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5D618" w14:textId="77777777" w:rsidR="00BB0DDE" w:rsidRPr="00BB0DDE" w:rsidRDefault="00BB0DDE" w:rsidP="00BB0DDE">
      <w:pPr>
        <w:contextualSpacing/>
        <w:jc w:val="center"/>
        <w:rPr>
          <w:rFonts w:ascii="Open Sans" w:hAnsi="Open Sans" w:cs="Open Sans"/>
          <w:sz w:val="24"/>
          <w:szCs w:val="24"/>
        </w:rPr>
      </w:pPr>
      <w:r w:rsidRPr="00BB0DDE">
        <w:rPr>
          <w:rFonts w:ascii="Open Sans" w:eastAsia="Arial" w:hAnsi="Open Sans" w:cs="Open Sans"/>
          <w:b/>
          <w:bCs/>
          <w:sz w:val="24"/>
          <w:szCs w:val="24"/>
        </w:rPr>
        <w:t>10 Unknown Solids – Data Sheet</w:t>
      </w:r>
    </w:p>
    <w:p w14:paraId="46D347A3" w14:textId="77777777" w:rsidR="00BB0DDE" w:rsidRPr="00BB0DDE" w:rsidRDefault="00BB0DDE" w:rsidP="00BB0DDE">
      <w:pPr>
        <w:spacing w:line="4" w:lineRule="exact"/>
        <w:contextualSpacing/>
        <w:rPr>
          <w:rFonts w:ascii="Open Sans" w:hAnsi="Open Sans" w:cs="Open Sans"/>
          <w:sz w:val="24"/>
          <w:szCs w:val="24"/>
        </w:rPr>
      </w:pPr>
    </w:p>
    <w:p w14:paraId="11126D85" w14:textId="49598015" w:rsidR="00BB0DDE" w:rsidRDefault="00BB0DDE" w:rsidP="00BB0DDE">
      <w:pPr>
        <w:contextualSpacing/>
        <w:rPr>
          <w:rFonts w:ascii="Open Sans" w:eastAsia="Arial" w:hAnsi="Open Sans" w:cs="Open Sans"/>
          <w:sz w:val="24"/>
          <w:szCs w:val="24"/>
        </w:rPr>
      </w:pPr>
      <w:r w:rsidRPr="00BB0DDE">
        <w:rPr>
          <w:rFonts w:ascii="Open Sans" w:eastAsia="Arial" w:hAnsi="Open Sans" w:cs="Open Sans"/>
          <w:sz w:val="24"/>
          <w:szCs w:val="24"/>
        </w:rPr>
        <w:t>All observations must include a number (see your flow chart) and the result. For example: 1-not soluble.</w:t>
      </w:r>
    </w:p>
    <w:p w14:paraId="127169EC" w14:textId="77777777" w:rsidR="00F8599A" w:rsidRPr="00BB0DDE" w:rsidRDefault="00F8599A" w:rsidP="00BB0DDE">
      <w:pPr>
        <w:contextualSpacing/>
        <w:rPr>
          <w:rFonts w:ascii="Open Sans" w:eastAsia="Arial" w:hAnsi="Open Sans" w:cs="Open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5188"/>
        <w:gridCol w:w="3108"/>
      </w:tblGrid>
      <w:tr w:rsidR="00BB0DDE" w:rsidRPr="00BB0DDE" w14:paraId="064196BB" w14:textId="77777777" w:rsidTr="009D339F">
        <w:trPr>
          <w:trHeight w:val="786"/>
        </w:trPr>
        <w:tc>
          <w:tcPr>
            <w:tcW w:w="1525" w:type="dxa"/>
          </w:tcPr>
          <w:p w14:paraId="0B0039BF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jc w:val="center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 w:rsidRPr="00BB0DDE">
              <w:rPr>
                <w:rFonts w:ascii="Open Sans" w:eastAsia="Arial" w:hAnsi="Open Sans" w:cs="Open Sans"/>
                <w:b/>
                <w:sz w:val="24"/>
                <w:szCs w:val="24"/>
              </w:rPr>
              <w:t>Unknown Set_______</w:t>
            </w:r>
          </w:p>
        </w:tc>
        <w:tc>
          <w:tcPr>
            <w:tcW w:w="5220" w:type="dxa"/>
          </w:tcPr>
          <w:p w14:paraId="22B4113B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jc w:val="center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 w:rsidRPr="00BB0DDE">
              <w:rPr>
                <w:rFonts w:ascii="Open Sans" w:eastAsia="Arial" w:hAnsi="Open Sans" w:cs="Open Sans"/>
                <w:b/>
                <w:sz w:val="24"/>
                <w:szCs w:val="24"/>
              </w:rPr>
              <w:t>Observations</w:t>
            </w:r>
          </w:p>
        </w:tc>
        <w:tc>
          <w:tcPr>
            <w:tcW w:w="3125" w:type="dxa"/>
          </w:tcPr>
          <w:p w14:paraId="7105CACA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jc w:val="center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 w:rsidRPr="00BB0DDE">
              <w:rPr>
                <w:rFonts w:ascii="Open Sans" w:eastAsia="Arial" w:hAnsi="Open Sans" w:cs="Open Sans"/>
                <w:b/>
                <w:sz w:val="24"/>
                <w:szCs w:val="24"/>
              </w:rPr>
              <w:t>Identity</w:t>
            </w:r>
          </w:p>
        </w:tc>
      </w:tr>
      <w:tr w:rsidR="00BB0DDE" w:rsidRPr="00BB0DDE" w14:paraId="2756D08B" w14:textId="77777777" w:rsidTr="009D339F">
        <w:trPr>
          <w:trHeight w:val="786"/>
        </w:trPr>
        <w:tc>
          <w:tcPr>
            <w:tcW w:w="1525" w:type="dxa"/>
          </w:tcPr>
          <w:p w14:paraId="1D40346A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 w:rsidRPr="00BB0DDE">
              <w:rPr>
                <w:rFonts w:ascii="Open Sans" w:eastAsia="Arial" w:hAnsi="Open Sans" w:cs="Open Sans"/>
                <w:sz w:val="24"/>
                <w:szCs w:val="24"/>
              </w:rPr>
              <w:t>A</w:t>
            </w:r>
          </w:p>
        </w:tc>
        <w:tc>
          <w:tcPr>
            <w:tcW w:w="5220" w:type="dxa"/>
          </w:tcPr>
          <w:p w14:paraId="43278DFD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3125" w:type="dxa"/>
          </w:tcPr>
          <w:p w14:paraId="5F7F07B0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BB0DDE" w:rsidRPr="00BB0DDE" w14:paraId="5C5B1B18" w14:textId="77777777" w:rsidTr="009D339F">
        <w:trPr>
          <w:trHeight w:val="786"/>
        </w:trPr>
        <w:tc>
          <w:tcPr>
            <w:tcW w:w="1525" w:type="dxa"/>
          </w:tcPr>
          <w:p w14:paraId="488B23A9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 w:rsidRPr="00BB0DDE">
              <w:rPr>
                <w:rFonts w:ascii="Open Sans" w:eastAsia="Arial" w:hAnsi="Open Sans" w:cs="Open Sans"/>
                <w:sz w:val="24"/>
                <w:szCs w:val="24"/>
              </w:rPr>
              <w:t>B</w:t>
            </w:r>
          </w:p>
        </w:tc>
        <w:tc>
          <w:tcPr>
            <w:tcW w:w="5220" w:type="dxa"/>
          </w:tcPr>
          <w:p w14:paraId="1CE3E8F5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3125" w:type="dxa"/>
          </w:tcPr>
          <w:p w14:paraId="6E6CBB52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BB0DDE" w:rsidRPr="00BB0DDE" w14:paraId="54CC5BD6" w14:textId="77777777" w:rsidTr="009D339F">
        <w:trPr>
          <w:trHeight w:val="786"/>
        </w:trPr>
        <w:tc>
          <w:tcPr>
            <w:tcW w:w="1525" w:type="dxa"/>
          </w:tcPr>
          <w:p w14:paraId="2E2B4D8C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 w:rsidRPr="00BB0DDE">
              <w:rPr>
                <w:rFonts w:ascii="Open Sans" w:eastAsia="Arial" w:hAnsi="Open Sans" w:cs="Open Sans"/>
                <w:sz w:val="24"/>
                <w:szCs w:val="24"/>
              </w:rPr>
              <w:t>C</w:t>
            </w:r>
          </w:p>
        </w:tc>
        <w:tc>
          <w:tcPr>
            <w:tcW w:w="5220" w:type="dxa"/>
          </w:tcPr>
          <w:p w14:paraId="4E4AC7EE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3125" w:type="dxa"/>
          </w:tcPr>
          <w:p w14:paraId="25E4C7A9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BB0DDE" w:rsidRPr="00BB0DDE" w14:paraId="1503C2E9" w14:textId="77777777" w:rsidTr="009D339F">
        <w:trPr>
          <w:trHeight w:val="786"/>
        </w:trPr>
        <w:tc>
          <w:tcPr>
            <w:tcW w:w="1525" w:type="dxa"/>
          </w:tcPr>
          <w:p w14:paraId="3EEBF87C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 w:rsidRPr="00BB0DDE">
              <w:rPr>
                <w:rFonts w:ascii="Open Sans" w:eastAsia="Arial" w:hAnsi="Open Sans" w:cs="Open Sans"/>
                <w:sz w:val="24"/>
                <w:szCs w:val="24"/>
              </w:rPr>
              <w:t>D</w:t>
            </w:r>
          </w:p>
        </w:tc>
        <w:tc>
          <w:tcPr>
            <w:tcW w:w="5220" w:type="dxa"/>
          </w:tcPr>
          <w:p w14:paraId="7DA87B6B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3125" w:type="dxa"/>
          </w:tcPr>
          <w:p w14:paraId="4393B7EC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BB0DDE" w:rsidRPr="00BB0DDE" w14:paraId="4E09A426" w14:textId="77777777" w:rsidTr="009D339F">
        <w:trPr>
          <w:trHeight w:val="786"/>
        </w:trPr>
        <w:tc>
          <w:tcPr>
            <w:tcW w:w="1525" w:type="dxa"/>
          </w:tcPr>
          <w:p w14:paraId="4C5926E1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 w:rsidRPr="00BB0DDE">
              <w:rPr>
                <w:rFonts w:ascii="Open Sans" w:eastAsia="Arial" w:hAnsi="Open Sans" w:cs="Open Sans"/>
                <w:sz w:val="24"/>
                <w:szCs w:val="24"/>
              </w:rPr>
              <w:t>E</w:t>
            </w:r>
          </w:p>
        </w:tc>
        <w:tc>
          <w:tcPr>
            <w:tcW w:w="5220" w:type="dxa"/>
          </w:tcPr>
          <w:p w14:paraId="13357576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3125" w:type="dxa"/>
          </w:tcPr>
          <w:p w14:paraId="04E7DCAE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BB0DDE" w:rsidRPr="00BB0DDE" w14:paraId="6540CAF3" w14:textId="77777777" w:rsidTr="009D339F">
        <w:trPr>
          <w:trHeight w:val="786"/>
        </w:trPr>
        <w:tc>
          <w:tcPr>
            <w:tcW w:w="1525" w:type="dxa"/>
          </w:tcPr>
          <w:p w14:paraId="62EB34B2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 w:rsidRPr="00BB0DDE">
              <w:rPr>
                <w:rFonts w:ascii="Open Sans" w:eastAsia="Arial" w:hAnsi="Open Sans" w:cs="Open Sans"/>
                <w:sz w:val="24"/>
                <w:szCs w:val="24"/>
              </w:rPr>
              <w:t>F</w:t>
            </w:r>
          </w:p>
        </w:tc>
        <w:tc>
          <w:tcPr>
            <w:tcW w:w="5220" w:type="dxa"/>
          </w:tcPr>
          <w:p w14:paraId="74518A45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3125" w:type="dxa"/>
          </w:tcPr>
          <w:p w14:paraId="773271B3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BB0DDE" w:rsidRPr="00BB0DDE" w14:paraId="3A409647" w14:textId="77777777" w:rsidTr="009D339F">
        <w:trPr>
          <w:trHeight w:val="786"/>
        </w:trPr>
        <w:tc>
          <w:tcPr>
            <w:tcW w:w="1525" w:type="dxa"/>
          </w:tcPr>
          <w:p w14:paraId="01B6ADEA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 w:rsidRPr="00BB0DDE">
              <w:rPr>
                <w:rFonts w:ascii="Open Sans" w:eastAsia="Arial" w:hAnsi="Open Sans" w:cs="Open Sans"/>
                <w:sz w:val="24"/>
                <w:szCs w:val="24"/>
              </w:rPr>
              <w:t>G</w:t>
            </w:r>
          </w:p>
        </w:tc>
        <w:tc>
          <w:tcPr>
            <w:tcW w:w="5220" w:type="dxa"/>
          </w:tcPr>
          <w:p w14:paraId="583A911F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3125" w:type="dxa"/>
          </w:tcPr>
          <w:p w14:paraId="59DE250F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BB0DDE" w:rsidRPr="00BB0DDE" w14:paraId="296F9627" w14:textId="77777777" w:rsidTr="009D339F">
        <w:trPr>
          <w:trHeight w:val="786"/>
        </w:trPr>
        <w:tc>
          <w:tcPr>
            <w:tcW w:w="1525" w:type="dxa"/>
          </w:tcPr>
          <w:p w14:paraId="5AD1F5DC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 w:rsidRPr="00BB0DDE">
              <w:rPr>
                <w:rFonts w:ascii="Open Sans" w:eastAsia="Arial" w:hAnsi="Open Sans" w:cs="Open Sans"/>
                <w:sz w:val="24"/>
                <w:szCs w:val="24"/>
              </w:rPr>
              <w:t>H</w:t>
            </w:r>
          </w:p>
        </w:tc>
        <w:tc>
          <w:tcPr>
            <w:tcW w:w="5220" w:type="dxa"/>
          </w:tcPr>
          <w:p w14:paraId="43D1F17B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3125" w:type="dxa"/>
          </w:tcPr>
          <w:p w14:paraId="6829DF7C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BB0DDE" w:rsidRPr="00BB0DDE" w14:paraId="4919CC9E" w14:textId="77777777" w:rsidTr="009D339F">
        <w:trPr>
          <w:trHeight w:val="786"/>
        </w:trPr>
        <w:tc>
          <w:tcPr>
            <w:tcW w:w="1525" w:type="dxa"/>
          </w:tcPr>
          <w:p w14:paraId="38E0248B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 w:rsidRPr="00BB0DDE">
              <w:rPr>
                <w:rFonts w:ascii="Open Sans" w:eastAsia="Arial" w:hAnsi="Open Sans" w:cs="Open Sans"/>
                <w:sz w:val="24"/>
                <w:szCs w:val="24"/>
              </w:rPr>
              <w:t>I</w:t>
            </w:r>
          </w:p>
        </w:tc>
        <w:tc>
          <w:tcPr>
            <w:tcW w:w="5220" w:type="dxa"/>
          </w:tcPr>
          <w:p w14:paraId="09E6C230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3125" w:type="dxa"/>
          </w:tcPr>
          <w:p w14:paraId="74B46F2B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BB0DDE" w:rsidRPr="00BB0DDE" w14:paraId="2D187248" w14:textId="77777777" w:rsidTr="009D339F">
        <w:trPr>
          <w:trHeight w:val="786"/>
        </w:trPr>
        <w:tc>
          <w:tcPr>
            <w:tcW w:w="1525" w:type="dxa"/>
          </w:tcPr>
          <w:p w14:paraId="7DCB96F2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 w:rsidRPr="00BB0DDE">
              <w:rPr>
                <w:rFonts w:ascii="Open Sans" w:eastAsia="Arial" w:hAnsi="Open Sans" w:cs="Open Sans"/>
                <w:sz w:val="24"/>
                <w:szCs w:val="24"/>
              </w:rPr>
              <w:t>J</w:t>
            </w:r>
          </w:p>
        </w:tc>
        <w:tc>
          <w:tcPr>
            <w:tcW w:w="5220" w:type="dxa"/>
          </w:tcPr>
          <w:p w14:paraId="066AC20C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3125" w:type="dxa"/>
          </w:tcPr>
          <w:p w14:paraId="48A2EAD9" w14:textId="77777777" w:rsidR="00BB0DDE" w:rsidRPr="00BB0DDE" w:rsidRDefault="00BB0DDE" w:rsidP="00BB0DDE">
            <w:pPr>
              <w:tabs>
                <w:tab w:val="left" w:pos="720"/>
              </w:tabs>
              <w:spacing w:line="235" w:lineRule="auto"/>
              <w:ind w:right="200"/>
              <w:contextualSpacing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</w:tbl>
    <w:p w14:paraId="744EA439" w14:textId="77777777" w:rsidR="00BB0DDE" w:rsidRPr="00BB0DDE" w:rsidRDefault="00BB0DDE" w:rsidP="00BB0DDE">
      <w:pPr>
        <w:tabs>
          <w:tab w:val="left" w:pos="720"/>
        </w:tabs>
        <w:spacing w:line="235" w:lineRule="auto"/>
        <w:ind w:right="200"/>
        <w:contextualSpacing/>
        <w:rPr>
          <w:rFonts w:ascii="Open Sans" w:eastAsia="Arial" w:hAnsi="Open Sans" w:cs="Open Sans"/>
          <w:b/>
          <w:sz w:val="24"/>
          <w:szCs w:val="24"/>
        </w:rPr>
      </w:pPr>
      <w:r w:rsidRPr="00BB0DDE">
        <w:rPr>
          <w:rFonts w:ascii="Open Sans" w:eastAsia="Arial" w:hAnsi="Open Sans" w:cs="Open Sans"/>
          <w:b/>
          <w:sz w:val="24"/>
          <w:szCs w:val="24"/>
        </w:rPr>
        <w:t>During the lab</w:t>
      </w:r>
    </w:p>
    <w:p w14:paraId="07FF1E9D" w14:textId="77777777" w:rsidR="00BB0DDE" w:rsidRPr="00BB0DDE" w:rsidRDefault="00BB0DDE" w:rsidP="00BB0DDE">
      <w:pPr>
        <w:tabs>
          <w:tab w:val="left" w:pos="720"/>
        </w:tabs>
        <w:spacing w:line="235" w:lineRule="auto"/>
        <w:ind w:right="200"/>
        <w:contextualSpacing/>
        <w:rPr>
          <w:rFonts w:ascii="Open Sans" w:eastAsia="Arial" w:hAnsi="Open Sans" w:cs="Open Sans"/>
          <w:sz w:val="24"/>
          <w:szCs w:val="24"/>
        </w:rPr>
      </w:pPr>
      <w:r w:rsidRPr="00BB0DDE">
        <w:rPr>
          <w:rFonts w:ascii="Open Sans" w:eastAsia="Arial" w:hAnsi="Open Sans" w:cs="Open Sans"/>
          <w:sz w:val="24"/>
          <w:szCs w:val="24"/>
        </w:rPr>
        <w:t>1. Make sure you record your unknown set number in your lab write-up.</w:t>
      </w:r>
    </w:p>
    <w:p w14:paraId="614622E8" w14:textId="77777777" w:rsidR="00BB0DDE" w:rsidRPr="00BB0DDE" w:rsidRDefault="00BB0DDE" w:rsidP="00BB0DDE">
      <w:pPr>
        <w:tabs>
          <w:tab w:val="left" w:pos="720"/>
        </w:tabs>
        <w:spacing w:line="235" w:lineRule="auto"/>
        <w:ind w:right="200"/>
        <w:contextualSpacing/>
        <w:rPr>
          <w:rFonts w:ascii="Open Sans" w:eastAsia="Arial" w:hAnsi="Open Sans" w:cs="Open Sans"/>
          <w:sz w:val="24"/>
          <w:szCs w:val="24"/>
        </w:rPr>
      </w:pPr>
      <w:r w:rsidRPr="00BB0DDE">
        <w:rPr>
          <w:rFonts w:ascii="Open Sans" w:eastAsia="Arial" w:hAnsi="Open Sans" w:cs="Open Sans"/>
          <w:sz w:val="24"/>
          <w:szCs w:val="24"/>
        </w:rPr>
        <w:t xml:space="preserve">2. Record all observations in the chart and </w:t>
      </w:r>
      <w:proofErr w:type="gramStart"/>
      <w:r w:rsidRPr="00BB0DDE">
        <w:rPr>
          <w:rFonts w:ascii="Open Sans" w:eastAsia="Arial" w:hAnsi="Open Sans" w:cs="Open Sans"/>
          <w:sz w:val="24"/>
          <w:szCs w:val="24"/>
        </w:rPr>
        <w:t>identify</w:t>
      </w:r>
      <w:proofErr w:type="gramEnd"/>
      <w:r w:rsidRPr="00BB0DDE">
        <w:rPr>
          <w:rFonts w:ascii="Open Sans" w:eastAsia="Arial" w:hAnsi="Open Sans" w:cs="Open Sans"/>
          <w:sz w:val="24"/>
          <w:szCs w:val="24"/>
        </w:rPr>
        <w:t xml:space="preserve"> the substance in your flow chart. As you work, you should use the A – J designations. When you get to a dashed box, </w:t>
      </w:r>
      <w:proofErr w:type="gramStart"/>
      <w:r w:rsidRPr="00BB0DDE">
        <w:rPr>
          <w:rFonts w:ascii="Open Sans" w:eastAsia="Arial" w:hAnsi="Open Sans" w:cs="Open Sans"/>
          <w:sz w:val="24"/>
          <w:szCs w:val="24"/>
        </w:rPr>
        <w:t>identify</w:t>
      </w:r>
      <w:proofErr w:type="gramEnd"/>
      <w:r w:rsidRPr="00BB0DDE">
        <w:rPr>
          <w:rFonts w:ascii="Open Sans" w:eastAsia="Arial" w:hAnsi="Open Sans" w:cs="Open Sans"/>
          <w:sz w:val="24"/>
          <w:szCs w:val="24"/>
        </w:rPr>
        <w:t xml:space="preserve"> the unknown (for example: A = </w:t>
      </w:r>
      <w:proofErr w:type="spellStart"/>
      <w:r w:rsidRPr="00BB0DDE">
        <w:rPr>
          <w:rFonts w:ascii="Open Sans" w:eastAsia="Arial" w:hAnsi="Open Sans" w:cs="Open Sans"/>
          <w:sz w:val="24"/>
          <w:szCs w:val="24"/>
        </w:rPr>
        <w:t>NaCL</w:t>
      </w:r>
      <w:proofErr w:type="spellEnd"/>
      <w:r w:rsidRPr="00BB0DDE">
        <w:rPr>
          <w:rFonts w:ascii="Open Sans" w:eastAsia="Arial" w:hAnsi="Open Sans" w:cs="Open Sans"/>
          <w:sz w:val="24"/>
          <w:szCs w:val="24"/>
        </w:rPr>
        <w:t>).</w:t>
      </w:r>
    </w:p>
    <w:p w14:paraId="5AB60F1F" w14:textId="77777777" w:rsidR="00BB0DDE" w:rsidRPr="00BB0DDE" w:rsidRDefault="00BB0DDE" w:rsidP="00BB0DDE">
      <w:pPr>
        <w:tabs>
          <w:tab w:val="left" w:pos="720"/>
        </w:tabs>
        <w:spacing w:line="235" w:lineRule="auto"/>
        <w:ind w:right="200"/>
        <w:contextualSpacing/>
        <w:rPr>
          <w:rFonts w:ascii="Open Sans" w:eastAsia="Arial" w:hAnsi="Open Sans" w:cs="Open Sans"/>
          <w:sz w:val="24"/>
          <w:szCs w:val="24"/>
        </w:rPr>
      </w:pPr>
      <w:bookmarkStart w:id="0" w:name="_GoBack"/>
      <w:bookmarkEnd w:id="0"/>
    </w:p>
    <w:p w14:paraId="156F073C" w14:textId="77777777" w:rsidR="00BB0DDE" w:rsidRPr="00BB0DDE" w:rsidRDefault="00BB0DDE" w:rsidP="00BB0DDE">
      <w:pPr>
        <w:tabs>
          <w:tab w:val="left" w:pos="720"/>
        </w:tabs>
        <w:spacing w:line="235" w:lineRule="auto"/>
        <w:ind w:right="200"/>
        <w:contextualSpacing/>
        <w:rPr>
          <w:rFonts w:ascii="Open Sans" w:eastAsia="Arial" w:hAnsi="Open Sans" w:cs="Open Sans"/>
          <w:b/>
          <w:sz w:val="24"/>
          <w:szCs w:val="24"/>
        </w:rPr>
      </w:pPr>
      <w:r w:rsidRPr="00BB0DDE">
        <w:rPr>
          <w:rFonts w:ascii="Open Sans" w:eastAsia="Arial" w:hAnsi="Open Sans" w:cs="Open Sans"/>
          <w:b/>
          <w:sz w:val="24"/>
          <w:szCs w:val="24"/>
        </w:rPr>
        <w:t>Post-lab</w:t>
      </w:r>
    </w:p>
    <w:p w14:paraId="5F753CA5" w14:textId="77777777" w:rsidR="00BB0DDE" w:rsidRPr="00BB0DDE" w:rsidRDefault="00BB0DDE" w:rsidP="00BB0DDE">
      <w:pPr>
        <w:tabs>
          <w:tab w:val="left" w:pos="720"/>
        </w:tabs>
        <w:spacing w:line="235" w:lineRule="auto"/>
        <w:ind w:right="200"/>
        <w:contextualSpacing/>
        <w:rPr>
          <w:rFonts w:ascii="Open Sans" w:eastAsia="Arial" w:hAnsi="Open Sans" w:cs="Open Sans"/>
          <w:sz w:val="24"/>
          <w:szCs w:val="24"/>
        </w:rPr>
      </w:pPr>
      <w:r w:rsidRPr="00BB0DDE">
        <w:rPr>
          <w:rFonts w:ascii="Open Sans" w:eastAsia="Arial" w:hAnsi="Open Sans" w:cs="Open Sans"/>
          <w:sz w:val="24"/>
          <w:szCs w:val="24"/>
        </w:rPr>
        <w:t xml:space="preserve">1. </w:t>
      </w:r>
      <w:proofErr w:type="gramStart"/>
      <w:r w:rsidRPr="00BB0DDE">
        <w:rPr>
          <w:rFonts w:ascii="Open Sans" w:eastAsia="Arial" w:hAnsi="Open Sans" w:cs="Open Sans"/>
          <w:sz w:val="24"/>
          <w:szCs w:val="24"/>
        </w:rPr>
        <w:t>Identify</w:t>
      </w:r>
      <w:proofErr w:type="gramEnd"/>
      <w:r w:rsidRPr="00BB0DDE">
        <w:rPr>
          <w:rFonts w:ascii="Open Sans" w:eastAsia="Arial" w:hAnsi="Open Sans" w:cs="Open Sans"/>
          <w:sz w:val="24"/>
          <w:szCs w:val="24"/>
        </w:rPr>
        <w:t xml:space="preserve"> each of your unknowns (you may do this in your data chart).</w:t>
      </w:r>
    </w:p>
    <w:p w14:paraId="65BE1D37" w14:textId="09938730" w:rsidR="00E920E0" w:rsidRPr="003643A6" w:rsidRDefault="00BB0DDE" w:rsidP="00BB0DDE">
      <w:pPr>
        <w:tabs>
          <w:tab w:val="left" w:pos="720"/>
        </w:tabs>
        <w:spacing w:line="235" w:lineRule="auto"/>
        <w:ind w:right="200"/>
        <w:contextualSpacing/>
        <w:rPr>
          <w:rFonts w:ascii="Open Sans" w:eastAsia="Arial" w:hAnsi="Open Sans" w:cs="Open Sans"/>
          <w:sz w:val="24"/>
          <w:szCs w:val="24"/>
        </w:rPr>
      </w:pPr>
      <w:r w:rsidRPr="00BB0DDE">
        <w:rPr>
          <w:rFonts w:ascii="Open Sans" w:eastAsia="Arial" w:hAnsi="Open Sans" w:cs="Open Sans"/>
          <w:sz w:val="24"/>
          <w:szCs w:val="24"/>
        </w:rPr>
        <w:t xml:space="preserve">2. </w:t>
      </w:r>
      <w:proofErr w:type="gramStart"/>
      <w:r w:rsidRPr="00BB0DDE">
        <w:rPr>
          <w:rFonts w:ascii="Open Sans" w:eastAsia="Arial" w:hAnsi="Open Sans" w:cs="Open Sans"/>
          <w:sz w:val="24"/>
          <w:szCs w:val="24"/>
        </w:rPr>
        <w:t>Identify</w:t>
      </w:r>
      <w:proofErr w:type="gramEnd"/>
      <w:r w:rsidRPr="00BB0DDE">
        <w:rPr>
          <w:rFonts w:ascii="Open Sans" w:eastAsia="Arial" w:hAnsi="Open Sans" w:cs="Open Sans"/>
          <w:sz w:val="24"/>
          <w:szCs w:val="24"/>
        </w:rPr>
        <w:t xml:space="preserve"> each of the observations in the numbered steps as physical or chemical.</w:t>
      </w:r>
    </w:p>
    <w:sectPr w:rsidR="00E920E0" w:rsidRPr="003643A6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2E664" w14:textId="77777777" w:rsidR="00B57758" w:rsidRDefault="00B57758" w:rsidP="00E7721B">
      <w:pPr>
        <w:spacing w:after="0" w:line="240" w:lineRule="auto"/>
      </w:pPr>
      <w:r>
        <w:separator/>
      </w:r>
    </w:p>
  </w:endnote>
  <w:endnote w:type="continuationSeparator" w:id="0">
    <w:p w14:paraId="4BB2973C" w14:textId="77777777" w:rsidR="00B57758" w:rsidRDefault="00B5775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F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F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B57758" w:rsidP="00E7721B">
            <w:pPr>
              <w:pStyle w:val="Footer"/>
              <w:jc w:val="center"/>
            </w:pPr>
          </w:p>
        </w:sdtContent>
      </w:sdt>
    </w:sdtContent>
  </w:sdt>
  <w:p w14:paraId="53803034" w14:textId="59868798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C1F5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8C1F5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F8229" w14:textId="77777777" w:rsidR="00B57758" w:rsidRDefault="00B57758" w:rsidP="00E7721B">
      <w:pPr>
        <w:spacing w:after="0" w:line="240" w:lineRule="auto"/>
      </w:pPr>
      <w:r>
        <w:separator/>
      </w:r>
    </w:p>
  </w:footnote>
  <w:footnote w:type="continuationSeparator" w:id="0">
    <w:p w14:paraId="745537F6" w14:textId="77777777" w:rsidR="00B57758" w:rsidRDefault="00B5775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1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2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3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4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5">
    <w:nsid w:val="00002350"/>
    <w:multiLevelType w:val="hybridMultilevel"/>
    <w:tmpl w:val="F3F217D8"/>
    <w:lvl w:ilvl="0" w:tplc="28F473F2">
      <w:start w:val="4"/>
      <w:numFmt w:val="decimal"/>
      <w:lvlText w:val="%1."/>
      <w:lvlJc w:val="left"/>
    </w:lvl>
    <w:lvl w:ilvl="1" w:tplc="A7D62B3E">
      <w:start w:val="1"/>
      <w:numFmt w:val="decimal"/>
      <w:lvlText w:val="%2"/>
      <w:lvlJc w:val="left"/>
    </w:lvl>
    <w:lvl w:ilvl="2" w:tplc="34528F02">
      <w:start w:val="2"/>
      <w:numFmt w:val="lowerLetter"/>
      <w:lvlText w:val="%3."/>
      <w:lvlJc w:val="left"/>
    </w:lvl>
    <w:lvl w:ilvl="3" w:tplc="C11A9A76">
      <w:numFmt w:val="decimal"/>
      <w:lvlText w:val=""/>
      <w:lvlJc w:val="left"/>
    </w:lvl>
    <w:lvl w:ilvl="4" w:tplc="0C50ACF8">
      <w:numFmt w:val="decimal"/>
      <w:lvlText w:val=""/>
      <w:lvlJc w:val="left"/>
    </w:lvl>
    <w:lvl w:ilvl="5" w:tplc="1D1E92C8">
      <w:numFmt w:val="decimal"/>
      <w:lvlText w:val=""/>
      <w:lvlJc w:val="left"/>
    </w:lvl>
    <w:lvl w:ilvl="6" w:tplc="A6CEB080">
      <w:numFmt w:val="decimal"/>
      <w:lvlText w:val=""/>
      <w:lvlJc w:val="left"/>
    </w:lvl>
    <w:lvl w:ilvl="7" w:tplc="A12817FC">
      <w:numFmt w:val="decimal"/>
      <w:lvlText w:val=""/>
      <w:lvlJc w:val="left"/>
    </w:lvl>
    <w:lvl w:ilvl="8" w:tplc="7D7A4B84">
      <w:numFmt w:val="decimal"/>
      <w:lvlText w:val=""/>
      <w:lvlJc w:val="left"/>
    </w:lvl>
  </w:abstractNum>
  <w:abstractNum w:abstractNumId="6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7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8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9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0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1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2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3">
    <w:nsid w:val="00004B40"/>
    <w:multiLevelType w:val="hybridMultilevel"/>
    <w:tmpl w:val="A3660882"/>
    <w:lvl w:ilvl="0" w:tplc="C9C40820">
      <w:start w:val="6"/>
      <w:numFmt w:val="decimal"/>
      <w:lvlText w:val="%1."/>
      <w:lvlJc w:val="left"/>
    </w:lvl>
    <w:lvl w:ilvl="1" w:tplc="21120660">
      <w:start w:val="1"/>
      <w:numFmt w:val="decimal"/>
      <w:lvlText w:val="%2"/>
      <w:lvlJc w:val="left"/>
    </w:lvl>
    <w:lvl w:ilvl="2" w:tplc="E7A06E4E">
      <w:start w:val="2"/>
      <w:numFmt w:val="lowerLetter"/>
      <w:lvlText w:val="%3."/>
      <w:lvlJc w:val="left"/>
    </w:lvl>
    <w:lvl w:ilvl="3" w:tplc="2DB8497A">
      <w:numFmt w:val="decimal"/>
      <w:lvlText w:val=""/>
      <w:lvlJc w:val="left"/>
    </w:lvl>
    <w:lvl w:ilvl="4" w:tplc="4DB45130">
      <w:numFmt w:val="decimal"/>
      <w:lvlText w:val=""/>
      <w:lvlJc w:val="left"/>
    </w:lvl>
    <w:lvl w:ilvl="5" w:tplc="2F5C4AEC">
      <w:numFmt w:val="decimal"/>
      <w:lvlText w:val=""/>
      <w:lvlJc w:val="left"/>
    </w:lvl>
    <w:lvl w:ilvl="6" w:tplc="A796B476">
      <w:numFmt w:val="decimal"/>
      <w:lvlText w:val=""/>
      <w:lvlJc w:val="left"/>
    </w:lvl>
    <w:lvl w:ilvl="7" w:tplc="A6FC7B84">
      <w:numFmt w:val="decimal"/>
      <w:lvlText w:val=""/>
      <w:lvlJc w:val="left"/>
    </w:lvl>
    <w:lvl w:ilvl="8" w:tplc="12326ABC">
      <w:numFmt w:val="decimal"/>
      <w:lvlText w:val=""/>
      <w:lvlJc w:val="left"/>
    </w:lvl>
  </w:abstractNum>
  <w:abstractNum w:abstractNumId="14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5">
    <w:nsid w:val="00005878"/>
    <w:multiLevelType w:val="hybridMultilevel"/>
    <w:tmpl w:val="3ADC9A5A"/>
    <w:lvl w:ilvl="0" w:tplc="F0CA23F6">
      <w:start w:val="12"/>
      <w:numFmt w:val="decimal"/>
      <w:lvlText w:val="%1."/>
      <w:lvlJc w:val="left"/>
    </w:lvl>
    <w:lvl w:ilvl="1" w:tplc="0F384FFE">
      <w:start w:val="2"/>
      <w:numFmt w:val="lowerLetter"/>
      <w:lvlText w:val="%2."/>
      <w:lvlJc w:val="left"/>
    </w:lvl>
    <w:lvl w:ilvl="2" w:tplc="3B1E826A">
      <w:numFmt w:val="decimal"/>
      <w:lvlText w:val=""/>
      <w:lvlJc w:val="left"/>
    </w:lvl>
    <w:lvl w:ilvl="3" w:tplc="C4C8C3E0">
      <w:numFmt w:val="decimal"/>
      <w:lvlText w:val=""/>
      <w:lvlJc w:val="left"/>
    </w:lvl>
    <w:lvl w:ilvl="4" w:tplc="23640820">
      <w:numFmt w:val="decimal"/>
      <w:lvlText w:val=""/>
      <w:lvlJc w:val="left"/>
    </w:lvl>
    <w:lvl w:ilvl="5" w:tplc="01D20C2E">
      <w:numFmt w:val="decimal"/>
      <w:lvlText w:val=""/>
      <w:lvlJc w:val="left"/>
    </w:lvl>
    <w:lvl w:ilvl="6" w:tplc="8070DA84">
      <w:numFmt w:val="decimal"/>
      <w:lvlText w:val=""/>
      <w:lvlJc w:val="left"/>
    </w:lvl>
    <w:lvl w:ilvl="7" w:tplc="9CD654B4">
      <w:numFmt w:val="decimal"/>
      <w:lvlText w:val=""/>
      <w:lvlJc w:val="left"/>
    </w:lvl>
    <w:lvl w:ilvl="8" w:tplc="FA7AE056">
      <w:numFmt w:val="decimal"/>
      <w:lvlText w:val=""/>
      <w:lvlJc w:val="left"/>
    </w:lvl>
  </w:abstractNum>
  <w:abstractNum w:abstractNumId="16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17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18">
    <w:nsid w:val="00005F32"/>
    <w:multiLevelType w:val="hybridMultilevel"/>
    <w:tmpl w:val="B5E0FD2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F3C42DD8">
      <w:numFmt w:val="decimal"/>
      <w:lvlText w:val=""/>
      <w:lvlJc w:val="left"/>
    </w:lvl>
    <w:lvl w:ilvl="2" w:tplc="1A34C154">
      <w:numFmt w:val="decimal"/>
      <w:lvlText w:val=""/>
      <w:lvlJc w:val="left"/>
    </w:lvl>
    <w:lvl w:ilvl="3" w:tplc="6F0CB012">
      <w:numFmt w:val="decimal"/>
      <w:lvlText w:val=""/>
      <w:lvlJc w:val="left"/>
    </w:lvl>
    <w:lvl w:ilvl="4" w:tplc="4F969AB4">
      <w:numFmt w:val="decimal"/>
      <w:lvlText w:val=""/>
      <w:lvlJc w:val="left"/>
    </w:lvl>
    <w:lvl w:ilvl="5" w:tplc="757226E8">
      <w:numFmt w:val="decimal"/>
      <w:lvlText w:val=""/>
      <w:lvlJc w:val="left"/>
    </w:lvl>
    <w:lvl w:ilvl="6" w:tplc="04826806">
      <w:numFmt w:val="decimal"/>
      <w:lvlText w:val=""/>
      <w:lvlJc w:val="left"/>
    </w:lvl>
    <w:lvl w:ilvl="7" w:tplc="4C0A7E5C">
      <w:numFmt w:val="decimal"/>
      <w:lvlText w:val=""/>
      <w:lvlJc w:val="left"/>
    </w:lvl>
    <w:lvl w:ilvl="8" w:tplc="12A0E00E">
      <w:numFmt w:val="decimal"/>
      <w:lvlText w:val=""/>
      <w:lvlJc w:val="left"/>
    </w:lvl>
  </w:abstractNum>
  <w:abstractNum w:abstractNumId="19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20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21">
    <w:nsid w:val="0000759A"/>
    <w:multiLevelType w:val="hybridMultilevel"/>
    <w:tmpl w:val="98E89854"/>
    <w:lvl w:ilvl="0" w:tplc="64220832">
      <w:start w:val="1"/>
      <w:numFmt w:val="decimal"/>
      <w:lvlText w:val="%1"/>
      <w:lvlJc w:val="left"/>
    </w:lvl>
    <w:lvl w:ilvl="1" w:tplc="DA0A6B02">
      <w:start w:val="1"/>
      <w:numFmt w:val="decimal"/>
      <w:lvlText w:val="%2."/>
      <w:lvlJc w:val="left"/>
    </w:lvl>
    <w:lvl w:ilvl="2" w:tplc="857C587A">
      <w:start w:val="1"/>
      <w:numFmt w:val="lowerLetter"/>
      <w:lvlText w:val="%3"/>
      <w:lvlJc w:val="left"/>
    </w:lvl>
    <w:lvl w:ilvl="3" w:tplc="B4CA61D2">
      <w:numFmt w:val="decimal"/>
      <w:lvlText w:val=""/>
      <w:lvlJc w:val="left"/>
    </w:lvl>
    <w:lvl w:ilvl="4" w:tplc="298C5414">
      <w:numFmt w:val="decimal"/>
      <w:lvlText w:val=""/>
      <w:lvlJc w:val="left"/>
    </w:lvl>
    <w:lvl w:ilvl="5" w:tplc="EED02FA4">
      <w:numFmt w:val="decimal"/>
      <w:lvlText w:val=""/>
      <w:lvlJc w:val="left"/>
    </w:lvl>
    <w:lvl w:ilvl="6" w:tplc="F782DBA4">
      <w:numFmt w:val="decimal"/>
      <w:lvlText w:val=""/>
      <w:lvlJc w:val="left"/>
    </w:lvl>
    <w:lvl w:ilvl="7" w:tplc="A886C2DC">
      <w:numFmt w:val="decimal"/>
      <w:lvlText w:val=""/>
      <w:lvlJc w:val="left"/>
    </w:lvl>
    <w:lvl w:ilvl="8" w:tplc="EE921EAC">
      <w:numFmt w:val="decimal"/>
      <w:lvlText w:val=""/>
      <w:lvlJc w:val="left"/>
    </w:lvl>
  </w:abstractNum>
  <w:abstractNum w:abstractNumId="22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23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24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25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B037D6"/>
    <w:multiLevelType w:val="hybridMultilevel"/>
    <w:tmpl w:val="9A9CD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077327"/>
    <w:multiLevelType w:val="hybridMultilevel"/>
    <w:tmpl w:val="BF8CFF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36"/>
  </w:num>
  <w:num w:numId="4">
    <w:abstractNumId w:val="33"/>
  </w:num>
  <w:num w:numId="5">
    <w:abstractNumId w:val="25"/>
  </w:num>
  <w:num w:numId="6">
    <w:abstractNumId w:val="32"/>
  </w:num>
  <w:num w:numId="7">
    <w:abstractNumId w:val="31"/>
  </w:num>
  <w:num w:numId="8">
    <w:abstractNumId w:val="26"/>
  </w:num>
  <w:num w:numId="9">
    <w:abstractNumId w:val="29"/>
  </w:num>
  <w:num w:numId="10">
    <w:abstractNumId w:val="4"/>
  </w:num>
  <w:num w:numId="11">
    <w:abstractNumId w:val="10"/>
  </w:num>
  <w:num w:numId="12">
    <w:abstractNumId w:val="24"/>
  </w:num>
  <w:num w:numId="13">
    <w:abstractNumId w:val="19"/>
  </w:num>
  <w:num w:numId="14">
    <w:abstractNumId w:val="23"/>
  </w:num>
  <w:num w:numId="15">
    <w:abstractNumId w:val="7"/>
  </w:num>
  <w:num w:numId="16">
    <w:abstractNumId w:val="3"/>
  </w:num>
  <w:num w:numId="17">
    <w:abstractNumId w:val="14"/>
  </w:num>
  <w:num w:numId="18">
    <w:abstractNumId w:val="11"/>
  </w:num>
  <w:num w:numId="19">
    <w:abstractNumId w:val="0"/>
  </w:num>
  <w:num w:numId="20">
    <w:abstractNumId w:val="17"/>
  </w:num>
  <w:num w:numId="21">
    <w:abstractNumId w:val="12"/>
  </w:num>
  <w:num w:numId="22">
    <w:abstractNumId w:val="2"/>
  </w:num>
  <w:num w:numId="23">
    <w:abstractNumId w:val="22"/>
  </w:num>
  <w:num w:numId="24">
    <w:abstractNumId w:val="1"/>
  </w:num>
  <w:num w:numId="25">
    <w:abstractNumId w:val="20"/>
  </w:num>
  <w:num w:numId="26">
    <w:abstractNumId w:val="16"/>
  </w:num>
  <w:num w:numId="27">
    <w:abstractNumId w:val="6"/>
  </w:num>
  <w:num w:numId="28">
    <w:abstractNumId w:val="9"/>
  </w:num>
  <w:num w:numId="29">
    <w:abstractNumId w:val="8"/>
  </w:num>
  <w:num w:numId="30">
    <w:abstractNumId w:val="34"/>
  </w:num>
  <w:num w:numId="31">
    <w:abstractNumId w:val="27"/>
  </w:num>
  <w:num w:numId="32">
    <w:abstractNumId w:val="28"/>
  </w:num>
  <w:num w:numId="33">
    <w:abstractNumId w:val="18"/>
  </w:num>
  <w:num w:numId="34">
    <w:abstractNumId w:val="21"/>
  </w:num>
  <w:num w:numId="35">
    <w:abstractNumId w:val="5"/>
  </w:num>
  <w:num w:numId="36">
    <w:abstractNumId w:val="1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46A65"/>
    <w:rsid w:val="001E7AA7"/>
    <w:rsid w:val="00204CD4"/>
    <w:rsid w:val="002F7801"/>
    <w:rsid w:val="00342923"/>
    <w:rsid w:val="00355408"/>
    <w:rsid w:val="003643A6"/>
    <w:rsid w:val="003C3E68"/>
    <w:rsid w:val="003D49FF"/>
    <w:rsid w:val="00465A98"/>
    <w:rsid w:val="004C7226"/>
    <w:rsid w:val="00524DD0"/>
    <w:rsid w:val="00562E61"/>
    <w:rsid w:val="005E696E"/>
    <w:rsid w:val="00676A46"/>
    <w:rsid w:val="006A1E92"/>
    <w:rsid w:val="007012C1"/>
    <w:rsid w:val="00703108"/>
    <w:rsid w:val="0084406A"/>
    <w:rsid w:val="00846CF2"/>
    <w:rsid w:val="008A4D3D"/>
    <w:rsid w:val="008C1F58"/>
    <w:rsid w:val="00903BDB"/>
    <w:rsid w:val="009632DB"/>
    <w:rsid w:val="009F7E4A"/>
    <w:rsid w:val="00AA02D5"/>
    <w:rsid w:val="00AD2CEF"/>
    <w:rsid w:val="00B0214B"/>
    <w:rsid w:val="00B57758"/>
    <w:rsid w:val="00B643B3"/>
    <w:rsid w:val="00BB0DDE"/>
    <w:rsid w:val="00BB280D"/>
    <w:rsid w:val="00C1126E"/>
    <w:rsid w:val="00C16070"/>
    <w:rsid w:val="00D07A05"/>
    <w:rsid w:val="00D141BE"/>
    <w:rsid w:val="00D22D72"/>
    <w:rsid w:val="00DA32B7"/>
    <w:rsid w:val="00DB4E85"/>
    <w:rsid w:val="00DD3E49"/>
    <w:rsid w:val="00DD3F62"/>
    <w:rsid w:val="00DE3A22"/>
    <w:rsid w:val="00E03B83"/>
    <w:rsid w:val="00E7721B"/>
    <w:rsid w:val="00E920E0"/>
    <w:rsid w:val="00E935D4"/>
    <w:rsid w:val="00EA412D"/>
    <w:rsid w:val="00F37B39"/>
    <w:rsid w:val="00F45E83"/>
    <w:rsid w:val="00F83422"/>
    <w:rsid w:val="00F8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3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2017-09-07T18:39:00Z</dcterms:created>
  <dcterms:modified xsi:type="dcterms:W3CDTF">2017-09-14T20:09:00Z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