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52439" w14:textId="77777777" w:rsidR="002E1BBA" w:rsidRPr="002E1BBA" w:rsidRDefault="002E1BBA" w:rsidP="002E1BBA">
      <w:pPr>
        <w:spacing w:after="0"/>
        <w:rPr>
          <w:rFonts w:ascii="Open Sans" w:hAnsi="Open Sans" w:cs="Open Sans"/>
          <w:sz w:val="24"/>
          <w:szCs w:val="24"/>
        </w:rPr>
      </w:pPr>
      <w:r w:rsidRPr="002E1BBA">
        <w:rPr>
          <w:rFonts w:ascii="Open Sans" w:eastAsia="Calibri" w:hAnsi="Open Sans" w:cs="Open Sans"/>
          <w:b/>
          <w:bCs/>
          <w:sz w:val="24"/>
          <w:szCs w:val="24"/>
        </w:rPr>
        <w:t>9.1 What Affects Price?</w:t>
      </w:r>
    </w:p>
    <w:p w14:paraId="68FB715A" w14:textId="77777777" w:rsidR="002E1BBA" w:rsidRPr="002E1BBA" w:rsidRDefault="002E1BBA" w:rsidP="002E1BBA">
      <w:pPr>
        <w:spacing w:after="0"/>
        <w:rPr>
          <w:rFonts w:ascii="Open Sans" w:hAnsi="Open Sans" w:cs="Open Sans"/>
          <w:sz w:val="24"/>
          <w:szCs w:val="24"/>
        </w:rPr>
      </w:pPr>
      <w:r w:rsidRPr="002E1BBA">
        <w:rPr>
          <w:rFonts w:ascii="Open Sans" w:eastAsia="Calibri" w:hAnsi="Open Sans" w:cs="Open Sans"/>
          <w:i/>
          <w:iCs/>
          <w:sz w:val="24"/>
          <w:szCs w:val="24"/>
        </w:rPr>
        <w:t>Entrepreneurship</w:t>
      </w:r>
    </w:p>
    <w:p w14:paraId="113870F3" w14:textId="77777777" w:rsidR="002E1BBA" w:rsidRPr="002E1BBA" w:rsidRDefault="002E1BBA" w:rsidP="002E1BBA">
      <w:pPr>
        <w:rPr>
          <w:rFonts w:ascii="Open Sans" w:hAnsi="Open Sans" w:cs="Open Sans"/>
          <w:sz w:val="24"/>
          <w:szCs w:val="24"/>
        </w:rPr>
      </w:pPr>
      <w:r w:rsidRPr="002E1BBA">
        <w:rPr>
          <w:rFonts w:ascii="Open Sans" w:eastAsia="Calibri" w:hAnsi="Open Sans" w:cs="Open Sans"/>
          <w:i/>
          <w:iCs/>
          <w:sz w:val="24"/>
          <w:szCs w:val="24"/>
        </w:rPr>
        <w:t>Marketing</w:t>
      </w:r>
    </w:p>
    <w:p w14:paraId="3D51D94B" w14:textId="77777777" w:rsidR="002E1BBA" w:rsidRPr="002E1BBA" w:rsidRDefault="002E1BBA" w:rsidP="002E1BBA">
      <w:pPr>
        <w:spacing w:after="0" w:line="306" w:lineRule="exact"/>
        <w:rPr>
          <w:rFonts w:ascii="Open Sans" w:hAnsi="Open Sans" w:cs="Open Sans"/>
          <w:sz w:val="24"/>
          <w:szCs w:val="24"/>
        </w:rPr>
      </w:pPr>
    </w:p>
    <w:p w14:paraId="0809E2DF" w14:textId="77777777" w:rsidR="002E1BBA" w:rsidRPr="002E1BBA" w:rsidRDefault="002E1BBA" w:rsidP="002E1BBA">
      <w:pPr>
        <w:rPr>
          <w:rFonts w:ascii="Open Sans" w:hAnsi="Open Sans" w:cs="Open Sans"/>
          <w:sz w:val="24"/>
          <w:szCs w:val="24"/>
        </w:rPr>
      </w:pPr>
      <w:r w:rsidRPr="002E1BBA">
        <w:rPr>
          <w:rFonts w:ascii="Open Sans" w:eastAsia="Calibri" w:hAnsi="Open Sans" w:cs="Open Sans"/>
          <w:b/>
          <w:bCs/>
          <w:sz w:val="24"/>
          <w:szCs w:val="24"/>
        </w:rPr>
        <w:t>Independent Practice Assignment Sheet</w:t>
      </w:r>
    </w:p>
    <w:p w14:paraId="7E514991" w14:textId="77777777" w:rsidR="002E1BBA" w:rsidRPr="002E1BBA" w:rsidRDefault="002E1BBA" w:rsidP="002E1BBA">
      <w:pPr>
        <w:spacing w:after="0" w:line="293" w:lineRule="exact"/>
        <w:rPr>
          <w:rFonts w:ascii="Open Sans" w:hAnsi="Open Sans" w:cs="Open Sans"/>
          <w:sz w:val="24"/>
          <w:szCs w:val="24"/>
        </w:rPr>
      </w:pPr>
    </w:p>
    <w:p w14:paraId="47477F17" w14:textId="3A77A1A2" w:rsidR="002E1BBA" w:rsidRPr="002E1BBA" w:rsidRDefault="002E1BBA" w:rsidP="002E1BBA">
      <w:pPr>
        <w:rPr>
          <w:rFonts w:ascii="Open Sans" w:hAnsi="Open Sans" w:cs="Open Sans"/>
          <w:sz w:val="24"/>
          <w:szCs w:val="24"/>
        </w:rPr>
      </w:pPr>
      <w:r w:rsidRPr="002E1BBA">
        <w:rPr>
          <w:rFonts w:ascii="Open Sans" w:eastAsia="Calibri" w:hAnsi="Open Sans" w:cs="Open Sans"/>
          <w:b/>
          <w:bCs/>
          <w:sz w:val="24"/>
          <w:szCs w:val="24"/>
        </w:rPr>
        <w:t>#1 Results of Business Competition in a Small Community Assignment</w:t>
      </w:r>
    </w:p>
    <w:p w14:paraId="1CE36C46" w14:textId="77777777" w:rsidR="002E1BBA" w:rsidRPr="002E1BBA" w:rsidRDefault="002E1BBA" w:rsidP="002E1BBA">
      <w:pPr>
        <w:spacing w:line="241" w:lineRule="auto"/>
        <w:rPr>
          <w:rFonts w:ascii="Open Sans" w:hAnsi="Open Sans" w:cs="Open Sans"/>
          <w:sz w:val="24"/>
          <w:szCs w:val="24"/>
        </w:rPr>
      </w:pPr>
      <w:r w:rsidRPr="002E1BBA">
        <w:rPr>
          <w:rFonts w:ascii="Open Sans" w:eastAsia="Calibri" w:hAnsi="Open Sans" w:cs="Open Sans"/>
          <w:sz w:val="24"/>
          <w:szCs w:val="24"/>
        </w:rPr>
        <w:t>Many small communities only have one grocery store. Some of these small communities now also have a convenience store associated with a service station. The convenience store carries a limited number of grocery items for very high prices. Students must explain to the class how the community changes dramatically when a large supermarket comes to town. The monopoly or oligopoly business atmosphere drastically changes when a major corporation that has huge buying power can offer a wide range of items for very reasonable prices. Ask students to research a large supermarket company and to prepare a report about the company’s commitment to the community and changes that take place when large super markets come to town.</w:t>
      </w:r>
    </w:p>
    <w:p w14:paraId="5BBD87E1" w14:textId="77777777" w:rsidR="002E1BBA" w:rsidRPr="002E1BBA" w:rsidRDefault="002E1BBA" w:rsidP="002E1BBA">
      <w:pPr>
        <w:spacing w:line="283" w:lineRule="exact"/>
        <w:rPr>
          <w:rFonts w:ascii="Open Sans" w:hAnsi="Open Sans" w:cs="Open Sans"/>
          <w:sz w:val="24"/>
          <w:szCs w:val="24"/>
        </w:rPr>
      </w:pPr>
    </w:p>
    <w:p w14:paraId="13133FAC" w14:textId="1A80918E" w:rsidR="002E1BBA" w:rsidRPr="002E1BBA" w:rsidRDefault="002E1BBA" w:rsidP="002E1BBA">
      <w:pPr>
        <w:rPr>
          <w:rFonts w:ascii="Open Sans" w:hAnsi="Open Sans" w:cs="Open Sans"/>
          <w:sz w:val="24"/>
          <w:szCs w:val="24"/>
        </w:rPr>
      </w:pPr>
      <w:r w:rsidRPr="002E1BBA">
        <w:rPr>
          <w:rFonts w:ascii="Open Sans" w:eastAsia="Calibri" w:hAnsi="Open Sans" w:cs="Open Sans"/>
          <w:b/>
          <w:bCs/>
          <w:sz w:val="24"/>
          <w:szCs w:val="24"/>
        </w:rPr>
        <w:t>#2 Large Supermarket Retailer Comes to Town Assignment</w:t>
      </w:r>
    </w:p>
    <w:p w14:paraId="647E6520" w14:textId="77777777" w:rsidR="002E1BBA" w:rsidRPr="002E1BBA" w:rsidRDefault="002E1BBA" w:rsidP="002E1BBA">
      <w:pPr>
        <w:spacing w:line="242" w:lineRule="auto"/>
        <w:rPr>
          <w:rFonts w:ascii="Open Sans" w:hAnsi="Open Sans" w:cs="Open Sans"/>
          <w:sz w:val="24"/>
          <w:szCs w:val="24"/>
        </w:rPr>
      </w:pPr>
      <w:r w:rsidRPr="002E1BBA">
        <w:rPr>
          <w:rFonts w:ascii="Open Sans" w:eastAsia="Calibri" w:hAnsi="Open Sans" w:cs="Open Sans"/>
          <w:sz w:val="24"/>
          <w:szCs w:val="24"/>
        </w:rPr>
        <w:t>Ask students to make an oral presentation for a large super market retailer to the class. The presentation must convince students that allowing the retail giant into the community is good for consumers and the community. The presentation must also address how large super market’s presence in the community affects local small businesses. Student’s presentations must include an introduction, body, and conclusion.</w:t>
      </w:r>
    </w:p>
    <w:p w14:paraId="5FFA6CF1" w14:textId="77777777" w:rsidR="002E1BBA" w:rsidRPr="002E1BBA" w:rsidRDefault="002E1BBA" w:rsidP="002E1BBA">
      <w:pPr>
        <w:spacing w:line="282" w:lineRule="exact"/>
        <w:rPr>
          <w:rFonts w:ascii="Open Sans" w:hAnsi="Open Sans" w:cs="Open Sans"/>
          <w:sz w:val="24"/>
          <w:szCs w:val="24"/>
        </w:rPr>
      </w:pPr>
    </w:p>
    <w:p w14:paraId="13856282" w14:textId="515CB5EC" w:rsidR="002E1BBA" w:rsidRPr="002E1BBA" w:rsidRDefault="002E1BBA" w:rsidP="002E1BBA">
      <w:pPr>
        <w:rPr>
          <w:rFonts w:ascii="Open Sans" w:hAnsi="Open Sans" w:cs="Open Sans"/>
          <w:sz w:val="24"/>
          <w:szCs w:val="24"/>
        </w:rPr>
      </w:pPr>
      <w:r w:rsidRPr="002E1BBA">
        <w:rPr>
          <w:rFonts w:ascii="Open Sans" w:eastAsia="Calibri" w:hAnsi="Open Sans" w:cs="Open Sans"/>
          <w:b/>
          <w:bCs/>
          <w:sz w:val="24"/>
          <w:szCs w:val="24"/>
        </w:rPr>
        <w:t>#3 International Issues Written Persuasive Report Assignment</w:t>
      </w:r>
    </w:p>
    <w:p w14:paraId="0818BA1E" w14:textId="491EF1C0" w:rsidR="002E1BBA" w:rsidRPr="00026FDC" w:rsidRDefault="002E1BBA" w:rsidP="00026FDC">
      <w:pPr>
        <w:spacing w:line="241" w:lineRule="auto"/>
        <w:ind w:right="20"/>
        <w:rPr>
          <w:rFonts w:ascii="Open Sans" w:hAnsi="Open Sans" w:cs="Open Sans"/>
          <w:b/>
          <w:sz w:val="24"/>
          <w:szCs w:val="24"/>
        </w:rPr>
      </w:pPr>
      <w:r w:rsidRPr="002E1BBA">
        <w:rPr>
          <w:rFonts w:ascii="Open Sans" w:eastAsia="Calibri" w:hAnsi="Open Sans" w:cs="Open Sans"/>
          <w:sz w:val="24"/>
          <w:szCs w:val="24"/>
        </w:rPr>
        <w:t>International business in the United States involves some controversial issues. Illegal immigrants make up a sizable portion of the workforce for construction, food processing, and agricultural businesses. Businesses that hire illegal immigrants save large sums of money because they can pay lower wages and skip fringe benefits. These employers are breaking the law when they hire illegal residents. Ask students to research the struggles facing an open border between U.S. and Mexico and prepare a paper that defines the major issues, supports their position on the issues, and explains how their actions may affect the U.S. economy</w:t>
      </w:r>
      <w:bookmarkStart w:id="0" w:name="_GoBack"/>
      <w:bookmarkEnd w:id="0"/>
      <w:r w:rsidRPr="002E1BBA">
        <w:rPr>
          <w:rFonts w:ascii="Open Sans" w:eastAsia="Calibri" w:hAnsi="Open Sans" w:cs="Open Sans"/>
          <w:sz w:val="24"/>
          <w:szCs w:val="24"/>
        </w:rPr>
        <w:t>. This project will be evaluated using the related rubric.</w:t>
      </w:r>
    </w:p>
    <w:sectPr w:rsidR="002E1BBA" w:rsidRPr="00026FDC"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39F8B" w14:textId="77777777" w:rsidR="00530CCC" w:rsidRDefault="00530CCC" w:rsidP="00E7721B">
      <w:pPr>
        <w:spacing w:after="0" w:line="240" w:lineRule="auto"/>
      </w:pPr>
      <w:r>
        <w:separator/>
      </w:r>
    </w:p>
  </w:endnote>
  <w:endnote w:type="continuationSeparator" w:id="0">
    <w:p w14:paraId="6D333C39" w14:textId="77777777" w:rsidR="00530CCC" w:rsidRDefault="00530CCC"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33595715"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530CC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0CCC">
              <w:rPr>
                <w:b/>
                <w:bCs/>
                <w:noProof/>
              </w:rPr>
              <w:t>1</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DC9D7" w14:textId="77777777" w:rsidR="00530CCC" w:rsidRDefault="00530CCC" w:rsidP="00E7721B">
      <w:pPr>
        <w:spacing w:after="0" w:line="240" w:lineRule="auto"/>
      </w:pPr>
      <w:r>
        <w:separator/>
      </w:r>
    </w:p>
  </w:footnote>
  <w:footnote w:type="continuationSeparator" w:id="0">
    <w:p w14:paraId="11BF52D0" w14:textId="77777777" w:rsidR="00530CCC" w:rsidRDefault="00530CCC"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26FDC"/>
    <w:rsid w:val="00041152"/>
    <w:rsid w:val="00082FCF"/>
    <w:rsid w:val="001F7B21"/>
    <w:rsid w:val="002E1BBA"/>
    <w:rsid w:val="00330042"/>
    <w:rsid w:val="00381146"/>
    <w:rsid w:val="003D49FF"/>
    <w:rsid w:val="00475405"/>
    <w:rsid w:val="004C7226"/>
    <w:rsid w:val="004D26ED"/>
    <w:rsid w:val="005047E1"/>
    <w:rsid w:val="00530CCC"/>
    <w:rsid w:val="0053407E"/>
    <w:rsid w:val="005C0B09"/>
    <w:rsid w:val="00644384"/>
    <w:rsid w:val="007837F1"/>
    <w:rsid w:val="007921C0"/>
    <w:rsid w:val="007D17C9"/>
    <w:rsid w:val="00845A5D"/>
    <w:rsid w:val="0096469E"/>
    <w:rsid w:val="00A42951"/>
    <w:rsid w:val="00AD2CEF"/>
    <w:rsid w:val="00B0214B"/>
    <w:rsid w:val="00C95EEE"/>
    <w:rsid w:val="00D371C7"/>
    <w:rsid w:val="00D6738D"/>
    <w:rsid w:val="00E7582B"/>
    <w:rsid w:val="00E7721B"/>
    <w:rsid w:val="00F5048E"/>
    <w:rsid w:val="00FB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docId w15:val="{FE0E34DB-5657-486A-8D57-D32F816C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78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cp:lastPrinted>2017-07-12T15:24:00Z</cp:lastPrinted>
  <dcterms:created xsi:type="dcterms:W3CDTF">2017-08-01T18:38:00Z</dcterms:created>
  <dcterms:modified xsi:type="dcterms:W3CDTF">2017-09-21T19:56:00Z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