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C21" w:rsidRPr="00994C21" w:rsidRDefault="00994C21" w:rsidP="00994C21">
      <w:pPr>
        <w:tabs>
          <w:tab w:val="left" w:pos="720"/>
        </w:tabs>
        <w:spacing w:line="237" w:lineRule="auto"/>
        <w:ind w:right="80"/>
        <w:jc w:val="center"/>
        <w:rPr>
          <w:rFonts w:ascii="Open Sans" w:eastAsia="Arial" w:hAnsi="Open Sans" w:cs="Open Sans"/>
        </w:rPr>
      </w:pPr>
      <w:bookmarkStart w:id="0" w:name="_GoBack"/>
      <w:r w:rsidRPr="00994C21">
        <w:rPr>
          <w:rFonts w:ascii="Open Sans" w:eastAsia="Arial" w:hAnsi="Open Sans" w:cs="Open Sans"/>
          <w:b/>
          <w:bCs/>
        </w:rPr>
        <w:t>Web Site Cost Research Document Assignment #3</w:t>
      </w:r>
    </w:p>
    <w:bookmarkEnd w:id="0"/>
    <w:p w:rsidR="00994C21" w:rsidRPr="00994C21" w:rsidRDefault="00994C21" w:rsidP="00994C21">
      <w:pPr>
        <w:tabs>
          <w:tab w:val="left" w:pos="720"/>
        </w:tabs>
        <w:spacing w:line="237" w:lineRule="auto"/>
        <w:ind w:right="80"/>
        <w:rPr>
          <w:rFonts w:ascii="Open Sans" w:eastAsia="Arial" w:hAnsi="Open Sans" w:cs="Open Sans"/>
        </w:rPr>
      </w:pPr>
    </w:p>
    <w:p w:rsidR="00994C21" w:rsidRPr="00994C21" w:rsidRDefault="00994C21" w:rsidP="00994C21">
      <w:pPr>
        <w:tabs>
          <w:tab w:val="left" w:pos="720"/>
        </w:tabs>
        <w:spacing w:line="237" w:lineRule="auto"/>
        <w:ind w:right="80"/>
        <w:rPr>
          <w:rFonts w:ascii="Open Sans" w:eastAsia="Symbol" w:hAnsi="Open Sans" w:cs="Open Sans"/>
        </w:rPr>
      </w:pPr>
      <w:r w:rsidRPr="00994C21">
        <w:rPr>
          <w:rFonts w:ascii="Open Sans" w:eastAsia="Arial" w:hAnsi="Open Sans" w:cs="Open Sans"/>
        </w:rPr>
        <w:t>Because rewards are</w:t>
      </w:r>
      <w:r w:rsidRPr="00994C21">
        <w:rPr>
          <w:rFonts w:ascii="Open Sans" w:eastAsia="Arial" w:hAnsi="Open Sans" w:cs="Open Sans"/>
          <w:b/>
          <w:bCs/>
        </w:rPr>
        <w:t xml:space="preserve"> </w:t>
      </w:r>
      <w:r w:rsidRPr="00994C21">
        <w:rPr>
          <w:rFonts w:ascii="Open Sans" w:eastAsia="Arial" w:hAnsi="Open Sans" w:cs="Open Sans"/>
        </w:rPr>
        <w:t>usually associated with some type of cost, it is important to understand that businesses pay a cost for advertising which generates revenue for the business. Students will prepare a document of their choosing that details at least five different costs associated with having a business web site. These can include prices for different types and sizes of ads, hosting fees for your web site, registering your domain name, intangible costs of creating your site, or any other costs that students can think of.</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37E" w:rsidRDefault="000F537E" w:rsidP="00E7721B">
      <w:r>
        <w:separator/>
      </w:r>
    </w:p>
  </w:endnote>
  <w:endnote w:type="continuationSeparator" w:id="0">
    <w:p w:rsidR="000F537E" w:rsidRDefault="000F537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94C2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94C2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37E" w:rsidRDefault="000F537E" w:rsidP="00E7721B">
      <w:r>
        <w:separator/>
      </w:r>
    </w:p>
  </w:footnote>
  <w:footnote w:type="continuationSeparator" w:id="0">
    <w:p w:rsidR="000F537E" w:rsidRDefault="000F537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BFC"/>
    <w:multiLevelType w:val="hybridMultilevel"/>
    <w:tmpl w:val="74FA2584"/>
    <w:lvl w:ilvl="0" w:tplc="867849DA">
      <w:start w:val="1"/>
      <w:numFmt w:val="bullet"/>
      <w:lvlText w:val=""/>
      <w:lvlJc w:val="left"/>
      <w:pPr>
        <w:ind w:left="0" w:firstLine="0"/>
      </w:pPr>
    </w:lvl>
    <w:lvl w:ilvl="1" w:tplc="ACA0125E">
      <w:numFmt w:val="decimal"/>
      <w:lvlText w:val=""/>
      <w:lvlJc w:val="left"/>
      <w:pPr>
        <w:ind w:left="0" w:firstLine="0"/>
      </w:pPr>
    </w:lvl>
    <w:lvl w:ilvl="2" w:tplc="E228C616">
      <w:numFmt w:val="decimal"/>
      <w:lvlText w:val=""/>
      <w:lvlJc w:val="left"/>
      <w:pPr>
        <w:ind w:left="0" w:firstLine="0"/>
      </w:pPr>
    </w:lvl>
    <w:lvl w:ilvl="3" w:tplc="E3D61852">
      <w:numFmt w:val="decimal"/>
      <w:lvlText w:val=""/>
      <w:lvlJc w:val="left"/>
      <w:pPr>
        <w:ind w:left="0" w:firstLine="0"/>
      </w:pPr>
    </w:lvl>
    <w:lvl w:ilvl="4" w:tplc="5CAA6F3C">
      <w:numFmt w:val="decimal"/>
      <w:lvlText w:val=""/>
      <w:lvlJc w:val="left"/>
      <w:pPr>
        <w:ind w:left="0" w:firstLine="0"/>
      </w:pPr>
    </w:lvl>
    <w:lvl w:ilvl="5" w:tplc="AB824A7A">
      <w:numFmt w:val="decimal"/>
      <w:lvlText w:val=""/>
      <w:lvlJc w:val="left"/>
      <w:pPr>
        <w:ind w:left="0" w:firstLine="0"/>
      </w:pPr>
    </w:lvl>
    <w:lvl w:ilvl="6" w:tplc="8E862E92">
      <w:numFmt w:val="decimal"/>
      <w:lvlText w:val=""/>
      <w:lvlJc w:val="left"/>
      <w:pPr>
        <w:ind w:left="0" w:firstLine="0"/>
      </w:pPr>
    </w:lvl>
    <w:lvl w:ilvl="7" w:tplc="E16EE5A8">
      <w:numFmt w:val="decimal"/>
      <w:lvlText w:val=""/>
      <w:lvlJc w:val="left"/>
      <w:pPr>
        <w:ind w:left="0" w:firstLine="0"/>
      </w:pPr>
    </w:lvl>
    <w:lvl w:ilvl="8" w:tplc="1D14FB9A">
      <w:numFmt w:val="decimal"/>
      <w:lvlText w:val=""/>
      <w:lvlJc w:val="left"/>
      <w:pPr>
        <w:ind w:left="0" w:firstLine="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F537E"/>
    <w:rsid w:val="00212CEB"/>
    <w:rsid w:val="002133BD"/>
    <w:rsid w:val="00332C0A"/>
    <w:rsid w:val="003524F5"/>
    <w:rsid w:val="003836AD"/>
    <w:rsid w:val="003D49FF"/>
    <w:rsid w:val="003D4F01"/>
    <w:rsid w:val="00444E90"/>
    <w:rsid w:val="004C7226"/>
    <w:rsid w:val="00522998"/>
    <w:rsid w:val="006344A1"/>
    <w:rsid w:val="007756CF"/>
    <w:rsid w:val="007E317F"/>
    <w:rsid w:val="008C7B21"/>
    <w:rsid w:val="00994C21"/>
    <w:rsid w:val="00AA7C04"/>
    <w:rsid w:val="00AD2CEF"/>
    <w:rsid w:val="00B0214B"/>
    <w:rsid w:val="00B72090"/>
    <w:rsid w:val="00C607F0"/>
    <w:rsid w:val="00D52458"/>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67C8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67948">
      <w:bodyDiv w:val="1"/>
      <w:marLeft w:val="0"/>
      <w:marRight w:val="0"/>
      <w:marTop w:val="0"/>
      <w:marBottom w:val="0"/>
      <w:divBdr>
        <w:top w:val="none" w:sz="0" w:space="0" w:color="auto"/>
        <w:left w:val="none" w:sz="0" w:space="0" w:color="auto"/>
        <w:bottom w:val="none" w:sz="0" w:space="0" w:color="auto"/>
        <w:right w:val="none" w:sz="0" w:space="0" w:color="auto"/>
      </w:divBdr>
    </w:div>
    <w:div w:id="462310907">
      <w:bodyDiv w:val="1"/>
      <w:marLeft w:val="0"/>
      <w:marRight w:val="0"/>
      <w:marTop w:val="0"/>
      <w:marBottom w:val="0"/>
      <w:divBdr>
        <w:top w:val="none" w:sz="0" w:space="0" w:color="auto"/>
        <w:left w:val="none" w:sz="0" w:space="0" w:color="auto"/>
        <w:bottom w:val="none" w:sz="0" w:space="0" w:color="auto"/>
        <w:right w:val="none" w:sz="0" w:space="0" w:color="auto"/>
      </w:divBdr>
    </w:div>
    <w:div w:id="543325739">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2017-10-31T16:40:00Z</dcterms:created>
  <dcterms:modified xsi:type="dcterms:W3CDTF">2017-10-31T16:40:00Z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