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547" w:rsidRDefault="00971547" w:rsidP="00971547">
      <w:pPr>
        <w:tabs>
          <w:tab w:val="left" w:pos="1600"/>
        </w:tabs>
        <w:jc w:val="center"/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 xml:space="preserve">Vocabulary Terms </w:t>
      </w:r>
    </w:p>
    <w:bookmarkEnd w:id="0"/>
    <w:p w:rsidR="00971547" w:rsidRDefault="00971547" w:rsidP="00971547">
      <w:pPr>
        <w:tabs>
          <w:tab w:val="left" w:pos="1600"/>
        </w:tabs>
        <w:rPr>
          <w:rFonts w:ascii="Open Sans" w:eastAsia="Arial" w:hAnsi="Open Sans" w:cs="Open Sans"/>
          <w:b/>
          <w:bCs/>
        </w:rPr>
      </w:pPr>
    </w:p>
    <w:p w:rsidR="00971547" w:rsidRDefault="00971547" w:rsidP="00971547">
      <w:pPr>
        <w:tabs>
          <w:tab w:val="left" w:pos="1600"/>
        </w:tabs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Audio: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</w:rPr>
        <w:t>__________, especially recorded and/or reproduced sound.</w:t>
      </w:r>
    </w:p>
    <w:p w:rsidR="00971547" w:rsidRDefault="00971547" w:rsidP="00971547">
      <w:pPr>
        <w:spacing w:line="287" w:lineRule="exact"/>
        <w:rPr>
          <w:rFonts w:ascii="Open Sans" w:hAnsi="Open Sans" w:cs="Open Sans"/>
        </w:rPr>
      </w:pPr>
    </w:p>
    <w:p w:rsidR="00971547" w:rsidRDefault="00971547" w:rsidP="00971547">
      <w:pPr>
        <w:tabs>
          <w:tab w:val="left" w:pos="1600"/>
        </w:tabs>
        <w:spacing w:line="232" w:lineRule="auto"/>
        <w:ind w:left="1620" w:right="340" w:hanging="1619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Frequency: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</w:rPr>
        <w:t>The number of __________ or waves per unit of __________, usually given in cycles per second.</w:t>
      </w:r>
    </w:p>
    <w:p w:rsidR="00971547" w:rsidRDefault="00971547" w:rsidP="00971547">
      <w:pPr>
        <w:spacing w:line="288" w:lineRule="exact"/>
        <w:rPr>
          <w:rFonts w:ascii="Open Sans" w:hAnsi="Open Sans" w:cs="Open Sans"/>
        </w:rPr>
      </w:pPr>
    </w:p>
    <w:p w:rsidR="00971547" w:rsidRDefault="00971547" w:rsidP="00971547">
      <w:pPr>
        <w:tabs>
          <w:tab w:val="left" w:pos="1600"/>
        </w:tabs>
        <w:spacing w:line="232" w:lineRule="auto"/>
        <w:ind w:left="1620" w:right="180" w:hanging="1619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Microphone: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</w:rPr>
        <w:t>An __________ that converts sound waves into an electric signal: used mostly for sound recording and/or reproduction.</w:t>
      </w:r>
    </w:p>
    <w:p w:rsidR="00971547" w:rsidRDefault="00971547" w:rsidP="00971547">
      <w:pPr>
        <w:spacing w:line="288" w:lineRule="exact"/>
        <w:rPr>
          <w:rFonts w:ascii="Open Sans" w:hAnsi="Open Sans" w:cs="Open Sans"/>
        </w:rPr>
      </w:pPr>
    </w:p>
    <w:p w:rsidR="00971547" w:rsidRDefault="00971547" w:rsidP="00971547">
      <w:pPr>
        <w:tabs>
          <w:tab w:val="left" w:pos="1600"/>
        </w:tabs>
        <w:spacing w:line="232" w:lineRule="auto"/>
        <w:ind w:left="1620" w:right="80" w:hanging="1619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Pitch: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</w:rPr>
        <w:t>The characteristic of sound determined by the __________ of the sound waves.</w:t>
      </w:r>
    </w:p>
    <w:p w:rsidR="00971547" w:rsidRDefault="00971547" w:rsidP="00971547">
      <w:pPr>
        <w:spacing w:line="288" w:lineRule="exact"/>
        <w:rPr>
          <w:rFonts w:ascii="Open Sans" w:hAnsi="Open Sans" w:cs="Open Sans"/>
        </w:rPr>
      </w:pPr>
    </w:p>
    <w:p w:rsidR="00971547" w:rsidRDefault="00971547" w:rsidP="00971547">
      <w:pPr>
        <w:tabs>
          <w:tab w:val="left" w:pos="1600"/>
        </w:tabs>
        <w:spacing w:line="235" w:lineRule="auto"/>
        <w:ind w:left="1620" w:right="460" w:hanging="1619"/>
        <w:jc w:val="both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PSA: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</w:rPr>
        <w:t>Abbreviation for __________ __________ __________. A message prepared for media to deliver a message of public interest or benefit: usually from a non-profit, charitable, or government organization.</w:t>
      </w:r>
    </w:p>
    <w:p w:rsidR="00971547" w:rsidRDefault="00971547" w:rsidP="00971547">
      <w:pPr>
        <w:spacing w:line="290" w:lineRule="exact"/>
        <w:rPr>
          <w:rFonts w:ascii="Open Sans" w:hAnsi="Open Sans" w:cs="Open Sans"/>
        </w:rPr>
      </w:pPr>
    </w:p>
    <w:p w:rsidR="00971547" w:rsidRDefault="00971547" w:rsidP="00971547">
      <w:pPr>
        <w:tabs>
          <w:tab w:val="left" w:pos="1600"/>
        </w:tabs>
        <w:spacing w:line="232" w:lineRule="auto"/>
        <w:ind w:left="1620" w:right="540" w:hanging="1619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Script: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</w:rPr>
        <w:t>Written text of __________ to be spoken, particularly for stage, film, radio or television.</w:t>
      </w:r>
    </w:p>
    <w:p w:rsidR="00971547" w:rsidRDefault="00971547" w:rsidP="00971547">
      <w:pPr>
        <w:spacing w:line="288" w:lineRule="exact"/>
        <w:rPr>
          <w:rFonts w:ascii="Open Sans" w:hAnsi="Open Sans" w:cs="Open Sans"/>
        </w:rPr>
      </w:pPr>
    </w:p>
    <w:p w:rsidR="00971547" w:rsidRDefault="00971547" w:rsidP="00971547">
      <w:pPr>
        <w:tabs>
          <w:tab w:val="left" w:pos="1600"/>
        </w:tabs>
        <w:spacing w:line="232" w:lineRule="auto"/>
        <w:ind w:left="1620" w:right="720" w:hanging="1619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Sound bite: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</w:rPr>
        <w:t>A __________ or short piece of ___________ taken from a longer speech or dialog.</w:t>
      </w:r>
    </w:p>
    <w:p w:rsidR="00971547" w:rsidRDefault="00971547" w:rsidP="00971547">
      <w:pPr>
        <w:spacing w:line="288" w:lineRule="exact"/>
        <w:rPr>
          <w:rFonts w:ascii="Open Sans" w:hAnsi="Open Sans" w:cs="Open Sans"/>
        </w:rPr>
      </w:pPr>
    </w:p>
    <w:p w:rsidR="00971547" w:rsidRDefault="00971547" w:rsidP="00971547">
      <w:pPr>
        <w:tabs>
          <w:tab w:val="left" w:pos="1600"/>
        </w:tabs>
        <w:spacing w:line="232" w:lineRule="auto"/>
        <w:ind w:left="1620" w:right="380" w:hanging="1619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Sound card: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</w:rPr>
        <w:t>An electronic piece of __________ added to a computer, usually as a plug-in card, that can record and play back sound.</w:t>
      </w:r>
    </w:p>
    <w:p w:rsidR="00971547" w:rsidRDefault="00971547" w:rsidP="00971547">
      <w:pPr>
        <w:spacing w:line="288" w:lineRule="exact"/>
        <w:rPr>
          <w:rFonts w:ascii="Open Sans" w:hAnsi="Open Sans" w:cs="Open Sans"/>
        </w:rPr>
      </w:pPr>
    </w:p>
    <w:p w:rsidR="00971547" w:rsidRDefault="00971547" w:rsidP="00971547">
      <w:pPr>
        <w:tabs>
          <w:tab w:val="left" w:pos="1600"/>
        </w:tabs>
        <w:spacing w:line="235" w:lineRule="auto"/>
        <w:ind w:left="1620" w:right="60" w:hanging="1619"/>
        <w:jc w:val="both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Sound clip: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</w:rPr>
        <w:t>A short piece of sound taken from a __________ __________; may also refer to a short sound recording inserted into a longer presentation such as a newscast.</w:t>
      </w:r>
    </w:p>
    <w:p w:rsidR="00971547" w:rsidRDefault="00971547" w:rsidP="00971547">
      <w:pPr>
        <w:spacing w:line="290" w:lineRule="exact"/>
        <w:rPr>
          <w:rFonts w:ascii="Open Sans" w:hAnsi="Open Sans" w:cs="Open Sans"/>
        </w:rPr>
      </w:pPr>
    </w:p>
    <w:p w:rsidR="00971547" w:rsidRDefault="00971547" w:rsidP="00971547">
      <w:pPr>
        <w:spacing w:line="232" w:lineRule="auto"/>
        <w:ind w:left="1620" w:right="440" w:hanging="1619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Sound wave: </w:t>
      </w:r>
      <w:r>
        <w:rPr>
          <w:rFonts w:ascii="Open Sans" w:eastAsia="Arial" w:hAnsi="Open Sans" w:cs="Open Sans"/>
        </w:rPr>
        <w:t>A wave of alternating high and low __________ __________ moving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 xml:space="preserve">through the air caused by the vibration of an object or vocal </w:t>
      </w:r>
      <w:proofErr w:type="spellStart"/>
      <w:r>
        <w:rPr>
          <w:rFonts w:ascii="Open Sans" w:eastAsia="Arial" w:hAnsi="Open Sans" w:cs="Open Sans"/>
        </w:rPr>
        <w:t>chord</w:t>
      </w:r>
      <w:proofErr w:type="spellEnd"/>
      <w:r>
        <w:rPr>
          <w:rFonts w:ascii="Open Sans" w:eastAsia="Arial" w:hAnsi="Open Sans" w:cs="Open Sans"/>
        </w:rPr>
        <w:t>.</w:t>
      </w:r>
    </w:p>
    <w:p w:rsidR="00971547" w:rsidRDefault="00971547" w:rsidP="00971547">
      <w:pPr>
        <w:spacing w:line="277" w:lineRule="exact"/>
        <w:rPr>
          <w:rFonts w:ascii="Open Sans" w:hAnsi="Open Sans" w:cs="Open Sans"/>
        </w:rPr>
      </w:pPr>
    </w:p>
    <w:p w:rsidR="00971547" w:rsidRDefault="00971547" w:rsidP="00971547">
      <w:pPr>
        <w:tabs>
          <w:tab w:val="left" w:pos="1600"/>
        </w:tabs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Volume: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</w:rPr>
        <w:t>The __________ of sound.</w:t>
      </w:r>
    </w:p>
    <w:p w:rsidR="00971547" w:rsidRDefault="00971547" w:rsidP="00971547">
      <w:pPr>
        <w:spacing w:line="276" w:lineRule="exact"/>
        <w:rPr>
          <w:rFonts w:ascii="Open Sans" w:hAnsi="Open Sans" w:cs="Open Sans"/>
        </w:rPr>
      </w:pPr>
    </w:p>
    <w:p w:rsidR="00971547" w:rsidRDefault="00971547" w:rsidP="00971547">
      <w:pPr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.wav: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</w:rPr>
        <w:t>The __________ for storing sound in computer files.</w:t>
      </w:r>
    </w:p>
    <w:p w:rsidR="002133BD" w:rsidRPr="002133BD" w:rsidRDefault="002133BD" w:rsidP="00971547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975" w:rsidRDefault="00A33975" w:rsidP="00E7721B">
      <w:r>
        <w:separator/>
      </w:r>
    </w:p>
  </w:endnote>
  <w:endnote w:type="continuationSeparator" w:id="0">
    <w:p w:rsidR="00A33975" w:rsidRDefault="00A3397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7154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7154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975" w:rsidRDefault="00A33975" w:rsidP="00E7721B">
      <w:r>
        <w:separator/>
      </w:r>
    </w:p>
  </w:footnote>
  <w:footnote w:type="continuationSeparator" w:id="0">
    <w:p w:rsidR="00A33975" w:rsidRDefault="00A3397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3400695A"/>
    <w:lvl w:ilvl="0" w:tplc="2EB89E78">
      <w:start w:val="1"/>
      <w:numFmt w:val="decimal"/>
      <w:lvlText w:val="%1."/>
      <w:lvlJc w:val="left"/>
      <w:pPr>
        <w:ind w:left="0" w:firstLine="0"/>
      </w:pPr>
    </w:lvl>
    <w:lvl w:ilvl="1" w:tplc="FF9E1706">
      <w:numFmt w:val="decimal"/>
      <w:lvlText w:val=""/>
      <w:lvlJc w:val="left"/>
      <w:pPr>
        <w:ind w:left="0" w:firstLine="0"/>
      </w:pPr>
    </w:lvl>
    <w:lvl w:ilvl="2" w:tplc="B46C06BC">
      <w:numFmt w:val="decimal"/>
      <w:lvlText w:val=""/>
      <w:lvlJc w:val="left"/>
      <w:pPr>
        <w:ind w:left="0" w:firstLine="0"/>
      </w:pPr>
    </w:lvl>
    <w:lvl w:ilvl="3" w:tplc="D102DE14">
      <w:numFmt w:val="decimal"/>
      <w:lvlText w:val=""/>
      <w:lvlJc w:val="left"/>
      <w:pPr>
        <w:ind w:left="0" w:firstLine="0"/>
      </w:pPr>
    </w:lvl>
    <w:lvl w:ilvl="4" w:tplc="33B2B6DA">
      <w:numFmt w:val="decimal"/>
      <w:lvlText w:val=""/>
      <w:lvlJc w:val="left"/>
      <w:pPr>
        <w:ind w:left="0" w:firstLine="0"/>
      </w:pPr>
    </w:lvl>
    <w:lvl w:ilvl="5" w:tplc="745C637A">
      <w:numFmt w:val="decimal"/>
      <w:lvlText w:val=""/>
      <w:lvlJc w:val="left"/>
      <w:pPr>
        <w:ind w:left="0" w:firstLine="0"/>
      </w:pPr>
    </w:lvl>
    <w:lvl w:ilvl="6" w:tplc="ADD43B64">
      <w:numFmt w:val="decimal"/>
      <w:lvlText w:val=""/>
      <w:lvlJc w:val="left"/>
      <w:pPr>
        <w:ind w:left="0" w:firstLine="0"/>
      </w:pPr>
    </w:lvl>
    <w:lvl w:ilvl="7" w:tplc="FFAAB76C">
      <w:numFmt w:val="decimal"/>
      <w:lvlText w:val=""/>
      <w:lvlJc w:val="left"/>
      <w:pPr>
        <w:ind w:left="0" w:firstLine="0"/>
      </w:pPr>
    </w:lvl>
    <w:lvl w:ilvl="8" w:tplc="1B6A22D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E87"/>
    <w:multiLevelType w:val="hybridMultilevel"/>
    <w:tmpl w:val="53CC3D28"/>
    <w:lvl w:ilvl="0" w:tplc="AF92F7F2">
      <w:start w:val="1"/>
      <w:numFmt w:val="decimal"/>
      <w:lvlText w:val="%1."/>
      <w:lvlJc w:val="left"/>
      <w:pPr>
        <w:ind w:left="0" w:firstLine="0"/>
      </w:pPr>
    </w:lvl>
    <w:lvl w:ilvl="1" w:tplc="BB28A2D0">
      <w:start w:val="1"/>
      <w:numFmt w:val="lowerLetter"/>
      <w:lvlText w:val="%2."/>
      <w:lvlJc w:val="left"/>
      <w:pPr>
        <w:ind w:left="0" w:firstLine="0"/>
      </w:pPr>
    </w:lvl>
    <w:lvl w:ilvl="2" w:tplc="9E6AC4B2">
      <w:numFmt w:val="decimal"/>
      <w:lvlText w:val=""/>
      <w:lvlJc w:val="left"/>
      <w:pPr>
        <w:ind w:left="0" w:firstLine="0"/>
      </w:pPr>
    </w:lvl>
    <w:lvl w:ilvl="3" w:tplc="69A66900">
      <w:numFmt w:val="decimal"/>
      <w:lvlText w:val=""/>
      <w:lvlJc w:val="left"/>
      <w:pPr>
        <w:ind w:left="0" w:firstLine="0"/>
      </w:pPr>
    </w:lvl>
    <w:lvl w:ilvl="4" w:tplc="9E72E662">
      <w:numFmt w:val="decimal"/>
      <w:lvlText w:val=""/>
      <w:lvlJc w:val="left"/>
      <w:pPr>
        <w:ind w:left="0" w:firstLine="0"/>
      </w:pPr>
    </w:lvl>
    <w:lvl w:ilvl="5" w:tplc="E4622E22">
      <w:numFmt w:val="decimal"/>
      <w:lvlText w:val=""/>
      <w:lvlJc w:val="left"/>
      <w:pPr>
        <w:ind w:left="0" w:firstLine="0"/>
      </w:pPr>
    </w:lvl>
    <w:lvl w:ilvl="6" w:tplc="44C22F16">
      <w:numFmt w:val="decimal"/>
      <w:lvlText w:val=""/>
      <w:lvlJc w:val="left"/>
      <w:pPr>
        <w:ind w:left="0" w:firstLine="0"/>
      </w:pPr>
    </w:lvl>
    <w:lvl w:ilvl="7" w:tplc="ACCE0F1C">
      <w:numFmt w:val="decimal"/>
      <w:lvlText w:val=""/>
      <w:lvlJc w:val="left"/>
      <w:pPr>
        <w:ind w:left="0" w:firstLine="0"/>
      </w:pPr>
    </w:lvl>
    <w:lvl w:ilvl="8" w:tplc="0B82DCB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85399"/>
    <w:multiLevelType w:val="hybridMultilevel"/>
    <w:tmpl w:val="6FB84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74B8C"/>
    <w:rsid w:val="004C7226"/>
    <w:rsid w:val="00503414"/>
    <w:rsid w:val="00522998"/>
    <w:rsid w:val="006344A1"/>
    <w:rsid w:val="007756CF"/>
    <w:rsid w:val="007E317F"/>
    <w:rsid w:val="008C7B21"/>
    <w:rsid w:val="00971547"/>
    <w:rsid w:val="00A33975"/>
    <w:rsid w:val="00AA7C04"/>
    <w:rsid w:val="00AD2CEF"/>
    <w:rsid w:val="00B0214B"/>
    <w:rsid w:val="00B72090"/>
    <w:rsid w:val="00C607F0"/>
    <w:rsid w:val="00CF6F85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D7BF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2017-10-06T20:41:00Z</dcterms:created>
  <dcterms:modified xsi:type="dcterms:W3CDTF">2017-10-06T20:41:00Z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