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p w:rsidR="000A5606" w:rsidRPr="000A5606" w:rsidRDefault="000A5606" w:rsidP="002133BD">
      <w:pPr>
        <w:rPr>
          <w:rFonts w:ascii="Open Sans" w:hAnsi="Open Sans" w:cs="Open Sans"/>
          <w:sz w:val="24"/>
          <w:szCs w:val="24"/>
        </w:rPr>
      </w:pPr>
    </w:p>
    <w:p w:rsidR="000A5606" w:rsidRDefault="000A5606" w:rsidP="000A5606">
      <w:pPr>
        <w:jc w:val="center"/>
        <w:rPr>
          <w:rFonts w:ascii="Open Sans" w:hAnsi="Open Sans" w:cs="Open Sans"/>
          <w:b/>
          <w:sz w:val="24"/>
          <w:szCs w:val="24"/>
        </w:rPr>
      </w:pPr>
      <w:r w:rsidRPr="000A5606">
        <w:rPr>
          <w:rFonts w:ascii="Open Sans" w:hAnsi="Open Sans" w:cs="Open Sans"/>
          <w:b/>
          <w:sz w:val="24"/>
          <w:szCs w:val="24"/>
        </w:rPr>
        <w:t>Activity 7.4.1 – Adjustments for Uncollectible Accounts Rubric</w:t>
      </w:r>
    </w:p>
    <w:p w:rsidR="000A5606" w:rsidRPr="000A5606" w:rsidRDefault="000A5606" w:rsidP="000A5606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A5606" w:rsidRPr="000A5606" w:rsidRDefault="000A5606" w:rsidP="000A5606">
      <w:pPr>
        <w:rPr>
          <w:rFonts w:ascii="Open Sans" w:hAnsi="Open Sans" w:cs="Open Sans"/>
          <w:b/>
          <w:sz w:val="24"/>
          <w:szCs w:val="24"/>
        </w:rPr>
      </w:pPr>
      <w:r w:rsidRPr="000A5606">
        <w:rPr>
          <w:rFonts w:ascii="Open Sans" w:hAnsi="Open Sans" w:cs="Open Sans"/>
          <w:b/>
          <w:sz w:val="24"/>
          <w:szCs w:val="24"/>
        </w:rPr>
        <w:t>Student Name: ___________________________________________  Date</w:t>
      </w:r>
      <w:r w:rsidR="00DA5831">
        <w:rPr>
          <w:rFonts w:ascii="Open Sans" w:hAnsi="Open Sans" w:cs="Open Sans"/>
          <w:b/>
          <w:sz w:val="24"/>
          <w:szCs w:val="24"/>
        </w:rPr>
        <w:t>:</w:t>
      </w:r>
      <w:r w:rsidRPr="000A5606">
        <w:rPr>
          <w:rFonts w:ascii="Open Sans" w:hAnsi="Open Sans" w:cs="Open Sans"/>
          <w:b/>
          <w:sz w:val="24"/>
          <w:szCs w:val="24"/>
        </w:rPr>
        <w:t xml:space="preserve"> _______________________</w:t>
      </w:r>
    </w:p>
    <w:p w:rsidR="000A5606" w:rsidRPr="000A5606" w:rsidRDefault="000A5606" w:rsidP="000A5606">
      <w:pPr>
        <w:rPr>
          <w:rFonts w:ascii="Open Sans" w:hAnsi="Open Sans" w:cs="Open Sans"/>
          <w:b/>
          <w:sz w:val="24"/>
          <w:szCs w:val="24"/>
        </w:rPr>
      </w:pPr>
    </w:p>
    <w:p w:rsidR="000A5606" w:rsidRPr="000A5606" w:rsidRDefault="000A5606" w:rsidP="000A5606">
      <w:pPr>
        <w:rPr>
          <w:rFonts w:ascii="Open Sans" w:hAnsi="Open Sans" w:cs="Open Sans"/>
          <w:b/>
          <w:szCs w:val="24"/>
        </w:rPr>
      </w:pPr>
    </w:p>
    <w:p w:rsidR="000A5606" w:rsidRPr="000A5606" w:rsidRDefault="000A5606" w:rsidP="000A5606">
      <w:pPr>
        <w:rPr>
          <w:rFonts w:ascii="Open Sans" w:hAnsi="Open Sans" w:cs="Open Sans"/>
          <w:b/>
          <w:szCs w:val="24"/>
        </w:rPr>
      </w:pPr>
    </w:p>
    <w:p w:rsidR="000A5606" w:rsidRPr="000A5606" w:rsidRDefault="000A5606" w:rsidP="000A5606">
      <w:pPr>
        <w:rPr>
          <w:rFonts w:ascii="Open Sans" w:hAnsi="Open Sans" w:cs="Open Sans"/>
          <w:b/>
          <w:szCs w:val="24"/>
        </w:rPr>
      </w:pPr>
    </w:p>
    <w:tbl>
      <w:tblPr>
        <w:tblStyle w:val="TableGrid"/>
        <w:tblpPr w:leftFromText="180" w:rightFromText="180" w:vertAnchor="page" w:horzAnchor="margin" w:tblpXSpec="center" w:tblpY="5269"/>
        <w:tblW w:w="0" w:type="auto"/>
        <w:tblLayout w:type="fixed"/>
        <w:tblLook w:val="04A0" w:firstRow="1" w:lastRow="0" w:firstColumn="1" w:lastColumn="0" w:noHBand="0" w:noVBand="1"/>
      </w:tblPr>
      <w:tblGrid>
        <w:gridCol w:w="6637"/>
        <w:gridCol w:w="1548"/>
      </w:tblGrid>
      <w:tr w:rsidR="000A5606" w:rsidRPr="000A5606" w:rsidTr="000A5606">
        <w:tc>
          <w:tcPr>
            <w:tcW w:w="6637" w:type="dxa"/>
            <w:vAlign w:val="center"/>
          </w:tcPr>
          <w:p w:rsidR="000A5606" w:rsidRPr="000A5606" w:rsidRDefault="000A5606" w:rsidP="000A5606">
            <w:pPr>
              <w:spacing w:after="160" w:line="259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A5606">
              <w:rPr>
                <w:rFonts w:ascii="Open Sans" w:hAnsi="Open Sans" w:cs="Open Sans"/>
                <w:b/>
                <w:sz w:val="24"/>
                <w:szCs w:val="24"/>
              </w:rPr>
              <w:t>Name:</w:t>
            </w:r>
          </w:p>
        </w:tc>
        <w:tc>
          <w:tcPr>
            <w:tcW w:w="1548" w:type="dxa"/>
          </w:tcPr>
          <w:p w:rsidR="000A5606" w:rsidRPr="000A5606" w:rsidRDefault="000A5606" w:rsidP="000A5606">
            <w:pPr>
              <w:spacing w:after="160" w:line="259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A5606">
              <w:rPr>
                <w:rFonts w:ascii="Open Sans" w:hAnsi="Open Sans" w:cs="Open Sans"/>
                <w:b/>
                <w:sz w:val="24"/>
                <w:szCs w:val="24"/>
              </w:rPr>
              <w:t>Score</w:t>
            </w:r>
          </w:p>
        </w:tc>
      </w:tr>
      <w:tr w:rsidR="000A5606" w:rsidRPr="000A5606" w:rsidTr="000A5606">
        <w:tc>
          <w:tcPr>
            <w:tcW w:w="6637" w:type="dxa"/>
          </w:tcPr>
          <w:p w:rsidR="000A5606" w:rsidRPr="000A5606" w:rsidRDefault="000A5606" w:rsidP="000A5606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0A5606">
              <w:rPr>
                <w:rFonts w:ascii="Open Sans" w:hAnsi="Open Sans" w:cs="Open Sans"/>
                <w:sz w:val="24"/>
                <w:szCs w:val="24"/>
              </w:rPr>
              <w:t>Participates in class discussion</w:t>
            </w:r>
          </w:p>
        </w:tc>
        <w:tc>
          <w:tcPr>
            <w:tcW w:w="1548" w:type="dxa"/>
          </w:tcPr>
          <w:p w:rsidR="000A5606" w:rsidRPr="000A5606" w:rsidRDefault="000A5606" w:rsidP="000A5606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A5606" w:rsidRPr="000A5606" w:rsidTr="000A5606">
        <w:tc>
          <w:tcPr>
            <w:tcW w:w="6637" w:type="dxa"/>
          </w:tcPr>
          <w:p w:rsidR="000A5606" w:rsidRPr="000A5606" w:rsidRDefault="000A5606" w:rsidP="000A5606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0A5606">
              <w:rPr>
                <w:rFonts w:ascii="Open Sans" w:hAnsi="Open Sans" w:cs="Open Sans"/>
                <w:sz w:val="24"/>
                <w:szCs w:val="24"/>
              </w:rPr>
              <w:t>Verbal question answers accurate</w:t>
            </w:r>
          </w:p>
        </w:tc>
        <w:tc>
          <w:tcPr>
            <w:tcW w:w="1548" w:type="dxa"/>
          </w:tcPr>
          <w:p w:rsidR="000A5606" w:rsidRPr="000A5606" w:rsidRDefault="000A5606" w:rsidP="000A5606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A5606" w:rsidRPr="000A5606" w:rsidTr="000A5606">
        <w:tc>
          <w:tcPr>
            <w:tcW w:w="6637" w:type="dxa"/>
          </w:tcPr>
          <w:p w:rsidR="000A5606" w:rsidRPr="000A5606" w:rsidRDefault="000A5606" w:rsidP="000A5606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0A5606">
              <w:rPr>
                <w:rFonts w:ascii="Open Sans" w:hAnsi="Open Sans" w:cs="Open Sans"/>
                <w:sz w:val="24"/>
                <w:szCs w:val="24"/>
              </w:rPr>
              <w:t>Journalized the adjusting entry accurately</w:t>
            </w:r>
          </w:p>
        </w:tc>
        <w:tc>
          <w:tcPr>
            <w:tcW w:w="1548" w:type="dxa"/>
          </w:tcPr>
          <w:p w:rsidR="000A5606" w:rsidRPr="000A5606" w:rsidRDefault="000A5606" w:rsidP="000A5606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A5606" w:rsidRPr="000A5606" w:rsidTr="000A5606">
        <w:tc>
          <w:tcPr>
            <w:tcW w:w="6637" w:type="dxa"/>
          </w:tcPr>
          <w:p w:rsidR="000A5606" w:rsidRPr="000A5606" w:rsidRDefault="000A5606" w:rsidP="000A5606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0A5606">
              <w:rPr>
                <w:rFonts w:ascii="Open Sans" w:hAnsi="Open Sans" w:cs="Open Sans"/>
                <w:sz w:val="24"/>
                <w:szCs w:val="24"/>
              </w:rPr>
              <w:t>Completes in a timely manner</w:t>
            </w:r>
          </w:p>
        </w:tc>
        <w:tc>
          <w:tcPr>
            <w:tcW w:w="1548" w:type="dxa"/>
          </w:tcPr>
          <w:p w:rsidR="000A5606" w:rsidRPr="000A5606" w:rsidRDefault="000A5606" w:rsidP="000A5606">
            <w:pPr>
              <w:spacing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A5606" w:rsidRPr="000A5606" w:rsidTr="000A5606">
        <w:trPr>
          <w:trHeight w:val="536"/>
        </w:trPr>
        <w:tc>
          <w:tcPr>
            <w:tcW w:w="6637" w:type="dxa"/>
            <w:vAlign w:val="bottom"/>
          </w:tcPr>
          <w:p w:rsidR="000A5606" w:rsidRPr="000A5606" w:rsidRDefault="000A5606" w:rsidP="000A5606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0A5606">
              <w:rPr>
                <w:rFonts w:ascii="Open Sans" w:hAnsi="Open Sans" w:cs="Open Sans"/>
                <w:b/>
                <w:sz w:val="24"/>
                <w:szCs w:val="24"/>
              </w:rPr>
              <w:t>TOTAL SCORE</w:t>
            </w:r>
          </w:p>
        </w:tc>
        <w:tc>
          <w:tcPr>
            <w:tcW w:w="1548" w:type="dxa"/>
          </w:tcPr>
          <w:p w:rsidR="000A5606" w:rsidRPr="000A5606" w:rsidRDefault="000A5606" w:rsidP="000A5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0A5606" w:rsidRDefault="000A5606" w:rsidP="002133BD">
      <w:pPr>
        <w:rPr>
          <w:rFonts w:ascii="Open Sans" w:hAnsi="Open Sans" w:cs="Open Sans"/>
          <w:szCs w:val="24"/>
        </w:rPr>
      </w:pPr>
    </w:p>
    <w:p w:rsidR="000A5606" w:rsidRDefault="000A5606" w:rsidP="002133BD">
      <w:pPr>
        <w:rPr>
          <w:rFonts w:ascii="Open Sans" w:hAnsi="Open Sans" w:cs="Open Sans"/>
          <w:szCs w:val="24"/>
        </w:rPr>
      </w:pPr>
    </w:p>
    <w:p w:rsidR="000A5606" w:rsidRPr="002133BD" w:rsidRDefault="000A5606" w:rsidP="002133BD">
      <w:pPr>
        <w:rPr>
          <w:rFonts w:ascii="Open Sans" w:hAnsi="Open Sans" w:cs="Open Sans"/>
          <w:szCs w:val="24"/>
        </w:rPr>
      </w:pPr>
    </w:p>
    <w:sectPr w:rsidR="000A5606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DE2" w:rsidRDefault="00A50DE2" w:rsidP="00E7721B">
      <w:pPr>
        <w:spacing w:after="0" w:line="240" w:lineRule="auto"/>
      </w:pPr>
      <w:r>
        <w:separator/>
      </w:r>
    </w:p>
  </w:endnote>
  <w:endnote w:type="continuationSeparator" w:id="0">
    <w:p w:rsidR="00A50DE2" w:rsidRDefault="00A50DE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50DE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50DE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DE2" w:rsidRDefault="00A50DE2" w:rsidP="00E7721B">
      <w:pPr>
        <w:spacing w:after="0" w:line="240" w:lineRule="auto"/>
      </w:pPr>
      <w:r>
        <w:separator/>
      </w:r>
    </w:p>
  </w:footnote>
  <w:footnote w:type="continuationSeparator" w:id="0">
    <w:p w:rsidR="00A50DE2" w:rsidRDefault="00A50DE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1728"/>
    <w:rsid w:val="00075319"/>
    <w:rsid w:val="00092C27"/>
    <w:rsid w:val="000A5606"/>
    <w:rsid w:val="000A77CA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856F78"/>
    <w:rsid w:val="00A50DE2"/>
    <w:rsid w:val="00AA7C04"/>
    <w:rsid w:val="00AD2CEF"/>
    <w:rsid w:val="00B0214B"/>
    <w:rsid w:val="00B72090"/>
    <w:rsid w:val="00CE74D3"/>
    <w:rsid w:val="00DA583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728C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0A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2017-10-07T20:35:00Z</dcterms:created>
  <dcterms:modified xsi:type="dcterms:W3CDTF">2017-10-07T20:48:00Z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