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C79" w:rsidRPr="00D15C50" w:rsidRDefault="00990C79" w:rsidP="00990C79">
      <w:pPr>
        <w:jc w:val="center"/>
        <w:rPr>
          <w:rFonts w:ascii="Open Sans" w:hAnsi="Open Sans" w:cs="Open Sans"/>
          <w:sz w:val="24"/>
          <w:szCs w:val="24"/>
        </w:rPr>
      </w:pPr>
      <w:bookmarkStart w:id="0" w:name="_GoBack"/>
      <w:bookmarkEnd w:id="0"/>
      <w:r w:rsidRPr="00D15C50">
        <w:rPr>
          <w:rFonts w:ascii="Open Sans" w:eastAsia="Arial" w:hAnsi="Open Sans" w:cs="Open Sans"/>
          <w:b/>
          <w:bCs/>
          <w:sz w:val="24"/>
          <w:szCs w:val="24"/>
        </w:rPr>
        <w:t>Independent Practice Activity #2—Independent Assignment</w:t>
      </w:r>
    </w:p>
    <w:p w:rsidR="00990C79" w:rsidRPr="00D15C50" w:rsidRDefault="00990C79" w:rsidP="00990C79">
      <w:pPr>
        <w:spacing w:line="200" w:lineRule="exact"/>
        <w:rPr>
          <w:rFonts w:ascii="Open Sans" w:hAnsi="Open Sans" w:cs="Open Sans"/>
          <w:sz w:val="24"/>
          <w:szCs w:val="24"/>
        </w:rPr>
      </w:pPr>
    </w:p>
    <w:p w:rsidR="00990C79" w:rsidRPr="00D15C50" w:rsidRDefault="00990C79" w:rsidP="00990C79">
      <w:pPr>
        <w:spacing w:line="247" w:lineRule="auto"/>
        <w:ind w:right="60"/>
        <w:rPr>
          <w:rFonts w:ascii="Open Sans" w:hAnsi="Open Sans" w:cs="Open Sans"/>
          <w:sz w:val="24"/>
          <w:szCs w:val="24"/>
        </w:rPr>
      </w:pPr>
      <w:r w:rsidRPr="00D15C50">
        <w:rPr>
          <w:rFonts w:ascii="Open Sans" w:eastAsia="Arial" w:hAnsi="Open Sans" w:cs="Open Sans"/>
          <w:b/>
          <w:bCs/>
          <w:sz w:val="24"/>
          <w:szCs w:val="24"/>
        </w:rPr>
        <w:t xml:space="preserve">Directions: </w:t>
      </w:r>
      <w:r w:rsidRPr="00D15C50">
        <w:rPr>
          <w:rFonts w:ascii="Open Sans" w:eastAsia="Arial" w:hAnsi="Open Sans" w:cs="Open Sans"/>
          <w:sz w:val="24"/>
          <w:szCs w:val="24"/>
        </w:rPr>
        <w:t>Develop a list of seasonal demand products for a location that has</w:t>
      </w:r>
      <w:r w:rsidRPr="00D15C50">
        <w:rPr>
          <w:rFonts w:ascii="Open Sans" w:eastAsia="Arial" w:hAnsi="Open Sans" w:cs="Open Sans"/>
          <w:b/>
          <w:bCs/>
          <w:sz w:val="24"/>
          <w:szCs w:val="24"/>
        </w:rPr>
        <w:t xml:space="preserve"> </w:t>
      </w:r>
      <w:r w:rsidRPr="00D15C50">
        <w:rPr>
          <w:rFonts w:ascii="Open Sans" w:eastAsia="Arial" w:hAnsi="Open Sans" w:cs="Open Sans"/>
          <w:sz w:val="24"/>
          <w:szCs w:val="24"/>
        </w:rPr>
        <w:t>changing seasons. Your list should include goods and services demanded in the winter that are not demanded other times of the year and goods demanded in the spring that are not demanded other times of the year. Why is it important to carefully consider the amount of inventory needed for seasonal items? When is the best time to get a bargain on winter and spring seasonal items?</w:t>
      </w:r>
    </w:p>
    <w:p w:rsidR="00990C79" w:rsidRPr="00D15C50" w:rsidRDefault="00990C79" w:rsidP="00990C79">
      <w:pPr>
        <w:spacing w:line="229" w:lineRule="exact"/>
        <w:rPr>
          <w:rFonts w:ascii="Open Sans" w:hAnsi="Open Sans" w:cs="Open Sans"/>
          <w:sz w:val="24"/>
          <w:szCs w:val="24"/>
        </w:rPr>
      </w:pPr>
    </w:p>
    <w:p w:rsidR="00990C79" w:rsidRPr="00D15C50" w:rsidRDefault="00990C79" w:rsidP="00990C79">
      <w:pPr>
        <w:rPr>
          <w:rFonts w:ascii="Open Sans" w:hAnsi="Open Sans" w:cs="Open Sans"/>
          <w:sz w:val="24"/>
          <w:szCs w:val="24"/>
        </w:rPr>
      </w:pPr>
      <w:r w:rsidRPr="00D15C50">
        <w:rPr>
          <w:rFonts w:ascii="Open Sans" w:eastAsia="Arial" w:hAnsi="Open Sans" w:cs="Open Sans"/>
          <w:sz w:val="24"/>
          <w:szCs w:val="24"/>
        </w:rPr>
        <w:t>Seasonal Demand for Products in a Changing Climate</w:t>
      </w:r>
    </w:p>
    <w:tbl>
      <w:tblPr>
        <w:tblStyle w:val="TableGrid"/>
        <w:tblW w:w="0" w:type="auto"/>
        <w:tblLook w:val="04A0" w:firstRow="1" w:lastRow="0" w:firstColumn="1" w:lastColumn="0" w:noHBand="0" w:noVBand="1"/>
      </w:tblPr>
      <w:tblGrid>
        <w:gridCol w:w="2461"/>
        <w:gridCol w:w="2464"/>
        <w:gridCol w:w="2480"/>
        <w:gridCol w:w="2465"/>
      </w:tblGrid>
      <w:tr w:rsidR="00990C79" w:rsidTr="00DE7DA0">
        <w:tc>
          <w:tcPr>
            <w:tcW w:w="2524" w:type="dxa"/>
          </w:tcPr>
          <w:p w:rsidR="00990C79" w:rsidRPr="00CD692C" w:rsidRDefault="00990C79" w:rsidP="00DE7DA0">
            <w:pPr>
              <w:rPr>
                <w:rFonts w:ascii="Open Sans" w:hAnsi="Open Sans" w:cs="Open Sans"/>
                <w:sz w:val="24"/>
                <w:szCs w:val="24"/>
              </w:rPr>
            </w:pPr>
            <w:r w:rsidRPr="00CD692C">
              <w:rPr>
                <w:rFonts w:ascii="Open Sans" w:hAnsi="Open Sans" w:cs="Open Sans"/>
                <w:sz w:val="24"/>
                <w:szCs w:val="24"/>
              </w:rPr>
              <w:t>Season</w:t>
            </w:r>
          </w:p>
        </w:tc>
        <w:tc>
          <w:tcPr>
            <w:tcW w:w="2524" w:type="dxa"/>
          </w:tcPr>
          <w:p w:rsidR="00990C79" w:rsidRPr="00CD692C" w:rsidRDefault="00990C79" w:rsidP="00DE7DA0">
            <w:pPr>
              <w:rPr>
                <w:rFonts w:ascii="Open Sans" w:hAnsi="Open Sans" w:cs="Open Sans"/>
                <w:sz w:val="24"/>
                <w:szCs w:val="24"/>
              </w:rPr>
            </w:pPr>
            <w:r w:rsidRPr="00CD692C">
              <w:rPr>
                <w:rFonts w:ascii="Open Sans" w:hAnsi="Open Sans" w:cs="Open Sans"/>
                <w:sz w:val="24"/>
                <w:szCs w:val="24"/>
              </w:rPr>
              <w:t>Product</w:t>
            </w:r>
          </w:p>
        </w:tc>
        <w:tc>
          <w:tcPr>
            <w:tcW w:w="2524" w:type="dxa"/>
          </w:tcPr>
          <w:p w:rsidR="00990C79" w:rsidRPr="00CD692C" w:rsidRDefault="00990C79" w:rsidP="00DE7DA0">
            <w:pPr>
              <w:rPr>
                <w:rFonts w:ascii="Open Sans" w:hAnsi="Open Sans" w:cs="Open Sans"/>
                <w:sz w:val="24"/>
                <w:szCs w:val="24"/>
              </w:rPr>
            </w:pPr>
            <w:r w:rsidRPr="00CD692C">
              <w:rPr>
                <w:rFonts w:ascii="Open Sans" w:hAnsi="Open Sans" w:cs="Open Sans"/>
                <w:sz w:val="24"/>
                <w:szCs w:val="24"/>
              </w:rPr>
              <w:t>Explain the importance of inventory for the season</w:t>
            </w:r>
          </w:p>
        </w:tc>
        <w:tc>
          <w:tcPr>
            <w:tcW w:w="2524" w:type="dxa"/>
          </w:tcPr>
          <w:p w:rsidR="00990C79" w:rsidRPr="00CD692C" w:rsidRDefault="00990C79" w:rsidP="00DE7DA0">
            <w:pPr>
              <w:rPr>
                <w:rFonts w:ascii="Open Sans" w:hAnsi="Open Sans" w:cs="Open Sans"/>
                <w:sz w:val="24"/>
                <w:szCs w:val="24"/>
              </w:rPr>
            </w:pPr>
            <w:r w:rsidRPr="00CD692C">
              <w:rPr>
                <w:rFonts w:ascii="Open Sans" w:hAnsi="Open Sans" w:cs="Open Sans"/>
                <w:sz w:val="24"/>
                <w:szCs w:val="24"/>
              </w:rPr>
              <w:t>Best time for a bargain price on the product</w:t>
            </w:r>
          </w:p>
        </w:tc>
      </w:tr>
      <w:tr w:rsidR="00990C79" w:rsidTr="00DE7DA0">
        <w:tc>
          <w:tcPr>
            <w:tcW w:w="2524" w:type="dxa"/>
          </w:tcPr>
          <w:p w:rsidR="00990C79" w:rsidRDefault="00990C79" w:rsidP="00DE7DA0">
            <w:pPr>
              <w:rPr>
                <w:rFonts w:ascii="Open Sans" w:hAnsi="Open Sans" w:cs="Open Sans"/>
                <w:sz w:val="24"/>
                <w:szCs w:val="24"/>
              </w:rPr>
            </w:pPr>
            <w:r w:rsidRPr="00CD692C">
              <w:rPr>
                <w:rFonts w:ascii="Open Sans" w:hAnsi="Open Sans" w:cs="Open Sans"/>
                <w:sz w:val="24"/>
                <w:szCs w:val="24"/>
              </w:rPr>
              <w:t>Winter</w:t>
            </w:r>
          </w:p>
          <w:p w:rsidR="00990C79" w:rsidRPr="00CD692C" w:rsidRDefault="00990C79" w:rsidP="00DE7DA0">
            <w:pPr>
              <w:rPr>
                <w:rFonts w:ascii="Open Sans" w:hAnsi="Open Sans" w:cs="Open Sans"/>
                <w:sz w:val="24"/>
                <w:szCs w:val="24"/>
              </w:rPr>
            </w:pPr>
          </w:p>
        </w:tc>
        <w:tc>
          <w:tcPr>
            <w:tcW w:w="2524" w:type="dxa"/>
          </w:tcPr>
          <w:p w:rsidR="00990C79" w:rsidRPr="00CD692C" w:rsidRDefault="00990C79" w:rsidP="00DE7DA0">
            <w:pPr>
              <w:rPr>
                <w:rFonts w:ascii="Open Sans" w:hAnsi="Open Sans" w:cs="Open Sans"/>
                <w:sz w:val="24"/>
                <w:szCs w:val="24"/>
              </w:rPr>
            </w:pPr>
          </w:p>
        </w:tc>
        <w:tc>
          <w:tcPr>
            <w:tcW w:w="2524" w:type="dxa"/>
          </w:tcPr>
          <w:p w:rsidR="00990C79" w:rsidRPr="00CD692C" w:rsidRDefault="00990C79" w:rsidP="00DE7DA0">
            <w:pPr>
              <w:rPr>
                <w:rFonts w:ascii="Open Sans" w:hAnsi="Open Sans" w:cs="Open Sans"/>
                <w:sz w:val="24"/>
                <w:szCs w:val="24"/>
              </w:rPr>
            </w:pPr>
          </w:p>
        </w:tc>
        <w:tc>
          <w:tcPr>
            <w:tcW w:w="2524" w:type="dxa"/>
          </w:tcPr>
          <w:p w:rsidR="00990C79" w:rsidRPr="00CD692C" w:rsidRDefault="00990C79" w:rsidP="00DE7DA0">
            <w:pPr>
              <w:rPr>
                <w:rFonts w:ascii="Open Sans" w:hAnsi="Open Sans" w:cs="Open Sans"/>
                <w:sz w:val="24"/>
                <w:szCs w:val="24"/>
              </w:rPr>
            </w:pPr>
          </w:p>
        </w:tc>
      </w:tr>
      <w:tr w:rsidR="00990C79" w:rsidTr="00DE7DA0">
        <w:tc>
          <w:tcPr>
            <w:tcW w:w="2524" w:type="dxa"/>
          </w:tcPr>
          <w:p w:rsidR="00990C79" w:rsidRDefault="00990C79" w:rsidP="00DE7DA0">
            <w:pPr>
              <w:rPr>
                <w:rFonts w:ascii="Open Sans" w:hAnsi="Open Sans" w:cs="Open Sans"/>
                <w:sz w:val="24"/>
                <w:szCs w:val="24"/>
              </w:rPr>
            </w:pPr>
            <w:r w:rsidRPr="00CD692C">
              <w:rPr>
                <w:rFonts w:ascii="Open Sans" w:hAnsi="Open Sans" w:cs="Open Sans"/>
                <w:sz w:val="24"/>
                <w:szCs w:val="24"/>
              </w:rPr>
              <w:t>Winter</w:t>
            </w:r>
          </w:p>
          <w:p w:rsidR="00990C79" w:rsidRPr="00CD692C" w:rsidRDefault="00990C79" w:rsidP="00DE7DA0">
            <w:pPr>
              <w:rPr>
                <w:rFonts w:ascii="Open Sans" w:hAnsi="Open Sans" w:cs="Open Sans"/>
                <w:sz w:val="24"/>
                <w:szCs w:val="24"/>
              </w:rPr>
            </w:pPr>
          </w:p>
        </w:tc>
        <w:tc>
          <w:tcPr>
            <w:tcW w:w="2524" w:type="dxa"/>
          </w:tcPr>
          <w:p w:rsidR="00990C79" w:rsidRPr="00CD692C" w:rsidRDefault="00990C79" w:rsidP="00DE7DA0">
            <w:pPr>
              <w:rPr>
                <w:rFonts w:ascii="Open Sans" w:hAnsi="Open Sans" w:cs="Open Sans"/>
                <w:sz w:val="24"/>
                <w:szCs w:val="24"/>
              </w:rPr>
            </w:pPr>
          </w:p>
        </w:tc>
        <w:tc>
          <w:tcPr>
            <w:tcW w:w="2524" w:type="dxa"/>
          </w:tcPr>
          <w:p w:rsidR="00990C79" w:rsidRPr="00CD692C" w:rsidRDefault="00990C79" w:rsidP="00DE7DA0">
            <w:pPr>
              <w:rPr>
                <w:rFonts w:ascii="Open Sans" w:hAnsi="Open Sans" w:cs="Open Sans"/>
                <w:sz w:val="24"/>
                <w:szCs w:val="24"/>
              </w:rPr>
            </w:pPr>
          </w:p>
        </w:tc>
        <w:tc>
          <w:tcPr>
            <w:tcW w:w="2524" w:type="dxa"/>
          </w:tcPr>
          <w:p w:rsidR="00990C79" w:rsidRPr="00CD692C" w:rsidRDefault="00990C79" w:rsidP="00DE7DA0">
            <w:pPr>
              <w:rPr>
                <w:rFonts w:ascii="Open Sans" w:hAnsi="Open Sans" w:cs="Open Sans"/>
                <w:sz w:val="24"/>
                <w:szCs w:val="24"/>
              </w:rPr>
            </w:pPr>
          </w:p>
        </w:tc>
      </w:tr>
      <w:tr w:rsidR="00990C79" w:rsidTr="00DE7DA0">
        <w:tc>
          <w:tcPr>
            <w:tcW w:w="2524" w:type="dxa"/>
          </w:tcPr>
          <w:p w:rsidR="00990C79" w:rsidRDefault="00990C79" w:rsidP="00DE7DA0">
            <w:pPr>
              <w:rPr>
                <w:rFonts w:ascii="Open Sans" w:hAnsi="Open Sans" w:cs="Open Sans"/>
                <w:sz w:val="24"/>
                <w:szCs w:val="24"/>
              </w:rPr>
            </w:pPr>
            <w:r w:rsidRPr="00CD692C">
              <w:rPr>
                <w:rFonts w:ascii="Open Sans" w:hAnsi="Open Sans" w:cs="Open Sans"/>
                <w:sz w:val="24"/>
                <w:szCs w:val="24"/>
              </w:rPr>
              <w:t>Winter</w:t>
            </w:r>
          </w:p>
          <w:p w:rsidR="00990C79" w:rsidRPr="00CD692C" w:rsidRDefault="00990C79" w:rsidP="00DE7DA0">
            <w:pPr>
              <w:rPr>
                <w:rFonts w:ascii="Open Sans" w:hAnsi="Open Sans" w:cs="Open Sans"/>
                <w:sz w:val="24"/>
                <w:szCs w:val="24"/>
              </w:rPr>
            </w:pPr>
          </w:p>
        </w:tc>
        <w:tc>
          <w:tcPr>
            <w:tcW w:w="2524" w:type="dxa"/>
          </w:tcPr>
          <w:p w:rsidR="00990C79" w:rsidRPr="00CD692C" w:rsidRDefault="00990C79" w:rsidP="00DE7DA0">
            <w:pPr>
              <w:rPr>
                <w:rFonts w:ascii="Open Sans" w:hAnsi="Open Sans" w:cs="Open Sans"/>
                <w:sz w:val="24"/>
                <w:szCs w:val="24"/>
              </w:rPr>
            </w:pPr>
          </w:p>
        </w:tc>
        <w:tc>
          <w:tcPr>
            <w:tcW w:w="2524" w:type="dxa"/>
          </w:tcPr>
          <w:p w:rsidR="00990C79" w:rsidRPr="00CD692C" w:rsidRDefault="00990C79" w:rsidP="00DE7DA0">
            <w:pPr>
              <w:rPr>
                <w:rFonts w:ascii="Open Sans" w:hAnsi="Open Sans" w:cs="Open Sans"/>
                <w:sz w:val="24"/>
                <w:szCs w:val="24"/>
              </w:rPr>
            </w:pPr>
          </w:p>
        </w:tc>
        <w:tc>
          <w:tcPr>
            <w:tcW w:w="2524" w:type="dxa"/>
          </w:tcPr>
          <w:p w:rsidR="00990C79" w:rsidRPr="00CD692C" w:rsidRDefault="00990C79" w:rsidP="00DE7DA0">
            <w:pPr>
              <w:rPr>
                <w:rFonts w:ascii="Open Sans" w:hAnsi="Open Sans" w:cs="Open Sans"/>
                <w:sz w:val="24"/>
                <w:szCs w:val="24"/>
              </w:rPr>
            </w:pPr>
          </w:p>
        </w:tc>
      </w:tr>
      <w:tr w:rsidR="00990C79" w:rsidTr="00DE7DA0">
        <w:tc>
          <w:tcPr>
            <w:tcW w:w="2524" w:type="dxa"/>
          </w:tcPr>
          <w:p w:rsidR="00990C79" w:rsidRDefault="00990C79" w:rsidP="00DE7DA0">
            <w:pPr>
              <w:rPr>
                <w:rFonts w:ascii="Open Sans" w:hAnsi="Open Sans" w:cs="Open Sans"/>
                <w:sz w:val="24"/>
                <w:szCs w:val="24"/>
              </w:rPr>
            </w:pPr>
            <w:r w:rsidRPr="00CD692C">
              <w:rPr>
                <w:rFonts w:ascii="Open Sans" w:hAnsi="Open Sans" w:cs="Open Sans"/>
                <w:sz w:val="24"/>
                <w:szCs w:val="24"/>
              </w:rPr>
              <w:t>Winter</w:t>
            </w:r>
          </w:p>
          <w:p w:rsidR="00990C79" w:rsidRPr="00CD692C" w:rsidRDefault="00990C79" w:rsidP="00DE7DA0">
            <w:pPr>
              <w:rPr>
                <w:rFonts w:ascii="Open Sans" w:hAnsi="Open Sans" w:cs="Open Sans"/>
                <w:sz w:val="24"/>
                <w:szCs w:val="24"/>
              </w:rPr>
            </w:pPr>
          </w:p>
        </w:tc>
        <w:tc>
          <w:tcPr>
            <w:tcW w:w="2524" w:type="dxa"/>
          </w:tcPr>
          <w:p w:rsidR="00990C79" w:rsidRPr="00CD692C" w:rsidRDefault="00990C79" w:rsidP="00DE7DA0">
            <w:pPr>
              <w:rPr>
                <w:rFonts w:ascii="Open Sans" w:hAnsi="Open Sans" w:cs="Open Sans"/>
                <w:sz w:val="24"/>
                <w:szCs w:val="24"/>
              </w:rPr>
            </w:pPr>
          </w:p>
        </w:tc>
        <w:tc>
          <w:tcPr>
            <w:tcW w:w="2524" w:type="dxa"/>
          </w:tcPr>
          <w:p w:rsidR="00990C79" w:rsidRPr="00CD692C" w:rsidRDefault="00990C79" w:rsidP="00DE7DA0">
            <w:pPr>
              <w:rPr>
                <w:rFonts w:ascii="Open Sans" w:hAnsi="Open Sans" w:cs="Open Sans"/>
                <w:sz w:val="24"/>
                <w:szCs w:val="24"/>
              </w:rPr>
            </w:pPr>
          </w:p>
        </w:tc>
        <w:tc>
          <w:tcPr>
            <w:tcW w:w="2524" w:type="dxa"/>
          </w:tcPr>
          <w:p w:rsidR="00990C79" w:rsidRPr="00CD692C" w:rsidRDefault="00990C79" w:rsidP="00DE7DA0">
            <w:pPr>
              <w:rPr>
                <w:rFonts w:ascii="Open Sans" w:hAnsi="Open Sans" w:cs="Open Sans"/>
                <w:sz w:val="24"/>
                <w:szCs w:val="24"/>
              </w:rPr>
            </w:pPr>
          </w:p>
        </w:tc>
      </w:tr>
      <w:tr w:rsidR="00990C79" w:rsidTr="00DE7DA0">
        <w:tc>
          <w:tcPr>
            <w:tcW w:w="2524" w:type="dxa"/>
          </w:tcPr>
          <w:p w:rsidR="00990C79" w:rsidRDefault="00990C79" w:rsidP="00DE7DA0">
            <w:pPr>
              <w:rPr>
                <w:rFonts w:ascii="Open Sans" w:hAnsi="Open Sans" w:cs="Open Sans"/>
                <w:sz w:val="24"/>
                <w:szCs w:val="24"/>
              </w:rPr>
            </w:pPr>
            <w:r w:rsidRPr="00CD692C">
              <w:rPr>
                <w:rFonts w:ascii="Open Sans" w:hAnsi="Open Sans" w:cs="Open Sans"/>
                <w:sz w:val="24"/>
                <w:szCs w:val="24"/>
              </w:rPr>
              <w:t>Winter</w:t>
            </w:r>
          </w:p>
          <w:p w:rsidR="00990C79" w:rsidRPr="00CD692C" w:rsidRDefault="00990C79" w:rsidP="00DE7DA0">
            <w:pPr>
              <w:rPr>
                <w:rFonts w:ascii="Open Sans" w:hAnsi="Open Sans" w:cs="Open Sans"/>
                <w:sz w:val="24"/>
                <w:szCs w:val="24"/>
              </w:rPr>
            </w:pPr>
          </w:p>
        </w:tc>
        <w:tc>
          <w:tcPr>
            <w:tcW w:w="2524" w:type="dxa"/>
          </w:tcPr>
          <w:p w:rsidR="00990C79" w:rsidRPr="00CD692C" w:rsidRDefault="00990C79" w:rsidP="00DE7DA0">
            <w:pPr>
              <w:rPr>
                <w:rFonts w:ascii="Open Sans" w:hAnsi="Open Sans" w:cs="Open Sans"/>
                <w:sz w:val="24"/>
                <w:szCs w:val="24"/>
              </w:rPr>
            </w:pPr>
          </w:p>
        </w:tc>
        <w:tc>
          <w:tcPr>
            <w:tcW w:w="2524" w:type="dxa"/>
          </w:tcPr>
          <w:p w:rsidR="00990C79" w:rsidRPr="00CD692C" w:rsidRDefault="00990C79" w:rsidP="00DE7DA0">
            <w:pPr>
              <w:rPr>
                <w:rFonts w:ascii="Open Sans" w:hAnsi="Open Sans" w:cs="Open Sans"/>
                <w:sz w:val="24"/>
                <w:szCs w:val="24"/>
              </w:rPr>
            </w:pPr>
          </w:p>
        </w:tc>
        <w:tc>
          <w:tcPr>
            <w:tcW w:w="2524" w:type="dxa"/>
          </w:tcPr>
          <w:p w:rsidR="00990C79" w:rsidRPr="00CD692C" w:rsidRDefault="00990C79" w:rsidP="00DE7DA0">
            <w:pPr>
              <w:rPr>
                <w:rFonts w:ascii="Open Sans" w:hAnsi="Open Sans" w:cs="Open Sans"/>
                <w:sz w:val="24"/>
                <w:szCs w:val="24"/>
              </w:rPr>
            </w:pPr>
          </w:p>
        </w:tc>
      </w:tr>
      <w:tr w:rsidR="00990C79" w:rsidTr="00DE7DA0">
        <w:tc>
          <w:tcPr>
            <w:tcW w:w="2524" w:type="dxa"/>
          </w:tcPr>
          <w:p w:rsidR="00990C79" w:rsidRDefault="00990C79" w:rsidP="00DE7DA0">
            <w:pPr>
              <w:rPr>
                <w:rFonts w:ascii="Open Sans" w:hAnsi="Open Sans" w:cs="Open Sans"/>
                <w:sz w:val="24"/>
                <w:szCs w:val="24"/>
              </w:rPr>
            </w:pPr>
            <w:r w:rsidRPr="00CD692C">
              <w:rPr>
                <w:rFonts w:ascii="Open Sans" w:hAnsi="Open Sans" w:cs="Open Sans"/>
                <w:sz w:val="24"/>
                <w:szCs w:val="24"/>
              </w:rPr>
              <w:t>Spring</w:t>
            </w:r>
          </w:p>
          <w:p w:rsidR="00990C79" w:rsidRPr="00CD692C" w:rsidRDefault="00990C79" w:rsidP="00DE7DA0">
            <w:pPr>
              <w:rPr>
                <w:rFonts w:ascii="Open Sans" w:hAnsi="Open Sans" w:cs="Open Sans"/>
                <w:sz w:val="24"/>
                <w:szCs w:val="24"/>
              </w:rPr>
            </w:pPr>
          </w:p>
        </w:tc>
        <w:tc>
          <w:tcPr>
            <w:tcW w:w="2524" w:type="dxa"/>
          </w:tcPr>
          <w:p w:rsidR="00990C79" w:rsidRPr="00CD692C" w:rsidRDefault="00990C79" w:rsidP="00DE7DA0">
            <w:pPr>
              <w:rPr>
                <w:rFonts w:ascii="Open Sans" w:hAnsi="Open Sans" w:cs="Open Sans"/>
                <w:sz w:val="24"/>
                <w:szCs w:val="24"/>
              </w:rPr>
            </w:pPr>
          </w:p>
        </w:tc>
        <w:tc>
          <w:tcPr>
            <w:tcW w:w="2524" w:type="dxa"/>
          </w:tcPr>
          <w:p w:rsidR="00990C79" w:rsidRPr="00CD692C" w:rsidRDefault="00990C79" w:rsidP="00DE7DA0">
            <w:pPr>
              <w:rPr>
                <w:rFonts w:ascii="Open Sans" w:hAnsi="Open Sans" w:cs="Open Sans"/>
                <w:sz w:val="24"/>
                <w:szCs w:val="24"/>
              </w:rPr>
            </w:pPr>
          </w:p>
        </w:tc>
        <w:tc>
          <w:tcPr>
            <w:tcW w:w="2524" w:type="dxa"/>
          </w:tcPr>
          <w:p w:rsidR="00990C79" w:rsidRPr="00CD692C" w:rsidRDefault="00990C79" w:rsidP="00DE7DA0">
            <w:pPr>
              <w:rPr>
                <w:rFonts w:ascii="Open Sans" w:hAnsi="Open Sans" w:cs="Open Sans"/>
                <w:sz w:val="24"/>
                <w:szCs w:val="24"/>
              </w:rPr>
            </w:pPr>
          </w:p>
        </w:tc>
      </w:tr>
      <w:tr w:rsidR="00990C79" w:rsidTr="00DE7DA0">
        <w:tc>
          <w:tcPr>
            <w:tcW w:w="2524" w:type="dxa"/>
          </w:tcPr>
          <w:p w:rsidR="00990C79" w:rsidRDefault="00990C79" w:rsidP="00DE7DA0">
            <w:pPr>
              <w:rPr>
                <w:rFonts w:ascii="Open Sans" w:hAnsi="Open Sans" w:cs="Open Sans"/>
                <w:sz w:val="24"/>
                <w:szCs w:val="24"/>
              </w:rPr>
            </w:pPr>
            <w:r w:rsidRPr="00CD692C">
              <w:rPr>
                <w:rFonts w:ascii="Open Sans" w:hAnsi="Open Sans" w:cs="Open Sans"/>
                <w:sz w:val="24"/>
                <w:szCs w:val="24"/>
              </w:rPr>
              <w:t>Spring</w:t>
            </w:r>
          </w:p>
          <w:p w:rsidR="00990C79" w:rsidRPr="00CD692C" w:rsidRDefault="00990C79" w:rsidP="00DE7DA0">
            <w:pPr>
              <w:rPr>
                <w:rFonts w:ascii="Open Sans" w:hAnsi="Open Sans" w:cs="Open Sans"/>
                <w:sz w:val="24"/>
                <w:szCs w:val="24"/>
              </w:rPr>
            </w:pPr>
          </w:p>
        </w:tc>
        <w:tc>
          <w:tcPr>
            <w:tcW w:w="2524" w:type="dxa"/>
          </w:tcPr>
          <w:p w:rsidR="00990C79" w:rsidRPr="00CD692C" w:rsidRDefault="00990C79" w:rsidP="00DE7DA0">
            <w:pPr>
              <w:rPr>
                <w:rFonts w:ascii="Open Sans" w:hAnsi="Open Sans" w:cs="Open Sans"/>
                <w:sz w:val="24"/>
                <w:szCs w:val="24"/>
              </w:rPr>
            </w:pPr>
          </w:p>
        </w:tc>
        <w:tc>
          <w:tcPr>
            <w:tcW w:w="2524" w:type="dxa"/>
          </w:tcPr>
          <w:p w:rsidR="00990C79" w:rsidRPr="00CD692C" w:rsidRDefault="00990C79" w:rsidP="00DE7DA0">
            <w:pPr>
              <w:rPr>
                <w:rFonts w:ascii="Open Sans" w:hAnsi="Open Sans" w:cs="Open Sans"/>
                <w:sz w:val="24"/>
                <w:szCs w:val="24"/>
              </w:rPr>
            </w:pPr>
          </w:p>
        </w:tc>
        <w:tc>
          <w:tcPr>
            <w:tcW w:w="2524" w:type="dxa"/>
          </w:tcPr>
          <w:p w:rsidR="00990C79" w:rsidRPr="00CD692C" w:rsidRDefault="00990C79" w:rsidP="00DE7DA0">
            <w:pPr>
              <w:rPr>
                <w:rFonts w:ascii="Open Sans" w:hAnsi="Open Sans" w:cs="Open Sans"/>
                <w:sz w:val="24"/>
                <w:szCs w:val="24"/>
              </w:rPr>
            </w:pPr>
          </w:p>
        </w:tc>
      </w:tr>
      <w:tr w:rsidR="00990C79" w:rsidTr="00DE7DA0">
        <w:tc>
          <w:tcPr>
            <w:tcW w:w="2524" w:type="dxa"/>
          </w:tcPr>
          <w:p w:rsidR="00990C79" w:rsidRDefault="00990C79" w:rsidP="00DE7DA0">
            <w:pPr>
              <w:rPr>
                <w:rFonts w:ascii="Open Sans" w:hAnsi="Open Sans" w:cs="Open Sans"/>
                <w:sz w:val="24"/>
                <w:szCs w:val="24"/>
              </w:rPr>
            </w:pPr>
            <w:r w:rsidRPr="00CD692C">
              <w:rPr>
                <w:rFonts w:ascii="Open Sans" w:hAnsi="Open Sans" w:cs="Open Sans"/>
                <w:sz w:val="24"/>
                <w:szCs w:val="24"/>
              </w:rPr>
              <w:t>Spring</w:t>
            </w:r>
          </w:p>
          <w:p w:rsidR="00990C79" w:rsidRPr="00CD692C" w:rsidRDefault="00990C79" w:rsidP="00DE7DA0">
            <w:pPr>
              <w:rPr>
                <w:rFonts w:ascii="Open Sans" w:hAnsi="Open Sans" w:cs="Open Sans"/>
                <w:sz w:val="24"/>
                <w:szCs w:val="24"/>
              </w:rPr>
            </w:pPr>
          </w:p>
        </w:tc>
        <w:tc>
          <w:tcPr>
            <w:tcW w:w="2524" w:type="dxa"/>
          </w:tcPr>
          <w:p w:rsidR="00990C79" w:rsidRPr="00CD692C" w:rsidRDefault="00990C79" w:rsidP="00DE7DA0">
            <w:pPr>
              <w:rPr>
                <w:rFonts w:ascii="Open Sans" w:hAnsi="Open Sans" w:cs="Open Sans"/>
                <w:sz w:val="24"/>
                <w:szCs w:val="24"/>
              </w:rPr>
            </w:pPr>
          </w:p>
        </w:tc>
        <w:tc>
          <w:tcPr>
            <w:tcW w:w="2524" w:type="dxa"/>
          </w:tcPr>
          <w:p w:rsidR="00990C79" w:rsidRPr="00CD692C" w:rsidRDefault="00990C79" w:rsidP="00DE7DA0">
            <w:pPr>
              <w:rPr>
                <w:rFonts w:ascii="Open Sans" w:hAnsi="Open Sans" w:cs="Open Sans"/>
                <w:sz w:val="24"/>
                <w:szCs w:val="24"/>
              </w:rPr>
            </w:pPr>
          </w:p>
        </w:tc>
        <w:tc>
          <w:tcPr>
            <w:tcW w:w="2524" w:type="dxa"/>
          </w:tcPr>
          <w:p w:rsidR="00990C79" w:rsidRPr="00CD692C" w:rsidRDefault="00990C79" w:rsidP="00DE7DA0">
            <w:pPr>
              <w:rPr>
                <w:rFonts w:ascii="Open Sans" w:hAnsi="Open Sans" w:cs="Open Sans"/>
                <w:sz w:val="24"/>
                <w:szCs w:val="24"/>
              </w:rPr>
            </w:pPr>
          </w:p>
        </w:tc>
      </w:tr>
      <w:tr w:rsidR="00990C79" w:rsidTr="00DE7DA0">
        <w:tc>
          <w:tcPr>
            <w:tcW w:w="2524" w:type="dxa"/>
          </w:tcPr>
          <w:p w:rsidR="00990C79" w:rsidRDefault="00990C79" w:rsidP="00DE7DA0">
            <w:pPr>
              <w:rPr>
                <w:rFonts w:ascii="Open Sans" w:hAnsi="Open Sans" w:cs="Open Sans"/>
                <w:sz w:val="24"/>
                <w:szCs w:val="24"/>
              </w:rPr>
            </w:pPr>
            <w:r w:rsidRPr="00CD692C">
              <w:rPr>
                <w:rFonts w:ascii="Open Sans" w:hAnsi="Open Sans" w:cs="Open Sans"/>
                <w:sz w:val="24"/>
                <w:szCs w:val="24"/>
              </w:rPr>
              <w:t>Spring</w:t>
            </w:r>
          </w:p>
          <w:p w:rsidR="00990C79" w:rsidRPr="00CD692C" w:rsidRDefault="00990C79" w:rsidP="00DE7DA0">
            <w:pPr>
              <w:rPr>
                <w:rFonts w:ascii="Open Sans" w:hAnsi="Open Sans" w:cs="Open Sans"/>
                <w:sz w:val="24"/>
                <w:szCs w:val="24"/>
              </w:rPr>
            </w:pPr>
          </w:p>
        </w:tc>
        <w:tc>
          <w:tcPr>
            <w:tcW w:w="2524" w:type="dxa"/>
          </w:tcPr>
          <w:p w:rsidR="00990C79" w:rsidRPr="00CD692C" w:rsidRDefault="00990C79" w:rsidP="00DE7DA0">
            <w:pPr>
              <w:rPr>
                <w:rFonts w:ascii="Open Sans" w:hAnsi="Open Sans" w:cs="Open Sans"/>
                <w:sz w:val="24"/>
                <w:szCs w:val="24"/>
              </w:rPr>
            </w:pPr>
          </w:p>
        </w:tc>
        <w:tc>
          <w:tcPr>
            <w:tcW w:w="2524" w:type="dxa"/>
          </w:tcPr>
          <w:p w:rsidR="00990C79" w:rsidRPr="00CD692C" w:rsidRDefault="00990C79" w:rsidP="00DE7DA0">
            <w:pPr>
              <w:rPr>
                <w:rFonts w:ascii="Open Sans" w:hAnsi="Open Sans" w:cs="Open Sans"/>
                <w:sz w:val="24"/>
                <w:szCs w:val="24"/>
              </w:rPr>
            </w:pPr>
          </w:p>
        </w:tc>
        <w:tc>
          <w:tcPr>
            <w:tcW w:w="2524" w:type="dxa"/>
          </w:tcPr>
          <w:p w:rsidR="00990C79" w:rsidRPr="00CD692C" w:rsidRDefault="00990C79" w:rsidP="00DE7DA0">
            <w:pPr>
              <w:rPr>
                <w:rFonts w:ascii="Open Sans" w:hAnsi="Open Sans" w:cs="Open Sans"/>
                <w:sz w:val="24"/>
                <w:szCs w:val="24"/>
              </w:rPr>
            </w:pPr>
          </w:p>
        </w:tc>
      </w:tr>
      <w:tr w:rsidR="00990C79" w:rsidTr="00DE7DA0">
        <w:tc>
          <w:tcPr>
            <w:tcW w:w="2524" w:type="dxa"/>
          </w:tcPr>
          <w:p w:rsidR="00990C79" w:rsidRDefault="00990C79" w:rsidP="00DE7DA0">
            <w:pPr>
              <w:rPr>
                <w:rFonts w:ascii="Open Sans" w:hAnsi="Open Sans" w:cs="Open Sans"/>
                <w:sz w:val="24"/>
                <w:szCs w:val="24"/>
              </w:rPr>
            </w:pPr>
            <w:r w:rsidRPr="00CD692C">
              <w:rPr>
                <w:rFonts w:ascii="Open Sans" w:hAnsi="Open Sans" w:cs="Open Sans"/>
                <w:sz w:val="24"/>
                <w:szCs w:val="24"/>
              </w:rPr>
              <w:t>Spring</w:t>
            </w:r>
          </w:p>
          <w:p w:rsidR="00990C79" w:rsidRPr="00CD692C" w:rsidRDefault="00990C79" w:rsidP="00DE7DA0">
            <w:pPr>
              <w:rPr>
                <w:rFonts w:ascii="Open Sans" w:hAnsi="Open Sans" w:cs="Open Sans"/>
                <w:sz w:val="24"/>
                <w:szCs w:val="24"/>
              </w:rPr>
            </w:pPr>
          </w:p>
        </w:tc>
        <w:tc>
          <w:tcPr>
            <w:tcW w:w="2524" w:type="dxa"/>
          </w:tcPr>
          <w:p w:rsidR="00990C79" w:rsidRPr="00CD692C" w:rsidRDefault="00990C79" w:rsidP="00DE7DA0">
            <w:pPr>
              <w:rPr>
                <w:rFonts w:ascii="Open Sans" w:hAnsi="Open Sans" w:cs="Open Sans"/>
                <w:sz w:val="24"/>
                <w:szCs w:val="24"/>
              </w:rPr>
            </w:pPr>
          </w:p>
        </w:tc>
        <w:tc>
          <w:tcPr>
            <w:tcW w:w="2524" w:type="dxa"/>
          </w:tcPr>
          <w:p w:rsidR="00990C79" w:rsidRPr="00CD692C" w:rsidRDefault="00990C79" w:rsidP="00DE7DA0">
            <w:pPr>
              <w:rPr>
                <w:rFonts w:ascii="Open Sans" w:hAnsi="Open Sans" w:cs="Open Sans"/>
                <w:sz w:val="24"/>
                <w:szCs w:val="24"/>
              </w:rPr>
            </w:pPr>
          </w:p>
        </w:tc>
        <w:tc>
          <w:tcPr>
            <w:tcW w:w="2524" w:type="dxa"/>
          </w:tcPr>
          <w:p w:rsidR="00990C79" w:rsidRPr="00CD692C" w:rsidRDefault="00990C79" w:rsidP="00DE7DA0">
            <w:pPr>
              <w:rPr>
                <w:rFonts w:ascii="Open Sans" w:hAnsi="Open Sans" w:cs="Open Sans"/>
                <w:sz w:val="24"/>
                <w:szCs w:val="24"/>
              </w:rPr>
            </w:pPr>
          </w:p>
        </w:tc>
      </w:tr>
    </w:tbl>
    <w:p w:rsidR="002133BD" w:rsidRPr="002133BD" w:rsidRDefault="002133BD" w:rsidP="002133BD">
      <w:pPr>
        <w:rPr>
          <w:rFonts w:ascii="Open Sans" w:hAnsi="Open Sans" w:cs="Open Sans"/>
          <w:szCs w:val="24"/>
        </w:rPr>
      </w:pPr>
    </w:p>
    <w:sectPr w:rsidR="002133BD" w:rsidRPr="002133BD"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DC8" w:rsidRDefault="00F41DC8" w:rsidP="00E7721B">
      <w:pPr>
        <w:spacing w:after="0" w:line="240" w:lineRule="auto"/>
      </w:pPr>
      <w:r>
        <w:separator/>
      </w:r>
    </w:p>
  </w:endnote>
  <w:endnote w:type="continuationSeparator" w:id="0">
    <w:p w:rsidR="00F41DC8" w:rsidRDefault="00F41DC8"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F41DC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41DC8">
              <w:rPr>
                <w:b/>
                <w:bCs/>
                <w:noProof/>
              </w:rPr>
              <w:t>1</w:t>
            </w:r>
            <w:r>
              <w:rPr>
                <w:b/>
                <w:bCs/>
                <w:sz w:val="24"/>
                <w:szCs w:val="24"/>
              </w:rPr>
              <w:fldChar w:fldCharType="end"/>
            </w:r>
          </w:p>
          <w:p w:rsidR="00E7721B" w:rsidRDefault="00F41DC8"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DC8" w:rsidRDefault="00F41DC8" w:rsidP="00E7721B">
      <w:pPr>
        <w:spacing w:after="0" w:line="240" w:lineRule="auto"/>
      </w:pPr>
      <w:r>
        <w:separator/>
      </w:r>
    </w:p>
  </w:footnote>
  <w:footnote w:type="continuationSeparator" w:id="0">
    <w:p w:rsidR="00F41DC8" w:rsidRDefault="00F41DC8"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9649C"/>
    <w:rsid w:val="00140E72"/>
    <w:rsid w:val="002133BD"/>
    <w:rsid w:val="00332C0A"/>
    <w:rsid w:val="003D49FF"/>
    <w:rsid w:val="00444E90"/>
    <w:rsid w:val="004C7226"/>
    <w:rsid w:val="00522998"/>
    <w:rsid w:val="007756CF"/>
    <w:rsid w:val="007E317F"/>
    <w:rsid w:val="00990C79"/>
    <w:rsid w:val="00A97E42"/>
    <w:rsid w:val="00AD2CEF"/>
    <w:rsid w:val="00B0214B"/>
    <w:rsid w:val="00E7721B"/>
    <w:rsid w:val="00F41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0C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table" w:styleId="TableGrid">
    <w:name w:val="Table Grid"/>
    <w:basedOn w:val="TableNormal"/>
    <w:uiPriority w:val="39"/>
    <w:rsid w:val="00990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2</cp:revision>
  <dcterms:created xsi:type="dcterms:W3CDTF">2017-09-24T21:10:00Z</dcterms:created>
  <dcterms:modified xsi:type="dcterms:W3CDTF">2017-09-24T21:10:00Z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