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05D70" w:rsidRDefault="5591F691" w:rsidP="5591F691">
      <w:pPr>
        <w:pStyle w:val="Heading1"/>
        <w:rPr>
          <w:rFonts w:ascii="Open Sans" w:hAnsi="Open Sans" w:cs="Open Sans"/>
          <w:color w:val="002060"/>
        </w:rPr>
      </w:pPr>
      <w:r w:rsidRPr="00E05D70">
        <w:rPr>
          <w:rFonts w:ascii="Open Sans" w:hAnsi="Open Sans" w:cs="Open Sans"/>
          <w:color w:val="002060"/>
        </w:rPr>
        <w:t xml:space="preserve">Scope &amp; Sequence </w:t>
      </w:r>
    </w:p>
    <w:p w14:paraId="7A7CA35D" w14:textId="77777777" w:rsidR="00022991" w:rsidRPr="00E05D70"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E05D70" w14:paraId="6EC2360F" w14:textId="77777777" w:rsidTr="5591F691">
        <w:trPr>
          <w:trHeight w:val="674"/>
        </w:trPr>
        <w:tc>
          <w:tcPr>
            <w:tcW w:w="7596" w:type="dxa"/>
            <w:gridSpan w:val="3"/>
            <w:shd w:val="clear" w:color="auto" w:fill="B4C6E7" w:themeFill="accent1" w:themeFillTint="66"/>
          </w:tcPr>
          <w:p w14:paraId="0A844859" w14:textId="721C7A44" w:rsidR="00022991" w:rsidRPr="00E05D70" w:rsidRDefault="5591F691" w:rsidP="5591F691">
            <w:pPr>
              <w:pStyle w:val="Heading4"/>
              <w:ind w:left="0"/>
              <w:outlineLvl w:val="3"/>
              <w:rPr>
                <w:rFonts w:ascii="Open Sans" w:hAnsi="Open Sans" w:cs="Open Sans"/>
                <w:b w:val="0"/>
                <w:sz w:val="22"/>
                <w:szCs w:val="22"/>
              </w:rPr>
            </w:pPr>
            <w:r w:rsidRPr="00E05D70">
              <w:rPr>
                <w:rFonts w:ascii="Open Sans" w:hAnsi="Open Sans" w:cs="Open Sans"/>
                <w:sz w:val="22"/>
                <w:szCs w:val="22"/>
              </w:rPr>
              <w:t>Course Name:</w:t>
            </w:r>
            <w:sdt>
              <w:sdtPr>
                <w:rPr>
                  <w:rFonts w:ascii="Open Sans" w:hAnsi="Open Sans" w:cs="Open Sans"/>
                  <w:b w:val="0"/>
                  <w:bCs w:val="0"/>
                  <w:sz w:val="22"/>
                  <w:szCs w:val="22"/>
                </w:rPr>
                <w:id w:val="1569687533"/>
                <w:placeholder>
                  <w:docPart w:val="DefaultPlaceholder_-1854013440"/>
                </w:placeholder>
              </w:sdtPr>
              <w:sdtEndPr/>
              <w:sdtContent>
                <w:r w:rsidR="00742C38" w:rsidRPr="00E05D70">
                  <w:rPr>
                    <w:rFonts w:ascii="Open Sans" w:hAnsi="Open Sans" w:cs="Open Sans"/>
                    <w:b w:val="0"/>
                    <w:bCs w:val="0"/>
                    <w:sz w:val="22"/>
                    <w:szCs w:val="22"/>
                  </w:rPr>
                  <w:t xml:space="preserve"> </w:t>
                </w:r>
                <w:r w:rsidR="00BE5D1B" w:rsidRPr="00E05D70">
                  <w:rPr>
                    <w:rFonts w:ascii="Open Sans" w:hAnsi="Open Sans" w:cs="Open Sans"/>
                    <w:b w:val="0"/>
                    <w:bCs w:val="0"/>
                    <w:sz w:val="22"/>
                    <w:szCs w:val="22"/>
                  </w:rPr>
                  <w:t>Welding</w:t>
                </w:r>
              </w:sdtContent>
            </w:sdt>
            <w:r w:rsidR="00742C38" w:rsidRPr="00E05D70">
              <w:rPr>
                <w:rFonts w:ascii="Open Sans" w:hAnsi="Open Sans" w:cs="Open Sans"/>
                <w:sz w:val="22"/>
                <w:szCs w:val="22"/>
              </w:rPr>
              <w:t xml:space="preserve"> </w:t>
            </w:r>
            <w:r w:rsidR="00742C38" w:rsidRPr="00E05D70">
              <w:rPr>
                <w:rFonts w:ascii="Open Sans" w:hAnsi="Open Sans" w:cs="Open Sans"/>
                <w:b w:val="0"/>
                <w:sz w:val="22"/>
                <w:szCs w:val="22"/>
              </w:rPr>
              <w:t>I</w:t>
            </w:r>
            <w:r w:rsidR="00101980" w:rsidRPr="00E05D70">
              <w:rPr>
                <w:rFonts w:ascii="Open Sans" w:hAnsi="Open Sans" w:cs="Open Sans"/>
                <w:b w:val="0"/>
                <w:sz w:val="22"/>
                <w:szCs w:val="22"/>
              </w:rPr>
              <w:t>I</w:t>
            </w:r>
            <w:r w:rsidR="00B66908" w:rsidRPr="00E05D70">
              <w:rPr>
                <w:rFonts w:ascii="Open Sans" w:hAnsi="Open Sans" w:cs="Open Sans"/>
                <w:b w:val="0"/>
                <w:sz w:val="22"/>
                <w:szCs w:val="22"/>
              </w:rPr>
              <w:t xml:space="preserve"> Lab</w:t>
            </w:r>
          </w:p>
          <w:p w14:paraId="03544019" w14:textId="18EB02F2" w:rsidR="00022991" w:rsidRPr="00E05D70" w:rsidRDefault="003958C5" w:rsidP="5591F691">
            <w:pPr>
              <w:rPr>
                <w:rFonts w:ascii="Open Sans" w:hAnsi="Open Sans" w:cs="Open Sans"/>
                <w:b/>
                <w:bCs/>
                <w:sz w:val="22"/>
                <w:szCs w:val="22"/>
              </w:rPr>
            </w:pPr>
            <w:r>
              <w:rPr>
                <w:rFonts w:ascii="Open Sans" w:hAnsi="Open Sans" w:cs="Open Sans"/>
                <w:b/>
                <w:bCs/>
                <w:sz w:val="22"/>
                <w:szCs w:val="22"/>
              </w:rPr>
              <w:t xml:space="preserve">TSDS </w:t>
            </w:r>
            <w:r w:rsidR="5591F691" w:rsidRPr="00E05D70">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B66908" w:rsidRPr="00E05D70">
                  <w:rPr>
                    <w:rFonts w:ascii="Open Sans" w:eastAsia="Arial" w:hAnsi="Open Sans" w:cs="Open Sans"/>
                    <w:sz w:val="22"/>
                    <w:szCs w:val="22"/>
                  </w:rPr>
                  <w:t>13032410</w:t>
                </w:r>
              </w:sdtContent>
            </w:sdt>
          </w:p>
          <w:p w14:paraId="1A98B312" w14:textId="77777777" w:rsidR="00022991" w:rsidRPr="00E05D70"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6D8BDDBE" w:rsidR="00022991" w:rsidRPr="00E05D70" w:rsidRDefault="5591F691" w:rsidP="5591F691">
            <w:pPr>
              <w:rPr>
                <w:rFonts w:ascii="Open Sans" w:hAnsi="Open Sans" w:cs="Open Sans"/>
                <w:sz w:val="22"/>
                <w:szCs w:val="22"/>
              </w:rPr>
            </w:pPr>
            <w:r w:rsidRPr="00E05D70">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3958C5">
                  <w:rPr>
                    <w:rFonts w:ascii="Open Sans" w:hAnsi="Open Sans" w:cs="Open Sans"/>
                    <w:sz w:val="22"/>
                    <w:szCs w:val="22"/>
                  </w:rPr>
                  <w:t>3.0</w:t>
                </w:r>
              </w:sdtContent>
            </w:sdt>
          </w:p>
          <w:p w14:paraId="55D816BB" w14:textId="1F923B07" w:rsidR="00022991" w:rsidRPr="00E05D70" w:rsidRDefault="5591F691" w:rsidP="5591F691">
            <w:pPr>
              <w:rPr>
                <w:rFonts w:ascii="Open Sans" w:hAnsi="Open Sans" w:cs="Open Sans"/>
                <w:sz w:val="22"/>
                <w:szCs w:val="22"/>
              </w:rPr>
            </w:pPr>
            <w:r w:rsidRPr="00E05D70">
              <w:rPr>
                <w:rFonts w:ascii="Open Sans" w:hAnsi="Open Sans" w:cs="Open Sans"/>
                <w:b/>
                <w:bCs/>
                <w:sz w:val="22"/>
                <w:szCs w:val="22"/>
              </w:rPr>
              <w:t>Course Requirements:</w:t>
            </w:r>
            <w:r w:rsidRPr="00E05D70">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E05D70">
                          <w:rPr>
                            <w:rFonts w:ascii="Open Sans" w:hAnsi="Open Sans" w:cs="Open Sans"/>
                            <w:sz w:val="22"/>
                            <w:szCs w:val="22"/>
                          </w:rPr>
                          <w:t>This course is reco</w:t>
                        </w:r>
                        <w:r w:rsidR="00742C38" w:rsidRPr="00E05D70">
                          <w:rPr>
                            <w:rFonts w:ascii="Open Sans" w:hAnsi="Open Sans" w:cs="Open Sans"/>
                            <w:sz w:val="22"/>
                            <w:szCs w:val="22"/>
                          </w:rPr>
                          <w:t>m</w:t>
                        </w:r>
                        <w:r w:rsidR="00B66908" w:rsidRPr="00E05D70">
                          <w:rPr>
                            <w:rFonts w:ascii="Open Sans" w:hAnsi="Open Sans" w:cs="Open Sans"/>
                            <w:sz w:val="22"/>
                            <w:szCs w:val="22"/>
                          </w:rPr>
                          <w:t>mended for students in grades 11</w:t>
                        </w:r>
                        <w:r w:rsidR="00D51FE1" w:rsidRPr="00E05D70">
                          <w:rPr>
                            <w:rFonts w:ascii="Open Sans" w:hAnsi="Open Sans" w:cs="Open Sans"/>
                            <w:sz w:val="22"/>
                            <w:szCs w:val="22"/>
                          </w:rPr>
                          <w:t>-12</w:t>
                        </w:r>
                        <w:r w:rsidR="003958C5">
                          <w:rPr>
                            <w:rFonts w:ascii="Open Sans" w:hAnsi="Open Sans" w:cs="Open Sans"/>
                            <w:sz w:val="22"/>
                            <w:szCs w:val="22"/>
                          </w:rPr>
                          <w:t>.</w:t>
                        </w:r>
                      </w:sdtContent>
                    </w:sdt>
                  </w:sdtContent>
                </w:sdt>
              </w:sdtContent>
            </w:sdt>
            <w:r w:rsidRPr="00E05D70">
              <w:rPr>
                <w:rFonts w:ascii="Open Sans" w:hAnsi="Open Sans" w:cs="Open Sans"/>
                <w:sz w:val="22"/>
                <w:szCs w:val="22"/>
              </w:rPr>
              <w:t xml:space="preserve"> </w:t>
            </w:r>
          </w:p>
          <w:p w14:paraId="329F2217" w14:textId="06159490" w:rsidR="00742C38" w:rsidRPr="00E05D70" w:rsidRDefault="5591F691" w:rsidP="00742C38">
            <w:pPr>
              <w:rPr>
                <w:rFonts w:ascii="Open Sans" w:hAnsi="Open Sans" w:cs="Open Sans"/>
                <w:b/>
                <w:bCs/>
                <w:sz w:val="22"/>
                <w:szCs w:val="22"/>
              </w:rPr>
            </w:pPr>
            <w:r w:rsidRPr="00E05D70">
              <w:rPr>
                <w:rFonts w:ascii="Open Sans" w:hAnsi="Open Sans" w:cs="Open Sans"/>
                <w:b/>
                <w:bCs/>
                <w:sz w:val="22"/>
                <w:szCs w:val="22"/>
              </w:rPr>
              <w:t xml:space="preserve">Prerequisites: </w:t>
            </w:r>
            <w:r w:rsidR="00101980" w:rsidRPr="00E05D70">
              <w:rPr>
                <w:rFonts w:ascii="Open Sans" w:hAnsi="Open Sans" w:cs="Open Sans"/>
                <w:bCs/>
                <w:sz w:val="22"/>
                <w:szCs w:val="22"/>
              </w:rPr>
              <w:t>Welding I</w:t>
            </w:r>
            <w:r w:rsidR="003958C5">
              <w:rPr>
                <w:rFonts w:ascii="Open Sans" w:hAnsi="Open Sans" w:cs="Open Sans"/>
                <w:bCs/>
                <w:sz w:val="22"/>
                <w:szCs w:val="22"/>
              </w:rPr>
              <w:t>.</w:t>
            </w:r>
          </w:p>
          <w:p w14:paraId="0876FB94" w14:textId="38F92AF8" w:rsidR="00101980" w:rsidRPr="00E05D70" w:rsidRDefault="00101980" w:rsidP="00101980">
            <w:pPr>
              <w:rPr>
                <w:rFonts w:ascii="Open Sans" w:hAnsi="Open Sans" w:cs="Open Sans"/>
                <w:strike/>
                <w:sz w:val="22"/>
                <w:szCs w:val="22"/>
              </w:rPr>
            </w:pPr>
            <w:r w:rsidRPr="00E05D70">
              <w:rPr>
                <w:rFonts w:ascii="Open Sans" w:eastAsia="Arial" w:hAnsi="Open Sans" w:cs="Open Sans"/>
                <w:b/>
                <w:sz w:val="22"/>
                <w:szCs w:val="22"/>
              </w:rPr>
              <w:t xml:space="preserve">Recommended </w:t>
            </w:r>
            <w:r w:rsidR="00921B54" w:rsidRPr="00E05D70">
              <w:rPr>
                <w:rFonts w:ascii="Open Sans" w:eastAsia="Arial" w:hAnsi="Open Sans" w:cs="Open Sans"/>
                <w:b/>
                <w:sz w:val="22"/>
                <w:szCs w:val="22"/>
              </w:rPr>
              <w:t>Corequisites:</w:t>
            </w:r>
            <w:r w:rsidR="00921B54" w:rsidRPr="00E05D70">
              <w:rPr>
                <w:rFonts w:ascii="Open Sans" w:eastAsia="Arial" w:hAnsi="Open Sans" w:cs="Open Sans"/>
                <w:sz w:val="22"/>
                <w:szCs w:val="22"/>
              </w:rPr>
              <w:t xml:space="preserve"> </w:t>
            </w:r>
            <w:r w:rsidR="00B66908" w:rsidRPr="00E05D70">
              <w:rPr>
                <w:rFonts w:ascii="Open Sans" w:eastAsia="Arial" w:hAnsi="Open Sans" w:cs="Open Sans"/>
                <w:sz w:val="22"/>
                <w:szCs w:val="22"/>
              </w:rPr>
              <w:t>Welding II</w:t>
            </w:r>
            <w:r w:rsidR="003958C5">
              <w:rPr>
                <w:rFonts w:ascii="Open Sans" w:eastAsia="Arial" w:hAnsi="Open Sans" w:cs="Open Sans"/>
                <w:sz w:val="22"/>
                <w:szCs w:val="22"/>
              </w:rPr>
              <w:t>.</w:t>
            </w:r>
          </w:p>
        </w:tc>
      </w:tr>
      <w:tr w:rsidR="00022991" w:rsidRPr="00E05D70" w14:paraId="5CCA0AA6" w14:textId="77777777" w:rsidTr="5591F691">
        <w:trPr>
          <w:trHeight w:val="674"/>
        </w:trPr>
        <w:tc>
          <w:tcPr>
            <w:tcW w:w="14490" w:type="dxa"/>
            <w:gridSpan w:val="4"/>
            <w:shd w:val="clear" w:color="auto" w:fill="F1BBBB"/>
          </w:tcPr>
          <w:p w14:paraId="6BF9AAEC" w14:textId="420C2D90" w:rsidR="00022991" w:rsidRPr="00E05D70" w:rsidRDefault="00022991" w:rsidP="00E561B7">
            <w:pPr>
              <w:rPr>
                <w:rFonts w:ascii="Open Sans" w:hAnsi="Open Sans" w:cs="Open Sans"/>
                <w:sz w:val="22"/>
                <w:szCs w:val="22"/>
              </w:rPr>
            </w:pPr>
            <w:r w:rsidRPr="00E05D70">
              <w:rPr>
                <w:rFonts w:ascii="Open Sans" w:hAnsi="Open Sans" w:cs="Open Sans"/>
                <w:b/>
                <w:sz w:val="22"/>
                <w:szCs w:val="22"/>
              </w:rPr>
              <w:t>Course Description:</w:t>
            </w:r>
            <w:r w:rsidRPr="00E05D70">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B66908" w:rsidRPr="00E05D70">
                  <w:rPr>
                    <w:rFonts w:ascii="Open Sans" w:eastAsia="Arial" w:hAnsi="Open Sans" w:cs="Open Sans"/>
                    <w:sz w:val="22"/>
                    <w:szCs w:val="22"/>
                  </w:rPr>
                  <w:t>Welding II Lab provides an introduction to welding technology with an emphasis on basic welding laboratory principles and operating procedures. Topics include: industrial safety and health practices, hand tool and power machine use, measurement, laboratory operating procedures, welding power sources, welding career potentials, and introduction to welding codes and standards. This course provides knowledge, skills, and technologies required for employment in welding industries. Students will develop knowledge and skills related to this system and apply them to personal career development. This course supports integration of academic and technical knowledge and skills. Students will reinforce, apply, and transfer knowledge and skills to a variety of settings and problems. Knowledge about career opportunities, requirements, and expectations and the development of workplace skills prepare students for future success.</w:t>
                </w:r>
              </w:sdtContent>
            </w:sdt>
          </w:p>
        </w:tc>
      </w:tr>
      <w:tr w:rsidR="00022991" w:rsidRPr="00E05D70" w14:paraId="0BF58CD6" w14:textId="77777777" w:rsidTr="5591F691">
        <w:trPr>
          <w:trHeight w:val="346"/>
        </w:trPr>
        <w:tc>
          <w:tcPr>
            <w:tcW w:w="14490" w:type="dxa"/>
            <w:gridSpan w:val="4"/>
            <w:shd w:val="clear" w:color="auto" w:fill="F1BBBB"/>
          </w:tcPr>
          <w:p w14:paraId="4A2C413A" w14:textId="77777777" w:rsidR="00022991" w:rsidRPr="00E05D70" w:rsidRDefault="5591F691" w:rsidP="5591F691">
            <w:pPr>
              <w:rPr>
                <w:rFonts w:ascii="Open Sans" w:hAnsi="Open Sans" w:cs="Open Sans"/>
                <w:sz w:val="22"/>
                <w:szCs w:val="22"/>
              </w:rPr>
            </w:pPr>
            <w:r w:rsidRPr="00E05D70">
              <w:rPr>
                <w:rFonts w:ascii="Open Sans" w:hAnsi="Open Sans" w:cs="Open Sans"/>
                <w:b/>
                <w:bCs/>
                <w:sz w:val="22"/>
                <w:szCs w:val="22"/>
              </w:rPr>
              <w:t>NOTE:</w:t>
            </w:r>
            <w:r w:rsidRPr="00E05D70">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E05D70" w14:paraId="68D5C726" w14:textId="77777777" w:rsidTr="00244619">
        <w:trPr>
          <w:trHeight w:val="980"/>
        </w:trPr>
        <w:tc>
          <w:tcPr>
            <w:tcW w:w="4680" w:type="dxa"/>
            <w:shd w:val="clear" w:color="auto" w:fill="D9D9D9" w:themeFill="background1" w:themeFillShade="D9"/>
          </w:tcPr>
          <w:p w14:paraId="1017784E" w14:textId="77777777" w:rsidR="00244619" w:rsidRPr="00E05D70" w:rsidRDefault="006478A0" w:rsidP="003E7516">
            <w:pPr>
              <w:jc w:val="center"/>
              <w:rPr>
                <w:rFonts w:ascii="Open Sans" w:hAnsi="Open Sans" w:cs="Open Sans"/>
                <w:b/>
                <w:bCs/>
                <w:sz w:val="22"/>
                <w:szCs w:val="22"/>
              </w:rPr>
            </w:pPr>
            <w:r w:rsidRPr="00E05D70">
              <w:rPr>
                <w:rFonts w:ascii="Open Sans" w:hAnsi="Open Sans" w:cs="Open Sans"/>
                <w:b/>
                <w:bCs/>
                <w:sz w:val="22"/>
                <w:szCs w:val="22"/>
              </w:rPr>
              <w:t xml:space="preserve">Total Number of </w:t>
            </w:r>
            <w:r w:rsidR="00244619" w:rsidRPr="00E05D70">
              <w:rPr>
                <w:rFonts w:ascii="Open Sans" w:hAnsi="Open Sans" w:cs="Open Sans"/>
                <w:b/>
                <w:bCs/>
                <w:sz w:val="22"/>
                <w:szCs w:val="22"/>
              </w:rPr>
              <w:t>Periods</w:t>
            </w:r>
          </w:p>
          <w:p w14:paraId="1073AAD6" w14:textId="787C6E70" w:rsidR="00244619" w:rsidRPr="00E05D70" w:rsidRDefault="00244619" w:rsidP="003E7516">
            <w:pPr>
              <w:jc w:val="center"/>
              <w:rPr>
                <w:rFonts w:ascii="Open Sans" w:hAnsi="Open Sans" w:cs="Open Sans"/>
                <w:b/>
                <w:bCs/>
                <w:sz w:val="22"/>
                <w:szCs w:val="22"/>
              </w:rPr>
            </w:pPr>
            <w:r w:rsidRPr="00E05D70">
              <w:rPr>
                <w:rFonts w:ascii="Open Sans" w:hAnsi="Open Sans" w:cs="Open Sans"/>
                <w:b/>
                <w:bCs/>
                <w:sz w:val="22"/>
                <w:szCs w:val="22"/>
              </w:rPr>
              <w:t>Total Number of Min</w:t>
            </w:r>
            <w:r w:rsidR="00CD0521" w:rsidRPr="00E05D70">
              <w:rPr>
                <w:rFonts w:ascii="Open Sans" w:hAnsi="Open Sans" w:cs="Open Sans"/>
                <w:b/>
                <w:bCs/>
                <w:sz w:val="22"/>
                <w:szCs w:val="22"/>
              </w:rPr>
              <w:t>utes</w:t>
            </w:r>
          </w:p>
          <w:p w14:paraId="066857AE" w14:textId="4BBD0603" w:rsidR="5591F691" w:rsidRPr="00E05D70" w:rsidRDefault="00244619" w:rsidP="003E7516">
            <w:pPr>
              <w:jc w:val="center"/>
              <w:rPr>
                <w:rFonts w:ascii="Open Sans" w:hAnsi="Open Sans" w:cs="Open Sans"/>
                <w:b/>
                <w:bCs/>
                <w:sz w:val="22"/>
                <w:szCs w:val="22"/>
              </w:rPr>
            </w:pPr>
            <w:r w:rsidRPr="00E05D70">
              <w:rPr>
                <w:rFonts w:ascii="Open Sans" w:hAnsi="Open Sans" w:cs="Open Sans"/>
                <w:b/>
                <w:bCs/>
                <w:sz w:val="22"/>
                <w:szCs w:val="22"/>
              </w:rPr>
              <w:t>Total</w:t>
            </w:r>
            <w:r w:rsidR="00CD0521" w:rsidRPr="00E05D70">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27912226"/>
              <w:placeholder>
                <w:docPart w:val="B8CE1B8111321749B03538908C5B824E"/>
              </w:placeholder>
              <w:text/>
            </w:sdtPr>
            <w:sdtEndPr/>
            <w:sdtContent>
              <w:p w14:paraId="22146E47" w14:textId="77777777" w:rsidR="000E3EDF" w:rsidRPr="00E05D70" w:rsidRDefault="000E3EDF" w:rsidP="000E3EDF">
                <w:pPr>
                  <w:jc w:val="center"/>
                  <w:rPr>
                    <w:rFonts w:ascii="Open Sans" w:hAnsi="Open Sans" w:cs="Open Sans"/>
                    <w:bCs/>
                    <w:sz w:val="22"/>
                    <w:szCs w:val="22"/>
                  </w:rPr>
                </w:pPr>
                <w:r w:rsidRPr="00E05D70">
                  <w:rPr>
                    <w:rFonts w:ascii="Open Sans" w:hAnsi="Open Sans" w:cs="Open Sans"/>
                    <w:bCs/>
                    <w:sz w:val="22"/>
                    <w:szCs w:val="22"/>
                  </w:rPr>
                  <w:t>175 Periods</w:t>
                </w:r>
              </w:p>
            </w:sdtContent>
          </w:sdt>
          <w:sdt>
            <w:sdtPr>
              <w:rPr>
                <w:rFonts w:ascii="Open Sans" w:hAnsi="Open Sans" w:cs="Open Sans"/>
                <w:bCs/>
                <w:sz w:val="22"/>
                <w:szCs w:val="22"/>
              </w:rPr>
              <w:id w:val="63921807"/>
              <w:placeholder>
                <w:docPart w:val="B8CE1B8111321749B03538908C5B824E"/>
              </w:placeholder>
              <w:text/>
            </w:sdtPr>
            <w:sdtEndPr/>
            <w:sdtContent>
              <w:p w14:paraId="04D76EFE" w14:textId="77777777" w:rsidR="000E3EDF" w:rsidRPr="00E05D70" w:rsidRDefault="000E3EDF" w:rsidP="000E3EDF">
                <w:pPr>
                  <w:jc w:val="center"/>
                  <w:rPr>
                    <w:rFonts w:ascii="Open Sans" w:hAnsi="Open Sans" w:cs="Open Sans"/>
                    <w:bCs/>
                    <w:sz w:val="22"/>
                    <w:szCs w:val="22"/>
                  </w:rPr>
                </w:pPr>
                <w:r w:rsidRPr="00E05D70">
                  <w:rPr>
                    <w:rFonts w:ascii="Open Sans" w:hAnsi="Open Sans" w:cs="Open Sans"/>
                    <w:bCs/>
                    <w:sz w:val="22"/>
                    <w:szCs w:val="22"/>
                  </w:rPr>
                  <w:t>7,875 Minutes</w:t>
                </w:r>
              </w:p>
            </w:sdtContent>
          </w:sdt>
          <w:p w14:paraId="1F9995F7" w14:textId="57C9B30B" w:rsidR="5591F691" w:rsidRPr="00E05D70" w:rsidRDefault="003F0837" w:rsidP="000E3EDF">
            <w:pPr>
              <w:jc w:val="center"/>
              <w:rPr>
                <w:rFonts w:ascii="Open Sans" w:hAnsi="Open Sans" w:cs="Open Sans"/>
                <w:sz w:val="22"/>
                <w:szCs w:val="22"/>
              </w:rPr>
            </w:pPr>
            <w:sdt>
              <w:sdtPr>
                <w:rPr>
                  <w:rFonts w:ascii="Open Sans" w:hAnsi="Open Sans" w:cs="Open Sans"/>
                  <w:sz w:val="22"/>
                  <w:szCs w:val="22"/>
                </w:rPr>
                <w:id w:val="-1900966638"/>
                <w:placeholder>
                  <w:docPart w:val="B8CE1B8111321749B03538908C5B824E"/>
                </w:placeholder>
                <w:text/>
              </w:sdtPr>
              <w:sdtEndPr/>
              <w:sdtContent>
                <w:r w:rsidR="000E3EDF" w:rsidRPr="00E05D70">
                  <w:rPr>
                    <w:rFonts w:ascii="Open Sans" w:hAnsi="Open Sans" w:cs="Open Sans"/>
                    <w:sz w:val="22"/>
                    <w:szCs w:val="22"/>
                  </w:rPr>
                  <w:t>131.25 Hours*</w:t>
                </w:r>
              </w:sdtContent>
            </w:sdt>
          </w:p>
        </w:tc>
        <w:tc>
          <w:tcPr>
            <w:tcW w:w="7560" w:type="dxa"/>
            <w:gridSpan w:val="2"/>
            <w:shd w:val="clear" w:color="auto" w:fill="D9D9D9" w:themeFill="background1" w:themeFillShade="D9"/>
          </w:tcPr>
          <w:p w14:paraId="7E0D332B" w14:textId="674E2AE4" w:rsidR="5591F691" w:rsidRPr="00E05D70" w:rsidRDefault="00191C8C" w:rsidP="00244619">
            <w:pPr>
              <w:pStyle w:val="NormalWeb"/>
              <w:rPr>
                <w:rFonts w:ascii="Open Sans" w:hAnsi="Open Sans" w:cs="Open Sans"/>
                <w:sz w:val="22"/>
                <w:szCs w:val="22"/>
              </w:rPr>
            </w:pPr>
            <w:r w:rsidRPr="00E05D70">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14:paraId="6992AD9E" w14:textId="77777777" w:rsidR="00973014" w:rsidRDefault="00973014">
      <w:r>
        <w:br w:type="page"/>
      </w:r>
    </w:p>
    <w:tbl>
      <w:tblPr>
        <w:tblStyle w:val="TableGrid"/>
        <w:tblW w:w="14490" w:type="dxa"/>
        <w:tblInd w:w="-95" w:type="dxa"/>
        <w:tblLook w:val="04A0" w:firstRow="1" w:lastRow="0" w:firstColumn="1" w:lastColumn="0" w:noHBand="0" w:noVBand="1"/>
        <w:tblCaption w:val=""/>
        <w:tblDescription w:val=""/>
      </w:tblPr>
      <w:tblGrid>
        <w:gridCol w:w="4680"/>
        <w:gridCol w:w="2250"/>
        <w:gridCol w:w="7560"/>
      </w:tblGrid>
      <w:tr w:rsidR="00022991" w:rsidRPr="00E05D70" w14:paraId="1B7A8A29" w14:textId="77777777" w:rsidTr="00244619">
        <w:trPr>
          <w:trHeight w:val="346"/>
        </w:trPr>
        <w:tc>
          <w:tcPr>
            <w:tcW w:w="4680" w:type="dxa"/>
            <w:shd w:val="clear" w:color="auto" w:fill="D9D9D9" w:themeFill="background1" w:themeFillShade="D9"/>
            <w:vAlign w:val="center"/>
          </w:tcPr>
          <w:p w14:paraId="4090BAFA" w14:textId="19519375" w:rsidR="00022991" w:rsidRPr="00E05D70" w:rsidRDefault="5591F691" w:rsidP="5591F691">
            <w:pPr>
              <w:jc w:val="center"/>
              <w:rPr>
                <w:rFonts w:ascii="Open Sans" w:hAnsi="Open Sans" w:cs="Open Sans"/>
                <w:sz w:val="22"/>
                <w:szCs w:val="22"/>
              </w:rPr>
            </w:pPr>
            <w:r w:rsidRPr="00E05D70">
              <w:rPr>
                <w:rFonts w:ascii="Open Sans" w:hAnsi="Open Sans" w:cs="Open Sans"/>
                <w:b/>
                <w:bCs/>
                <w:sz w:val="22"/>
                <w:szCs w:val="22"/>
              </w:rPr>
              <w:lastRenderedPageBreak/>
              <w:t>Unit Number, Title, and Brief Description</w:t>
            </w:r>
          </w:p>
        </w:tc>
        <w:tc>
          <w:tcPr>
            <w:tcW w:w="2250" w:type="dxa"/>
            <w:shd w:val="clear" w:color="auto" w:fill="D9D9D9" w:themeFill="background1" w:themeFillShade="D9"/>
            <w:vAlign w:val="center"/>
          </w:tcPr>
          <w:p w14:paraId="4559C465" w14:textId="77777777" w:rsidR="00022991" w:rsidRPr="00E05D70" w:rsidRDefault="5591F691" w:rsidP="5591F691">
            <w:pPr>
              <w:jc w:val="center"/>
              <w:rPr>
                <w:rFonts w:ascii="Open Sans" w:hAnsi="Open Sans" w:cs="Open Sans"/>
                <w:b/>
                <w:bCs/>
                <w:sz w:val="22"/>
                <w:szCs w:val="22"/>
              </w:rPr>
            </w:pPr>
            <w:r w:rsidRPr="00E05D70">
              <w:rPr>
                <w:rFonts w:ascii="Open Sans" w:hAnsi="Open Sans" w:cs="Open Sans"/>
                <w:b/>
                <w:bCs/>
                <w:sz w:val="22"/>
                <w:szCs w:val="22"/>
              </w:rPr>
              <w:t># of Class Periods*</w:t>
            </w:r>
          </w:p>
          <w:p w14:paraId="2CA8545B" w14:textId="77777777" w:rsidR="00022991" w:rsidRPr="00E05D70" w:rsidRDefault="5591F691" w:rsidP="5591F691">
            <w:pPr>
              <w:jc w:val="center"/>
              <w:rPr>
                <w:rFonts w:ascii="Open Sans" w:hAnsi="Open Sans" w:cs="Open Sans"/>
                <w:sz w:val="22"/>
                <w:szCs w:val="22"/>
              </w:rPr>
            </w:pPr>
            <w:r w:rsidRPr="00E05D70">
              <w:rPr>
                <w:rFonts w:ascii="Open Sans" w:hAnsi="Open Sans" w:cs="Open Sans"/>
                <w:sz w:val="22"/>
                <w:szCs w:val="22"/>
              </w:rPr>
              <w:t>(assumes 45-minute periods)</w:t>
            </w:r>
          </w:p>
          <w:p w14:paraId="276E48DB" w14:textId="04842F61" w:rsidR="00022991" w:rsidRPr="00E05D70" w:rsidRDefault="0072631B" w:rsidP="5591F691">
            <w:pPr>
              <w:jc w:val="center"/>
              <w:rPr>
                <w:rFonts w:ascii="Open Sans" w:hAnsi="Open Sans" w:cs="Open Sans"/>
                <w:sz w:val="22"/>
                <w:szCs w:val="22"/>
              </w:rPr>
            </w:pPr>
            <w:r w:rsidRPr="00E05D70">
              <w:rPr>
                <w:rFonts w:ascii="Open Sans" w:hAnsi="Open Sans" w:cs="Open Sans"/>
                <w:sz w:val="22"/>
                <w:szCs w:val="22"/>
              </w:rPr>
              <w:t>Total minutes per unit</w:t>
            </w:r>
          </w:p>
        </w:tc>
        <w:tc>
          <w:tcPr>
            <w:tcW w:w="7560" w:type="dxa"/>
            <w:shd w:val="clear" w:color="auto" w:fill="D9D9D9" w:themeFill="background1" w:themeFillShade="D9"/>
            <w:vAlign w:val="center"/>
          </w:tcPr>
          <w:p w14:paraId="452EE492" w14:textId="77777777" w:rsidR="00022991" w:rsidRPr="00E05D70" w:rsidRDefault="5591F691" w:rsidP="5591F691">
            <w:pPr>
              <w:jc w:val="center"/>
              <w:rPr>
                <w:rFonts w:ascii="Open Sans" w:hAnsi="Open Sans" w:cs="Open Sans"/>
                <w:b/>
                <w:bCs/>
                <w:sz w:val="22"/>
                <w:szCs w:val="22"/>
              </w:rPr>
            </w:pPr>
            <w:r w:rsidRPr="00E05D70">
              <w:rPr>
                <w:rFonts w:ascii="Open Sans" w:hAnsi="Open Sans" w:cs="Open Sans"/>
                <w:b/>
                <w:bCs/>
                <w:sz w:val="22"/>
                <w:szCs w:val="22"/>
              </w:rPr>
              <w:t>TEKS Covered</w:t>
            </w:r>
          </w:p>
          <w:p w14:paraId="1F75A5FA" w14:textId="77AC9BD2" w:rsidR="00022991" w:rsidRPr="00E05D70" w:rsidRDefault="003F0837" w:rsidP="00C44683">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B66908" w:rsidRPr="00E05D70">
                  <w:rPr>
                    <w:rFonts w:ascii="Open Sans" w:hAnsi="Open Sans" w:cs="Open Sans"/>
                    <w:b/>
                    <w:bCs/>
                    <w:sz w:val="22"/>
                    <w:szCs w:val="22"/>
                  </w:rPr>
                  <w:t>130.365</w:t>
                </w:r>
              </w:sdtContent>
            </w:sdt>
            <w:r w:rsidR="5591F691" w:rsidRPr="00E05D70">
              <w:rPr>
                <w:rFonts w:ascii="Open Sans" w:hAnsi="Open Sans" w:cs="Open Sans"/>
                <w:b/>
                <w:bCs/>
                <w:sz w:val="22"/>
                <w:szCs w:val="22"/>
              </w:rPr>
              <w:t xml:space="preserve"> Knowledge and skills</w:t>
            </w:r>
          </w:p>
        </w:tc>
      </w:tr>
      <w:tr w:rsidR="000E3EDF" w:rsidRPr="00E05D70" w14:paraId="5A29B4E3" w14:textId="77777777" w:rsidTr="00B76064">
        <w:trPr>
          <w:trHeight w:val="3887"/>
        </w:trPr>
        <w:tc>
          <w:tcPr>
            <w:tcW w:w="4680" w:type="dxa"/>
            <w:shd w:val="clear" w:color="auto" w:fill="auto"/>
          </w:tcPr>
          <w:sdt>
            <w:sdtPr>
              <w:rPr>
                <w:rFonts w:ascii="Open Sans" w:hAnsi="Open Sans" w:cs="Open Sans"/>
                <w:sz w:val="22"/>
                <w:szCs w:val="22"/>
              </w:rPr>
              <w:id w:val="-425270877"/>
              <w:placeholder>
                <w:docPart w:val="279BB92515E6C74D962B8282A31B05CA"/>
              </w:placeholder>
              <w:docPartList>
                <w:docPartGallery w:val="Quick Parts"/>
              </w:docPartList>
            </w:sdtPr>
            <w:sdtEndPr/>
            <w:sdtContent>
              <w:sdt>
                <w:sdtPr>
                  <w:rPr>
                    <w:rFonts w:ascii="Open Sans" w:hAnsi="Open Sans" w:cs="Open Sans"/>
                    <w:sz w:val="22"/>
                    <w:szCs w:val="22"/>
                  </w:rPr>
                  <w:id w:val="1658959643"/>
                  <w:placeholder>
                    <w:docPart w:val="5CDA707030084D4DA7DDD02BD3EE6744"/>
                  </w:placeholder>
                  <w:docPartList>
                    <w:docPartGallery w:val="Quick Parts"/>
                  </w:docPartList>
                </w:sdtPr>
                <w:sdtEndPr/>
                <w:sdtContent>
                  <w:p w14:paraId="54B0F3D0" w14:textId="77777777" w:rsidR="000E3EDF" w:rsidRPr="00E05D70" w:rsidRDefault="000E3EDF" w:rsidP="00933E05">
                    <w:pPr>
                      <w:ind w:left="-16"/>
                      <w:rPr>
                        <w:rFonts w:ascii="Open Sans" w:hAnsi="Open Sans" w:cs="Open Sans"/>
                        <w:b/>
                        <w:bCs/>
                        <w:sz w:val="22"/>
                        <w:szCs w:val="22"/>
                      </w:rPr>
                    </w:pPr>
                    <w:r w:rsidRPr="00E05D70">
                      <w:rPr>
                        <w:rFonts w:ascii="Open Sans" w:hAnsi="Open Sans" w:cs="Open Sans"/>
                        <w:b/>
                        <w:bCs/>
                        <w:sz w:val="22"/>
                        <w:szCs w:val="22"/>
                      </w:rPr>
                      <w:t>Unit 1: Workplace Regulations, Safety &amp; Compliance Review</w:t>
                    </w:r>
                  </w:p>
                  <w:p w14:paraId="238642D0" w14:textId="77777777" w:rsidR="000E3EDF" w:rsidRPr="00E05D70" w:rsidRDefault="000E3EDF" w:rsidP="00933E05">
                    <w:pPr>
                      <w:rPr>
                        <w:rFonts w:ascii="Open Sans" w:hAnsi="Open Sans" w:cs="Open Sans"/>
                        <w:sz w:val="22"/>
                        <w:szCs w:val="22"/>
                      </w:rPr>
                    </w:pPr>
                  </w:p>
                  <w:p w14:paraId="1380B309" w14:textId="27DCDEBD" w:rsidR="000E3EDF" w:rsidRPr="003E7516" w:rsidRDefault="000E3EDF" w:rsidP="00F0094A">
                    <w:pPr>
                      <w:rPr>
                        <w:rFonts w:ascii="Open Sans" w:eastAsia="Times New Roman" w:hAnsi="Open Sans" w:cs="Open Sans"/>
                        <w:sz w:val="22"/>
                        <w:szCs w:val="22"/>
                      </w:rPr>
                    </w:pPr>
                    <w:r w:rsidRPr="00E05D70">
                      <w:rPr>
                        <w:rFonts w:ascii="Open Sans" w:eastAsia="Times New Roman" w:hAnsi="Open Sans" w:cs="Open Sans"/>
                        <w:sz w:val="22"/>
                        <w:szCs w:val="22"/>
                      </w:rPr>
                      <w:t>This unit will expose students to the important regulations and safety standards that are implemented within this industry. Students will learn that such practices are in place to manage resources to minimize losses and liabilities to businesses in the industry. During this unit students will acquire and apply basic knowledge of using and maintaining professional welding equipment. Students will identify materials and resources commonly used and recycled in welding. Students will demonstrate the proper use and care of Personal Protection Equipment (PPE) used in machining, sheet metal, and welding.</w:t>
                    </w:r>
                  </w:p>
                </w:sdtContent>
              </w:sdt>
            </w:sdtContent>
          </w:sdt>
        </w:tc>
        <w:tc>
          <w:tcPr>
            <w:tcW w:w="2250" w:type="dxa"/>
            <w:shd w:val="clear" w:color="auto" w:fill="auto"/>
          </w:tcPr>
          <w:p w14:paraId="43C5A5C9" w14:textId="77777777" w:rsidR="000E3EDF" w:rsidRPr="00E05D70" w:rsidRDefault="000611A3" w:rsidP="00051480">
            <w:pPr>
              <w:jc w:val="center"/>
              <w:rPr>
                <w:rFonts w:ascii="Open Sans" w:hAnsi="Open Sans" w:cs="Open Sans"/>
                <w:bCs/>
                <w:sz w:val="22"/>
                <w:szCs w:val="22"/>
              </w:rPr>
            </w:pPr>
            <w:r w:rsidRPr="00E05D70">
              <w:rPr>
                <w:rFonts w:ascii="Open Sans" w:hAnsi="Open Sans" w:cs="Open Sans"/>
                <w:bCs/>
                <w:sz w:val="22"/>
                <w:szCs w:val="22"/>
              </w:rPr>
              <w:t>10 Periods</w:t>
            </w:r>
          </w:p>
          <w:p w14:paraId="4B611A90" w14:textId="18D5036C" w:rsidR="000611A3"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450 Minutes</w:t>
            </w:r>
          </w:p>
        </w:tc>
        <w:tc>
          <w:tcPr>
            <w:tcW w:w="7560" w:type="dxa"/>
            <w:shd w:val="clear" w:color="auto" w:fill="auto"/>
          </w:tcPr>
          <w:p w14:paraId="2EDEDE63" w14:textId="57A2C50C"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(2)</w:t>
            </w:r>
            <w:r w:rsidR="000E3EDF" w:rsidRPr="00E05D70">
              <w:rPr>
                <w:rFonts w:ascii="Open Sans" w:hAnsi="Open Sans" w:cs="Open Sans"/>
              </w:rPr>
              <w:t xml:space="preserve"> </w:t>
            </w:r>
            <w:r>
              <w:rPr>
                <w:rFonts w:ascii="Open Sans" w:hAnsi="Open Sans" w:cs="Open Sans"/>
              </w:rPr>
              <w:tab/>
            </w:r>
            <w:r w:rsidR="000E3EDF" w:rsidRPr="00E05D70">
              <w:rPr>
                <w:rFonts w:ascii="Open Sans" w:hAnsi="Open Sans" w:cs="Open Sans"/>
              </w:rPr>
              <w:t xml:space="preserve">The student knows the functions and applications of the </w:t>
            </w:r>
            <w:r>
              <w:rPr>
                <w:rFonts w:ascii="Open Sans" w:hAnsi="Open Sans" w:cs="Open Sans"/>
              </w:rPr>
              <w:tab/>
            </w:r>
            <w:r w:rsidR="000E3EDF" w:rsidRPr="00E05D70">
              <w:rPr>
                <w:rFonts w:ascii="Open Sans" w:hAnsi="Open Sans" w:cs="Open Sans"/>
              </w:rPr>
              <w:t xml:space="preserve">tools, equipment, technologies, and materials used in </w:t>
            </w:r>
            <w:r>
              <w:rPr>
                <w:rFonts w:ascii="Open Sans" w:hAnsi="Open Sans" w:cs="Open Sans"/>
              </w:rPr>
              <w:tab/>
            </w:r>
            <w:r w:rsidR="000E3EDF" w:rsidRPr="00E05D70">
              <w:rPr>
                <w:rFonts w:ascii="Open Sans" w:hAnsi="Open Sans" w:cs="Open Sans"/>
              </w:rPr>
              <w:t>welding. The student is expected to:</w:t>
            </w:r>
          </w:p>
          <w:p w14:paraId="3706482B" w14:textId="77BD122F"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Pr="00E05D70">
              <w:rPr>
                <w:rFonts w:ascii="Open Sans" w:hAnsi="Open Sans" w:cs="Open Sans"/>
              </w:rPr>
              <w:t xml:space="preserve">use welding equipment according to safety </w:t>
            </w:r>
            <w:r w:rsidR="00973014">
              <w:rPr>
                <w:rFonts w:ascii="Open Sans" w:hAnsi="Open Sans" w:cs="Open Sans"/>
              </w:rPr>
              <w:tab/>
            </w:r>
            <w:r w:rsidRPr="00E05D70">
              <w:rPr>
                <w:rFonts w:ascii="Open Sans" w:hAnsi="Open Sans" w:cs="Open Sans"/>
              </w:rPr>
              <w:t>standards;</w:t>
            </w:r>
          </w:p>
          <w:p w14:paraId="070B690D" w14:textId="4B9695C6"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(B) </w:t>
            </w:r>
            <w:r w:rsidR="00973014">
              <w:rPr>
                <w:rFonts w:ascii="Open Sans" w:hAnsi="Open Sans" w:cs="Open Sans"/>
              </w:rPr>
              <w:tab/>
            </w:r>
            <w:r w:rsidRPr="00E05D70">
              <w:rPr>
                <w:rFonts w:ascii="Open Sans" w:hAnsi="Open Sans" w:cs="Open Sans"/>
              </w:rPr>
              <w:t xml:space="preserve">dispose of environmentally hazardous materials </w:t>
            </w:r>
            <w:r w:rsidR="00973014">
              <w:rPr>
                <w:rFonts w:ascii="Open Sans" w:hAnsi="Open Sans" w:cs="Open Sans"/>
              </w:rPr>
              <w:tab/>
            </w:r>
            <w:r w:rsidRPr="00E05D70">
              <w:rPr>
                <w:rFonts w:ascii="Open Sans" w:hAnsi="Open Sans" w:cs="Open Sans"/>
              </w:rPr>
              <w:t>used in welding;</w:t>
            </w:r>
          </w:p>
          <w:p w14:paraId="5BC9B984" w14:textId="7CBB8106"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(C) </w:t>
            </w:r>
            <w:r w:rsidR="00973014">
              <w:rPr>
                <w:rFonts w:ascii="Open Sans" w:hAnsi="Open Sans" w:cs="Open Sans"/>
              </w:rPr>
              <w:tab/>
            </w:r>
            <w:r w:rsidRPr="00E05D70">
              <w:rPr>
                <w:rFonts w:ascii="Open Sans" w:hAnsi="Open Sans" w:cs="Open Sans"/>
              </w:rPr>
              <w:t xml:space="preserve">explain the importance of recycling materials used </w:t>
            </w:r>
            <w:r w:rsidR="00973014">
              <w:rPr>
                <w:rFonts w:ascii="Open Sans" w:hAnsi="Open Sans" w:cs="Open Sans"/>
              </w:rPr>
              <w:tab/>
            </w:r>
            <w:r w:rsidRPr="00E05D70">
              <w:rPr>
                <w:rFonts w:ascii="Open Sans" w:hAnsi="Open Sans" w:cs="Open Sans"/>
              </w:rPr>
              <w:t>in welding;</w:t>
            </w:r>
          </w:p>
          <w:p w14:paraId="64DED3B8" w14:textId="1B42DE0B"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(E) </w:t>
            </w:r>
            <w:r w:rsidR="00973014">
              <w:rPr>
                <w:rFonts w:ascii="Open Sans" w:hAnsi="Open Sans" w:cs="Open Sans"/>
              </w:rPr>
              <w:tab/>
            </w:r>
            <w:r w:rsidRPr="00E05D70">
              <w:rPr>
                <w:rFonts w:ascii="Open Sans" w:hAnsi="Open Sans" w:cs="Open Sans"/>
              </w:rPr>
              <w:t xml:space="preserve">use appropriate personal protective equipment to </w:t>
            </w:r>
            <w:r w:rsidR="00973014">
              <w:rPr>
                <w:rFonts w:ascii="Open Sans" w:hAnsi="Open Sans" w:cs="Open Sans"/>
              </w:rPr>
              <w:tab/>
            </w:r>
            <w:r w:rsidRPr="00E05D70">
              <w:rPr>
                <w:rFonts w:ascii="Open Sans" w:hAnsi="Open Sans" w:cs="Open Sans"/>
              </w:rPr>
              <w:t>follow safety measures</w:t>
            </w:r>
          </w:p>
          <w:p w14:paraId="536D20B8" w14:textId="77777777" w:rsidR="000E3EDF" w:rsidRPr="00E05D70" w:rsidRDefault="000E3EDF" w:rsidP="00933E05">
            <w:pPr>
              <w:pStyle w:val="SUBPARAGRAPHA"/>
              <w:spacing w:before="0" w:after="0" w:line="240" w:lineRule="auto"/>
              <w:ind w:left="720" w:firstLine="0"/>
              <w:contextualSpacing/>
              <w:rPr>
                <w:rFonts w:ascii="Open Sans" w:hAnsi="Open Sans" w:cs="Open Sans"/>
              </w:rPr>
            </w:pPr>
          </w:p>
          <w:p w14:paraId="6744EC4A" w14:textId="14AC728D" w:rsidR="000E3EDF" w:rsidRPr="00E05D70" w:rsidRDefault="000E3EDF" w:rsidP="00B66908">
            <w:pPr>
              <w:pStyle w:val="SUBPARAGRAPHA"/>
              <w:spacing w:before="0" w:after="0" w:line="240" w:lineRule="auto"/>
              <w:ind w:left="720" w:firstLine="0"/>
              <w:contextualSpacing/>
              <w:rPr>
                <w:rStyle w:val="Add"/>
                <w:rFonts w:ascii="Open Sans" w:hAnsi="Open Sans" w:cs="Open Sans"/>
                <w:color w:val="000000" w:themeColor="text1"/>
                <w:u w:val="none"/>
              </w:rPr>
            </w:pPr>
          </w:p>
        </w:tc>
      </w:tr>
      <w:tr w:rsidR="000E3EDF" w:rsidRPr="00E05D70" w14:paraId="0106D57E" w14:textId="77777777" w:rsidTr="00443EBC">
        <w:trPr>
          <w:trHeight w:val="3509"/>
        </w:trPr>
        <w:tc>
          <w:tcPr>
            <w:tcW w:w="4680" w:type="dxa"/>
            <w:shd w:val="clear" w:color="auto" w:fill="auto"/>
          </w:tcPr>
          <w:p w14:paraId="473D7B15" w14:textId="247108C7" w:rsidR="000E3EDF" w:rsidRPr="00E05D70" w:rsidRDefault="000E3EDF" w:rsidP="00933E05">
            <w:pPr>
              <w:rPr>
                <w:rFonts w:ascii="Open Sans" w:hAnsi="Open Sans" w:cs="Open Sans"/>
                <w:b/>
                <w:sz w:val="22"/>
                <w:szCs w:val="22"/>
              </w:rPr>
            </w:pPr>
            <w:r w:rsidRPr="00E05D70">
              <w:rPr>
                <w:rFonts w:ascii="Open Sans" w:hAnsi="Open Sans" w:cs="Open Sans"/>
                <w:b/>
                <w:sz w:val="22"/>
                <w:szCs w:val="22"/>
              </w:rPr>
              <w:lastRenderedPageBreak/>
              <w:t>Unit 2: Oxy-Fuel Cutting</w:t>
            </w:r>
          </w:p>
          <w:p w14:paraId="1CA7A807" w14:textId="77777777" w:rsidR="000E3EDF" w:rsidRPr="00E05D70" w:rsidRDefault="000E3EDF" w:rsidP="00933E05">
            <w:pPr>
              <w:rPr>
                <w:rFonts w:ascii="Open Sans" w:hAnsi="Open Sans" w:cs="Open Sans"/>
                <w:b/>
                <w:sz w:val="22"/>
                <w:szCs w:val="22"/>
              </w:rPr>
            </w:pPr>
          </w:p>
          <w:p w14:paraId="68655C12" w14:textId="14CDC757" w:rsidR="000E3EDF" w:rsidRPr="003E7516" w:rsidRDefault="000E3EDF" w:rsidP="001F46E0">
            <w:pPr>
              <w:rPr>
                <w:rFonts w:ascii="Open Sans" w:eastAsia="Times New Roman" w:hAnsi="Open Sans" w:cs="Open Sans"/>
                <w:sz w:val="22"/>
                <w:szCs w:val="22"/>
              </w:rPr>
            </w:pPr>
            <w:r w:rsidRPr="00E05D70">
              <w:rPr>
                <w:rFonts w:ascii="Open Sans" w:eastAsia="Times New Roman" w:hAnsi="Open Sans" w:cs="Open Sans"/>
                <w:sz w:val="22"/>
                <w:szCs w:val="22"/>
              </w:rPr>
              <w:t xml:space="preserve">Students will be able to identify and explain, oxy-fuel cutting. Students will demonstrate the safe setting up and disassembly process of oxy-fuel, propane, propylene, and </w:t>
            </w:r>
            <w:proofErr w:type="spellStart"/>
            <w:r w:rsidRPr="00E05D70">
              <w:rPr>
                <w:rStyle w:val="Add"/>
                <w:rFonts w:ascii="Open Sans" w:hAnsi="Open Sans" w:cs="Open Sans"/>
                <w:color w:val="000000" w:themeColor="text1"/>
                <w:sz w:val="22"/>
                <w:szCs w:val="22"/>
                <w:u w:val="none"/>
              </w:rPr>
              <w:t>Chemtane</w:t>
            </w:r>
            <w:proofErr w:type="spellEnd"/>
            <w:r w:rsidRPr="00E05D70">
              <w:rPr>
                <w:rStyle w:val="Add"/>
                <w:rFonts w:ascii="Open Sans" w:hAnsi="Open Sans" w:cs="Open Sans"/>
                <w:color w:val="000000" w:themeColor="text1"/>
                <w:sz w:val="22"/>
                <w:szCs w:val="22"/>
                <w:u w:val="none"/>
              </w:rPr>
              <w:t xml:space="preserve"> 2® </w:t>
            </w:r>
            <w:r w:rsidRPr="00E05D70">
              <w:rPr>
                <w:rFonts w:ascii="Open Sans" w:eastAsia="Times New Roman" w:hAnsi="Open Sans" w:cs="Open Sans"/>
                <w:sz w:val="22"/>
                <w:szCs w:val="22"/>
              </w:rPr>
              <w:t>equipment. Students will demonstrate lighting, adjusting, and making cuts with oxy-fuel. Students will be able to identify and understand some common hazards in oxy-fuel cutting.</w:t>
            </w:r>
          </w:p>
        </w:tc>
        <w:tc>
          <w:tcPr>
            <w:tcW w:w="2250" w:type="dxa"/>
            <w:shd w:val="clear" w:color="auto" w:fill="auto"/>
          </w:tcPr>
          <w:p w14:paraId="3EF11000" w14:textId="77777777" w:rsidR="000E3EDF" w:rsidRPr="00E05D70" w:rsidRDefault="000611A3" w:rsidP="00051480">
            <w:pPr>
              <w:jc w:val="center"/>
              <w:rPr>
                <w:rFonts w:ascii="Open Sans" w:hAnsi="Open Sans" w:cs="Open Sans"/>
                <w:bCs/>
                <w:sz w:val="22"/>
                <w:szCs w:val="22"/>
              </w:rPr>
            </w:pPr>
            <w:r w:rsidRPr="00E05D70">
              <w:rPr>
                <w:rFonts w:ascii="Open Sans" w:hAnsi="Open Sans" w:cs="Open Sans"/>
                <w:bCs/>
                <w:sz w:val="22"/>
                <w:szCs w:val="22"/>
              </w:rPr>
              <w:t>20 Periods</w:t>
            </w:r>
          </w:p>
          <w:p w14:paraId="138A19A6" w14:textId="5F9B49E2" w:rsidR="000611A3" w:rsidRPr="00E05D70" w:rsidRDefault="000611A3" w:rsidP="00051480">
            <w:pPr>
              <w:jc w:val="center"/>
              <w:rPr>
                <w:rFonts w:ascii="Open Sans" w:hAnsi="Open Sans" w:cs="Open Sans"/>
                <w:bCs/>
                <w:sz w:val="22"/>
                <w:szCs w:val="22"/>
              </w:rPr>
            </w:pPr>
            <w:r w:rsidRPr="00E05D70">
              <w:rPr>
                <w:rFonts w:ascii="Open Sans" w:hAnsi="Open Sans" w:cs="Open Sans"/>
                <w:bCs/>
                <w:sz w:val="22"/>
                <w:szCs w:val="22"/>
              </w:rPr>
              <w:t>900 Minutes</w:t>
            </w:r>
          </w:p>
        </w:tc>
        <w:tc>
          <w:tcPr>
            <w:tcW w:w="7560" w:type="dxa"/>
            <w:shd w:val="clear" w:color="auto" w:fill="auto"/>
          </w:tcPr>
          <w:p w14:paraId="663C4EE0" w14:textId="29511EF3"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(5)</w:t>
            </w:r>
            <w:r w:rsidR="000E3EDF" w:rsidRPr="00E05D70">
              <w:rPr>
                <w:rFonts w:ascii="Open Sans" w:hAnsi="Open Sans" w:cs="Open Sans"/>
              </w:rPr>
              <w:t xml:space="preserve"> </w:t>
            </w:r>
            <w:r>
              <w:rPr>
                <w:rFonts w:ascii="Open Sans" w:hAnsi="Open Sans" w:cs="Open Sans"/>
              </w:rPr>
              <w:tab/>
            </w:r>
            <w:r w:rsidR="000E3EDF" w:rsidRPr="00E05D70">
              <w:rPr>
                <w:rFonts w:ascii="Open Sans" w:hAnsi="Open Sans" w:cs="Open Sans"/>
              </w:rPr>
              <w:t xml:space="preserve">The student performs oxy-fuel cutting processes. The </w:t>
            </w:r>
            <w:r>
              <w:rPr>
                <w:rFonts w:ascii="Open Sans" w:hAnsi="Open Sans" w:cs="Open Sans"/>
              </w:rPr>
              <w:tab/>
            </w:r>
            <w:r w:rsidR="000E3EDF" w:rsidRPr="00E05D70">
              <w:rPr>
                <w:rFonts w:ascii="Open Sans" w:hAnsi="Open Sans" w:cs="Open Sans"/>
              </w:rPr>
              <w:t xml:space="preserve">student </w:t>
            </w:r>
            <w:r>
              <w:rPr>
                <w:rFonts w:ascii="Open Sans" w:hAnsi="Open Sans" w:cs="Open Sans"/>
              </w:rPr>
              <w:t>i</w:t>
            </w:r>
            <w:r w:rsidR="000E3EDF" w:rsidRPr="00E05D70">
              <w:rPr>
                <w:rFonts w:ascii="Open Sans" w:hAnsi="Open Sans" w:cs="Open Sans"/>
              </w:rPr>
              <w:t>s expected to:</w:t>
            </w:r>
          </w:p>
          <w:p w14:paraId="32AAD9F1" w14:textId="0B9742B1"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Pr="00E05D70">
              <w:rPr>
                <w:rFonts w:ascii="Open Sans" w:hAnsi="Open Sans" w:cs="Open Sans"/>
              </w:rPr>
              <w:t>use safe operating practices;</w:t>
            </w:r>
          </w:p>
          <w:p w14:paraId="5F77CD70" w14:textId="44E63414"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(B) </w:t>
            </w:r>
            <w:r w:rsidR="00973014">
              <w:rPr>
                <w:rFonts w:ascii="Open Sans" w:hAnsi="Open Sans" w:cs="Open Sans"/>
              </w:rPr>
              <w:tab/>
            </w:r>
            <w:r w:rsidRPr="00E05D70">
              <w:rPr>
                <w:rFonts w:ascii="Open Sans" w:hAnsi="Open Sans" w:cs="Open Sans"/>
              </w:rPr>
              <w:t>perform safe handling of compressed gases;</w:t>
            </w:r>
          </w:p>
          <w:p w14:paraId="12112831" w14:textId="1DFD02A4"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(C) </w:t>
            </w:r>
            <w:r w:rsidR="00973014">
              <w:rPr>
                <w:rFonts w:ascii="Open Sans" w:hAnsi="Open Sans" w:cs="Open Sans"/>
              </w:rPr>
              <w:tab/>
            </w:r>
            <w:r w:rsidRPr="00E05D70">
              <w:rPr>
                <w:rFonts w:ascii="Open Sans" w:hAnsi="Open Sans" w:cs="Open Sans"/>
              </w:rPr>
              <w:t xml:space="preserve">assemble components involved in setting up for </w:t>
            </w:r>
            <w:r w:rsidR="00973014">
              <w:rPr>
                <w:rFonts w:ascii="Open Sans" w:hAnsi="Open Sans" w:cs="Open Sans"/>
              </w:rPr>
              <w:tab/>
            </w:r>
            <w:r w:rsidRPr="00E05D70">
              <w:rPr>
                <w:rFonts w:ascii="Open Sans" w:hAnsi="Open Sans" w:cs="Open Sans"/>
              </w:rPr>
              <w:t>oxy-fuel gas cutting processes;</w:t>
            </w:r>
          </w:p>
          <w:p w14:paraId="373FA5DC" w14:textId="5715C74C"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(D) </w:t>
            </w:r>
            <w:r w:rsidR="00973014">
              <w:rPr>
                <w:rFonts w:ascii="Open Sans" w:hAnsi="Open Sans" w:cs="Open Sans"/>
              </w:rPr>
              <w:tab/>
            </w:r>
            <w:r w:rsidRPr="00E05D70">
              <w:rPr>
                <w:rFonts w:ascii="Open Sans" w:hAnsi="Open Sans" w:cs="Open Sans"/>
              </w:rPr>
              <w:t xml:space="preserve">demonstrate proper set-up for cutting techniques </w:t>
            </w:r>
            <w:r w:rsidR="00973014">
              <w:rPr>
                <w:rFonts w:ascii="Open Sans" w:hAnsi="Open Sans" w:cs="Open Sans"/>
              </w:rPr>
              <w:tab/>
            </w:r>
            <w:r w:rsidRPr="00E05D70">
              <w:rPr>
                <w:rFonts w:ascii="Open Sans" w:hAnsi="Open Sans" w:cs="Open Sans"/>
              </w:rPr>
              <w:t>such as piercing, straight line, and bevel; and</w:t>
            </w:r>
          </w:p>
          <w:p w14:paraId="1FCABC65" w14:textId="798B896B"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(E) </w:t>
            </w:r>
            <w:r w:rsidR="00973014">
              <w:rPr>
                <w:rFonts w:ascii="Open Sans" w:hAnsi="Open Sans" w:cs="Open Sans"/>
              </w:rPr>
              <w:tab/>
            </w:r>
            <w:r w:rsidRPr="00E05D70">
              <w:rPr>
                <w:rFonts w:ascii="Open Sans" w:hAnsi="Open Sans" w:cs="Open Sans"/>
              </w:rPr>
              <w:t>evaluate acceptable and unacceptable cuts</w:t>
            </w:r>
          </w:p>
          <w:p w14:paraId="3406B97E" w14:textId="77777777" w:rsidR="000E3EDF" w:rsidRPr="00E05D70" w:rsidRDefault="000E3EDF" w:rsidP="00B66908">
            <w:pPr>
              <w:pStyle w:val="SUBPARAGRAPHA"/>
              <w:spacing w:before="0" w:after="0" w:line="240" w:lineRule="auto"/>
              <w:ind w:left="720" w:firstLine="0"/>
              <w:contextualSpacing/>
              <w:rPr>
                <w:rFonts w:ascii="Open Sans" w:hAnsi="Open Sans" w:cs="Open Sans"/>
              </w:rPr>
            </w:pPr>
          </w:p>
        </w:tc>
      </w:tr>
      <w:tr w:rsidR="000E3EDF" w:rsidRPr="00E05D70" w14:paraId="0E80D5EF" w14:textId="77777777" w:rsidTr="00443EBC">
        <w:trPr>
          <w:trHeight w:val="3509"/>
        </w:trPr>
        <w:tc>
          <w:tcPr>
            <w:tcW w:w="4680" w:type="dxa"/>
            <w:shd w:val="clear" w:color="auto" w:fill="auto"/>
          </w:tcPr>
          <w:p w14:paraId="574783BB" w14:textId="6AEA7609" w:rsidR="000E3EDF" w:rsidRPr="00E05D70" w:rsidRDefault="00C00363" w:rsidP="00B66908">
            <w:pPr>
              <w:rPr>
                <w:rFonts w:ascii="Open Sans" w:hAnsi="Open Sans" w:cs="Open Sans"/>
                <w:b/>
                <w:sz w:val="22"/>
                <w:szCs w:val="22"/>
              </w:rPr>
            </w:pPr>
            <w:r w:rsidRPr="00E05D70">
              <w:rPr>
                <w:rFonts w:ascii="Open Sans" w:hAnsi="Open Sans" w:cs="Open Sans"/>
                <w:b/>
                <w:sz w:val="22"/>
                <w:szCs w:val="22"/>
              </w:rPr>
              <w:t>Unit 3</w:t>
            </w:r>
            <w:r w:rsidR="000E3EDF" w:rsidRPr="00E05D70">
              <w:rPr>
                <w:rFonts w:ascii="Open Sans" w:hAnsi="Open Sans" w:cs="Open Sans"/>
                <w:b/>
                <w:sz w:val="22"/>
                <w:szCs w:val="22"/>
              </w:rPr>
              <w:t>: Plasma Arc Cutting</w:t>
            </w:r>
          </w:p>
          <w:p w14:paraId="6D9576D8" w14:textId="77777777" w:rsidR="000E3EDF" w:rsidRPr="00E05D70" w:rsidRDefault="000E3EDF" w:rsidP="00B66908">
            <w:pPr>
              <w:rPr>
                <w:rFonts w:ascii="Open Sans" w:hAnsi="Open Sans" w:cs="Open Sans"/>
                <w:b/>
                <w:sz w:val="22"/>
                <w:szCs w:val="22"/>
              </w:rPr>
            </w:pPr>
          </w:p>
          <w:p w14:paraId="7663E6BC" w14:textId="19FD3B7A" w:rsidR="000E3EDF" w:rsidRPr="00E05D70" w:rsidRDefault="000E3EDF" w:rsidP="00B66908">
            <w:pPr>
              <w:rPr>
                <w:rFonts w:ascii="Open Sans" w:hAnsi="Open Sans" w:cs="Open Sans"/>
                <w:b/>
                <w:sz w:val="22"/>
                <w:szCs w:val="22"/>
              </w:rPr>
            </w:pPr>
            <w:r w:rsidRPr="00E05D70">
              <w:rPr>
                <w:rFonts w:ascii="Open Sans" w:eastAsia="Times New Roman" w:hAnsi="Open Sans" w:cs="Open Sans"/>
                <w:sz w:val="22"/>
                <w:szCs w:val="22"/>
              </w:rPr>
              <w:t>Students will learn knowledge regarding plasma arc cutting. Students will be able to identify and demonstrate setting up plasma arc cutting equipment. Students will identify, explain, and demonstrate the proper processes, safety procedures, and fume extraction for plasma arc cutting. Students will demonstrate the skills required to perform various cuts with plasma arc on various materials, including steel, aluminum, and stainless steel.</w:t>
            </w:r>
          </w:p>
        </w:tc>
        <w:tc>
          <w:tcPr>
            <w:tcW w:w="2250" w:type="dxa"/>
            <w:shd w:val="clear" w:color="auto" w:fill="auto"/>
          </w:tcPr>
          <w:p w14:paraId="7D1A9C15" w14:textId="77777777" w:rsidR="000611A3"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20 Periods</w:t>
            </w:r>
          </w:p>
          <w:p w14:paraId="7197C237" w14:textId="00E2D73B" w:rsidR="000E3EDF"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900 Minutes</w:t>
            </w:r>
          </w:p>
        </w:tc>
        <w:tc>
          <w:tcPr>
            <w:tcW w:w="7560" w:type="dxa"/>
            <w:shd w:val="clear" w:color="auto" w:fill="auto"/>
          </w:tcPr>
          <w:p w14:paraId="7F9BD8A2" w14:textId="158FF096"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(6)</w:t>
            </w:r>
            <w:r w:rsidR="000E3EDF" w:rsidRPr="00E05D70">
              <w:rPr>
                <w:rFonts w:ascii="Open Sans" w:hAnsi="Open Sans" w:cs="Open Sans"/>
              </w:rPr>
              <w:t xml:space="preserve"> </w:t>
            </w:r>
            <w:r>
              <w:rPr>
                <w:rFonts w:ascii="Open Sans" w:hAnsi="Open Sans" w:cs="Open Sans"/>
              </w:rPr>
              <w:tab/>
            </w:r>
            <w:r w:rsidR="000E3EDF" w:rsidRPr="00E05D70">
              <w:rPr>
                <w:rFonts w:ascii="Open Sans" w:hAnsi="Open Sans" w:cs="Open Sans"/>
              </w:rPr>
              <w:t xml:space="preserve">The student performs plasma arc cutting on metals. The </w:t>
            </w:r>
            <w:r>
              <w:rPr>
                <w:rFonts w:ascii="Open Sans" w:hAnsi="Open Sans" w:cs="Open Sans"/>
              </w:rPr>
              <w:tab/>
            </w:r>
            <w:r w:rsidR="000E3EDF" w:rsidRPr="00E05D70">
              <w:rPr>
                <w:rFonts w:ascii="Open Sans" w:hAnsi="Open Sans" w:cs="Open Sans"/>
              </w:rPr>
              <w:t>student is expected to:</w:t>
            </w:r>
          </w:p>
          <w:p w14:paraId="18D2C281" w14:textId="742A9127"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Pr="00E05D70">
              <w:rPr>
                <w:rFonts w:ascii="Open Sans" w:hAnsi="Open Sans" w:cs="Open Sans"/>
              </w:rPr>
              <w:t>use safe operating practices;</w:t>
            </w:r>
          </w:p>
          <w:p w14:paraId="687C87E2" w14:textId="0E991DF8"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(B) </w:t>
            </w:r>
            <w:r w:rsidR="00973014">
              <w:rPr>
                <w:rFonts w:ascii="Open Sans" w:hAnsi="Open Sans" w:cs="Open Sans"/>
              </w:rPr>
              <w:tab/>
            </w:r>
            <w:r w:rsidRPr="00E05D70">
              <w:rPr>
                <w:rFonts w:ascii="Open Sans" w:hAnsi="Open Sans" w:cs="Open Sans"/>
              </w:rPr>
              <w:t xml:space="preserve">explain the difference between safe and unsafe </w:t>
            </w:r>
            <w:r w:rsidR="00973014">
              <w:rPr>
                <w:rFonts w:ascii="Open Sans" w:hAnsi="Open Sans" w:cs="Open Sans"/>
              </w:rPr>
              <w:tab/>
            </w:r>
            <w:r w:rsidRPr="00E05D70">
              <w:rPr>
                <w:rFonts w:ascii="Open Sans" w:hAnsi="Open Sans" w:cs="Open Sans"/>
              </w:rPr>
              <w:t>storage and handling of compressed gas supply;</w:t>
            </w:r>
          </w:p>
          <w:p w14:paraId="0C75CBB6" w14:textId="073B9A61"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(C) </w:t>
            </w:r>
            <w:r w:rsidR="00973014">
              <w:rPr>
                <w:rFonts w:ascii="Open Sans" w:hAnsi="Open Sans" w:cs="Open Sans"/>
              </w:rPr>
              <w:tab/>
            </w:r>
            <w:r w:rsidRPr="00E05D70">
              <w:rPr>
                <w:rFonts w:ascii="Open Sans" w:hAnsi="Open Sans" w:cs="Open Sans"/>
              </w:rPr>
              <w:t xml:space="preserve">employ proper set-up procedures for plasma arc </w:t>
            </w:r>
            <w:r w:rsidR="00973014">
              <w:rPr>
                <w:rFonts w:ascii="Open Sans" w:hAnsi="Open Sans" w:cs="Open Sans"/>
              </w:rPr>
              <w:tab/>
            </w:r>
            <w:r w:rsidRPr="00E05D70">
              <w:rPr>
                <w:rFonts w:ascii="Open Sans" w:hAnsi="Open Sans" w:cs="Open Sans"/>
              </w:rPr>
              <w:t>cutting; and</w:t>
            </w:r>
          </w:p>
          <w:p w14:paraId="1E14BA18" w14:textId="11DDA664" w:rsidR="000E3EDF" w:rsidRPr="00E05D70" w:rsidRDefault="000E3EDF"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(D) </w:t>
            </w:r>
            <w:r w:rsidR="00973014">
              <w:rPr>
                <w:rFonts w:ascii="Open Sans" w:hAnsi="Open Sans" w:cs="Open Sans"/>
              </w:rPr>
              <w:tab/>
            </w:r>
            <w:r w:rsidRPr="00E05D70">
              <w:rPr>
                <w:rFonts w:ascii="Open Sans" w:hAnsi="Open Sans" w:cs="Open Sans"/>
              </w:rPr>
              <w:t xml:space="preserve">demonstrate proper cutting techniques, including </w:t>
            </w:r>
            <w:r w:rsidR="00973014">
              <w:rPr>
                <w:rFonts w:ascii="Open Sans" w:hAnsi="Open Sans" w:cs="Open Sans"/>
              </w:rPr>
              <w:tab/>
            </w:r>
            <w:r w:rsidRPr="00E05D70">
              <w:rPr>
                <w:rFonts w:ascii="Open Sans" w:hAnsi="Open Sans" w:cs="Open Sans"/>
              </w:rPr>
              <w:t>straight line, piercing, and bevels</w:t>
            </w:r>
          </w:p>
          <w:p w14:paraId="6602A500" w14:textId="77777777" w:rsidR="000E3EDF" w:rsidRPr="00E05D70" w:rsidRDefault="000E3EDF" w:rsidP="00DC2D20">
            <w:pPr>
              <w:pStyle w:val="PARAGRAPH1"/>
              <w:spacing w:before="0" w:after="0" w:line="240" w:lineRule="auto"/>
              <w:ind w:left="0" w:firstLine="0"/>
              <w:contextualSpacing/>
              <w:rPr>
                <w:rFonts w:ascii="Open Sans" w:hAnsi="Open Sans" w:cs="Open Sans"/>
              </w:rPr>
            </w:pPr>
          </w:p>
        </w:tc>
      </w:tr>
      <w:tr w:rsidR="000E3EDF" w:rsidRPr="00E05D70" w14:paraId="0D91A459" w14:textId="77777777" w:rsidTr="00C00363">
        <w:trPr>
          <w:trHeight w:val="908"/>
        </w:trPr>
        <w:tc>
          <w:tcPr>
            <w:tcW w:w="4680" w:type="dxa"/>
            <w:shd w:val="clear" w:color="auto" w:fill="auto"/>
          </w:tcPr>
          <w:p w14:paraId="5452DD23" w14:textId="6AE5F80F" w:rsidR="000E3EDF" w:rsidRDefault="00C00363" w:rsidP="001F46E0">
            <w:pPr>
              <w:rPr>
                <w:rFonts w:ascii="Open Sans" w:hAnsi="Open Sans" w:cs="Open Sans"/>
                <w:b/>
                <w:sz w:val="22"/>
                <w:szCs w:val="22"/>
              </w:rPr>
            </w:pPr>
            <w:r w:rsidRPr="00E05D70">
              <w:rPr>
                <w:rFonts w:ascii="Open Sans" w:hAnsi="Open Sans" w:cs="Open Sans"/>
                <w:b/>
                <w:sz w:val="22"/>
                <w:szCs w:val="22"/>
              </w:rPr>
              <w:lastRenderedPageBreak/>
              <w:t>Unit 4</w:t>
            </w:r>
            <w:r w:rsidR="000E3EDF" w:rsidRPr="00E05D70">
              <w:rPr>
                <w:rFonts w:ascii="Open Sans" w:hAnsi="Open Sans" w:cs="Open Sans"/>
                <w:b/>
                <w:sz w:val="22"/>
                <w:szCs w:val="22"/>
              </w:rPr>
              <w:t>: Shielded Metal Arc Welding (SMAW)</w:t>
            </w:r>
          </w:p>
          <w:p w14:paraId="136A4479" w14:textId="77777777" w:rsidR="003E7516" w:rsidRPr="00E05D70" w:rsidRDefault="003E7516" w:rsidP="001F46E0">
            <w:pPr>
              <w:rPr>
                <w:rFonts w:ascii="Open Sans" w:hAnsi="Open Sans" w:cs="Open Sans"/>
                <w:b/>
                <w:sz w:val="22"/>
                <w:szCs w:val="22"/>
              </w:rPr>
            </w:pPr>
          </w:p>
          <w:p w14:paraId="1C45096C" w14:textId="43834FD6" w:rsidR="000E3EDF" w:rsidRPr="00E05D70" w:rsidRDefault="000E3EDF" w:rsidP="001F46E0">
            <w:pPr>
              <w:rPr>
                <w:rFonts w:ascii="Open Sans" w:eastAsia="Times New Roman" w:hAnsi="Open Sans" w:cs="Open Sans"/>
                <w:sz w:val="22"/>
                <w:szCs w:val="22"/>
              </w:rPr>
            </w:pPr>
            <w:r w:rsidRPr="00E05D70">
              <w:rPr>
                <w:rFonts w:ascii="Open Sans" w:eastAsia="Times New Roman" w:hAnsi="Open Sans" w:cs="Open Sans"/>
                <w:sz w:val="22"/>
                <w:szCs w:val="22"/>
              </w:rPr>
              <w:t xml:space="preserve">Students will understand that Shielded Metal Arc Welding process (SMAW), commonly referred to as stick welding, derives the heat for welding from an electric arc established between a consumable stick electrode and the part to be welded. During this unit students will demonstrate knowledge of Shielded Metal Arc Welding (SMAW) including setting up of equipment. Students will identify and explain the American Welding Society (AWS) classification of wire. Students will identify, explain, and demonstrate the proper AWS codes for fillet weld quality performing fillet welds in the flat, horizontal, vertical, and overhead positions to AWS code through National Skills Education standards. </w:t>
            </w:r>
          </w:p>
        </w:tc>
        <w:tc>
          <w:tcPr>
            <w:tcW w:w="2250" w:type="dxa"/>
            <w:shd w:val="clear" w:color="auto" w:fill="auto"/>
          </w:tcPr>
          <w:p w14:paraId="5C7D5266" w14:textId="77777777" w:rsidR="000611A3"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20 Periods</w:t>
            </w:r>
          </w:p>
          <w:p w14:paraId="1F873B32" w14:textId="4ECEECD1" w:rsidR="000E3EDF"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900 Minutes</w:t>
            </w:r>
          </w:p>
        </w:tc>
        <w:tc>
          <w:tcPr>
            <w:tcW w:w="7560" w:type="dxa"/>
            <w:shd w:val="clear" w:color="auto" w:fill="auto"/>
          </w:tcPr>
          <w:p w14:paraId="5EA4984D" w14:textId="00A98EDD"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(7)</w:t>
            </w:r>
            <w:r w:rsidR="00C00363" w:rsidRPr="00E05D70">
              <w:rPr>
                <w:rFonts w:ascii="Open Sans" w:hAnsi="Open Sans" w:cs="Open Sans"/>
              </w:rPr>
              <w:t xml:space="preserve"> </w:t>
            </w:r>
            <w:r>
              <w:rPr>
                <w:rFonts w:ascii="Open Sans" w:hAnsi="Open Sans" w:cs="Open Sans"/>
              </w:rPr>
              <w:tab/>
            </w:r>
            <w:r w:rsidR="000E3EDF" w:rsidRPr="00E05D70">
              <w:rPr>
                <w:rFonts w:ascii="Open Sans" w:hAnsi="Open Sans" w:cs="Open Sans"/>
              </w:rPr>
              <w:t xml:space="preserve">The student performs shielded metal arc welding </w:t>
            </w:r>
            <w:r>
              <w:rPr>
                <w:rFonts w:ascii="Open Sans" w:hAnsi="Open Sans" w:cs="Open Sans"/>
              </w:rPr>
              <w:tab/>
            </w:r>
            <w:r w:rsidR="000E3EDF" w:rsidRPr="00E05D70">
              <w:rPr>
                <w:rFonts w:ascii="Open Sans" w:hAnsi="Open Sans" w:cs="Open Sans"/>
              </w:rPr>
              <w:t xml:space="preserve">principles and practices on metals. The student is </w:t>
            </w:r>
            <w:r>
              <w:rPr>
                <w:rFonts w:ascii="Open Sans" w:hAnsi="Open Sans" w:cs="Open Sans"/>
              </w:rPr>
              <w:tab/>
            </w:r>
            <w:r w:rsidR="000E3EDF" w:rsidRPr="00E05D70">
              <w:rPr>
                <w:rFonts w:ascii="Open Sans" w:hAnsi="Open Sans" w:cs="Open Sans"/>
              </w:rPr>
              <w:t>expected to:</w:t>
            </w:r>
          </w:p>
          <w:p w14:paraId="6B73A8C6" w14:textId="5F08B355"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000E3EDF" w:rsidRPr="00E05D70">
              <w:rPr>
                <w:rFonts w:ascii="Open Sans" w:hAnsi="Open Sans" w:cs="Open Sans"/>
              </w:rPr>
              <w:t>use safe operating practices;</w:t>
            </w:r>
          </w:p>
          <w:p w14:paraId="4F1E95DC" w14:textId="691583A2"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(B) </w:t>
            </w:r>
            <w:r w:rsidR="00973014">
              <w:rPr>
                <w:rFonts w:ascii="Open Sans" w:hAnsi="Open Sans" w:cs="Open Sans"/>
              </w:rPr>
              <w:tab/>
            </w:r>
            <w:r w:rsidR="000E3EDF" w:rsidRPr="00E05D70">
              <w:rPr>
                <w:rFonts w:ascii="Open Sans" w:hAnsi="Open Sans" w:cs="Open Sans"/>
              </w:rPr>
              <w:t xml:space="preserve">demonstrate shielded metal arc welding </w:t>
            </w:r>
            <w:r w:rsidR="00973014">
              <w:rPr>
                <w:rFonts w:ascii="Open Sans" w:hAnsi="Open Sans" w:cs="Open Sans"/>
              </w:rPr>
              <w:tab/>
            </w:r>
            <w:r w:rsidR="000E3EDF" w:rsidRPr="00E05D70">
              <w:rPr>
                <w:rFonts w:ascii="Open Sans" w:hAnsi="Open Sans" w:cs="Open Sans"/>
              </w:rPr>
              <w:t>principles;</w:t>
            </w:r>
          </w:p>
          <w:p w14:paraId="63680258" w14:textId="7967CBB1"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(C) </w:t>
            </w:r>
            <w:r w:rsidR="00973014">
              <w:rPr>
                <w:rFonts w:ascii="Open Sans" w:hAnsi="Open Sans" w:cs="Open Sans"/>
              </w:rPr>
              <w:tab/>
            </w:r>
            <w:r w:rsidR="000E3EDF" w:rsidRPr="00E05D70">
              <w:rPr>
                <w:rFonts w:ascii="Open Sans" w:hAnsi="Open Sans" w:cs="Open Sans"/>
              </w:rPr>
              <w:t xml:space="preserve">demonstrate proper set-up procedures for </w:t>
            </w:r>
            <w:r w:rsidR="00973014">
              <w:rPr>
                <w:rFonts w:ascii="Open Sans" w:hAnsi="Open Sans" w:cs="Open Sans"/>
              </w:rPr>
              <w:tab/>
            </w:r>
            <w:r w:rsidR="000E3EDF" w:rsidRPr="00E05D70">
              <w:rPr>
                <w:rFonts w:ascii="Open Sans" w:hAnsi="Open Sans" w:cs="Open Sans"/>
              </w:rPr>
              <w:t>shielded metal arc welding;</w:t>
            </w:r>
          </w:p>
          <w:p w14:paraId="282ED99D" w14:textId="4060E4BB"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(D) </w:t>
            </w:r>
            <w:r w:rsidR="00973014">
              <w:rPr>
                <w:rFonts w:ascii="Open Sans" w:hAnsi="Open Sans" w:cs="Open Sans"/>
              </w:rPr>
              <w:tab/>
            </w:r>
            <w:r w:rsidR="000E3EDF" w:rsidRPr="00E05D70">
              <w:rPr>
                <w:rFonts w:ascii="Open Sans" w:hAnsi="Open Sans" w:cs="Open Sans"/>
              </w:rPr>
              <w:t xml:space="preserve">select appropriate electrodes for base metal in </w:t>
            </w:r>
            <w:r w:rsidR="00973014">
              <w:rPr>
                <w:rFonts w:ascii="Open Sans" w:hAnsi="Open Sans" w:cs="Open Sans"/>
              </w:rPr>
              <w:tab/>
            </w:r>
            <w:r w:rsidR="000E3EDF" w:rsidRPr="00E05D70">
              <w:rPr>
                <w:rFonts w:ascii="Open Sans" w:hAnsi="Open Sans" w:cs="Open Sans"/>
              </w:rPr>
              <w:t>shielded metal arc welding;</w:t>
            </w:r>
          </w:p>
          <w:p w14:paraId="285F283D" w14:textId="3790869D"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(E)</w:t>
            </w:r>
            <w:r w:rsidR="00A3614B">
              <w:t xml:space="preserve"> </w:t>
            </w:r>
            <w:r w:rsidR="00973014">
              <w:tab/>
            </w:r>
            <w:r w:rsidR="00A3614B" w:rsidRPr="00A3614B">
              <w:rPr>
                <w:rFonts w:ascii="Open Sans" w:hAnsi="Open Sans" w:cs="Open Sans"/>
              </w:rPr>
              <w:t xml:space="preserve">perform welds such as fillet and groove according </w:t>
            </w:r>
            <w:r w:rsidR="00973014">
              <w:rPr>
                <w:rFonts w:ascii="Open Sans" w:hAnsi="Open Sans" w:cs="Open Sans"/>
              </w:rPr>
              <w:tab/>
            </w:r>
            <w:r w:rsidR="00A3614B" w:rsidRPr="00A3614B">
              <w:rPr>
                <w:rFonts w:ascii="Open Sans" w:hAnsi="Open Sans" w:cs="Open Sans"/>
              </w:rPr>
              <w:t>to industry-accepted welding standards</w:t>
            </w:r>
            <w:r w:rsidR="000E3EDF" w:rsidRPr="00E05D70">
              <w:rPr>
                <w:rFonts w:ascii="Open Sans" w:hAnsi="Open Sans" w:cs="Open Sans"/>
              </w:rPr>
              <w:t>;</w:t>
            </w:r>
          </w:p>
          <w:p w14:paraId="65977B95" w14:textId="3E891817"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(F) </w:t>
            </w:r>
            <w:r w:rsidR="00973014">
              <w:rPr>
                <w:rFonts w:ascii="Open Sans" w:hAnsi="Open Sans" w:cs="Open Sans"/>
              </w:rPr>
              <w:tab/>
            </w:r>
            <w:r w:rsidR="000E3EDF" w:rsidRPr="00E05D70">
              <w:rPr>
                <w:rFonts w:ascii="Open Sans" w:hAnsi="Open Sans" w:cs="Open Sans"/>
              </w:rPr>
              <w:t>perform multiple pass welds;</w:t>
            </w:r>
          </w:p>
          <w:p w14:paraId="7F6CF1A5" w14:textId="2C6E0924"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(G) </w:t>
            </w:r>
            <w:r w:rsidR="00973014">
              <w:rPr>
                <w:rFonts w:ascii="Open Sans" w:hAnsi="Open Sans" w:cs="Open Sans"/>
              </w:rPr>
              <w:tab/>
            </w:r>
            <w:r w:rsidR="000E3EDF" w:rsidRPr="00E05D70">
              <w:rPr>
                <w:rFonts w:ascii="Open Sans" w:hAnsi="Open Sans" w:cs="Open Sans"/>
              </w:rPr>
              <w:t>prepare joints for welding; and</w:t>
            </w:r>
          </w:p>
          <w:p w14:paraId="117F4413" w14:textId="7AC40EEA"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(H) </w:t>
            </w:r>
            <w:r w:rsidR="00973014">
              <w:rPr>
                <w:rFonts w:ascii="Open Sans" w:hAnsi="Open Sans" w:cs="Open Sans"/>
              </w:rPr>
              <w:tab/>
            </w:r>
            <w:r w:rsidR="000E3EDF" w:rsidRPr="00E05D70">
              <w:rPr>
                <w:rFonts w:ascii="Open Sans" w:hAnsi="Open Sans" w:cs="Open Sans"/>
              </w:rPr>
              <w:t xml:space="preserve">explain heating processes such </w:t>
            </w:r>
            <w:r w:rsidRPr="00E05D70">
              <w:rPr>
                <w:rFonts w:ascii="Open Sans" w:hAnsi="Open Sans" w:cs="Open Sans"/>
              </w:rPr>
              <w:t xml:space="preserve">as pre-heating and </w:t>
            </w:r>
            <w:r w:rsidR="00973014">
              <w:rPr>
                <w:rFonts w:ascii="Open Sans" w:hAnsi="Open Sans" w:cs="Open Sans"/>
              </w:rPr>
              <w:tab/>
            </w:r>
            <w:r w:rsidRPr="00E05D70">
              <w:rPr>
                <w:rFonts w:ascii="Open Sans" w:hAnsi="Open Sans" w:cs="Open Sans"/>
              </w:rPr>
              <w:t>post-heating</w:t>
            </w:r>
          </w:p>
          <w:p w14:paraId="21F6A12B" w14:textId="77777777" w:rsidR="000E3EDF" w:rsidRPr="00E05D70" w:rsidRDefault="000E3EDF" w:rsidP="00A27A68">
            <w:pPr>
              <w:pStyle w:val="PARAGRAPH1"/>
              <w:spacing w:before="0" w:after="0" w:line="240" w:lineRule="auto"/>
              <w:ind w:left="0" w:firstLine="0"/>
              <w:contextualSpacing/>
              <w:rPr>
                <w:rStyle w:val="Add"/>
                <w:rFonts w:ascii="Open Sans" w:hAnsi="Open Sans" w:cs="Open Sans"/>
                <w:color w:val="000000" w:themeColor="text1"/>
                <w:u w:val="none"/>
              </w:rPr>
            </w:pPr>
          </w:p>
        </w:tc>
      </w:tr>
      <w:tr w:rsidR="000E3EDF" w:rsidRPr="00E05D70" w14:paraId="67D8F677" w14:textId="77777777" w:rsidTr="00244619">
        <w:trPr>
          <w:trHeight w:val="1169"/>
        </w:trPr>
        <w:tc>
          <w:tcPr>
            <w:tcW w:w="4680" w:type="dxa"/>
            <w:shd w:val="clear" w:color="auto" w:fill="auto"/>
          </w:tcPr>
          <w:p w14:paraId="09740F2C" w14:textId="6A727EB6" w:rsidR="000E3EDF" w:rsidRPr="00E05D70" w:rsidRDefault="00C00363" w:rsidP="00B66908">
            <w:pPr>
              <w:rPr>
                <w:rFonts w:ascii="Open Sans" w:hAnsi="Open Sans" w:cs="Open Sans"/>
                <w:b/>
                <w:sz w:val="22"/>
                <w:szCs w:val="22"/>
              </w:rPr>
            </w:pPr>
            <w:r w:rsidRPr="00E05D70">
              <w:rPr>
                <w:rFonts w:ascii="Open Sans" w:hAnsi="Open Sans" w:cs="Open Sans"/>
                <w:b/>
                <w:sz w:val="22"/>
                <w:szCs w:val="22"/>
              </w:rPr>
              <w:t>Unit 5</w:t>
            </w:r>
            <w:r w:rsidR="000E3EDF" w:rsidRPr="00E05D70">
              <w:rPr>
                <w:rFonts w:ascii="Open Sans" w:hAnsi="Open Sans" w:cs="Open Sans"/>
                <w:b/>
                <w:sz w:val="22"/>
                <w:szCs w:val="22"/>
              </w:rPr>
              <w:t xml:space="preserve">: Gas Metal Arc Welding </w:t>
            </w:r>
          </w:p>
          <w:p w14:paraId="4476B997" w14:textId="77777777" w:rsidR="000E3EDF" w:rsidRPr="00E05D70" w:rsidRDefault="000E3EDF" w:rsidP="00B66908">
            <w:pPr>
              <w:rPr>
                <w:rFonts w:ascii="Open Sans" w:hAnsi="Open Sans" w:cs="Open Sans"/>
                <w:b/>
                <w:sz w:val="22"/>
                <w:szCs w:val="22"/>
              </w:rPr>
            </w:pPr>
          </w:p>
          <w:p w14:paraId="42B0751D" w14:textId="79923D1E" w:rsidR="000E3EDF" w:rsidRPr="003E7516" w:rsidRDefault="000E3EDF" w:rsidP="00784D4F">
            <w:pPr>
              <w:rPr>
                <w:rFonts w:ascii="Open Sans" w:eastAsia="Times New Roman" w:hAnsi="Open Sans" w:cs="Open Sans"/>
                <w:sz w:val="22"/>
                <w:szCs w:val="22"/>
              </w:rPr>
            </w:pPr>
            <w:r w:rsidRPr="00E05D70">
              <w:rPr>
                <w:rFonts w:ascii="Open Sans" w:eastAsia="Times New Roman" w:hAnsi="Open Sans" w:cs="Open Sans"/>
                <w:sz w:val="22"/>
                <w:szCs w:val="22"/>
              </w:rPr>
              <w:t xml:space="preserve">Students will learn and understand that Gas Metal Arc Welding (GMAW) is a process in which an electric arc forms between a consumable wire electrode and the </w:t>
            </w:r>
            <w:r w:rsidRPr="00E05D70">
              <w:rPr>
                <w:rFonts w:ascii="Open Sans" w:eastAsia="Times New Roman" w:hAnsi="Open Sans" w:cs="Open Sans"/>
                <w:sz w:val="22"/>
                <w:szCs w:val="22"/>
              </w:rPr>
              <w:lastRenderedPageBreak/>
              <w:t>workpiece metal(s), which heats the workpiece metal(s), causing them to melt and join; GMAW eliminates any need for a welding rod. Students will use appropriate equipment for safe operating practices for base metal in gas metal arc welding. Students will identify, explain, and demonstrate the proper AWS codes for fillet weld quality performing fillet welds in the flat, horizontal, vertical, and overhead positions to AWS code.</w:t>
            </w:r>
          </w:p>
        </w:tc>
        <w:tc>
          <w:tcPr>
            <w:tcW w:w="2250" w:type="dxa"/>
            <w:shd w:val="clear" w:color="auto" w:fill="auto"/>
          </w:tcPr>
          <w:p w14:paraId="3885D05D" w14:textId="77777777" w:rsidR="000611A3"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lastRenderedPageBreak/>
              <w:t>20 Periods</w:t>
            </w:r>
          </w:p>
          <w:p w14:paraId="0689AE6F" w14:textId="009747A5" w:rsidR="000E3EDF"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900 Minutes</w:t>
            </w:r>
          </w:p>
        </w:tc>
        <w:tc>
          <w:tcPr>
            <w:tcW w:w="7560" w:type="dxa"/>
            <w:shd w:val="clear" w:color="auto" w:fill="auto"/>
          </w:tcPr>
          <w:p w14:paraId="6CD1EF30" w14:textId="4011685F"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(8)</w:t>
            </w:r>
            <w:r w:rsidR="00C00363" w:rsidRPr="00E05D70">
              <w:rPr>
                <w:rFonts w:ascii="Open Sans" w:hAnsi="Open Sans" w:cs="Open Sans"/>
              </w:rPr>
              <w:t xml:space="preserve"> </w:t>
            </w:r>
            <w:r>
              <w:rPr>
                <w:rFonts w:ascii="Open Sans" w:hAnsi="Open Sans" w:cs="Open Sans"/>
              </w:rPr>
              <w:tab/>
            </w:r>
            <w:r w:rsidR="000E3EDF" w:rsidRPr="00E05D70">
              <w:rPr>
                <w:rFonts w:ascii="Open Sans" w:hAnsi="Open Sans" w:cs="Open Sans"/>
              </w:rPr>
              <w:t xml:space="preserve">The student demonstrates proper set-up procedure for </w:t>
            </w:r>
            <w:r>
              <w:rPr>
                <w:rFonts w:ascii="Open Sans" w:hAnsi="Open Sans" w:cs="Open Sans"/>
              </w:rPr>
              <w:tab/>
            </w:r>
            <w:r w:rsidR="000E3EDF" w:rsidRPr="00E05D70">
              <w:rPr>
                <w:rFonts w:ascii="Open Sans" w:hAnsi="Open Sans" w:cs="Open Sans"/>
              </w:rPr>
              <w:t>gas metal arc welding. The student is expected to:</w:t>
            </w:r>
          </w:p>
          <w:p w14:paraId="4CD204CA" w14:textId="76DDE4A4"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000E3EDF" w:rsidRPr="00E05D70">
              <w:rPr>
                <w:rFonts w:ascii="Open Sans" w:hAnsi="Open Sans" w:cs="Open Sans"/>
              </w:rPr>
              <w:t>use safe operating practices;</w:t>
            </w:r>
          </w:p>
          <w:p w14:paraId="300E9911" w14:textId="39996981"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(B) </w:t>
            </w:r>
            <w:r w:rsidR="00973014">
              <w:rPr>
                <w:rFonts w:ascii="Open Sans" w:hAnsi="Open Sans" w:cs="Open Sans"/>
              </w:rPr>
              <w:tab/>
            </w:r>
            <w:r w:rsidR="000E3EDF" w:rsidRPr="00E05D70">
              <w:rPr>
                <w:rFonts w:ascii="Open Sans" w:hAnsi="Open Sans" w:cs="Open Sans"/>
              </w:rPr>
              <w:t>demonstrate gas metal arc welding principles;</w:t>
            </w:r>
          </w:p>
          <w:p w14:paraId="3B12F94B" w14:textId="0F76F423"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(C) </w:t>
            </w:r>
            <w:r w:rsidR="00973014">
              <w:rPr>
                <w:rFonts w:ascii="Open Sans" w:hAnsi="Open Sans" w:cs="Open Sans"/>
              </w:rPr>
              <w:tab/>
            </w:r>
            <w:r w:rsidR="000E3EDF" w:rsidRPr="00E05D70">
              <w:rPr>
                <w:rFonts w:ascii="Open Sans" w:hAnsi="Open Sans" w:cs="Open Sans"/>
              </w:rPr>
              <w:t xml:space="preserve">demonstrate proper set-up for gas metal arc </w:t>
            </w:r>
            <w:r w:rsidR="00973014">
              <w:rPr>
                <w:rFonts w:ascii="Open Sans" w:hAnsi="Open Sans" w:cs="Open Sans"/>
              </w:rPr>
              <w:tab/>
            </w:r>
            <w:r w:rsidR="000E3EDF" w:rsidRPr="00E05D70">
              <w:rPr>
                <w:rFonts w:ascii="Open Sans" w:hAnsi="Open Sans" w:cs="Open Sans"/>
              </w:rPr>
              <w:t>welding;</w:t>
            </w:r>
          </w:p>
          <w:p w14:paraId="61F27D19" w14:textId="5AB27424"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lastRenderedPageBreak/>
              <w:t xml:space="preserve">(D) </w:t>
            </w:r>
            <w:r w:rsidR="00973014">
              <w:rPr>
                <w:rFonts w:ascii="Open Sans" w:hAnsi="Open Sans" w:cs="Open Sans"/>
              </w:rPr>
              <w:tab/>
            </w:r>
            <w:r w:rsidR="000E3EDF" w:rsidRPr="00E05D70">
              <w:rPr>
                <w:rFonts w:ascii="Open Sans" w:hAnsi="Open Sans" w:cs="Open Sans"/>
              </w:rPr>
              <w:t xml:space="preserve">select appropriate filler metals for base metal in </w:t>
            </w:r>
            <w:r w:rsidR="00973014">
              <w:rPr>
                <w:rFonts w:ascii="Open Sans" w:hAnsi="Open Sans" w:cs="Open Sans"/>
              </w:rPr>
              <w:tab/>
            </w:r>
            <w:r w:rsidR="000E3EDF" w:rsidRPr="00E05D70">
              <w:rPr>
                <w:rFonts w:ascii="Open Sans" w:hAnsi="Open Sans" w:cs="Open Sans"/>
              </w:rPr>
              <w:t>gas metal arc welding; and</w:t>
            </w:r>
          </w:p>
          <w:p w14:paraId="2EB61388" w14:textId="38F99ABF"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(E) </w:t>
            </w:r>
            <w:r w:rsidR="00973014">
              <w:rPr>
                <w:rFonts w:ascii="Open Sans" w:hAnsi="Open Sans" w:cs="Open Sans"/>
              </w:rPr>
              <w:tab/>
            </w:r>
            <w:r w:rsidR="00A3614B" w:rsidRPr="00A3614B">
              <w:rPr>
                <w:rFonts w:ascii="Open Sans" w:hAnsi="Open Sans" w:cs="Open Sans"/>
              </w:rPr>
              <w:t xml:space="preserve">perform fillet and groove welds in all positions </w:t>
            </w:r>
            <w:r w:rsidR="00973014">
              <w:rPr>
                <w:rFonts w:ascii="Open Sans" w:hAnsi="Open Sans" w:cs="Open Sans"/>
              </w:rPr>
              <w:tab/>
            </w:r>
            <w:r w:rsidR="00A3614B" w:rsidRPr="00A3614B">
              <w:rPr>
                <w:rFonts w:ascii="Open Sans" w:hAnsi="Open Sans" w:cs="Open Sans"/>
              </w:rPr>
              <w:t>according to industry-accepted welding standards</w:t>
            </w:r>
            <w:r w:rsidR="00A3614B">
              <w:rPr>
                <w:rFonts w:ascii="Open Sans" w:hAnsi="Open Sans" w:cs="Open Sans"/>
              </w:rPr>
              <w:t xml:space="preserve">. </w:t>
            </w:r>
          </w:p>
          <w:p w14:paraId="6AF58414" w14:textId="77777777" w:rsidR="000E3EDF" w:rsidRPr="00E05D70" w:rsidRDefault="000E3EDF" w:rsidP="00DC2D20">
            <w:pPr>
              <w:pStyle w:val="PARAGRAPH1"/>
              <w:spacing w:before="0" w:after="0" w:line="240" w:lineRule="auto"/>
              <w:ind w:left="0" w:firstLine="0"/>
              <w:contextualSpacing/>
              <w:rPr>
                <w:rFonts w:ascii="Open Sans" w:hAnsi="Open Sans" w:cs="Open Sans"/>
              </w:rPr>
            </w:pPr>
          </w:p>
        </w:tc>
      </w:tr>
      <w:tr w:rsidR="000E3EDF" w:rsidRPr="00E05D70" w14:paraId="5B5E1F45" w14:textId="77777777" w:rsidTr="00244619">
        <w:trPr>
          <w:trHeight w:val="1169"/>
        </w:trPr>
        <w:tc>
          <w:tcPr>
            <w:tcW w:w="4680" w:type="dxa"/>
            <w:shd w:val="clear" w:color="auto" w:fill="auto"/>
          </w:tcPr>
          <w:p w14:paraId="232A10C4" w14:textId="323F5AE9" w:rsidR="000E3EDF" w:rsidRPr="00E05D70" w:rsidRDefault="000E3EDF" w:rsidP="00784D4F">
            <w:pPr>
              <w:rPr>
                <w:rFonts w:ascii="Open Sans" w:hAnsi="Open Sans" w:cs="Open Sans"/>
                <w:b/>
                <w:sz w:val="22"/>
                <w:szCs w:val="22"/>
              </w:rPr>
            </w:pPr>
            <w:r w:rsidRPr="00E05D70">
              <w:rPr>
                <w:rFonts w:ascii="Open Sans" w:hAnsi="Open Sans" w:cs="Open Sans"/>
                <w:b/>
                <w:sz w:val="22"/>
                <w:szCs w:val="22"/>
              </w:rPr>
              <w:t>Unit 6: Fluxed Core Arc Welding</w:t>
            </w:r>
          </w:p>
          <w:p w14:paraId="0AEE7CC8" w14:textId="77777777" w:rsidR="000E3EDF" w:rsidRPr="00E05D70" w:rsidRDefault="000E3EDF" w:rsidP="00784D4F">
            <w:pPr>
              <w:rPr>
                <w:rFonts w:ascii="Open Sans" w:hAnsi="Open Sans" w:cs="Open Sans"/>
                <w:b/>
                <w:sz w:val="22"/>
                <w:szCs w:val="22"/>
              </w:rPr>
            </w:pPr>
          </w:p>
          <w:p w14:paraId="2A749BFD" w14:textId="6C212CD4" w:rsidR="000E3EDF" w:rsidRPr="003E7516" w:rsidRDefault="000E3EDF" w:rsidP="00784D4F">
            <w:pPr>
              <w:rPr>
                <w:rFonts w:ascii="Open Sans" w:hAnsi="Open Sans" w:cs="Open Sans"/>
                <w:color w:val="111111"/>
                <w:sz w:val="22"/>
                <w:szCs w:val="22"/>
              </w:rPr>
            </w:pPr>
            <w:r w:rsidRPr="00E05D70">
              <w:rPr>
                <w:rFonts w:ascii="Open Sans" w:hAnsi="Open Sans" w:cs="Open Sans"/>
                <w:color w:val="111111"/>
                <w:sz w:val="22"/>
                <w:szCs w:val="22"/>
              </w:rPr>
              <w:t>The unit on Fluxed Core Arc Welding (FCAW) includes the identification of the welding machine and parts along with the safe and proper use of the machines in the lab environment. This unit will incorporate the use of the machine to weld test coupons and construct welded projects. Students will understand that FCAW requires a continuously-fed consumable tubular </w:t>
            </w:r>
            <w:hyperlink r:id="rId10" w:tooltip="Electrode" w:history="1">
              <w:r w:rsidRPr="00E05D70">
                <w:rPr>
                  <w:rFonts w:ascii="Open Sans" w:hAnsi="Open Sans" w:cs="Open Sans"/>
                  <w:color w:val="111111"/>
                  <w:sz w:val="22"/>
                  <w:szCs w:val="22"/>
                </w:rPr>
                <w:t>electrode</w:t>
              </w:r>
            </w:hyperlink>
            <w:r w:rsidRPr="00E05D70">
              <w:rPr>
                <w:rFonts w:ascii="Open Sans" w:hAnsi="Open Sans" w:cs="Open Sans"/>
                <w:color w:val="111111"/>
                <w:sz w:val="22"/>
                <w:szCs w:val="22"/>
              </w:rPr>
              <w:t> containing a </w:t>
            </w:r>
            <w:hyperlink r:id="rId11" w:tooltip="Flux (metallurgy)" w:history="1">
              <w:r w:rsidRPr="00E05D70">
                <w:rPr>
                  <w:rFonts w:ascii="Open Sans" w:hAnsi="Open Sans" w:cs="Open Sans"/>
                  <w:color w:val="111111"/>
                  <w:sz w:val="22"/>
                  <w:szCs w:val="22"/>
                </w:rPr>
                <w:t>flux</w:t>
              </w:r>
            </w:hyperlink>
            <w:r w:rsidRPr="00E05D70">
              <w:rPr>
                <w:rFonts w:ascii="Open Sans" w:hAnsi="Open Sans" w:cs="Open Sans"/>
                <w:color w:val="111111"/>
                <w:sz w:val="22"/>
                <w:szCs w:val="22"/>
              </w:rPr>
              <w:t> and a constant-</w:t>
            </w:r>
            <w:hyperlink r:id="rId12" w:tooltip="Voltage" w:history="1">
              <w:r w:rsidRPr="00E05D70">
                <w:rPr>
                  <w:rFonts w:ascii="Open Sans" w:hAnsi="Open Sans" w:cs="Open Sans"/>
                  <w:color w:val="111111"/>
                  <w:sz w:val="22"/>
                  <w:szCs w:val="22"/>
                </w:rPr>
                <w:t>voltage</w:t>
              </w:r>
            </w:hyperlink>
            <w:r w:rsidRPr="00E05D70">
              <w:rPr>
                <w:rFonts w:ascii="Open Sans" w:hAnsi="Open Sans" w:cs="Open Sans"/>
                <w:color w:val="111111"/>
                <w:sz w:val="22"/>
                <w:szCs w:val="22"/>
              </w:rPr>
              <w:t> or, less commonly, a constant-</w:t>
            </w:r>
            <w:hyperlink r:id="rId13" w:tooltip="Electric current" w:history="1">
              <w:r w:rsidRPr="00E05D70">
                <w:rPr>
                  <w:rFonts w:ascii="Open Sans" w:hAnsi="Open Sans" w:cs="Open Sans"/>
                  <w:color w:val="111111"/>
                  <w:sz w:val="22"/>
                  <w:szCs w:val="22"/>
                </w:rPr>
                <w:t>current</w:t>
              </w:r>
            </w:hyperlink>
            <w:r w:rsidRPr="00E05D70">
              <w:rPr>
                <w:rFonts w:ascii="Open Sans" w:hAnsi="Open Sans" w:cs="Open Sans"/>
                <w:color w:val="111111"/>
                <w:sz w:val="22"/>
                <w:szCs w:val="22"/>
              </w:rPr>
              <w:t> </w:t>
            </w:r>
            <w:hyperlink r:id="rId14" w:tooltip="Welding power supply" w:history="1">
              <w:r w:rsidRPr="00E05D70">
                <w:rPr>
                  <w:rFonts w:ascii="Open Sans" w:hAnsi="Open Sans" w:cs="Open Sans"/>
                  <w:color w:val="111111"/>
                  <w:sz w:val="22"/>
                  <w:szCs w:val="22"/>
                </w:rPr>
                <w:t>welding power supply</w:t>
              </w:r>
            </w:hyperlink>
            <w:r w:rsidRPr="00E05D70">
              <w:rPr>
                <w:rFonts w:ascii="Open Sans" w:hAnsi="Open Sans" w:cs="Open Sans"/>
                <w:color w:val="111111"/>
                <w:sz w:val="22"/>
                <w:szCs w:val="22"/>
              </w:rPr>
              <w:t xml:space="preserve">. Students will identify, explain, and demonstrate the proper AWS codes for </w:t>
            </w:r>
            <w:r w:rsidRPr="00E05D70">
              <w:rPr>
                <w:rFonts w:ascii="Open Sans" w:hAnsi="Open Sans" w:cs="Open Sans"/>
                <w:color w:val="111111"/>
                <w:sz w:val="22"/>
                <w:szCs w:val="22"/>
              </w:rPr>
              <w:lastRenderedPageBreak/>
              <w:t>fillet weld quality performing fillet welds in the flat, horizontal, vertical, and overhead positions to AWS code.</w:t>
            </w:r>
          </w:p>
        </w:tc>
        <w:tc>
          <w:tcPr>
            <w:tcW w:w="2250" w:type="dxa"/>
            <w:shd w:val="clear" w:color="auto" w:fill="auto"/>
          </w:tcPr>
          <w:p w14:paraId="2730D720" w14:textId="77777777" w:rsidR="000611A3"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lastRenderedPageBreak/>
              <w:t>20 Periods</w:t>
            </w:r>
          </w:p>
          <w:p w14:paraId="569103EA" w14:textId="17B99EE6" w:rsidR="000E3EDF"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900 Minutes</w:t>
            </w:r>
          </w:p>
        </w:tc>
        <w:tc>
          <w:tcPr>
            <w:tcW w:w="7560" w:type="dxa"/>
            <w:shd w:val="clear" w:color="auto" w:fill="auto"/>
          </w:tcPr>
          <w:p w14:paraId="3EED1D1C" w14:textId="24F620E3"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(9)</w:t>
            </w:r>
            <w:r w:rsidR="00C00363" w:rsidRPr="00E05D70">
              <w:rPr>
                <w:rFonts w:ascii="Open Sans" w:hAnsi="Open Sans" w:cs="Open Sans"/>
              </w:rPr>
              <w:t xml:space="preserve"> </w:t>
            </w:r>
            <w:r>
              <w:rPr>
                <w:rFonts w:ascii="Open Sans" w:hAnsi="Open Sans" w:cs="Open Sans"/>
              </w:rPr>
              <w:tab/>
            </w:r>
            <w:r w:rsidR="000E3EDF" w:rsidRPr="00E05D70">
              <w:rPr>
                <w:rFonts w:ascii="Open Sans" w:hAnsi="Open Sans" w:cs="Open Sans"/>
              </w:rPr>
              <w:t xml:space="preserve">The student performs flux cored arc welding principles </w:t>
            </w:r>
            <w:r>
              <w:rPr>
                <w:rFonts w:ascii="Open Sans" w:hAnsi="Open Sans" w:cs="Open Sans"/>
              </w:rPr>
              <w:tab/>
            </w:r>
            <w:r w:rsidR="000E3EDF" w:rsidRPr="00E05D70">
              <w:rPr>
                <w:rFonts w:ascii="Open Sans" w:hAnsi="Open Sans" w:cs="Open Sans"/>
              </w:rPr>
              <w:t>and practices on metals. The student is expected to:</w:t>
            </w:r>
          </w:p>
          <w:p w14:paraId="29829D2E" w14:textId="4B888ABA"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000E3EDF" w:rsidRPr="00E05D70">
              <w:rPr>
                <w:rFonts w:ascii="Open Sans" w:hAnsi="Open Sans" w:cs="Open Sans"/>
              </w:rPr>
              <w:t>use safe operating practices;</w:t>
            </w:r>
          </w:p>
          <w:p w14:paraId="12D4B7AB" w14:textId="14CD8FD5"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(B) </w:t>
            </w:r>
            <w:r w:rsidR="00973014">
              <w:rPr>
                <w:rFonts w:ascii="Open Sans" w:hAnsi="Open Sans" w:cs="Open Sans"/>
              </w:rPr>
              <w:tab/>
            </w:r>
            <w:r w:rsidR="000E3EDF" w:rsidRPr="00E05D70">
              <w:rPr>
                <w:rFonts w:ascii="Open Sans" w:hAnsi="Open Sans" w:cs="Open Sans"/>
              </w:rPr>
              <w:t xml:space="preserve">employ and appraise flux cored arc welding </w:t>
            </w:r>
            <w:r w:rsidR="00973014">
              <w:rPr>
                <w:rFonts w:ascii="Open Sans" w:hAnsi="Open Sans" w:cs="Open Sans"/>
              </w:rPr>
              <w:tab/>
            </w:r>
            <w:r w:rsidR="000E3EDF" w:rsidRPr="00E05D70">
              <w:rPr>
                <w:rFonts w:ascii="Open Sans" w:hAnsi="Open Sans" w:cs="Open Sans"/>
              </w:rPr>
              <w:t>principles;</w:t>
            </w:r>
          </w:p>
          <w:p w14:paraId="0596D951" w14:textId="618A7ED8"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(C) </w:t>
            </w:r>
            <w:r w:rsidR="00973014">
              <w:rPr>
                <w:rFonts w:ascii="Open Sans" w:hAnsi="Open Sans" w:cs="Open Sans"/>
              </w:rPr>
              <w:tab/>
            </w:r>
            <w:r w:rsidR="000E3EDF" w:rsidRPr="00E05D70">
              <w:rPr>
                <w:rFonts w:ascii="Open Sans" w:hAnsi="Open Sans" w:cs="Open Sans"/>
              </w:rPr>
              <w:t xml:space="preserve">demonstrate proper set-up procedures for flux </w:t>
            </w:r>
            <w:r w:rsidR="00973014">
              <w:rPr>
                <w:rFonts w:ascii="Open Sans" w:hAnsi="Open Sans" w:cs="Open Sans"/>
              </w:rPr>
              <w:tab/>
            </w:r>
            <w:r w:rsidR="000E3EDF" w:rsidRPr="00E05D70">
              <w:rPr>
                <w:rFonts w:ascii="Open Sans" w:hAnsi="Open Sans" w:cs="Open Sans"/>
              </w:rPr>
              <w:t>cored arc welding;</w:t>
            </w:r>
          </w:p>
          <w:p w14:paraId="071BA2C4" w14:textId="0853C5F8"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(D) </w:t>
            </w:r>
            <w:r w:rsidR="00973014">
              <w:rPr>
                <w:rFonts w:ascii="Open Sans" w:hAnsi="Open Sans" w:cs="Open Sans"/>
              </w:rPr>
              <w:tab/>
            </w:r>
            <w:r w:rsidR="000E3EDF" w:rsidRPr="00E05D70">
              <w:rPr>
                <w:rFonts w:ascii="Open Sans" w:hAnsi="Open Sans" w:cs="Open Sans"/>
              </w:rPr>
              <w:t xml:space="preserve">appraise appropriate filler metal for base metal in </w:t>
            </w:r>
            <w:r w:rsidR="00973014">
              <w:rPr>
                <w:rFonts w:ascii="Open Sans" w:hAnsi="Open Sans" w:cs="Open Sans"/>
              </w:rPr>
              <w:tab/>
            </w:r>
            <w:r w:rsidR="000E3EDF" w:rsidRPr="00E05D70">
              <w:rPr>
                <w:rFonts w:ascii="Open Sans" w:hAnsi="Open Sans" w:cs="Open Sans"/>
              </w:rPr>
              <w:t>flux cored arc welding;</w:t>
            </w:r>
          </w:p>
          <w:p w14:paraId="4A3FDE5E" w14:textId="10DE6ECC"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(E) </w:t>
            </w:r>
            <w:r w:rsidR="00973014">
              <w:rPr>
                <w:rFonts w:ascii="Open Sans" w:hAnsi="Open Sans" w:cs="Open Sans"/>
              </w:rPr>
              <w:tab/>
            </w:r>
            <w:r w:rsidR="000E3EDF" w:rsidRPr="00E05D70">
              <w:rPr>
                <w:rFonts w:ascii="Open Sans" w:hAnsi="Open Sans" w:cs="Open Sans"/>
              </w:rPr>
              <w:t>perform fillet and groove welds; and</w:t>
            </w:r>
          </w:p>
          <w:p w14:paraId="144FFB08" w14:textId="66ED32D5" w:rsidR="000E3EDF" w:rsidRPr="00973014" w:rsidRDefault="00C00363" w:rsidP="00973014">
            <w:pPr>
              <w:pStyle w:val="SUBPARAGRAPHA"/>
              <w:spacing w:before="0" w:after="0" w:line="240" w:lineRule="auto"/>
              <w:ind w:left="1440" w:firstLine="0"/>
              <w:contextualSpacing/>
              <w:rPr>
                <w:rStyle w:val="Add"/>
                <w:rFonts w:ascii="Open Sans" w:hAnsi="Open Sans" w:cs="Open Sans"/>
                <w:color w:val="auto"/>
                <w:u w:val="none"/>
              </w:rPr>
            </w:pPr>
            <w:r w:rsidRPr="00E05D70">
              <w:rPr>
                <w:rFonts w:ascii="Open Sans" w:hAnsi="Open Sans" w:cs="Open Sans"/>
              </w:rPr>
              <w:t xml:space="preserve">(F) </w:t>
            </w:r>
            <w:r w:rsidR="00973014">
              <w:rPr>
                <w:rFonts w:ascii="Open Sans" w:hAnsi="Open Sans" w:cs="Open Sans"/>
              </w:rPr>
              <w:tab/>
            </w:r>
            <w:r w:rsidR="00A3614B" w:rsidRPr="00A3614B">
              <w:rPr>
                <w:rFonts w:ascii="Open Sans" w:hAnsi="Open Sans" w:cs="Open Sans"/>
              </w:rPr>
              <w:t xml:space="preserve">perform welds in all appropriate positions </w:t>
            </w:r>
            <w:r w:rsidR="00973014">
              <w:rPr>
                <w:rFonts w:ascii="Open Sans" w:hAnsi="Open Sans" w:cs="Open Sans"/>
              </w:rPr>
              <w:tab/>
            </w:r>
            <w:r w:rsidR="00A3614B" w:rsidRPr="00A3614B">
              <w:rPr>
                <w:rFonts w:ascii="Open Sans" w:hAnsi="Open Sans" w:cs="Open Sans"/>
              </w:rPr>
              <w:t>according to industry-accepted welding standards</w:t>
            </w:r>
            <w:r w:rsidR="00A3614B">
              <w:rPr>
                <w:rFonts w:ascii="Open Sans" w:hAnsi="Open Sans" w:cs="Open Sans"/>
              </w:rPr>
              <w:t xml:space="preserve">. </w:t>
            </w:r>
          </w:p>
        </w:tc>
      </w:tr>
      <w:tr w:rsidR="000E3EDF" w:rsidRPr="00E05D70" w14:paraId="08F65BB8" w14:textId="77777777" w:rsidTr="00244619">
        <w:trPr>
          <w:trHeight w:val="1169"/>
        </w:trPr>
        <w:tc>
          <w:tcPr>
            <w:tcW w:w="4680" w:type="dxa"/>
            <w:shd w:val="clear" w:color="auto" w:fill="auto"/>
          </w:tcPr>
          <w:p w14:paraId="1FEAEEFF" w14:textId="7A3F0EBB" w:rsidR="000E3EDF" w:rsidRPr="00E05D70" w:rsidRDefault="000E3EDF" w:rsidP="00784D4F">
            <w:pPr>
              <w:rPr>
                <w:rFonts w:ascii="Open Sans" w:hAnsi="Open Sans" w:cs="Open Sans"/>
                <w:b/>
                <w:sz w:val="22"/>
                <w:szCs w:val="22"/>
              </w:rPr>
            </w:pPr>
            <w:r w:rsidRPr="00E05D70">
              <w:rPr>
                <w:rFonts w:ascii="Open Sans" w:hAnsi="Open Sans" w:cs="Open Sans"/>
                <w:b/>
                <w:sz w:val="22"/>
                <w:szCs w:val="22"/>
              </w:rPr>
              <w:t>Unit 7: Gas Tungsten Arc Welding</w:t>
            </w:r>
          </w:p>
          <w:p w14:paraId="42F6BFDC" w14:textId="77777777" w:rsidR="000E3EDF" w:rsidRPr="00E05D70" w:rsidRDefault="000E3EDF" w:rsidP="00784D4F">
            <w:pPr>
              <w:rPr>
                <w:rFonts w:ascii="Open Sans" w:hAnsi="Open Sans" w:cs="Open Sans"/>
                <w:color w:val="111111"/>
                <w:sz w:val="22"/>
                <w:szCs w:val="22"/>
              </w:rPr>
            </w:pPr>
          </w:p>
          <w:p w14:paraId="642CF878" w14:textId="6CE31E03" w:rsidR="000E3EDF" w:rsidRPr="00E05D70" w:rsidRDefault="000E3EDF" w:rsidP="00784D4F">
            <w:pPr>
              <w:rPr>
                <w:rFonts w:ascii="Open Sans" w:hAnsi="Open Sans" w:cs="Open Sans"/>
                <w:color w:val="111111"/>
                <w:sz w:val="22"/>
                <w:szCs w:val="22"/>
              </w:rPr>
            </w:pPr>
            <w:r w:rsidRPr="00E05D70">
              <w:rPr>
                <w:rFonts w:ascii="Open Sans" w:hAnsi="Open Sans" w:cs="Open Sans"/>
                <w:color w:val="111111"/>
                <w:sz w:val="22"/>
                <w:szCs w:val="22"/>
              </w:rPr>
              <w:t>Gas Tungsten Arc Welding (GTAW) is frequently referred to as TIG welding. TIG welding is a commonly used high quality welding process. TIG welding has become a popular choice of welding processes when high quality, precision welding is required. In TIG welding an arc is formed between a non-consumable tungsten electrode and the metal being welded. Gas is fed through the torch to shield the electrode and molten weld pool. If filler wire is used, it is added to the weld pool separately. Students will perform fillet and groove TIG welds in all positions on a variety of materials including carbon steel, stainless steel, pipe, and aluminum</w:t>
            </w:r>
          </w:p>
        </w:tc>
        <w:tc>
          <w:tcPr>
            <w:tcW w:w="2250" w:type="dxa"/>
            <w:shd w:val="clear" w:color="auto" w:fill="auto"/>
          </w:tcPr>
          <w:p w14:paraId="6F3749E2" w14:textId="77777777" w:rsidR="000611A3"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20 Periods</w:t>
            </w:r>
          </w:p>
          <w:p w14:paraId="2C44F321" w14:textId="371A5CA3" w:rsidR="000E3EDF" w:rsidRPr="00E05D70" w:rsidRDefault="000611A3" w:rsidP="000611A3">
            <w:pPr>
              <w:jc w:val="center"/>
              <w:rPr>
                <w:rFonts w:ascii="Open Sans" w:hAnsi="Open Sans" w:cs="Open Sans"/>
                <w:bCs/>
                <w:sz w:val="22"/>
                <w:szCs w:val="22"/>
              </w:rPr>
            </w:pPr>
            <w:r w:rsidRPr="00E05D70">
              <w:rPr>
                <w:rFonts w:ascii="Open Sans" w:hAnsi="Open Sans" w:cs="Open Sans"/>
                <w:bCs/>
                <w:sz w:val="22"/>
                <w:szCs w:val="22"/>
              </w:rPr>
              <w:t>900 Minutes</w:t>
            </w:r>
          </w:p>
        </w:tc>
        <w:tc>
          <w:tcPr>
            <w:tcW w:w="7560" w:type="dxa"/>
            <w:shd w:val="clear" w:color="auto" w:fill="auto"/>
          </w:tcPr>
          <w:p w14:paraId="70CB6B1C" w14:textId="289848CD" w:rsidR="000E3EDF" w:rsidRPr="00E05D70" w:rsidRDefault="00973014" w:rsidP="00973014">
            <w:pPr>
              <w:pStyle w:val="PARAGRAPH1"/>
              <w:spacing w:before="0" w:after="0" w:line="240" w:lineRule="auto"/>
              <w:ind w:left="720" w:firstLine="0"/>
              <w:contextualSpacing/>
              <w:rPr>
                <w:rStyle w:val="Add"/>
                <w:rFonts w:ascii="Open Sans" w:hAnsi="Open Sans" w:cs="Open Sans"/>
                <w:color w:val="000000" w:themeColor="text1"/>
                <w:u w:val="none"/>
              </w:rPr>
            </w:pPr>
            <w:r>
              <w:rPr>
                <w:rFonts w:ascii="Open Sans" w:hAnsi="Open Sans" w:cs="Open Sans"/>
                <w:color w:val="000000" w:themeColor="text1"/>
              </w:rPr>
              <w:t>(</w:t>
            </w:r>
            <w:r w:rsidR="00C00363" w:rsidRPr="00E05D70">
              <w:rPr>
                <w:rFonts w:ascii="Open Sans" w:hAnsi="Open Sans" w:cs="Open Sans"/>
                <w:color w:val="000000" w:themeColor="text1"/>
              </w:rPr>
              <w:t>10</w:t>
            </w:r>
            <w:r>
              <w:rPr>
                <w:rFonts w:ascii="Open Sans" w:hAnsi="Open Sans" w:cs="Open Sans"/>
                <w:color w:val="000000" w:themeColor="text1"/>
              </w:rPr>
              <w:t>)</w:t>
            </w:r>
            <w:r w:rsidR="00C00363" w:rsidRPr="00E05D70">
              <w:rPr>
                <w:rFonts w:ascii="Open Sans" w:hAnsi="Open Sans" w:cs="Open Sans"/>
                <w:color w:val="000000" w:themeColor="text1"/>
              </w:rPr>
              <w:t xml:space="preserve"> </w:t>
            </w:r>
            <w:r>
              <w:rPr>
                <w:rFonts w:ascii="Open Sans" w:hAnsi="Open Sans" w:cs="Open Sans"/>
                <w:color w:val="000000" w:themeColor="text1"/>
              </w:rPr>
              <w:tab/>
            </w:r>
            <w:r w:rsidR="000E3EDF" w:rsidRPr="00E05D70">
              <w:rPr>
                <w:rStyle w:val="Add"/>
                <w:rFonts w:ascii="Open Sans" w:hAnsi="Open Sans" w:cs="Open Sans"/>
                <w:color w:val="000000" w:themeColor="text1"/>
                <w:u w:val="none"/>
              </w:rPr>
              <w:t xml:space="preserve">The student performs gas tungsten arc welding principles </w:t>
            </w:r>
            <w:r>
              <w:rPr>
                <w:rStyle w:val="Add"/>
                <w:rFonts w:ascii="Open Sans" w:hAnsi="Open Sans" w:cs="Open Sans"/>
                <w:color w:val="000000" w:themeColor="text1"/>
                <w:u w:val="none"/>
              </w:rPr>
              <w:tab/>
            </w:r>
            <w:r w:rsidR="000E3EDF" w:rsidRPr="00E05D70">
              <w:rPr>
                <w:rStyle w:val="Add"/>
                <w:rFonts w:ascii="Open Sans" w:hAnsi="Open Sans" w:cs="Open Sans"/>
                <w:color w:val="000000" w:themeColor="text1"/>
                <w:u w:val="none"/>
              </w:rPr>
              <w:t>and practices on metals. The student is expected to:</w:t>
            </w:r>
          </w:p>
          <w:p w14:paraId="46D8F786" w14:textId="752DA57B" w:rsidR="000E3EDF" w:rsidRPr="00E05D70" w:rsidRDefault="00C00363" w:rsidP="00973014">
            <w:pPr>
              <w:pStyle w:val="SUBPARAGRAPHA"/>
              <w:spacing w:before="0" w:after="0" w:line="240" w:lineRule="auto"/>
              <w:ind w:left="1440" w:firstLine="0"/>
              <w:contextualSpacing/>
              <w:rPr>
                <w:rFonts w:ascii="Open Sans" w:hAnsi="Open Sans" w:cs="Open Sans"/>
                <w:color w:val="000000" w:themeColor="text1"/>
              </w:rPr>
            </w:pPr>
            <w:r w:rsidRPr="00E05D70">
              <w:rPr>
                <w:rFonts w:ascii="Open Sans" w:hAnsi="Open Sans" w:cs="Open Sans"/>
                <w:color w:val="000000" w:themeColor="text1"/>
              </w:rPr>
              <w:t xml:space="preserve">(A) </w:t>
            </w:r>
            <w:r w:rsidR="00973014">
              <w:rPr>
                <w:rFonts w:ascii="Open Sans" w:hAnsi="Open Sans" w:cs="Open Sans"/>
                <w:color w:val="000000" w:themeColor="text1"/>
              </w:rPr>
              <w:tab/>
            </w:r>
            <w:r w:rsidR="000E3EDF" w:rsidRPr="00E05D70">
              <w:rPr>
                <w:rFonts w:ascii="Open Sans" w:hAnsi="Open Sans" w:cs="Open Sans"/>
                <w:color w:val="000000" w:themeColor="text1"/>
              </w:rPr>
              <w:t>use safe operating practices;</w:t>
            </w:r>
          </w:p>
          <w:p w14:paraId="0C9CAE51" w14:textId="733244AF" w:rsidR="000E3EDF" w:rsidRPr="00E05D70" w:rsidRDefault="00C00363" w:rsidP="00973014">
            <w:pPr>
              <w:pStyle w:val="SUBPARAGRAPHA"/>
              <w:spacing w:before="0" w:after="0" w:line="240" w:lineRule="auto"/>
              <w:ind w:left="1440" w:firstLine="0"/>
              <w:contextualSpacing/>
              <w:rPr>
                <w:rFonts w:ascii="Open Sans" w:hAnsi="Open Sans" w:cs="Open Sans"/>
                <w:color w:val="000000" w:themeColor="text1"/>
              </w:rPr>
            </w:pPr>
            <w:r w:rsidRPr="00E05D70">
              <w:rPr>
                <w:rFonts w:ascii="Open Sans" w:hAnsi="Open Sans" w:cs="Open Sans"/>
                <w:color w:val="000000" w:themeColor="text1"/>
              </w:rPr>
              <w:t xml:space="preserve">(B) </w:t>
            </w:r>
            <w:r w:rsidR="00973014">
              <w:rPr>
                <w:rFonts w:ascii="Open Sans" w:hAnsi="Open Sans" w:cs="Open Sans"/>
                <w:color w:val="000000" w:themeColor="text1"/>
              </w:rPr>
              <w:tab/>
            </w:r>
            <w:r w:rsidR="000E3EDF" w:rsidRPr="00E05D70">
              <w:rPr>
                <w:rFonts w:ascii="Open Sans" w:hAnsi="Open Sans" w:cs="Open Sans"/>
                <w:color w:val="000000" w:themeColor="text1"/>
              </w:rPr>
              <w:t>demonstrate gas tungsten arc welding principles;</w:t>
            </w:r>
          </w:p>
          <w:p w14:paraId="71D81CB5" w14:textId="14B146DF" w:rsidR="000E3EDF" w:rsidRPr="00E05D70" w:rsidRDefault="00C00363" w:rsidP="00973014">
            <w:pPr>
              <w:pStyle w:val="SUBPARAGRAPHA"/>
              <w:spacing w:before="0" w:after="0" w:line="240" w:lineRule="auto"/>
              <w:ind w:left="1440" w:firstLine="0"/>
              <w:contextualSpacing/>
              <w:rPr>
                <w:rFonts w:ascii="Open Sans" w:hAnsi="Open Sans" w:cs="Open Sans"/>
                <w:color w:val="000000" w:themeColor="text1"/>
              </w:rPr>
            </w:pPr>
            <w:r w:rsidRPr="00E05D70">
              <w:rPr>
                <w:rFonts w:ascii="Open Sans" w:hAnsi="Open Sans" w:cs="Open Sans"/>
                <w:color w:val="000000" w:themeColor="text1"/>
              </w:rPr>
              <w:t xml:space="preserve">(C) </w:t>
            </w:r>
            <w:r w:rsidR="00973014">
              <w:rPr>
                <w:rFonts w:ascii="Open Sans" w:hAnsi="Open Sans" w:cs="Open Sans"/>
                <w:color w:val="000000" w:themeColor="text1"/>
              </w:rPr>
              <w:tab/>
            </w:r>
            <w:r w:rsidR="000E3EDF" w:rsidRPr="00E05D70">
              <w:rPr>
                <w:rFonts w:ascii="Open Sans" w:hAnsi="Open Sans" w:cs="Open Sans"/>
                <w:color w:val="000000" w:themeColor="text1"/>
              </w:rPr>
              <w:t xml:space="preserve">demonstrate proper set-up for gas tungsten arc </w:t>
            </w:r>
            <w:r w:rsidR="00973014">
              <w:rPr>
                <w:rFonts w:ascii="Open Sans" w:hAnsi="Open Sans" w:cs="Open Sans"/>
                <w:color w:val="000000" w:themeColor="text1"/>
              </w:rPr>
              <w:tab/>
            </w:r>
            <w:r w:rsidR="000E3EDF" w:rsidRPr="00E05D70">
              <w:rPr>
                <w:rFonts w:ascii="Open Sans" w:hAnsi="Open Sans" w:cs="Open Sans"/>
                <w:color w:val="000000" w:themeColor="text1"/>
              </w:rPr>
              <w:t>welding;</w:t>
            </w:r>
          </w:p>
          <w:p w14:paraId="0AD2504E" w14:textId="2F1DF2F8" w:rsidR="000E3EDF" w:rsidRPr="00E05D70" w:rsidRDefault="00C00363" w:rsidP="00973014">
            <w:pPr>
              <w:pStyle w:val="SUBPARAGRAPHA"/>
              <w:spacing w:before="0" w:after="0" w:line="240" w:lineRule="auto"/>
              <w:ind w:left="1440" w:firstLine="0"/>
              <w:contextualSpacing/>
              <w:rPr>
                <w:rFonts w:ascii="Open Sans" w:hAnsi="Open Sans" w:cs="Open Sans"/>
                <w:color w:val="000000" w:themeColor="text1"/>
              </w:rPr>
            </w:pPr>
            <w:r w:rsidRPr="00E05D70">
              <w:rPr>
                <w:rFonts w:ascii="Open Sans" w:hAnsi="Open Sans" w:cs="Open Sans"/>
                <w:color w:val="000000" w:themeColor="text1"/>
              </w:rPr>
              <w:t xml:space="preserve">(D) </w:t>
            </w:r>
            <w:r w:rsidR="00973014">
              <w:rPr>
                <w:rFonts w:ascii="Open Sans" w:hAnsi="Open Sans" w:cs="Open Sans"/>
                <w:color w:val="000000" w:themeColor="text1"/>
              </w:rPr>
              <w:tab/>
            </w:r>
            <w:r w:rsidR="000E3EDF" w:rsidRPr="00E05D70">
              <w:rPr>
                <w:rFonts w:ascii="Open Sans" w:hAnsi="Open Sans" w:cs="Open Sans"/>
                <w:color w:val="000000" w:themeColor="text1"/>
              </w:rPr>
              <w:t xml:space="preserve">select appropriate use of filler metals for base </w:t>
            </w:r>
            <w:r w:rsidR="00973014">
              <w:rPr>
                <w:rFonts w:ascii="Open Sans" w:hAnsi="Open Sans" w:cs="Open Sans"/>
                <w:color w:val="000000" w:themeColor="text1"/>
              </w:rPr>
              <w:tab/>
            </w:r>
            <w:r w:rsidR="000E3EDF" w:rsidRPr="00E05D70">
              <w:rPr>
                <w:rFonts w:ascii="Open Sans" w:hAnsi="Open Sans" w:cs="Open Sans"/>
                <w:color w:val="000000" w:themeColor="text1"/>
              </w:rPr>
              <w:t>metal in gas tungsten arc welding; and</w:t>
            </w:r>
          </w:p>
          <w:p w14:paraId="415F8040" w14:textId="2732D1EF" w:rsidR="000E3EDF" w:rsidRPr="00E05D70" w:rsidRDefault="00C00363" w:rsidP="00973014">
            <w:pPr>
              <w:pStyle w:val="SUBPARAGRAPHA"/>
              <w:spacing w:before="0" w:after="0" w:line="240" w:lineRule="auto"/>
              <w:ind w:left="1440" w:firstLine="0"/>
              <w:contextualSpacing/>
              <w:rPr>
                <w:rFonts w:ascii="Open Sans" w:hAnsi="Open Sans" w:cs="Open Sans"/>
                <w:color w:val="000000" w:themeColor="text1"/>
              </w:rPr>
            </w:pPr>
            <w:r w:rsidRPr="00E05D70">
              <w:rPr>
                <w:rFonts w:ascii="Open Sans" w:hAnsi="Open Sans" w:cs="Open Sans"/>
                <w:color w:val="000000" w:themeColor="text1"/>
              </w:rPr>
              <w:t xml:space="preserve">(E) </w:t>
            </w:r>
            <w:r w:rsidR="00973014">
              <w:rPr>
                <w:rFonts w:ascii="Open Sans" w:hAnsi="Open Sans" w:cs="Open Sans"/>
                <w:color w:val="000000" w:themeColor="text1"/>
              </w:rPr>
              <w:tab/>
            </w:r>
            <w:r w:rsidR="00A3614B" w:rsidRPr="00A3614B">
              <w:rPr>
                <w:rFonts w:ascii="Open Sans" w:hAnsi="Open Sans" w:cs="Open Sans"/>
                <w:color w:val="000000" w:themeColor="text1"/>
              </w:rPr>
              <w:t xml:space="preserve">perform welds in all appropriate positions </w:t>
            </w:r>
            <w:r w:rsidR="00973014">
              <w:rPr>
                <w:rFonts w:ascii="Open Sans" w:hAnsi="Open Sans" w:cs="Open Sans"/>
                <w:color w:val="000000" w:themeColor="text1"/>
              </w:rPr>
              <w:tab/>
            </w:r>
            <w:r w:rsidR="00A3614B" w:rsidRPr="00A3614B">
              <w:rPr>
                <w:rFonts w:ascii="Open Sans" w:hAnsi="Open Sans" w:cs="Open Sans"/>
                <w:color w:val="000000" w:themeColor="text1"/>
              </w:rPr>
              <w:t>according to industry-accepted welding standards</w:t>
            </w:r>
            <w:r w:rsidR="00A3614B">
              <w:rPr>
                <w:rFonts w:ascii="Open Sans" w:hAnsi="Open Sans" w:cs="Open Sans"/>
                <w:color w:val="000000" w:themeColor="text1"/>
              </w:rPr>
              <w:t xml:space="preserve">. </w:t>
            </w:r>
          </w:p>
          <w:p w14:paraId="6C30032A" w14:textId="77777777" w:rsidR="000E3EDF" w:rsidRPr="00E05D70" w:rsidRDefault="000E3EDF" w:rsidP="00040315">
            <w:pPr>
              <w:pStyle w:val="PARAGRAPH1"/>
              <w:spacing w:before="0" w:after="0" w:line="240" w:lineRule="auto"/>
              <w:ind w:left="0" w:firstLine="0"/>
              <w:contextualSpacing/>
              <w:rPr>
                <w:rStyle w:val="Add"/>
                <w:rFonts w:ascii="Open Sans" w:hAnsi="Open Sans" w:cs="Open Sans"/>
                <w:color w:val="000000" w:themeColor="text1"/>
                <w:u w:val="none"/>
              </w:rPr>
            </w:pPr>
          </w:p>
        </w:tc>
      </w:tr>
      <w:tr w:rsidR="000E3EDF" w:rsidRPr="00E05D70" w14:paraId="40B9BECA" w14:textId="77777777" w:rsidTr="00244619">
        <w:trPr>
          <w:trHeight w:val="1169"/>
        </w:trPr>
        <w:tc>
          <w:tcPr>
            <w:tcW w:w="4680" w:type="dxa"/>
            <w:shd w:val="clear" w:color="auto" w:fill="auto"/>
          </w:tcPr>
          <w:p w14:paraId="0EFB2B16" w14:textId="1F70F9F9" w:rsidR="000E3EDF" w:rsidRPr="00E05D70" w:rsidRDefault="000E3EDF" w:rsidP="008F202E">
            <w:pPr>
              <w:rPr>
                <w:rFonts w:ascii="Open Sans" w:hAnsi="Open Sans" w:cs="Open Sans"/>
                <w:b/>
                <w:sz w:val="22"/>
                <w:szCs w:val="22"/>
              </w:rPr>
            </w:pPr>
            <w:r w:rsidRPr="00E05D70">
              <w:rPr>
                <w:rFonts w:ascii="Open Sans" w:hAnsi="Open Sans" w:cs="Open Sans"/>
                <w:b/>
                <w:sz w:val="22"/>
                <w:szCs w:val="22"/>
              </w:rPr>
              <w:t>Unit 8: Welding Fabrication Projects and Quality Assurance</w:t>
            </w:r>
          </w:p>
          <w:p w14:paraId="05D49DE0" w14:textId="77777777" w:rsidR="000E3EDF" w:rsidRPr="00E05D70" w:rsidRDefault="000E3EDF" w:rsidP="008F202E">
            <w:pPr>
              <w:rPr>
                <w:rFonts w:ascii="Open Sans" w:hAnsi="Open Sans" w:cs="Open Sans"/>
                <w:b/>
                <w:sz w:val="22"/>
                <w:szCs w:val="22"/>
              </w:rPr>
            </w:pPr>
          </w:p>
          <w:p w14:paraId="58CA67F9" w14:textId="357EF23B" w:rsidR="000E3EDF" w:rsidRPr="00E05D70" w:rsidRDefault="000E3EDF" w:rsidP="00DC2D20">
            <w:pPr>
              <w:rPr>
                <w:rFonts w:ascii="Open Sans" w:eastAsia="Times New Roman" w:hAnsi="Open Sans" w:cs="Open Sans"/>
                <w:sz w:val="22"/>
                <w:szCs w:val="22"/>
              </w:rPr>
            </w:pPr>
            <w:r w:rsidRPr="00E05D70">
              <w:rPr>
                <w:rFonts w:ascii="Open Sans" w:eastAsia="Times New Roman" w:hAnsi="Open Sans" w:cs="Open Sans"/>
                <w:sz w:val="22"/>
                <w:szCs w:val="22"/>
              </w:rPr>
              <w:t xml:space="preserve">Students will identify and use welding symbols and read detailed drawings; </w:t>
            </w:r>
            <w:r w:rsidRPr="00E05D70">
              <w:rPr>
                <w:rFonts w:ascii="Open Sans" w:eastAsia="Times New Roman" w:hAnsi="Open Sans" w:cs="Open Sans"/>
                <w:sz w:val="22"/>
                <w:szCs w:val="22"/>
              </w:rPr>
              <w:lastRenderedPageBreak/>
              <w:t xml:space="preserve">sketches will include basic welding symbols for fillet, groove, spot, plug, flanged, and other basic welds. Students will demonstrate the use of elements within a detailed drawing and interpret welding symbols (symbols to include basic welding symbols for fillet, groove, spot, plug, flanged, and other basic welds) from a detailed drawing to fabricate a product. This unit will encompass the types of quality control systems and why quality control is essential to the production process. Students will examine and experience final production quality control and </w:t>
            </w:r>
            <w:r w:rsidR="003E7516" w:rsidRPr="00E05D70">
              <w:rPr>
                <w:rFonts w:ascii="Open Sans" w:eastAsia="Times New Roman" w:hAnsi="Open Sans" w:cs="Open Sans"/>
                <w:sz w:val="22"/>
                <w:szCs w:val="22"/>
              </w:rPr>
              <w:t>on-line</w:t>
            </w:r>
            <w:r w:rsidRPr="00E05D70">
              <w:rPr>
                <w:rFonts w:ascii="Open Sans" w:eastAsia="Times New Roman" w:hAnsi="Open Sans" w:cs="Open Sans"/>
                <w:sz w:val="22"/>
                <w:szCs w:val="22"/>
              </w:rPr>
              <w:t xml:space="preserve"> quality control systems.</w:t>
            </w:r>
          </w:p>
          <w:p w14:paraId="1A3B6E42" w14:textId="7159CE65" w:rsidR="000E3EDF" w:rsidRPr="003E7516" w:rsidRDefault="000E3EDF" w:rsidP="008F202E">
            <w:pPr>
              <w:rPr>
                <w:rFonts w:ascii="Open Sans" w:eastAsia="Times New Roman" w:hAnsi="Open Sans" w:cs="Open Sans"/>
                <w:sz w:val="22"/>
                <w:szCs w:val="22"/>
              </w:rPr>
            </w:pPr>
            <w:r w:rsidRPr="00E05D70">
              <w:rPr>
                <w:rFonts w:ascii="Open Sans" w:eastAsia="Times New Roman" w:hAnsi="Open Sans" w:cs="Open Sans"/>
                <w:sz w:val="22"/>
                <w:szCs w:val="22"/>
              </w:rPr>
              <w:t xml:space="preserve">Students will embark on the process of selecting the proper materials to weld and the proper welding process for the welding assembly involved. Furthermore, this unit will include lessons on the importance of using the proper use of tools that ensure correct joint preparation. </w:t>
            </w:r>
          </w:p>
        </w:tc>
        <w:tc>
          <w:tcPr>
            <w:tcW w:w="2250" w:type="dxa"/>
            <w:shd w:val="clear" w:color="auto" w:fill="auto"/>
          </w:tcPr>
          <w:p w14:paraId="0802BB7F" w14:textId="77777777" w:rsidR="000E3EDF" w:rsidRPr="00E05D70" w:rsidRDefault="000611A3" w:rsidP="00BB2E83">
            <w:pPr>
              <w:jc w:val="center"/>
              <w:rPr>
                <w:rFonts w:ascii="Open Sans" w:hAnsi="Open Sans" w:cs="Open Sans"/>
                <w:bCs/>
                <w:sz w:val="22"/>
                <w:szCs w:val="22"/>
              </w:rPr>
            </w:pPr>
            <w:r w:rsidRPr="00E05D70">
              <w:rPr>
                <w:rFonts w:ascii="Open Sans" w:hAnsi="Open Sans" w:cs="Open Sans"/>
                <w:bCs/>
                <w:sz w:val="22"/>
                <w:szCs w:val="22"/>
              </w:rPr>
              <w:lastRenderedPageBreak/>
              <w:t>30 Periods</w:t>
            </w:r>
          </w:p>
          <w:p w14:paraId="7501898E" w14:textId="6251A851" w:rsidR="000611A3" w:rsidRPr="00E05D70" w:rsidRDefault="000611A3" w:rsidP="00BB2E83">
            <w:pPr>
              <w:jc w:val="center"/>
              <w:rPr>
                <w:rFonts w:ascii="Open Sans" w:hAnsi="Open Sans" w:cs="Open Sans"/>
                <w:bCs/>
                <w:sz w:val="22"/>
                <w:szCs w:val="22"/>
              </w:rPr>
            </w:pPr>
            <w:r w:rsidRPr="00E05D70">
              <w:rPr>
                <w:rFonts w:ascii="Open Sans" w:hAnsi="Open Sans" w:cs="Open Sans"/>
                <w:bCs/>
                <w:sz w:val="22"/>
                <w:szCs w:val="22"/>
              </w:rPr>
              <w:t>1,350 Minutes</w:t>
            </w:r>
          </w:p>
        </w:tc>
        <w:tc>
          <w:tcPr>
            <w:tcW w:w="7560" w:type="dxa"/>
            <w:shd w:val="clear" w:color="auto" w:fill="auto"/>
          </w:tcPr>
          <w:p w14:paraId="7F82EFE5" w14:textId="51157990"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(3)</w:t>
            </w:r>
            <w:r w:rsidR="00C00363" w:rsidRPr="00E05D70">
              <w:rPr>
                <w:rFonts w:ascii="Open Sans" w:hAnsi="Open Sans" w:cs="Open Sans"/>
              </w:rPr>
              <w:t xml:space="preserve"> </w:t>
            </w:r>
            <w:r w:rsidR="000E3EDF" w:rsidRPr="00E05D70">
              <w:rPr>
                <w:rFonts w:ascii="Open Sans" w:hAnsi="Open Sans" w:cs="Open Sans"/>
              </w:rPr>
              <w:t>The student applies the concepts and skills of welding of actual work situations. The student is expected to:</w:t>
            </w:r>
          </w:p>
          <w:p w14:paraId="5D3A1C73" w14:textId="5E811C2F"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000E3EDF" w:rsidRPr="00E05D70">
              <w:rPr>
                <w:rFonts w:ascii="Open Sans" w:hAnsi="Open Sans" w:cs="Open Sans"/>
              </w:rPr>
              <w:t xml:space="preserve">work independently to fabricate welded projects </w:t>
            </w:r>
            <w:r w:rsidR="00973014">
              <w:rPr>
                <w:rFonts w:ascii="Open Sans" w:hAnsi="Open Sans" w:cs="Open Sans"/>
              </w:rPr>
              <w:tab/>
            </w:r>
            <w:r w:rsidR="000E3EDF" w:rsidRPr="00E05D70">
              <w:rPr>
                <w:rFonts w:ascii="Open Sans" w:hAnsi="Open Sans" w:cs="Open Sans"/>
              </w:rPr>
              <w:t>with minimal assistance;</w:t>
            </w:r>
          </w:p>
          <w:p w14:paraId="19625626" w14:textId="4EFEEAA9"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lastRenderedPageBreak/>
              <w:t xml:space="preserve">(B) </w:t>
            </w:r>
            <w:r w:rsidR="00973014">
              <w:rPr>
                <w:rFonts w:ascii="Open Sans" w:hAnsi="Open Sans" w:cs="Open Sans"/>
              </w:rPr>
              <w:tab/>
            </w:r>
            <w:r w:rsidR="000E3EDF" w:rsidRPr="00E05D70">
              <w:rPr>
                <w:rFonts w:ascii="Open Sans" w:hAnsi="Open Sans" w:cs="Open Sans"/>
              </w:rPr>
              <w:t xml:space="preserve">work collaboratively with other students to </w:t>
            </w:r>
            <w:r w:rsidR="00973014">
              <w:rPr>
                <w:rFonts w:ascii="Open Sans" w:hAnsi="Open Sans" w:cs="Open Sans"/>
              </w:rPr>
              <w:tab/>
            </w:r>
            <w:r w:rsidR="000E3EDF" w:rsidRPr="00E05D70">
              <w:rPr>
                <w:rFonts w:ascii="Open Sans" w:hAnsi="Open Sans" w:cs="Open Sans"/>
              </w:rPr>
              <w:t>complete relevant projects; and</w:t>
            </w:r>
          </w:p>
          <w:p w14:paraId="6C8FB8A2" w14:textId="247D3BD3"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(C) </w:t>
            </w:r>
            <w:r w:rsidR="00973014">
              <w:rPr>
                <w:rFonts w:ascii="Open Sans" w:hAnsi="Open Sans" w:cs="Open Sans"/>
              </w:rPr>
              <w:tab/>
            </w:r>
            <w:r w:rsidRPr="00E05D70">
              <w:rPr>
                <w:rFonts w:ascii="Open Sans" w:hAnsi="Open Sans" w:cs="Open Sans"/>
              </w:rPr>
              <w:t>troubleshoot equipment</w:t>
            </w:r>
          </w:p>
          <w:p w14:paraId="60AB0DF8" w14:textId="40BD11FC"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(4)</w:t>
            </w:r>
            <w:r w:rsidR="00C00363" w:rsidRPr="00E05D70">
              <w:rPr>
                <w:rFonts w:ascii="Open Sans" w:hAnsi="Open Sans" w:cs="Open Sans"/>
              </w:rPr>
              <w:t xml:space="preserve"> </w:t>
            </w:r>
            <w:r>
              <w:rPr>
                <w:rFonts w:ascii="Open Sans" w:hAnsi="Open Sans" w:cs="Open Sans"/>
              </w:rPr>
              <w:tab/>
            </w:r>
            <w:r w:rsidR="000E3EDF" w:rsidRPr="00E05D70">
              <w:rPr>
                <w:rFonts w:ascii="Open Sans" w:hAnsi="Open Sans" w:cs="Open Sans"/>
              </w:rPr>
              <w:t xml:space="preserve">The student analyzes the concepts and intricacies of </w:t>
            </w:r>
            <w:r>
              <w:rPr>
                <w:rFonts w:ascii="Open Sans" w:hAnsi="Open Sans" w:cs="Open Sans"/>
              </w:rPr>
              <w:tab/>
            </w:r>
            <w:r w:rsidR="000E3EDF" w:rsidRPr="00E05D70">
              <w:rPr>
                <w:rFonts w:ascii="Open Sans" w:hAnsi="Open Sans" w:cs="Open Sans"/>
              </w:rPr>
              <w:t xml:space="preserve">inspections and related codes. The student is expected </w:t>
            </w:r>
            <w:r>
              <w:rPr>
                <w:rFonts w:ascii="Open Sans" w:hAnsi="Open Sans" w:cs="Open Sans"/>
              </w:rPr>
              <w:tab/>
            </w:r>
            <w:r w:rsidR="000E3EDF" w:rsidRPr="00E05D70">
              <w:rPr>
                <w:rFonts w:ascii="Open Sans" w:hAnsi="Open Sans" w:cs="Open Sans"/>
              </w:rPr>
              <w:t>to:</w:t>
            </w:r>
          </w:p>
          <w:p w14:paraId="1D43CB52" w14:textId="1583CF42"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000E3EDF" w:rsidRPr="00E05D70">
              <w:rPr>
                <w:rFonts w:ascii="Open Sans" w:hAnsi="Open Sans" w:cs="Open Sans"/>
              </w:rPr>
              <w:t>explain weld inspection processes; and</w:t>
            </w:r>
          </w:p>
          <w:p w14:paraId="4CDBD5AA" w14:textId="1C33B47A"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(B) </w:t>
            </w:r>
            <w:r w:rsidR="00973014">
              <w:rPr>
                <w:rFonts w:ascii="Open Sans" w:hAnsi="Open Sans" w:cs="Open Sans"/>
              </w:rPr>
              <w:tab/>
            </w:r>
            <w:r w:rsidR="000E3EDF" w:rsidRPr="00E05D70">
              <w:rPr>
                <w:rFonts w:ascii="Open Sans" w:hAnsi="Open Sans" w:cs="Open Sans"/>
              </w:rPr>
              <w:t xml:space="preserve">produce acceptable weldments to standards </w:t>
            </w:r>
            <w:r w:rsidR="00973014">
              <w:rPr>
                <w:rFonts w:ascii="Open Sans" w:hAnsi="Open Sans" w:cs="Open Sans"/>
              </w:rPr>
              <w:tab/>
            </w:r>
            <w:r w:rsidR="000E3EDF" w:rsidRPr="00E05D70">
              <w:rPr>
                <w:rFonts w:ascii="Open Sans" w:hAnsi="Open Sans" w:cs="Open Sans"/>
              </w:rPr>
              <w:t xml:space="preserve">related to industry codes such as the American </w:t>
            </w:r>
            <w:r w:rsidR="00973014">
              <w:rPr>
                <w:rFonts w:ascii="Open Sans" w:hAnsi="Open Sans" w:cs="Open Sans"/>
              </w:rPr>
              <w:tab/>
            </w:r>
            <w:r w:rsidR="000E3EDF" w:rsidRPr="00E05D70">
              <w:rPr>
                <w:rFonts w:ascii="Open Sans" w:hAnsi="Open Sans" w:cs="Open Sans"/>
              </w:rPr>
              <w:t xml:space="preserve">Welding Society (AWS), American National </w:t>
            </w:r>
            <w:r w:rsidR="00973014">
              <w:rPr>
                <w:rFonts w:ascii="Open Sans" w:hAnsi="Open Sans" w:cs="Open Sans"/>
              </w:rPr>
              <w:tab/>
            </w:r>
            <w:r w:rsidR="000E3EDF" w:rsidRPr="00E05D70">
              <w:rPr>
                <w:rFonts w:ascii="Open Sans" w:hAnsi="Open Sans" w:cs="Open Sans"/>
              </w:rPr>
              <w:t>Standards Institute, and Can</w:t>
            </w:r>
            <w:r w:rsidRPr="00E05D70">
              <w:rPr>
                <w:rFonts w:ascii="Open Sans" w:hAnsi="Open Sans" w:cs="Open Sans"/>
              </w:rPr>
              <w:t>adian Welding Bureau</w:t>
            </w:r>
          </w:p>
          <w:p w14:paraId="32E93BD8" w14:textId="77777777" w:rsidR="00C00363" w:rsidRPr="00E05D70" w:rsidRDefault="00C00363" w:rsidP="00C00363">
            <w:pPr>
              <w:pStyle w:val="SUBPARAGRAPHA"/>
              <w:spacing w:before="0" w:after="0" w:line="240" w:lineRule="auto"/>
              <w:ind w:left="720" w:firstLine="0"/>
              <w:contextualSpacing/>
              <w:rPr>
                <w:rFonts w:ascii="Open Sans" w:hAnsi="Open Sans" w:cs="Open Sans"/>
              </w:rPr>
            </w:pPr>
          </w:p>
          <w:p w14:paraId="1077A044" w14:textId="65B0397D" w:rsidR="000E3EDF" w:rsidRPr="00E05D70" w:rsidRDefault="00973014" w:rsidP="00973014">
            <w:pPr>
              <w:pStyle w:val="PARAGRAPH1"/>
              <w:spacing w:before="0" w:after="0" w:line="240" w:lineRule="auto"/>
              <w:ind w:left="720" w:firstLine="0"/>
              <w:contextualSpacing/>
              <w:rPr>
                <w:rFonts w:ascii="Open Sans" w:hAnsi="Open Sans" w:cs="Open Sans"/>
              </w:rPr>
            </w:pPr>
            <w:r>
              <w:rPr>
                <w:rFonts w:ascii="Open Sans" w:hAnsi="Open Sans" w:cs="Open Sans"/>
              </w:rPr>
              <w:t>(</w:t>
            </w:r>
            <w:r w:rsidR="00C00363" w:rsidRPr="00E05D70">
              <w:rPr>
                <w:rFonts w:ascii="Open Sans" w:hAnsi="Open Sans" w:cs="Open Sans"/>
              </w:rPr>
              <w:t>11</w:t>
            </w:r>
            <w:r>
              <w:rPr>
                <w:rFonts w:ascii="Open Sans" w:hAnsi="Open Sans" w:cs="Open Sans"/>
              </w:rPr>
              <w:t>)</w:t>
            </w:r>
            <w:r w:rsidR="00C00363" w:rsidRPr="00E05D70">
              <w:rPr>
                <w:rFonts w:ascii="Open Sans" w:hAnsi="Open Sans" w:cs="Open Sans"/>
              </w:rPr>
              <w:t xml:space="preserve"> </w:t>
            </w:r>
            <w:r>
              <w:rPr>
                <w:rFonts w:ascii="Open Sans" w:hAnsi="Open Sans" w:cs="Open Sans"/>
              </w:rPr>
              <w:tab/>
            </w:r>
            <w:r w:rsidR="000E3EDF" w:rsidRPr="00E05D70">
              <w:rPr>
                <w:rFonts w:ascii="Open Sans" w:hAnsi="Open Sans" w:cs="Open Sans"/>
              </w:rPr>
              <w:t xml:space="preserve">The student performs weldment fabrications. The </w:t>
            </w:r>
            <w:r>
              <w:rPr>
                <w:rFonts w:ascii="Open Sans" w:hAnsi="Open Sans" w:cs="Open Sans"/>
              </w:rPr>
              <w:tab/>
            </w:r>
            <w:r w:rsidR="000E3EDF" w:rsidRPr="00E05D70">
              <w:rPr>
                <w:rFonts w:ascii="Open Sans" w:hAnsi="Open Sans" w:cs="Open Sans"/>
              </w:rPr>
              <w:t>student is expected to:</w:t>
            </w:r>
          </w:p>
          <w:p w14:paraId="584C0826" w14:textId="65DFA169"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(A) </w:t>
            </w:r>
            <w:r w:rsidR="00973014">
              <w:rPr>
                <w:rFonts w:ascii="Open Sans" w:hAnsi="Open Sans" w:cs="Open Sans"/>
              </w:rPr>
              <w:tab/>
            </w:r>
            <w:r w:rsidR="000E3EDF" w:rsidRPr="00E05D70">
              <w:rPr>
                <w:rFonts w:ascii="Open Sans" w:hAnsi="Open Sans" w:cs="Open Sans"/>
              </w:rPr>
              <w:t>identify layout tools;</w:t>
            </w:r>
          </w:p>
          <w:p w14:paraId="77E18387" w14:textId="6D43E43E"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(B) </w:t>
            </w:r>
            <w:r w:rsidR="00973014">
              <w:rPr>
                <w:rFonts w:ascii="Open Sans" w:hAnsi="Open Sans" w:cs="Open Sans"/>
              </w:rPr>
              <w:tab/>
            </w:r>
            <w:r w:rsidR="000E3EDF" w:rsidRPr="00E05D70">
              <w:rPr>
                <w:rFonts w:ascii="Open Sans" w:hAnsi="Open Sans" w:cs="Open Sans"/>
              </w:rPr>
              <w:t xml:space="preserve">perform a part layout on plate according to a </w:t>
            </w:r>
            <w:r w:rsidR="00973014">
              <w:rPr>
                <w:rFonts w:ascii="Open Sans" w:hAnsi="Open Sans" w:cs="Open Sans"/>
              </w:rPr>
              <w:tab/>
            </w:r>
            <w:r w:rsidR="000E3EDF" w:rsidRPr="00E05D70">
              <w:rPr>
                <w:rFonts w:ascii="Open Sans" w:hAnsi="Open Sans" w:cs="Open Sans"/>
              </w:rPr>
              <w:t>blueprint;</w:t>
            </w:r>
          </w:p>
          <w:p w14:paraId="217FB733" w14:textId="46E5570F"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(C) </w:t>
            </w:r>
            <w:r w:rsidR="00973014">
              <w:rPr>
                <w:rFonts w:ascii="Open Sans" w:hAnsi="Open Sans" w:cs="Open Sans"/>
              </w:rPr>
              <w:tab/>
            </w:r>
            <w:r w:rsidR="000E3EDF" w:rsidRPr="00E05D70">
              <w:rPr>
                <w:rFonts w:ascii="Open Sans" w:hAnsi="Open Sans" w:cs="Open Sans"/>
              </w:rPr>
              <w:t xml:space="preserve">perform a layout of a pipe fitting according to a </w:t>
            </w:r>
            <w:r w:rsidR="00973014">
              <w:rPr>
                <w:rFonts w:ascii="Open Sans" w:hAnsi="Open Sans" w:cs="Open Sans"/>
              </w:rPr>
              <w:tab/>
            </w:r>
            <w:r w:rsidR="000E3EDF" w:rsidRPr="00E05D70">
              <w:rPr>
                <w:rFonts w:ascii="Open Sans" w:hAnsi="Open Sans" w:cs="Open Sans"/>
              </w:rPr>
              <w:t>blueprint; and</w:t>
            </w:r>
          </w:p>
          <w:p w14:paraId="3BA3DB65" w14:textId="6749B290" w:rsidR="000E3EDF" w:rsidRPr="00E05D70" w:rsidRDefault="00C00363" w:rsidP="00973014">
            <w:pPr>
              <w:pStyle w:val="SUBPARAGRAPHA"/>
              <w:spacing w:before="0" w:after="0" w:line="240" w:lineRule="auto"/>
              <w:ind w:left="1440" w:firstLine="0"/>
              <w:contextualSpacing/>
              <w:rPr>
                <w:rFonts w:ascii="Open Sans" w:hAnsi="Open Sans" w:cs="Open Sans"/>
              </w:rPr>
            </w:pPr>
            <w:r w:rsidRPr="00E05D70">
              <w:rPr>
                <w:rFonts w:ascii="Open Sans" w:hAnsi="Open Sans" w:cs="Open Sans"/>
              </w:rPr>
              <w:t xml:space="preserve">(D) </w:t>
            </w:r>
            <w:r w:rsidR="00973014">
              <w:rPr>
                <w:rFonts w:ascii="Open Sans" w:hAnsi="Open Sans" w:cs="Open Sans"/>
              </w:rPr>
              <w:tab/>
            </w:r>
            <w:r w:rsidR="000E3EDF" w:rsidRPr="00E05D70">
              <w:rPr>
                <w:rFonts w:ascii="Open Sans" w:hAnsi="Open Sans" w:cs="Open Sans"/>
              </w:rPr>
              <w:t>perform an as</w:t>
            </w:r>
            <w:r w:rsidRPr="00E05D70">
              <w:rPr>
                <w:rFonts w:ascii="Open Sans" w:hAnsi="Open Sans" w:cs="Open Sans"/>
              </w:rPr>
              <w:t>sembly according to a blueprint</w:t>
            </w:r>
          </w:p>
          <w:p w14:paraId="3D4DF58B" w14:textId="77777777" w:rsidR="000E3EDF" w:rsidRPr="00E05D70" w:rsidRDefault="000E3EDF" w:rsidP="00B66908">
            <w:pPr>
              <w:pStyle w:val="SUBPARAGRAPHA"/>
              <w:rPr>
                <w:rFonts w:ascii="Open Sans" w:hAnsi="Open Sans" w:cs="Open Sans"/>
              </w:rPr>
            </w:pPr>
          </w:p>
          <w:p w14:paraId="5706F389" w14:textId="3FBAE228" w:rsidR="000E3EDF" w:rsidRPr="00E05D70" w:rsidRDefault="000E3EDF" w:rsidP="001A550A">
            <w:pPr>
              <w:pStyle w:val="SUBPARAGRAPHA"/>
              <w:spacing w:before="0" w:after="0" w:line="240" w:lineRule="auto"/>
              <w:ind w:left="720" w:firstLine="0"/>
              <w:contextualSpacing/>
              <w:rPr>
                <w:rStyle w:val="Add"/>
                <w:rFonts w:ascii="Open Sans" w:hAnsi="Open Sans" w:cs="Open Sans"/>
                <w:color w:val="auto"/>
                <w:u w:val="none"/>
              </w:rPr>
            </w:pPr>
          </w:p>
        </w:tc>
      </w:tr>
      <w:tr w:rsidR="000E3EDF" w:rsidRPr="00E05D70" w14:paraId="674FE8FB" w14:textId="77777777" w:rsidTr="00244619">
        <w:trPr>
          <w:trHeight w:val="1169"/>
        </w:trPr>
        <w:tc>
          <w:tcPr>
            <w:tcW w:w="4680" w:type="dxa"/>
            <w:shd w:val="clear" w:color="auto" w:fill="auto"/>
          </w:tcPr>
          <w:sdt>
            <w:sdtPr>
              <w:rPr>
                <w:rFonts w:ascii="Open Sans" w:hAnsi="Open Sans" w:cs="Open Sans"/>
                <w:color w:val="111111"/>
                <w:sz w:val="22"/>
                <w:szCs w:val="22"/>
                <w:u w:val="single"/>
              </w:rPr>
              <w:id w:val="1850756527"/>
              <w:placeholder>
                <w:docPart w:val="D481EDC7651F664F97119DE8C62117A4"/>
              </w:placeholder>
              <w:docPartList>
                <w:docPartGallery w:val="Quick Parts"/>
              </w:docPartList>
            </w:sdtPr>
            <w:sdtEndPr/>
            <w:sdtContent>
              <w:p w14:paraId="22703A99" w14:textId="38A99267" w:rsidR="000E3EDF" w:rsidRPr="00E05D70" w:rsidRDefault="000E3EDF" w:rsidP="00A03292">
                <w:pPr>
                  <w:rPr>
                    <w:rFonts w:ascii="Open Sans" w:hAnsi="Open Sans" w:cs="Open Sans"/>
                    <w:b/>
                    <w:sz w:val="22"/>
                    <w:szCs w:val="22"/>
                  </w:rPr>
                </w:pPr>
                <w:r w:rsidRPr="00E05D70">
                  <w:rPr>
                    <w:rFonts w:ascii="Open Sans" w:hAnsi="Open Sans" w:cs="Open Sans"/>
                    <w:b/>
                    <w:sz w:val="22"/>
                    <w:szCs w:val="22"/>
                  </w:rPr>
                  <w:t>Unit 9: Employability Skills</w:t>
                </w:r>
              </w:p>
              <w:p w14:paraId="3345B218" w14:textId="77777777" w:rsidR="000E3EDF" w:rsidRPr="00E05D70" w:rsidRDefault="000E3EDF" w:rsidP="00432CFA">
                <w:pPr>
                  <w:rPr>
                    <w:rFonts w:ascii="Open Sans" w:hAnsi="Open Sans" w:cs="Open Sans"/>
                    <w:b/>
                    <w:color w:val="111111"/>
                    <w:sz w:val="22"/>
                    <w:szCs w:val="22"/>
                  </w:rPr>
                </w:pPr>
              </w:p>
              <w:p w14:paraId="07F8A466" w14:textId="25F897DD" w:rsidR="000E3EDF" w:rsidRPr="00E05D70" w:rsidRDefault="000E3EDF" w:rsidP="00EF4C63">
                <w:pPr>
                  <w:rPr>
                    <w:rFonts w:ascii="Open Sans" w:hAnsi="Open Sans" w:cs="Open Sans"/>
                    <w:color w:val="111111"/>
                    <w:sz w:val="22"/>
                    <w:szCs w:val="22"/>
                  </w:rPr>
                </w:pPr>
                <w:r w:rsidRPr="00E05D70">
                  <w:rPr>
                    <w:rFonts w:ascii="Open Sans" w:hAnsi="Open Sans" w:cs="Open Sans"/>
                    <w:color w:val="111111"/>
                    <w:sz w:val="22"/>
                    <w:szCs w:val="22"/>
                  </w:rPr>
                  <w:t xml:space="preserve">This unit explores the professional standards and employability skills required </w:t>
                </w:r>
                <w:r w:rsidRPr="00E05D70">
                  <w:rPr>
                    <w:rFonts w:ascii="Open Sans" w:hAnsi="Open Sans" w:cs="Open Sans"/>
                    <w:color w:val="111111"/>
                    <w:sz w:val="22"/>
                    <w:szCs w:val="22"/>
                  </w:rPr>
                  <w:lastRenderedPageBreak/>
                  <w:t xml:space="preserve">by business and industry. Students will grow to understand that responsibility, time management, organization, positive attitude, and good character have a large impact on employability and job retention. Students will understand the professional ethics legal responsibilities pertaining to the welding industry. This unit will help students better understand the various career opportunities within the welding industry. Students will develop a career plan designed to achieve their career goals within this industry. </w:t>
                </w:r>
                <w:r w:rsidRPr="00E05D70">
                  <w:rPr>
                    <w:rFonts w:ascii="Open Sans" w:hAnsi="Open Sans" w:cs="Open Sans"/>
                    <w:sz w:val="22"/>
                    <w:szCs w:val="22"/>
                  </w:rPr>
                  <w:t>This unit will help students better understand the various career opportunities within the welding industry. Students will focus on expanding their knowledge about the education, training, and/or certification required to obtain employment in the industry. Students will develop a career plan designed to achieve their career goals within this industry.</w:t>
                </w:r>
              </w:p>
            </w:sdtContent>
          </w:sdt>
        </w:tc>
        <w:tc>
          <w:tcPr>
            <w:tcW w:w="2250" w:type="dxa"/>
            <w:shd w:val="clear" w:color="auto" w:fill="auto"/>
          </w:tcPr>
          <w:p w14:paraId="71B3234F" w14:textId="77777777" w:rsidR="000E3EDF" w:rsidRPr="00E05D70" w:rsidRDefault="000611A3" w:rsidP="00051480">
            <w:pPr>
              <w:jc w:val="center"/>
              <w:rPr>
                <w:rFonts w:ascii="Open Sans" w:hAnsi="Open Sans" w:cs="Open Sans"/>
                <w:sz w:val="22"/>
                <w:szCs w:val="22"/>
              </w:rPr>
            </w:pPr>
            <w:r w:rsidRPr="00E05D70">
              <w:rPr>
                <w:rFonts w:ascii="Open Sans" w:hAnsi="Open Sans" w:cs="Open Sans"/>
                <w:sz w:val="22"/>
                <w:szCs w:val="22"/>
              </w:rPr>
              <w:lastRenderedPageBreak/>
              <w:t>15 Periods</w:t>
            </w:r>
          </w:p>
          <w:p w14:paraId="1F196356" w14:textId="2AB9188F" w:rsidR="000611A3" w:rsidRPr="00E05D70" w:rsidRDefault="000611A3" w:rsidP="00051480">
            <w:pPr>
              <w:jc w:val="center"/>
              <w:rPr>
                <w:rFonts w:ascii="Open Sans" w:hAnsi="Open Sans" w:cs="Open Sans"/>
                <w:sz w:val="22"/>
                <w:szCs w:val="22"/>
              </w:rPr>
            </w:pPr>
            <w:r w:rsidRPr="00E05D70">
              <w:rPr>
                <w:rFonts w:ascii="Open Sans" w:hAnsi="Open Sans" w:cs="Open Sans"/>
                <w:sz w:val="22"/>
                <w:szCs w:val="22"/>
              </w:rPr>
              <w:t>675 Minutes</w:t>
            </w:r>
          </w:p>
        </w:tc>
        <w:tc>
          <w:tcPr>
            <w:tcW w:w="7560" w:type="dxa"/>
            <w:shd w:val="clear" w:color="auto" w:fill="auto"/>
          </w:tcPr>
          <w:p w14:paraId="0F5A6DBC" w14:textId="6D3E11D0" w:rsidR="000E3EDF" w:rsidRPr="00E05D70" w:rsidRDefault="00973014" w:rsidP="00973014">
            <w:pPr>
              <w:pStyle w:val="PARAGRAPH1"/>
              <w:spacing w:before="0" w:after="0" w:line="240" w:lineRule="auto"/>
              <w:ind w:left="720" w:firstLine="0"/>
              <w:contextualSpacing/>
              <w:rPr>
                <w:rStyle w:val="Add"/>
                <w:rFonts w:ascii="Open Sans" w:hAnsi="Open Sans" w:cs="Open Sans"/>
                <w:color w:val="000000" w:themeColor="text1"/>
                <w:u w:val="none"/>
              </w:rPr>
            </w:pPr>
            <w:r>
              <w:rPr>
                <w:rStyle w:val="Add"/>
                <w:rFonts w:ascii="Open Sans" w:hAnsi="Open Sans" w:cs="Open Sans"/>
                <w:color w:val="000000" w:themeColor="text1"/>
                <w:u w:val="none"/>
              </w:rPr>
              <w:t>(</w:t>
            </w:r>
            <w:r w:rsidR="000E3EDF" w:rsidRPr="00E05D70">
              <w:rPr>
                <w:rStyle w:val="Add"/>
                <w:rFonts w:ascii="Open Sans" w:hAnsi="Open Sans" w:cs="Open Sans"/>
                <w:color w:val="000000" w:themeColor="text1"/>
                <w:u w:val="none"/>
              </w:rPr>
              <w:t>1</w:t>
            </w:r>
            <w:r>
              <w:rPr>
                <w:rStyle w:val="Add"/>
                <w:rFonts w:ascii="Open Sans" w:hAnsi="Open Sans" w:cs="Open Sans"/>
                <w:color w:val="000000" w:themeColor="text1"/>
                <w:u w:val="none"/>
              </w:rPr>
              <w:t>)</w:t>
            </w:r>
            <w:r w:rsidR="000E3EDF" w:rsidRPr="00E05D70">
              <w:rPr>
                <w:rStyle w:val="Add"/>
                <w:rFonts w:ascii="Open Sans" w:hAnsi="Open Sans" w:cs="Open Sans"/>
                <w:color w:val="000000" w:themeColor="text1"/>
                <w:u w:val="none"/>
              </w:rPr>
              <w:t xml:space="preserve"> </w:t>
            </w:r>
            <w:r>
              <w:rPr>
                <w:rStyle w:val="Add"/>
                <w:rFonts w:ascii="Open Sans" w:hAnsi="Open Sans" w:cs="Open Sans"/>
                <w:color w:val="000000" w:themeColor="text1"/>
                <w:u w:val="none"/>
              </w:rPr>
              <w:tab/>
            </w:r>
            <w:r w:rsidR="000E3EDF" w:rsidRPr="00E05D70">
              <w:rPr>
                <w:rStyle w:val="Add"/>
                <w:rFonts w:ascii="Open Sans" w:hAnsi="Open Sans" w:cs="Open Sans"/>
                <w:color w:val="000000" w:themeColor="text1"/>
                <w:u w:val="none"/>
              </w:rPr>
              <w:t xml:space="preserve">The student demonstrates professional </w:t>
            </w:r>
            <w:r>
              <w:rPr>
                <w:rStyle w:val="Add"/>
                <w:rFonts w:ascii="Open Sans" w:hAnsi="Open Sans" w:cs="Open Sans"/>
                <w:color w:val="000000" w:themeColor="text1"/>
                <w:u w:val="none"/>
              </w:rPr>
              <w:tab/>
            </w:r>
            <w:r w:rsidR="000E3EDF" w:rsidRPr="00E05D70">
              <w:rPr>
                <w:rStyle w:val="Add"/>
                <w:rFonts w:ascii="Open Sans" w:hAnsi="Open Sans" w:cs="Open Sans"/>
                <w:color w:val="000000" w:themeColor="text1"/>
                <w:u w:val="none"/>
              </w:rPr>
              <w:t xml:space="preserve">standards/employability skills as required by business </w:t>
            </w:r>
            <w:r>
              <w:rPr>
                <w:rStyle w:val="Add"/>
                <w:rFonts w:ascii="Open Sans" w:hAnsi="Open Sans" w:cs="Open Sans"/>
                <w:color w:val="000000" w:themeColor="text1"/>
                <w:u w:val="none"/>
              </w:rPr>
              <w:tab/>
            </w:r>
            <w:r w:rsidR="000E3EDF" w:rsidRPr="00E05D70">
              <w:rPr>
                <w:rStyle w:val="Add"/>
                <w:rFonts w:ascii="Open Sans" w:hAnsi="Open Sans" w:cs="Open Sans"/>
                <w:color w:val="000000" w:themeColor="text1"/>
                <w:u w:val="none"/>
              </w:rPr>
              <w:t>and industry. The student is expected to:</w:t>
            </w:r>
          </w:p>
          <w:p w14:paraId="1B30758E" w14:textId="5596086F" w:rsidR="000E3EDF" w:rsidRPr="00E05D70" w:rsidRDefault="000E3EDF" w:rsidP="00973014">
            <w:pPr>
              <w:pStyle w:val="SUBPARAGRAPHA"/>
              <w:spacing w:before="0" w:after="0" w:line="240" w:lineRule="auto"/>
              <w:ind w:left="1440" w:firstLine="0"/>
              <w:contextualSpacing/>
              <w:rPr>
                <w:rStyle w:val="Add"/>
                <w:rFonts w:ascii="Open Sans" w:hAnsi="Open Sans" w:cs="Open Sans"/>
                <w:color w:val="000000" w:themeColor="text1"/>
                <w:u w:val="none"/>
              </w:rPr>
            </w:pPr>
            <w:r w:rsidRPr="00E05D70">
              <w:rPr>
                <w:rStyle w:val="Add"/>
                <w:rFonts w:ascii="Open Sans" w:hAnsi="Open Sans" w:cs="Open Sans"/>
                <w:color w:val="000000" w:themeColor="text1"/>
                <w:u w:val="none"/>
              </w:rPr>
              <w:lastRenderedPageBreak/>
              <w:t xml:space="preserve">(A)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express ideas to others in a clear, concise, and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effective manner through written and verbal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communication;</w:t>
            </w:r>
          </w:p>
          <w:p w14:paraId="2D1A7B2A" w14:textId="43E570EE" w:rsidR="000E3EDF" w:rsidRPr="00E05D70" w:rsidRDefault="000E3EDF" w:rsidP="00973014">
            <w:pPr>
              <w:pStyle w:val="SUBPARAGRAPHA"/>
              <w:spacing w:before="0" w:after="0" w:line="240" w:lineRule="auto"/>
              <w:ind w:left="1440" w:firstLine="0"/>
              <w:contextualSpacing/>
              <w:rPr>
                <w:rStyle w:val="Add"/>
                <w:rFonts w:ascii="Open Sans" w:hAnsi="Open Sans" w:cs="Open Sans"/>
                <w:color w:val="000000" w:themeColor="text1"/>
                <w:u w:val="none"/>
              </w:rPr>
            </w:pPr>
            <w:r w:rsidRPr="00E05D70">
              <w:rPr>
                <w:rStyle w:val="Add"/>
                <w:rFonts w:ascii="Open Sans" w:hAnsi="Open Sans" w:cs="Open Sans"/>
                <w:color w:val="000000" w:themeColor="text1"/>
                <w:u w:val="none"/>
              </w:rPr>
              <w:t xml:space="preserve">(B)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convey written information that is easily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understandable to others;</w:t>
            </w:r>
          </w:p>
          <w:p w14:paraId="6BF3C509" w14:textId="60EDCEC4" w:rsidR="000E3EDF" w:rsidRPr="00E05D70" w:rsidRDefault="000E3EDF" w:rsidP="00973014">
            <w:pPr>
              <w:pStyle w:val="SUBPARAGRAPHA"/>
              <w:spacing w:before="0" w:after="0" w:line="240" w:lineRule="auto"/>
              <w:ind w:left="1440" w:firstLine="0"/>
              <w:contextualSpacing/>
              <w:rPr>
                <w:rStyle w:val="Add"/>
                <w:rFonts w:ascii="Open Sans" w:hAnsi="Open Sans" w:cs="Open Sans"/>
                <w:color w:val="000000" w:themeColor="text1"/>
                <w:u w:val="none"/>
              </w:rPr>
            </w:pPr>
            <w:r w:rsidRPr="00E05D70">
              <w:rPr>
                <w:rStyle w:val="Add"/>
                <w:rFonts w:ascii="Open Sans" w:hAnsi="Open Sans" w:cs="Open Sans"/>
                <w:color w:val="000000" w:themeColor="text1"/>
                <w:u w:val="none"/>
              </w:rPr>
              <w:t xml:space="preserve">(C)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demonstrate acceptable work ethics in reporting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for duty and performing assigned tasks as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directed;</w:t>
            </w:r>
          </w:p>
          <w:p w14:paraId="01DACEC1" w14:textId="2CDA4A8E" w:rsidR="000E3EDF" w:rsidRPr="00E05D70" w:rsidRDefault="000E3EDF" w:rsidP="00973014">
            <w:pPr>
              <w:pStyle w:val="SUBPARAGRAPHA"/>
              <w:spacing w:before="0" w:after="0" w:line="240" w:lineRule="auto"/>
              <w:ind w:left="1440" w:firstLine="0"/>
              <w:contextualSpacing/>
              <w:rPr>
                <w:rStyle w:val="Add"/>
                <w:rFonts w:ascii="Open Sans" w:hAnsi="Open Sans" w:cs="Open Sans"/>
                <w:color w:val="000000" w:themeColor="text1"/>
                <w:u w:val="none"/>
              </w:rPr>
            </w:pPr>
            <w:r w:rsidRPr="00E05D70">
              <w:rPr>
                <w:rStyle w:val="Add"/>
                <w:rFonts w:ascii="Open Sans" w:hAnsi="Open Sans" w:cs="Open Sans"/>
                <w:color w:val="000000" w:themeColor="text1"/>
                <w:u w:val="none"/>
              </w:rPr>
              <w:t xml:space="preserve">(D)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conduct oneself in a manner acceptable for the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profession and work site such as suitable dress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and polite speech;</w:t>
            </w:r>
          </w:p>
          <w:p w14:paraId="423A658E" w14:textId="1D6C5E67" w:rsidR="000E3EDF" w:rsidRPr="00E05D70" w:rsidRDefault="000E3EDF" w:rsidP="00973014">
            <w:pPr>
              <w:pStyle w:val="SUBPARAGRAPHA"/>
              <w:spacing w:before="0" w:after="0" w:line="240" w:lineRule="auto"/>
              <w:ind w:left="1440" w:firstLine="0"/>
              <w:contextualSpacing/>
              <w:rPr>
                <w:rStyle w:val="Add"/>
                <w:rFonts w:ascii="Open Sans" w:hAnsi="Open Sans" w:cs="Open Sans"/>
                <w:color w:val="000000" w:themeColor="text1"/>
                <w:u w:val="none"/>
              </w:rPr>
            </w:pPr>
            <w:r w:rsidRPr="00E05D70">
              <w:rPr>
                <w:rStyle w:val="Add"/>
                <w:rFonts w:ascii="Open Sans" w:hAnsi="Open Sans" w:cs="Open Sans"/>
                <w:color w:val="000000" w:themeColor="text1"/>
                <w:u w:val="none"/>
              </w:rPr>
              <w:t xml:space="preserve">(E)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choose the ethical course of action and comply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with all applicable rules, laws, and regulations;</w:t>
            </w:r>
          </w:p>
          <w:p w14:paraId="5556CF34" w14:textId="63E907C9" w:rsidR="000E3EDF" w:rsidRPr="00E05D70" w:rsidRDefault="000E3EDF" w:rsidP="00973014">
            <w:pPr>
              <w:pStyle w:val="SUBPARAGRAPHA"/>
              <w:spacing w:before="0" w:after="0" w:line="240" w:lineRule="auto"/>
              <w:ind w:left="1440" w:firstLine="0"/>
              <w:contextualSpacing/>
              <w:rPr>
                <w:rStyle w:val="Add"/>
                <w:rFonts w:ascii="Open Sans" w:hAnsi="Open Sans" w:cs="Open Sans"/>
                <w:color w:val="000000" w:themeColor="text1"/>
                <w:u w:val="none"/>
              </w:rPr>
            </w:pPr>
            <w:r w:rsidRPr="00E05D70">
              <w:rPr>
                <w:rStyle w:val="Add"/>
                <w:rFonts w:ascii="Open Sans" w:hAnsi="Open Sans" w:cs="Open Sans"/>
                <w:color w:val="000000" w:themeColor="text1"/>
                <w:u w:val="none"/>
              </w:rPr>
              <w:t xml:space="preserve">(F)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review the fine, detailed aspects of both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quantitative and qualitative work process and end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products</w:t>
            </w:r>
          </w:p>
          <w:p w14:paraId="7E57EDD4" w14:textId="26F03141" w:rsidR="000E3EDF" w:rsidRPr="00E05D70" w:rsidRDefault="000E3EDF" w:rsidP="00973014">
            <w:pPr>
              <w:pStyle w:val="SUBPARAGRAPHA"/>
              <w:spacing w:before="0" w:after="0" w:line="240" w:lineRule="auto"/>
              <w:ind w:left="1440" w:firstLine="0"/>
              <w:contextualSpacing/>
              <w:rPr>
                <w:rStyle w:val="Add"/>
                <w:rFonts w:ascii="Open Sans" w:hAnsi="Open Sans" w:cs="Open Sans"/>
                <w:color w:val="000000" w:themeColor="text1"/>
                <w:u w:val="none"/>
              </w:rPr>
            </w:pPr>
            <w:r w:rsidRPr="00E05D70">
              <w:rPr>
                <w:rStyle w:val="Add"/>
                <w:rFonts w:ascii="Open Sans" w:hAnsi="Open Sans" w:cs="Open Sans"/>
                <w:color w:val="000000" w:themeColor="text1"/>
                <w:u w:val="none"/>
              </w:rPr>
              <w:t xml:space="preserve">(G)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evaluate systems and operations; identify causes,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problems, patterns, or issues; and explore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workable solutions or remedies to improve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situations;</w:t>
            </w:r>
          </w:p>
          <w:p w14:paraId="0E4BEC75" w14:textId="2AF16F6A" w:rsidR="000E3EDF" w:rsidRPr="00E05D70" w:rsidRDefault="000E3EDF" w:rsidP="00973014">
            <w:pPr>
              <w:pStyle w:val="SUBPARAGRAPHA"/>
              <w:spacing w:before="0" w:after="0" w:line="240" w:lineRule="auto"/>
              <w:ind w:left="1440" w:firstLine="0"/>
              <w:contextualSpacing/>
              <w:rPr>
                <w:rStyle w:val="Add"/>
                <w:rFonts w:ascii="Open Sans" w:hAnsi="Open Sans" w:cs="Open Sans"/>
                <w:color w:val="000000" w:themeColor="text1"/>
                <w:u w:val="none"/>
              </w:rPr>
            </w:pPr>
            <w:r w:rsidRPr="00E05D70">
              <w:rPr>
                <w:rStyle w:val="Add"/>
                <w:rFonts w:ascii="Open Sans" w:hAnsi="Open Sans" w:cs="Open Sans"/>
                <w:color w:val="000000" w:themeColor="text1"/>
                <w:u w:val="none"/>
              </w:rPr>
              <w:t xml:space="preserve">(H)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follow written and oral instructions and adhere to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established business practices, policies, and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procedures, including health and safety rules;</w:t>
            </w:r>
          </w:p>
          <w:p w14:paraId="4E6C9A48" w14:textId="07BF7C16" w:rsidR="000E3EDF" w:rsidRPr="00E05D70" w:rsidRDefault="000E3EDF" w:rsidP="00973014">
            <w:pPr>
              <w:pStyle w:val="SUBPARAGRAPHA"/>
              <w:spacing w:before="0" w:after="0" w:line="240" w:lineRule="auto"/>
              <w:ind w:left="1440" w:firstLine="0"/>
              <w:contextualSpacing/>
              <w:rPr>
                <w:rFonts w:ascii="Open Sans" w:hAnsi="Open Sans" w:cs="Open Sans"/>
                <w:color w:val="000000" w:themeColor="text1"/>
              </w:rPr>
            </w:pPr>
            <w:r w:rsidRPr="00E05D70">
              <w:rPr>
                <w:rStyle w:val="Add"/>
                <w:rFonts w:ascii="Open Sans" w:hAnsi="Open Sans" w:cs="Open Sans"/>
                <w:color w:val="000000" w:themeColor="text1"/>
                <w:u w:val="none"/>
              </w:rPr>
              <w:t xml:space="preserve">(I)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 xml:space="preserve">prioritize tasks, follow schedules, and work toward </w:t>
            </w:r>
            <w:r w:rsidR="00973014">
              <w:rPr>
                <w:rStyle w:val="Add"/>
                <w:rFonts w:ascii="Open Sans" w:hAnsi="Open Sans" w:cs="Open Sans"/>
                <w:color w:val="000000" w:themeColor="text1"/>
                <w:u w:val="none"/>
              </w:rPr>
              <w:tab/>
            </w:r>
            <w:r w:rsidRPr="00E05D70">
              <w:rPr>
                <w:rStyle w:val="Add"/>
                <w:rFonts w:ascii="Open Sans" w:hAnsi="Open Sans" w:cs="Open Sans"/>
                <w:color w:val="000000" w:themeColor="text1"/>
                <w:u w:val="none"/>
              </w:rPr>
              <w:t>goal-relevant activities in</w:t>
            </w:r>
            <w:r w:rsidR="00C00363" w:rsidRPr="00E05D70">
              <w:rPr>
                <w:rStyle w:val="Add"/>
                <w:rFonts w:ascii="Open Sans" w:hAnsi="Open Sans" w:cs="Open Sans"/>
                <w:color w:val="000000" w:themeColor="text1"/>
                <w:u w:val="none"/>
              </w:rPr>
              <w:t xml:space="preserve"> an effective, efficient </w:t>
            </w:r>
            <w:r w:rsidR="00973014">
              <w:rPr>
                <w:rStyle w:val="Add"/>
                <w:rFonts w:ascii="Open Sans" w:hAnsi="Open Sans" w:cs="Open Sans"/>
                <w:color w:val="000000" w:themeColor="text1"/>
                <w:u w:val="none"/>
              </w:rPr>
              <w:tab/>
            </w:r>
            <w:r w:rsidR="00C00363" w:rsidRPr="00E05D70">
              <w:rPr>
                <w:rStyle w:val="Add"/>
                <w:rFonts w:ascii="Open Sans" w:hAnsi="Open Sans" w:cs="Open Sans"/>
                <w:color w:val="000000" w:themeColor="text1"/>
                <w:u w:val="none"/>
              </w:rPr>
              <w:t>manner</w:t>
            </w:r>
          </w:p>
        </w:tc>
      </w:tr>
    </w:tbl>
    <w:p w14:paraId="4A8D957A" w14:textId="49A1F90A" w:rsidR="004C7226" w:rsidRPr="00E05D70" w:rsidRDefault="004C7226">
      <w:pPr>
        <w:rPr>
          <w:rFonts w:ascii="Open Sans" w:hAnsi="Open Sans" w:cs="Open Sans"/>
          <w:sz w:val="22"/>
          <w:szCs w:val="22"/>
        </w:rPr>
      </w:pPr>
      <w:bookmarkStart w:id="0" w:name="_GoBack"/>
      <w:bookmarkEnd w:id="0"/>
    </w:p>
    <w:sectPr w:rsidR="004C7226" w:rsidRPr="00E05D70" w:rsidSect="00022991">
      <w:headerReference w:type="default" r:id="rId15"/>
      <w:footerReference w:type="defaul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F5BA5" w14:textId="77777777" w:rsidR="003F0837" w:rsidRDefault="003F0837">
      <w:r>
        <w:separator/>
      </w:r>
    </w:p>
  </w:endnote>
  <w:endnote w:type="continuationSeparator" w:id="0">
    <w:p w14:paraId="73902C33" w14:textId="77777777" w:rsidR="003F0837" w:rsidRDefault="003F0837">
      <w:r>
        <w:continuationSeparator/>
      </w:r>
    </w:p>
  </w:endnote>
  <w:endnote w:type="continuationNotice" w:id="1">
    <w:p w14:paraId="7F0BA194" w14:textId="77777777" w:rsidR="003F0837" w:rsidRDefault="003F0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0CBE2E4E" w14:textId="77777777" w:rsidR="00973014" w:rsidRDefault="00C34D84" w:rsidP="00973014">
            <w:pPr>
              <w:pStyle w:val="Footer"/>
              <w:jc w:val="center"/>
              <w:rPr>
                <w:b/>
                <w:bCs/>
                <w:noProof/>
              </w:rPr>
            </w:pPr>
            <w:r w:rsidRPr="5591F691">
              <w:rPr>
                <w:b/>
                <w:bCs/>
                <w:noProof/>
              </w:rPr>
              <w:fldChar w:fldCharType="begin"/>
            </w:r>
            <w:r w:rsidRPr="5591F691">
              <w:rPr>
                <w:b/>
                <w:bCs/>
                <w:noProof/>
              </w:rPr>
              <w:instrText xml:space="preserve"> PAGE </w:instrText>
            </w:r>
            <w:r w:rsidRPr="5591F691">
              <w:rPr>
                <w:b/>
                <w:bCs/>
                <w:noProof/>
              </w:rPr>
              <w:fldChar w:fldCharType="separate"/>
            </w:r>
            <w:r w:rsidR="003958C5">
              <w:rPr>
                <w:b/>
                <w:bCs/>
                <w:noProof/>
              </w:rPr>
              <w:t>1</w:t>
            </w:r>
            <w:r w:rsidRPr="5591F691">
              <w:rPr>
                <w:b/>
                <w:bCs/>
                <w:noProof/>
              </w:rPr>
              <w:fldChar w:fldCharType="end"/>
            </w:r>
            <w:r w:rsidR="5591F691">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3958C5">
              <w:rPr>
                <w:b/>
                <w:bCs/>
                <w:noProof/>
              </w:rPr>
              <w:t>8</w:t>
            </w:r>
            <w:r w:rsidRPr="5591F691">
              <w:rPr>
                <w:b/>
                <w:bCs/>
                <w:noProof/>
              </w:rPr>
              <w:fldChar w:fldCharType="end"/>
            </w:r>
          </w:p>
          <w:p w14:paraId="0F766919" w14:textId="2306CD26" w:rsidR="00973014" w:rsidRDefault="00973014" w:rsidP="00973014">
            <w:pPr>
              <w:pStyle w:val="Footer"/>
              <w:rPr>
                <w:sz w:val="18"/>
                <w:szCs w:val="18"/>
              </w:rPr>
            </w:pPr>
            <w:r w:rsidRPr="00973014">
              <w:rPr>
                <w:sz w:val="18"/>
                <w:szCs w:val="18"/>
              </w:rPr>
              <w:t>Copyright © Texas Education Agency 201</w:t>
            </w:r>
            <w:r>
              <w:rPr>
                <w:sz w:val="18"/>
                <w:szCs w:val="18"/>
              </w:rPr>
              <w:t>8</w:t>
            </w:r>
            <w:r w:rsidRPr="00973014">
              <w:rPr>
                <w:sz w:val="18"/>
                <w:szCs w:val="18"/>
              </w:rPr>
              <w:t>. All rights reserved</w:t>
            </w:r>
            <w:r>
              <w:rPr>
                <w:sz w:val="18"/>
                <w:szCs w:val="18"/>
              </w:rPr>
              <w:t>.</w:t>
            </w:r>
          </w:p>
          <w:p w14:paraId="687CFEFC" w14:textId="5F70C461" w:rsidR="00563FB4" w:rsidRPr="00973014" w:rsidRDefault="00973014" w:rsidP="00973014">
            <w:pPr>
              <w:pStyle w:val="Footer"/>
              <w:rPr>
                <w:sz w:val="18"/>
                <w:szCs w:val="18"/>
              </w:rPr>
            </w:pPr>
            <w:r>
              <w:rPr>
                <w:sz w:val="18"/>
                <w:szCs w:val="18"/>
              </w:rPr>
              <w:t>Revised 6/21/2018</w:t>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550BA650">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3CF94" w14:textId="77777777" w:rsidR="003F0837" w:rsidRDefault="003F0837">
      <w:r>
        <w:separator/>
      </w:r>
    </w:p>
  </w:footnote>
  <w:footnote w:type="continuationSeparator" w:id="0">
    <w:p w14:paraId="29C58EFB" w14:textId="77777777" w:rsidR="003F0837" w:rsidRDefault="003F0837">
      <w:r>
        <w:continuationSeparator/>
      </w:r>
    </w:p>
  </w:footnote>
  <w:footnote w:type="continuationNotice" w:id="1">
    <w:p w14:paraId="0F47D027" w14:textId="77777777" w:rsidR="003F0837" w:rsidRDefault="003F0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3AF83A08" w:rsidR="00563FB4" w:rsidRDefault="001C1890" w:rsidP="00ED6CC9">
    <w:pPr>
      <w:pStyle w:val="Header"/>
    </w:pPr>
    <w:r>
      <w:rPr>
        <w:noProof/>
      </w:rPr>
      <w:drawing>
        <wp:inline distT="0" distB="0" distL="0" distR="0" wp14:anchorId="1274EABB" wp14:editId="1B065385">
          <wp:extent cx="1668780" cy="802620"/>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552" cy="808763"/>
                  </a:xfrm>
                  <a:prstGeom prst="rect">
                    <a:avLst/>
                  </a:prstGeom>
                  <a:noFill/>
                  <a:ln>
                    <a:noFill/>
                  </a:ln>
                </pic:spPr>
              </pic:pic>
            </a:graphicData>
          </a:graphic>
        </wp:inline>
      </w:drawing>
    </w:r>
    <w:r w:rsidR="00C34D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F157A"/>
    <w:multiLevelType w:val="hybridMultilevel"/>
    <w:tmpl w:val="2CE8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9"/>
  </w:num>
  <w:num w:numId="6">
    <w:abstractNumId w:val="5"/>
  </w:num>
  <w:num w:numId="7">
    <w:abstractNumId w:val="11"/>
  </w:num>
  <w:num w:numId="8">
    <w:abstractNumId w:val="13"/>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0sLAwNzE2sLQ0MzZX0lEKTi0uzszPAykwrAUAKJMr6ywAAAA="/>
  </w:docVars>
  <w:rsids>
    <w:rsidRoot w:val="00022991"/>
    <w:rsid w:val="00000B9E"/>
    <w:rsid w:val="00011322"/>
    <w:rsid w:val="00011F84"/>
    <w:rsid w:val="00020C58"/>
    <w:rsid w:val="00022991"/>
    <w:rsid w:val="00040315"/>
    <w:rsid w:val="000421D1"/>
    <w:rsid w:val="00044562"/>
    <w:rsid w:val="00051480"/>
    <w:rsid w:val="000611A3"/>
    <w:rsid w:val="000977D3"/>
    <w:rsid w:val="00097CFD"/>
    <w:rsid w:val="000E118C"/>
    <w:rsid w:val="000E2EBE"/>
    <w:rsid w:val="000E3EDF"/>
    <w:rsid w:val="000E6BBB"/>
    <w:rsid w:val="000F6C3C"/>
    <w:rsid w:val="00101980"/>
    <w:rsid w:val="001050BC"/>
    <w:rsid w:val="00126390"/>
    <w:rsid w:val="001276CA"/>
    <w:rsid w:val="00144A95"/>
    <w:rsid w:val="00156188"/>
    <w:rsid w:val="00165A60"/>
    <w:rsid w:val="00191C8C"/>
    <w:rsid w:val="001A0D4E"/>
    <w:rsid w:val="001A550A"/>
    <w:rsid w:val="001B67BC"/>
    <w:rsid w:val="001C1890"/>
    <w:rsid w:val="001D08B8"/>
    <w:rsid w:val="001F46E0"/>
    <w:rsid w:val="002103F9"/>
    <w:rsid w:val="00214441"/>
    <w:rsid w:val="00244619"/>
    <w:rsid w:val="00272A57"/>
    <w:rsid w:val="00293C18"/>
    <w:rsid w:val="002A2BDE"/>
    <w:rsid w:val="002C5C12"/>
    <w:rsid w:val="002C65FF"/>
    <w:rsid w:val="00301FAC"/>
    <w:rsid w:val="00306FC5"/>
    <w:rsid w:val="0033593B"/>
    <w:rsid w:val="00341F19"/>
    <w:rsid w:val="00356C57"/>
    <w:rsid w:val="003958C5"/>
    <w:rsid w:val="003B4808"/>
    <w:rsid w:val="003B6166"/>
    <w:rsid w:val="003C461F"/>
    <w:rsid w:val="003C6837"/>
    <w:rsid w:val="003D49FF"/>
    <w:rsid w:val="003E7516"/>
    <w:rsid w:val="003F0837"/>
    <w:rsid w:val="00431142"/>
    <w:rsid w:val="00432CFA"/>
    <w:rsid w:val="004356E7"/>
    <w:rsid w:val="00443EBC"/>
    <w:rsid w:val="00465CE0"/>
    <w:rsid w:val="004853A3"/>
    <w:rsid w:val="00490F15"/>
    <w:rsid w:val="004B0D89"/>
    <w:rsid w:val="004B64F1"/>
    <w:rsid w:val="004C7226"/>
    <w:rsid w:val="004E3021"/>
    <w:rsid w:val="00526D01"/>
    <w:rsid w:val="00527825"/>
    <w:rsid w:val="0054600E"/>
    <w:rsid w:val="00571BB0"/>
    <w:rsid w:val="0057779F"/>
    <w:rsid w:val="005858B9"/>
    <w:rsid w:val="00596D89"/>
    <w:rsid w:val="005A4180"/>
    <w:rsid w:val="005C2238"/>
    <w:rsid w:val="005D6882"/>
    <w:rsid w:val="005E79AF"/>
    <w:rsid w:val="00617B9B"/>
    <w:rsid w:val="006207A4"/>
    <w:rsid w:val="00622F26"/>
    <w:rsid w:val="006478A0"/>
    <w:rsid w:val="0065314B"/>
    <w:rsid w:val="00694464"/>
    <w:rsid w:val="006A6F20"/>
    <w:rsid w:val="006B27C8"/>
    <w:rsid w:val="006E5C49"/>
    <w:rsid w:val="006F1FEC"/>
    <w:rsid w:val="00702D61"/>
    <w:rsid w:val="0072631B"/>
    <w:rsid w:val="00734F93"/>
    <w:rsid w:val="00742C38"/>
    <w:rsid w:val="00753A76"/>
    <w:rsid w:val="00774D9D"/>
    <w:rsid w:val="00784D4F"/>
    <w:rsid w:val="00785D12"/>
    <w:rsid w:val="007A282C"/>
    <w:rsid w:val="007A3213"/>
    <w:rsid w:val="007D6B68"/>
    <w:rsid w:val="007F6627"/>
    <w:rsid w:val="0080446E"/>
    <w:rsid w:val="00815922"/>
    <w:rsid w:val="00817CE6"/>
    <w:rsid w:val="00827212"/>
    <w:rsid w:val="008333F1"/>
    <w:rsid w:val="00862848"/>
    <w:rsid w:val="00870923"/>
    <w:rsid w:val="0087588D"/>
    <w:rsid w:val="008977C4"/>
    <w:rsid w:val="008E7E6C"/>
    <w:rsid w:val="008F202E"/>
    <w:rsid w:val="00921B54"/>
    <w:rsid w:val="009333F3"/>
    <w:rsid w:val="00954C11"/>
    <w:rsid w:val="00960167"/>
    <w:rsid w:val="00963887"/>
    <w:rsid w:val="00973014"/>
    <w:rsid w:val="00A03292"/>
    <w:rsid w:val="00A0796B"/>
    <w:rsid w:val="00A27A68"/>
    <w:rsid w:val="00A3614B"/>
    <w:rsid w:val="00A4378D"/>
    <w:rsid w:val="00A44CE3"/>
    <w:rsid w:val="00A60106"/>
    <w:rsid w:val="00A93BBD"/>
    <w:rsid w:val="00AA7E86"/>
    <w:rsid w:val="00AC2366"/>
    <w:rsid w:val="00AD2CEF"/>
    <w:rsid w:val="00B27722"/>
    <w:rsid w:val="00B3300D"/>
    <w:rsid w:val="00B66908"/>
    <w:rsid w:val="00B76064"/>
    <w:rsid w:val="00B83E0E"/>
    <w:rsid w:val="00B84503"/>
    <w:rsid w:val="00BB2E83"/>
    <w:rsid w:val="00BE5D1B"/>
    <w:rsid w:val="00BF5792"/>
    <w:rsid w:val="00C00363"/>
    <w:rsid w:val="00C039E4"/>
    <w:rsid w:val="00C34D84"/>
    <w:rsid w:val="00C44683"/>
    <w:rsid w:val="00C44A43"/>
    <w:rsid w:val="00C44B0D"/>
    <w:rsid w:val="00C47755"/>
    <w:rsid w:val="00C5061A"/>
    <w:rsid w:val="00C76654"/>
    <w:rsid w:val="00C948EB"/>
    <w:rsid w:val="00CC1720"/>
    <w:rsid w:val="00CD0521"/>
    <w:rsid w:val="00CD1A04"/>
    <w:rsid w:val="00D05D83"/>
    <w:rsid w:val="00D20F91"/>
    <w:rsid w:val="00D51FE1"/>
    <w:rsid w:val="00DA1FEE"/>
    <w:rsid w:val="00DB07AA"/>
    <w:rsid w:val="00DC2D20"/>
    <w:rsid w:val="00DD6A74"/>
    <w:rsid w:val="00DF1026"/>
    <w:rsid w:val="00DF51A6"/>
    <w:rsid w:val="00E05D70"/>
    <w:rsid w:val="00E1398A"/>
    <w:rsid w:val="00E15728"/>
    <w:rsid w:val="00E164F8"/>
    <w:rsid w:val="00E36536"/>
    <w:rsid w:val="00E561B7"/>
    <w:rsid w:val="00E84F78"/>
    <w:rsid w:val="00E86549"/>
    <w:rsid w:val="00EB3583"/>
    <w:rsid w:val="00EE0B82"/>
    <w:rsid w:val="00EE4B70"/>
    <w:rsid w:val="00EF4C63"/>
    <w:rsid w:val="00F0094A"/>
    <w:rsid w:val="00F16211"/>
    <w:rsid w:val="00F17EDD"/>
    <w:rsid w:val="00F418F4"/>
    <w:rsid w:val="00F74220"/>
    <w:rsid w:val="00FC0609"/>
    <w:rsid w:val="00FD166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2D6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675378365">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59925878">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922250150">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Electric_curren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Voltag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Flux_(metallurgy)"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n.wikipedia.org/wiki/Electro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Welding_power_suppl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279BB92515E6C74D962B8282A31B05CA"/>
        <w:category>
          <w:name w:val="General"/>
          <w:gallery w:val="placeholder"/>
        </w:category>
        <w:types>
          <w:type w:val="bbPlcHdr"/>
        </w:types>
        <w:behaviors>
          <w:behavior w:val="content"/>
        </w:behaviors>
        <w:guid w:val="{1BD30F51-5F69-6F45-84D4-F996A27797CB}"/>
      </w:docPartPr>
      <w:docPartBody>
        <w:p w:rsidR="00904BCB" w:rsidRDefault="00777882" w:rsidP="00777882">
          <w:pPr>
            <w:pStyle w:val="279BB92515E6C74D962B8282A31B05CA"/>
          </w:pPr>
          <w:r w:rsidRPr="0082333A">
            <w:rPr>
              <w:rStyle w:val="PlaceholderText"/>
            </w:rPr>
            <w:t>Choose a building block.</w:t>
          </w:r>
        </w:p>
      </w:docPartBody>
    </w:docPart>
    <w:docPart>
      <w:docPartPr>
        <w:name w:val="5CDA707030084D4DA7DDD02BD3EE6744"/>
        <w:category>
          <w:name w:val="General"/>
          <w:gallery w:val="placeholder"/>
        </w:category>
        <w:types>
          <w:type w:val="bbPlcHdr"/>
        </w:types>
        <w:behaviors>
          <w:behavior w:val="content"/>
        </w:behaviors>
        <w:guid w:val="{21524893-C943-EB4A-B01C-19544A325C4E}"/>
      </w:docPartPr>
      <w:docPartBody>
        <w:p w:rsidR="00904BCB" w:rsidRDefault="00777882" w:rsidP="00777882">
          <w:pPr>
            <w:pStyle w:val="5CDA707030084D4DA7DDD02BD3EE6744"/>
          </w:pPr>
          <w:r w:rsidRPr="0082333A">
            <w:rPr>
              <w:rStyle w:val="PlaceholderText"/>
            </w:rPr>
            <w:t>Choose a building block.</w:t>
          </w:r>
        </w:p>
      </w:docPartBody>
    </w:docPart>
    <w:docPart>
      <w:docPartPr>
        <w:name w:val="D481EDC7651F664F97119DE8C62117A4"/>
        <w:category>
          <w:name w:val="General"/>
          <w:gallery w:val="placeholder"/>
        </w:category>
        <w:types>
          <w:type w:val="bbPlcHdr"/>
        </w:types>
        <w:behaviors>
          <w:behavior w:val="content"/>
        </w:behaviors>
        <w:guid w:val="{6623CE0C-6486-AD4A-9E65-5B5CC6CD8150}"/>
      </w:docPartPr>
      <w:docPartBody>
        <w:p w:rsidR="00904BCB" w:rsidRDefault="00777882" w:rsidP="00777882">
          <w:pPr>
            <w:pStyle w:val="D481EDC7651F664F97119DE8C62117A4"/>
          </w:pPr>
          <w:r w:rsidRPr="0082333A">
            <w:rPr>
              <w:rStyle w:val="PlaceholderText"/>
            </w:rPr>
            <w:t>Choose a building block.</w:t>
          </w:r>
        </w:p>
      </w:docPartBody>
    </w:docPart>
    <w:docPart>
      <w:docPartPr>
        <w:name w:val="B8CE1B8111321749B03538908C5B824E"/>
        <w:category>
          <w:name w:val="General"/>
          <w:gallery w:val="placeholder"/>
        </w:category>
        <w:types>
          <w:type w:val="bbPlcHdr"/>
        </w:types>
        <w:behaviors>
          <w:behavior w:val="content"/>
        </w:behaviors>
        <w:guid w:val="{43ECE30F-A09F-2F4A-A482-27DC759C83E5}"/>
      </w:docPartPr>
      <w:docPartBody>
        <w:p w:rsidR="00904BCB" w:rsidRDefault="00777882" w:rsidP="00777882">
          <w:pPr>
            <w:pStyle w:val="B8CE1B8111321749B03538908C5B824E"/>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601B1"/>
    <w:rsid w:val="0014329B"/>
    <w:rsid w:val="00244D61"/>
    <w:rsid w:val="002D678E"/>
    <w:rsid w:val="00412482"/>
    <w:rsid w:val="00417265"/>
    <w:rsid w:val="00445895"/>
    <w:rsid w:val="00531674"/>
    <w:rsid w:val="00777882"/>
    <w:rsid w:val="00904BCB"/>
    <w:rsid w:val="00A60BD1"/>
    <w:rsid w:val="00AD0CB1"/>
    <w:rsid w:val="00C1767F"/>
    <w:rsid w:val="00C465E3"/>
    <w:rsid w:val="00CD1643"/>
    <w:rsid w:val="00D04B05"/>
    <w:rsid w:val="00E174EB"/>
    <w:rsid w:val="00E73CC8"/>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88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C83E744B3B68294091AACDA83DE41B84">
    <w:name w:val="C83E744B3B68294091AACDA83DE41B84"/>
    <w:rsid w:val="00777882"/>
    <w:pPr>
      <w:spacing w:after="0" w:line="240" w:lineRule="auto"/>
    </w:pPr>
    <w:rPr>
      <w:sz w:val="24"/>
      <w:szCs w:val="24"/>
    </w:rPr>
  </w:style>
  <w:style w:type="paragraph" w:customStyle="1" w:styleId="9E792AC91EE425478053D51EF44E4DAA">
    <w:name w:val="9E792AC91EE425478053D51EF44E4DAA"/>
    <w:rsid w:val="00777882"/>
    <w:pPr>
      <w:spacing w:after="0" w:line="240" w:lineRule="auto"/>
    </w:pPr>
    <w:rPr>
      <w:sz w:val="24"/>
      <w:szCs w:val="24"/>
    </w:rPr>
  </w:style>
  <w:style w:type="paragraph" w:customStyle="1" w:styleId="9943F4A9D8C0B34D8491F13C3FF38ED5">
    <w:name w:val="9943F4A9D8C0B34D8491F13C3FF38ED5"/>
    <w:rsid w:val="00777882"/>
    <w:pPr>
      <w:spacing w:after="0" w:line="240" w:lineRule="auto"/>
    </w:pPr>
    <w:rPr>
      <w:sz w:val="24"/>
      <w:szCs w:val="24"/>
    </w:rPr>
  </w:style>
  <w:style w:type="paragraph" w:customStyle="1" w:styleId="B553C3654D69FD4CB6CC69ED66CBD3E8">
    <w:name w:val="B553C3654D69FD4CB6CC69ED66CBD3E8"/>
    <w:rsid w:val="00777882"/>
    <w:pPr>
      <w:spacing w:after="0" w:line="240" w:lineRule="auto"/>
    </w:pPr>
    <w:rPr>
      <w:sz w:val="24"/>
      <w:szCs w:val="24"/>
    </w:rPr>
  </w:style>
  <w:style w:type="paragraph" w:customStyle="1" w:styleId="DDA8E96FEB9A3C479B644C5C390EB870">
    <w:name w:val="DDA8E96FEB9A3C479B644C5C390EB870"/>
    <w:rsid w:val="00777882"/>
    <w:pPr>
      <w:spacing w:after="0" w:line="240" w:lineRule="auto"/>
    </w:pPr>
    <w:rPr>
      <w:sz w:val="24"/>
      <w:szCs w:val="24"/>
    </w:rPr>
  </w:style>
  <w:style w:type="paragraph" w:customStyle="1" w:styleId="83DDBD6B8FE47440B75C77FF130AA83B">
    <w:name w:val="83DDBD6B8FE47440B75C77FF130AA83B"/>
    <w:rsid w:val="00777882"/>
    <w:pPr>
      <w:spacing w:after="0" w:line="240" w:lineRule="auto"/>
    </w:pPr>
    <w:rPr>
      <w:sz w:val="24"/>
      <w:szCs w:val="24"/>
    </w:rPr>
  </w:style>
  <w:style w:type="paragraph" w:customStyle="1" w:styleId="B6355690169FA5438684868ADE4735FB">
    <w:name w:val="B6355690169FA5438684868ADE4735FB"/>
    <w:rsid w:val="00777882"/>
    <w:pPr>
      <w:spacing w:after="0" w:line="240" w:lineRule="auto"/>
    </w:pPr>
    <w:rPr>
      <w:sz w:val="24"/>
      <w:szCs w:val="24"/>
    </w:rPr>
  </w:style>
  <w:style w:type="paragraph" w:customStyle="1" w:styleId="279BB92515E6C74D962B8282A31B05CA">
    <w:name w:val="279BB92515E6C74D962B8282A31B05CA"/>
    <w:rsid w:val="00777882"/>
    <w:pPr>
      <w:spacing w:after="0" w:line="240" w:lineRule="auto"/>
    </w:pPr>
    <w:rPr>
      <w:sz w:val="24"/>
      <w:szCs w:val="24"/>
    </w:rPr>
  </w:style>
  <w:style w:type="paragraph" w:customStyle="1" w:styleId="5CDA707030084D4DA7DDD02BD3EE6744">
    <w:name w:val="5CDA707030084D4DA7DDD02BD3EE6744"/>
    <w:rsid w:val="00777882"/>
    <w:pPr>
      <w:spacing w:after="0" w:line="240" w:lineRule="auto"/>
    </w:pPr>
    <w:rPr>
      <w:sz w:val="24"/>
      <w:szCs w:val="24"/>
    </w:rPr>
  </w:style>
  <w:style w:type="paragraph" w:customStyle="1" w:styleId="C6682C4A1EBBB34FABF6A0B3B16882B4">
    <w:name w:val="C6682C4A1EBBB34FABF6A0B3B16882B4"/>
    <w:rsid w:val="00777882"/>
    <w:pPr>
      <w:spacing w:after="0" w:line="240" w:lineRule="auto"/>
    </w:pPr>
    <w:rPr>
      <w:sz w:val="24"/>
      <w:szCs w:val="24"/>
    </w:rPr>
  </w:style>
  <w:style w:type="paragraph" w:customStyle="1" w:styleId="D481EDC7651F664F97119DE8C62117A4">
    <w:name w:val="D481EDC7651F664F97119DE8C62117A4"/>
    <w:rsid w:val="00777882"/>
    <w:pPr>
      <w:spacing w:after="0" w:line="240" w:lineRule="auto"/>
    </w:pPr>
    <w:rPr>
      <w:sz w:val="24"/>
      <w:szCs w:val="24"/>
    </w:rPr>
  </w:style>
  <w:style w:type="paragraph" w:customStyle="1" w:styleId="86C4D134D7141A45AFC200200E9D1935">
    <w:name w:val="86C4D134D7141A45AFC200200E9D1935"/>
    <w:rsid w:val="00777882"/>
    <w:pPr>
      <w:spacing w:after="0" w:line="240" w:lineRule="auto"/>
    </w:pPr>
    <w:rPr>
      <w:sz w:val="24"/>
      <w:szCs w:val="24"/>
    </w:rPr>
  </w:style>
  <w:style w:type="paragraph" w:customStyle="1" w:styleId="B8CE1B8111321749B03538908C5B824E">
    <w:name w:val="B8CE1B8111321749B03538908C5B824E"/>
    <w:rsid w:val="0077788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2</cp:revision>
  <cp:lastPrinted>2017-07-25T23:02:00Z</cp:lastPrinted>
  <dcterms:created xsi:type="dcterms:W3CDTF">2018-06-22T02:52:00Z</dcterms:created>
  <dcterms:modified xsi:type="dcterms:W3CDTF">2018-06-22T02:52:00Z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