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FC58C" w14:textId="77777777" w:rsidR="00A21F71" w:rsidRPr="008B2860" w:rsidRDefault="16A02F96" w:rsidP="16A02F96">
      <w:pPr>
        <w:pStyle w:val="Heading1"/>
        <w:rPr>
          <w:rFonts w:ascii="Open Sans" w:hAnsi="Open Sans" w:cs="Open Sans"/>
          <w:color w:val="002060"/>
        </w:rPr>
      </w:pPr>
      <w:r w:rsidRPr="16A02F96">
        <w:rPr>
          <w:rFonts w:ascii="Open Sans" w:hAnsi="Open Sans" w:cs="Open Sans"/>
          <w:color w:val="002060"/>
        </w:rPr>
        <w:t>Scope &amp; Se</w:t>
      </w:r>
      <w:bookmarkStart w:id="0" w:name="_GoBack"/>
      <w:bookmarkEnd w:id="0"/>
      <w:r w:rsidRPr="16A02F96">
        <w:rPr>
          <w:rFonts w:ascii="Open Sans" w:hAnsi="Open Sans" w:cs="Open Sans"/>
          <w:color w:val="002060"/>
        </w:rPr>
        <w:t xml:space="preserve">quence </w:t>
      </w:r>
    </w:p>
    <w:p w14:paraId="370A8997" w14:textId="77777777" w:rsidR="00A21F71" w:rsidRPr="00752707" w:rsidRDefault="00A21F71" w:rsidP="00A21F7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160"/>
        <w:gridCol w:w="756"/>
        <w:gridCol w:w="6894"/>
      </w:tblGrid>
      <w:tr w:rsidR="00A21F71" w:rsidRPr="00671FB9" w14:paraId="037720C6" w14:textId="77777777" w:rsidTr="16A02F96">
        <w:trPr>
          <w:trHeight w:val="674"/>
        </w:trPr>
        <w:tc>
          <w:tcPr>
            <w:tcW w:w="7596" w:type="dxa"/>
            <w:gridSpan w:val="3"/>
            <w:shd w:val="clear" w:color="auto" w:fill="B4C6E7" w:themeFill="accent1" w:themeFillTint="66"/>
          </w:tcPr>
          <w:p w14:paraId="2A4D37E7" w14:textId="77777777" w:rsidR="00A21F71" w:rsidRPr="00671FB9" w:rsidRDefault="16A02F96" w:rsidP="16A02F96">
            <w:pPr>
              <w:pStyle w:val="Heading4"/>
              <w:ind w:left="0"/>
              <w:outlineLvl w:val="3"/>
              <w:rPr>
                <w:rFonts w:ascii="Open Sans" w:hAnsi="Open Sans" w:cs="Open Sans"/>
                <w:sz w:val="22"/>
                <w:szCs w:val="22"/>
              </w:rPr>
            </w:pPr>
            <w:r w:rsidRPr="00671FB9">
              <w:rPr>
                <w:rFonts w:ascii="Open Sans" w:hAnsi="Open Sans" w:cs="Open Sans"/>
                <w:sz w:val="22"/>
                <w:szCs w:val="22"/>
              </w:rPr>
              <w:t xml:space="preserve">Course Name: </w:t>
            </w:r>
            <w:sdt>
              <w:sdtPr>
                <w:rPr>
                  <w:rFonts w:ascii="Open Sans" w:hAnsi="Open Sans" w:cs="Open Sans"/>
                  <w:b w:val="0"/>
                  <w:bCs w:val="0"/>
                  <w:sz w:val="22"/>
                  <w:szCs w:val="22"/>
                </w:rPr>
                <w:id w:val="1188185143"/>
                <w:placeholder>
                  <w:docPart w:val="93C6B2BEDB1D4931AFFA6BF57EF63F05"/>
                </w:placeholder>
              </w:sdtPr>
              <w:sdtEndPr/>
              <w:sdtContent>
                <w:r w:rsidRPr="00671FB9">
                  <w:rPr>
                    <w:rFonts w:ascii="Open Sans" w:hAnsi="Open Sans" w:cs="Open Sans"/>
                    <w:b w:val="0"/>
                    <w:bCs w:val="0"/>
                    <w:sz w:val="22"/>
                    <w:szCs w:val="22"/>
                  </w:rPr>
                  <w:t>Principles of Transportation Systems</w:t>
                </w:r>
              </w:sdtContent>
            </w:sdt>
            <w:r w:rsidRPr="00671FB9">
              <w:rPr>
                <w:rFonts w:ascii="Open Sans" w:hAnsi="Open Sans" w:cs="Open Sans"/>
                <w:sz w:val="22"/>
                <w:szCs w:val="22"/>
              </w:rPr>
              <w:t xml:space="preserve"> </w:t>
            </w:r>
          </w:p>
          <w:p w14:paraId="6F666EC9" w14:textId="12F21ABC" w:rsidR="00A21F71" w:rsidRPr="00671FB9" w:rsidRDefault="00A329DE" w:rsidP="16A02F96">
            <w:pPr>
              <w:rPr>
                <w:rFonts w:ascii="Open Sans" w:hAnsi="Open Sans" w:cs="Open Sans"/>
                <w:b/>
                <w:bC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16A02F96" w:rsidRPr="00671FB9">
              <w:rPr>
                <w:rFonts w:ascii="Open Sans" w:hAnsi="Open Sans" w:cs="Open Sans"/>
                <w:b/>
                <w:bCs/>
              </w:rPr>
              <w:t>PEIMS</w:t>
            </w:r>
            <w:proofErr w:type="spellEnd"/>
            <w:r w:rsidR="16A02F96" w:rsidRPr="00671FB9">
              <w:rPr>
                <w:rFonts w:ascii="Open Sans" w:hAnsi="Open Sans" w:cs="Open Sans"/>
                <w:b/>
                <w:bCs/>
              </w:rPr>
              <w:t xml:space="preserve"> Code: </w:t>
            </w:r>
            <w:sdt>
              <w:sdtPr>
                <w:rPr>
                  <w:rFonts w:ascii="Open Sans" w:hAnsi="Open Sans" w:cs="Open Sans"/>
                </w:rPr>
                <w:id w:val="1152249992"/>
                <w:placeholder>
                  <w:docPart w:val="93C6B2BEDB1D4931AFFA6BF57EF63F05"/>
                </w:placeholder>
              </w:sdtPr>
              <w:sdtEndPr/>
              <w:sdtContent>
                <w:r w:rsidR="16A02F96" w:rsidRPr="00671FB9">
                  <w:rPr>
                    <w:rFonts w:ascii="Open Sans" w:hAnsi="Open Sans" w:cs="Open Sans"/>
                  </w:rPr>
                  <w:t>13039250</w:t>
                </w:r>
              </w:sdtContent>
            </w:sdt>
          </w:p>
          <w:p w14:paraId="47B4F501" w14:textId="77777777" w:rsidR="00A21F71" w:rsidRPr="00671FB9" w:rsidRDefault="00A21F71" w:rsidP="00A94BF7">
            <w:pPr>
              <w:jc w:val="right"/>
              <w:rPr>
                <w:rFonts w:ascii="Open Sans" w:hAnsi="Open Sans" w:cs="Open Sans"/>
                <w:b/>
              </w:rPr>
            </w:pPr>
          </w:p>
        </w:tc>
        <w:tc>
          <w:tcPr>
            <w:tcW w:w="6894" w:type="dxa"/>
            <w:shd w:val="clear" w:color="auto" w:fill="B4C6E7" w:themeFill="accent1" w:themeFillTint="66"/>
          </w:tcPr>
          <w:p w14:paraId="0427F511" w14:textId="77777777" w:rsidR="00A21F71" w:rsidRPr="00671FB9" w:rsidRDefault="16A02F96" w:rsidP="16A02F96">
            <w:pPr>
              <w:rPr>
                <w:rFonts w:ascii="Open Sans" w:hAnsi="Open Sans" w:cs="Open Sans"/>
                <w:b/>
                <w:bCs/>
              </w:rPr>
            </w:pPr>
            <w:r w:rsidRPr="00671FB9">
              <w:rPr>
                <w:rFonts w:ascii="Open Sans" w:hAnsi="Open Sans" w:cs="Open Sans"/>
                <w:b/>
                <w:bCs/>
              </w:rPr>
              <w:t xml:space="preserve">Course Credit: </w:t>
            </w:r>
            <w:sdt>
              <w:sdtPr>
                <w:rPr>
                  <w:rFonts w:ascii="Open Sans" w:hAnsi="Open Sans" w:cs="Open Sans"/>
                </w:rPr>
                <w:id w:val="-118233418"/>
                <w:placeholder>
                  <w:docPart w:val="93C6B2BEDB1D4931AFFA6BF57EF63F05"/>
                </w:placeholder>
              </w:sdtPr>
              <w:sdtEndPr/>
              <w:sdtContent>
                <w:r w:rsidRPr="00671FB9">
                  <w:rPr>
                    <w:rFonts w:ascii="Open Sans" w:hAnsi="Open Sans" w:cs="Open Sans"/>
                  </w:rPr>
                  <w:t>1.0</w:t>
                </w:r>
              </w:sdtContent>
            </w:sdt>
          </w:p>
          <w:p w14:paraId="0BF14E84" w14:textId="77777777" w:rsidR="00A21F71" w:rsidRPr="00671FB9" w:rsidRDefault="16A02F96" w:rsidP="16A02F96">
            <w:pPr>
              <w:rPr>
                <w:rFonts w:ascii="Open Sans" w:hAnsi="Open Sans" w:cs="Open Sans"/>
              </w:rPr>
            </w:pPr>
            <w:r w:rsidRPr="00671FB9">
              <w:rPr>
                <w:rFonts w:ascii="Open Sans" w:hAnsi="Open Sans" w:cs="Open Sans"/>
                <w:b/>
                <w:bCs/>
              </w:rPr>
              <w:t>Course Requirements:</w:t>
            </w:r>
            <w:r w:rsidRPr="00671FB9">
              <w:rPr>
                <w:rFonts w:ascii="Open Sans" w:hAnsi="Open Sans" w:cs="Open Sans"/>
              </w:rPr>
              <w:t xml:space="preserve"> </w:t>
            </w:r>
            <w:sdt>
              <w:sdtPr>
                <w:rPr>
                  <w:rFonts w:ascii="Open Sans" w:hAnsi="Open Sans" w:cs="Open Sans"/>
                </w:rPr>
                <w:id w:val="955920080"/>
                <w:placeholder>
                  <w:docPart w:val="93C6B2BEDB1D4931AFFA6BF57EF63F05"/>
                </w:placeholder>
              </w:sdtPr>
              <w:sdtEndPr/>
              <w:sdtContent>
                <w:r w:rsidRPr="00671FB9">
                  <w:rPr>
                    <w:rFonts w:ascii="Open Sans" w:hAnsi="Open Sans" w:cs="Open Sans"/>
                  </w:rPr>
                  <w:t>Recommended for students in Grades 9-12.</w:t>
                </w:r>
              </w:sdtContent>
            </w:sdt>
          </w:p>
          <w:p w14:paraId="435DE06A" w14:textId="6CF861BB" w:rsidR="00A21F71" w:rsidRPr="00671FB9" w:rsidRDefault="16A02F96" w:rsidP="16A02F96">
            <w:pPr>
              <w:rPr>
                <w:rFonts w:ascii="Open Sans" w:hAnsi="Open Sans" w:cs="Open Sans"/>
                <w:strike/>
              </w:rPr>
            </w:pPr>
            <w:r w:rsidRPr="00671FB9">
              <w:rPr>
                <w:rFonts w:ascii="Open Sans" w:hAnsi="Open Sans" w:cs="Open Sans"/>
                <w:b/>
                <w:bCs/>
              </w:rPr>
              <w:t xml:space="preserve">Prerequisites: </w:t>
            </w:r>
            <w:sdt>
              <w:sdtPr>
                <w:rPr>
                  <w:rFonts w:ascii="Open Sans" w:hAnsi="Open Sans" w:cs="Open Sans"/>
                </w:rPr>
                <w:id w:val="1154880412"/>
                <w:placeholder>
                  <w:docPart w:val="93C6B2BEDB1D4931AFFA6BF57EF63F05"/>
                </w:placeholder>
              </w:sdtPr>
              <w:sdtEndPr/>
              <w:sdtContent>
                <w:r w:rsidRPr="00671FB9">
                  <w:rPr>
                    <w:rFonts w:ascii="Open Sans" w:hAnsi="Open Sans" w:cs="Open Sans"/>
                  </w:rPr>
                  <w:t>None</w:t>
                </w:r>
                <w:r w:rsidR="00A329DE">
                  <w:rPr>
                    <w:rFonts w:ascii="Open Sans" w:hAnsi="Open Sans" w:cs="Open Sans"/>
                  </w:rPr>
                  <w:t>.</w:t>
                </w:r>
              </w:sdtContent>
            </w:sdt>
            <w:r w:rsidRPr="00671FB9">
              <w:rPr>
                <w:rFonts w:ascii="Open Sans" w:hAnsi="Open Sans" w:cs="Open Sans"/>
                <w:strike/>
              </w:rPr>
              <w:t xml:space="preserve"> </w:t>
            </w:r>
          </w:p>
        </w:tc>
      </w:tr>
      <w:tr w:rsidR="00A21F71" w:rsidRPr="00671FB9" w14:paraId="4BE8EB4D" w14:textId="77777777" w:rsidTr="16A02F96">
        <w:trPr>
          <w:trHeight w:val="674"/>
        </w:trPr>
        <w:tc>
          <w:tcPr>
            <w:tcW w:w="14490" w:type="dxa"/>
            <w:gridSpan w:val="4"/>
            <w:shd w:val="clear" w:color="auto" w:fill="F1BBBB"/>
          </w:tcPr>
          <w:p w14:paraId="0C30EC61" w14:textId="77777777" w:rsidR="00A21F71" w:rsidRPr="00671FB9" w:rsidRDefault="16A02F96" w:rsidP="16A02F96">
            <w:pPr>
              <w:rPr>
                <w:rFonts w:ascii="Open Sans" w:hAnsi="Open Sans" w:cs="Open Sans"/>
              </w:rPr>
            </w:pPr>
            <w:r w:rsidRPr="00671FB9">
              <w:rPr>
                <w:rFonts w:ascii="Open Sans" w:hAnsi="Open Sans" w:cs="Open Sans"/>
                <w:b/>
                <w:bCs/>
              </w:rPr>
              <w:t>Course Description:</w:t>
            </w:r>
            <w:r w:rsidRPr="00671FB9">
              <w:rPr>
                <w:rFonts w:ascii="Open Sans" w:hAnsi="Open Sans" w:cs="Open Sans"/>
              </w:rPr>
              <w:t xml:space="preserve"> </w:t>
            </w:r>
            <w:sdt>
              <w:sdtPr>
                <w:rPr>
                  <w:rFonts w:ascii="Open Sans" w:hAnsi="Open Sans" w:cs="Open Sans"/>
                </w:rPr>
                <w:id w:val="-1543441821"/>
                <w:placeholder>
                  <w:docPart w:val="93C6B2BEDB1D4931AFFA6BF57EF63F05"/>
                </w:placeholder>
              </w:sdtPr>
              <w:sdtEndPr/>
              <w:sdtContent>
                <w:r w:rsidRPr="00671FB9">
                  <w:rPr>
                    <w:rFonts w:ascii="Open Sans" w:hAnsi="Open Sans" w:cs="Open Sans"/>
                  </w:rPr>
                  <w:t>In Principles of Transportation Systems, students will gain knowledge and skills in the safe application, design, production, and assessment of products, services, and systems. This knowledge includes the history, laws and regulations, and common practices used in the transportation industry. Students should apply knowledge and skills in the application, design, and production of technology as it relates to the transportation industries. This course allows students to reinforce, apply, and transfer their academic knowledge and skills to a variety of interesting and relevant activities, problems, and settings.</w:t>
                </w:r>
              </w:sdtContent>
            </w:sdt>
          </w:p>
        </w:tc>
      </w:tr>
      <w:tr w:rsidR="00A21F71" w:rsidRPr="00671FB9" w14:paraId="4D826620" w14:textId="77777777" w:rsidTr="16A02F96">
        <w:trPr>
          <w:trHeight w:val="346"/>
        </w:trPr>
        <w:tc>
          <w:tcPr>
            <w:tcW w:w="14490" w:type="dxa"/>
            <w:gridSpan w:val="4"/>
            <w:shd w:val="clear" w:color="auto" w:fill="F1BBBB"/>
          </w:tcPr>
          <w:p w14:paraId="1881FAE2" w14:textId="77777777" w:rsidR="00A21F71" w:rsidRPr="00671FB9" w:rsidRDefault="16A02F96" w:rsidP="16A02F96">
            <w:pPr>
              <w:rPr>
                <w:rFonts w:ascii="Open Sans" w:hAnsi="Open Sans" w:cs="Open Sans"/>
              </w:rPr>
            </w:pPr>
            <w:r w:rsidRPr="00671FB9">
              <w:rPr>
                <w:rFonts w:ascii="Open Sans" w:hAnsi="Open Sans" w:cs="Open Sans"/>
                <w:b/>
                <w:bCs/>
              </w:rPr>
              <w:t>NOTE:</w:t>
            </w:r>
            <w:r w:rsidRPr="00671FB9">
              <w:rPr>
                <w:rFonts w:ascii="Open Sans" w:hAnsi="Open Sans" w:cs="Open Sans"/>
              </w:rPr>
              <w:t xml:space="preserve"> </w:t>
            </w:r>
            <w:sdt>
              <w:sdtPr>
                <w:rPr>
                  <w:rFonts w:ascii="Open Sans" w:hAnsi="Open Sans" w:cs="Open Sans"/>
                </w:rPr>
                <w:id w:val="-209954092"/>
                <w:placeholder>
                  <w:docPart w:val="93C6B2BEDB1D4931AFFA6BF57EF63F05"/>
                </w:placeholder>
              </w:sdtPr>
              <w:sdtEndPr/>
              <w:sdtContent>
                <w:r w:rsidRPr="00671FB9">
                  <w:rPr>
                    <w:rFonts w:ascii="Open Sans" w:hAnsi="Open Sans" w:cs="Open Sans"/>
                  </w:rPr>
                  <w:t>This is a suggested scope and sequence for the course content. This content will work with any textbook or instructional materials. If locally adapted, make sure all TEKS are covered.</w:t>
                </w:r>
              </w:sdtContent>
            </w:sdt>
          </w:p>
        </w:tc>
      </w:tr>
      <w:tr w:rsidR="00CD70E0" w:rsidRPr="00671FB9" w14:paraId="0771D88B" w14:textId="77777777" w:rsidTr="16A02F96">
        <w:trPr>
          <w:trHeight w:val="346"/>
        </w:trPr>
        <w:tc>
          <w:tcPr>
            <w:tcW w:w="4680" w:type="dxa"/>
            <w:shd w:val="clear" w:color="auto" w:fill="D9D9D9" w:themeFill="background1" w:themeFillShade="D9"/>
          </w:tcPr>
          <w:p w14:paraId="28984BA7" w14:textId="77777777" w:rsidR="00E8483D" w:rsidRPr="00671FB9" w:rsidRDefault="16A02F96" w:rsidP="16A02F96">
            <w:pPr>
              <w:rPr>
                <w:rFonts w:ascii="Open Sans" w:hAnsi="Open Sans" w:cs="Open Sans"/>
                <w:b/>
                <w:bCs/>
              </w:rPr>
            </w:pPr>
            <w:r w:rsidRPr="00671FB9">
              <w:rPr>
                <w:rFonts w:ascii="Open Sans" w:hAnsi="Open Sans" w:cs="Open Sans"/>
                <w:b/>
                <w:bCs/>
              </w:rPr>
              <w:t xml:space="preserve">Total Number of Periods </w:t>
            </w:r>
          </w:p>
          <w:p w14:paraId="19C2F0B6" w14:textId="0FAAD9F0" w:rsidR="00CD70E0" w:rsidRPr="00671FB9" w:rsidRDefault="16A02F96" w:rsidP="16A02F96">
            <w:pPr>
              <w:rPr>
                <w:rFonts w:ascii="Open Sans" w:hAnsi="Open Sans" w:cs="Open Sans"/>
                <w:b/>
                <w:bCs/>
              </w:rPr>
            </w:pPr>
            <w:r w:rsidRPr="00671FB9">
              <w:rPr>
                <w:rFonts w:ascii="Open Sans" w:hAnsi="Open Sans" w:cs="Open Sans"/>
                <w:b/>
                <w:bCs/>
              </w:rPr>
              <w:t>Total Number of Minutes</w:t>
            </w:r>
          </w:p>
          <w:p w14:paraId="75CEB873" w14:textId="7014944B" w:rsidR="00CD70E0" w:rsidRPr="00671FB9" w:rsidRDefault="16A02F96" w:rsidP="16A02F96">
            <w:pPr>
              <w:rPr>
                <w:rFonts w:ascii="Open Sans" w:hAnsi="Open Sans" w:cs="Open Sans"/>
                <w:b/>
                <w:bCs/>
              </w:rPr>
            </w:pPr>
            <w:r w:rsidRPr="00671FB9">
              <w:rPr>
                <w:rFonts w:ascii="Open Sans" w:hAnsi="Open Sans" w:cs="Open Sans"/>
                <w:b/>
                <w:bCs/>
              </w:rPr>
              <w:t>Total Number of Hours</w:t>
            </w:r>
          </w:p>
        </w:tc>
        <w:tc>
          <w:tcPr>
            <w:tcW w:w="2160" w:type="dxa"/>
            <w:shd w:val="clear" w:color="auto" w:fill="D9D9D9" w:themeFill="background1" w:themeFillShade="D9"/>
            <w:vAlign w:val="center"/>
          </w:tcPr>
          <w:sdt>
            <w:sdtPr>
              <w:rPr>
                <w:rFonts w:ascii="Open Sans" w:hAnsi="Open Sans" w:cs="Open Sans"/>
              </w:rPr>
              <w:id w:val="-1092932417"/>
              <w:placeholder>
                <w:docPart w:val="DefaultPlaceholder_-1854013440"/>
              </w:placeholder>
            </w:sdtPr>
            <w:sdtEndPr/>
            <w:sdtContent>
              <w:p w14:paraId="69C99BB2" w14:textId="0D6E66E4" w:rsidR="00474069" w:rsidRPr="00671FB9" w:rsidRDefault="16A02F96" w:rsidP="16A02F96">
                <w:pPr>
                  <w:jc w:val="center"/>
                  <w:rPr>
                    <w:rFonts w:ascii="Open Sans" w:hAnsi="Open Sans" w:cs="Open Sans"/>
                  </w:rPr>
                </w:pPr>
                <w:r w:rsidRPr="00671FB9">
                  <w:rPr>
                    <w:rFonts w:ascii="Open Sans" w:hAnsi="Open Sans" w:cs="Open Sans"/>
                  </w:rPr>
                  <w:t>175 Periods</w:t>
                </w:r>
              </w:p>
            </w:sdtContent>
          </w:sdt>
          <w:sdt>
            <w:sdtPr>
              <w:rPr>
                <w:rFonts w:ascii="Open Sans" w:hAnsi="Open Sans" w:cs="Open Sans"/>
              </w:rPr>
              <w:id w:val="-1015152906"/>
              <w:placeholder>
                <w:docPart w:val="DefaultPlaceholder_-1854013440"/>
              </w:placeholder>
            </w:sdtPr>
            <w:sdtEndPr/>
            <w:sdtContent>
              <w:p w14:paraId="16870453" w14:textId="03CCC571" w:rsidR="00CD70E0" w:rsidRPr="00671FB9" w:rsidRDefault="16A02F96" w:rsidP="16A02F96">
                <w:pPr>
                  <w:jc w:val="center"/>
                  <w:rPr>
                    <w:rFonts w:ascii="Open Sans" w:eastAsia="Open Sans" w:hAnsi="Open Sans" w:cs="Open Sans"/>
                  </w:rPr>
                </w:pPr>
                <w:r w:rsidRPr="00671FB9">
                  <w:rPr>
                    <w:rFonts w:ascii="Open Sans" w:eastAsia="Open Sans" w:hAnsi="Open Sans" w:cs="Open Sans"/>
                  </w:rPr>
                  <w:t>7875 Minutes</w:t>
                </w:r>
              </w:p>
            </w:sdtContent>
          </w:sdt>
          <w:sdt>
            <w:sdtPr>
              <w:rPr>
                <w:rFonts w:ascii="Open Sans" w:eastAsia="Open Sans" w:hAnsi="Open Sans" w:cs="Open Sans"/>
              </w:rPr>
              <w:id w:val="-790666688"/>
              <w:placeholder>
                <w:docPart w:val="DefaultPlaceholder_-1854013440"/>
              </w:placeholder>
              <w:text/>
            </w:sdtPr>
            <w:sdtEndPr/>
            <w:sdtContent>
              <w:p w14:paraId="7A743E62" w14:textId="585D59D7" w:rsidR="0F65C0D6" w:rsidRPr="00671FB9" w:rsidRDefault="00A94BF7" w:rsidP="16A02F96">
                <w:pPr>
                  <w:jc w:val="center"/>
                  <w:rPr>
                    <w:rFonts w:ascii="Open Sans" w:hAnsi="Open Sans" w:cs="Open Sans"/>
                  </w:rPr>
                </w:pPr>
                <w:r w:rsidRPr="00671FB9">
                  <w:rPr>
                    <w:rFonts w:ascii="Open Sans" w:eastAsia="Open Sans" w:hAnsi="Open Sans" w:cs="Open Sans"/>
                  </w:rPr>
                  <w:t xml:space="preserve">131.25 </w:t>
                </w:r>
                <w:r w:rsidR="16A02F96" w:rsidRPr="00671FB9">
                  <w:rPr>
                    <w:rFonts w:ascii="Open Sans" w:eastAsia="Open Sans" w:hAnsi="Open Sans" w:cs="Open Sans"/>
                  </w:rPr>
                  <w:t>Hours*</w:t>
                </w:r>
              </w:p>
            </w:sdtContent>
          </w:sdt>
        </w:tc>
        <w:tc>
          <w:tcPr>
            <w:tcW w:w="7650" w:type="dxa"/>
            <w:gridSpan w:val="2"/>
            <w:shd w:val="clear" w:color="auto" w:fill="D9D9D9" w:themeFill="background1" w:themeFillShade="D9"/>
            <w:vAlign w:val="center"/>
          </w:tcPr>
          <w:sdt>
            <w:sdtPr>
              <w:rPr>
                <w:rFonts w:ascii="Open Sans" w:hAnsi="Open Sans" w:cs="Open Sans"/>
              </w:rPr>
              <w:id w:val="-452173641"/>
              <w:placeholder>
                <w:docPart w:val="DefaultPlaceholder_-1854013437"/>
              </w:placeholder>
              <w:docPartList>
                <w:docPartGallery w:val="Quick Parts"/>
              </w:docPartList>
            </w:sdtPr>
            <w:sdtEndPr/>
            <w:sdtContent>
              <w:p w14:paraId="54BD9109" w14:textId="2E859F53" w:rsidR="00CD70E0" w:rsidRPr="00671FB9" w:rsidRDefault="00A94BF7" w:rsidP="003B6273">
                <w:pPr>
                  <w:rPr>
                    <w:rFonts w:ascii="Open Sans" w:hAnsi="Open Sans" w:cs="Open Sans"/>
                  </w:rPr>
                </w:pPr>
                <w:r w:rsidRPr="00671FB9">
                  <w:rPr>
                    <w:rFonts w:ascii="Open Sans" w:hAnsi="Open Sans" w:cs="Open Sans"/>
                  </w:rPr>
                  <w:t>*</w:t>
                </w:r>
                <w:r w:rsidR="16A02F96" w:rsidRPr="00671FB9">
                  <w:rPr>
                    <w:rFonts w:ascii="Open Sans" w:hAnsi="Open Sans" w:cs="Open Sans"/>
                  </w:rPr>
                  <w:t>Schedule calculations based on 175/180 calendar days.</w:t>
                </w:r>
                <w:r w:rsidR="003B6273" w:rsidRPr="00671FB9">
                  <w:rPr>
                    <w:rFonts w:ascii="Open Sans" w:hAnsi="Open Sans" w:cs="Open Sans"/>
                  </w:rPr>
                  <w:t xml:space="preserve"> For .5 credit courses, schedule calculations based on 88/90 calendar days.</w:t>
                </w:r>
                <w:r w:rsidR="16A02F96" w:rsidRPr="00671FB9">
                  <w:rPr>
                    <w:rFonts w:ascii="Open Sans" w:hAnsi="Open Sans" w:cs="Open Sans"/>
                  </w:rPr>
                  <w:t xml:space="preserve"> Scope and sequence allows additional time for guest speakers, student presentations, field trips, remediation, ex</w:t>
                </w:r>
                <w:r w:rsidR="003B6273" w:rsidRPr="00671FB9">
                  <w:rPr>
                    <w:rFonts w:ascii="Open Sans" w:hAnsi="Open Sans" w:cs="Open Sans"/>
                  </w:rPr>
                  <w:t>tended learning activities, and other activities.</w:t>
                </w:r>
              </w:p>
            </w:sdtContent>
          </w:sdt>
        </w:tc>
      </w:tr>
      <w:tr w:rsidR="00A21F71" w:rsidRPr="00671FB9" w14:paraId="6871FBEE" w14:textId="77777777" w:rsidTr="16A02F96">
        <w:trPr>
          <w:trHeight w:val="346"/>
        </w:trPr>
        <w:tc>
          <w:tcPr>
            <w:tcW w:w="4680" w:type="dxa"/>
            <w:shd w:val="clear" w:color="auto" w:fill="D9D9D9" w:themeFill="background1" w:themeFillShade="D9"/>
            <w:vAlign w:val="center"/>
          </w:tcPr>
          <w:p w14:paraId="1E94B20B" w14:textId="77777777" w:rsidR="00A21F71" w:rsidRPr="00671FB9" w:rsidRDefault="16A02F96" w:rsidP="16A02F96">
            <w:pPr>
              <w:jc w:val="center"/>
              <w:rPr>
                <w:rFonts w:ascii="Open Sans" w:hAnsi="Open Sans" w:cs="Open Sans"/>
              </w:rPr>
            </w:pPr>
            <w:r w:rsidRPr="00671FB9">
              <w:rPr>
                <w:rFonts w:ascii="Open Sans" w:hAnsi="Open Sans" w:cs="Open Sans"/>
                <w:b/>
                <w:bCs/>
              </w:rPr>
              <w:t>Unit Number, Title, and Brief Description</w:t>
            </w:r>
          </w:p>
        </w:tc>
        <w:tc>
          <w:tcPr>
            <w:tcW w:w="2160" w:type="dxa"/>
            <w:shd w:val="clear" w:color="auto" w:fill="D9D9D9" w:themeFill="background1" w:themeFillShade="D9"/>
            <w:vAlign w:val="center"/>
          </w:tcPr>
          <w:p w14:paraId="497F105C" w14:textId="77777777" w:rsidR="00A21F71" w:rsidRPr="00671FB9" w:rsidRDefault="16A02F96" w:rsidP="16A02F96">
            <w:pPr>
              <w:jc w:val="center"/>
              <w:rPr>
                <w:rFonts w:ascii="Open Sans" w:hAnsi="Open Sans" w:cs="Open Sans"/>
                <w:b/>
                <w:bCs/>
              </w:rPr>
            </w:pPr>
            <w:r w:rsidRPr="00671FB9">
              <w:rPr>
                <w:rFonts w:ascii="Open Sans" w:hAnsi="Open Sans" w:cs="Open Sans"/>
                <w:b/>
                <w:bCs/>
              </w:rPr>
              <w:t># of Class Periods*</w:t>
            </w:r>
          </w:p>
          <w:p w14:paraId="2AA37463" w14:textId="77777777" w:rsidR="00A21F71" w:rsidRPr="00671FB9" w:rsidRDefault="16A02F96" w:rsidP="16A02F96">
            <w:pPr>
              <w:jc w:val="center"/>
              <w:rPr>
                <w:rFonts w:ascii="Open Sans" w:hAnsi="Open Sans" w:cs="Open Sans"/>
              </w:rPr>
            </w:pPr>
            <w:r w:rsidRPr="00671FB9">
              <w:rPr>
                <w:rFonts w:ascii="Open Sans" w:hAnsi="Open Sans" w:cs="Open Sans"/>
              </w:rPr>
              <w:t>(assumes 45-minute periods)</w:t>
            </w:r>
          </w:p>
          <w:p w14:paraId="5BB4C112" w14:textId="32D45BC0" w:rsidR="00A21F71" w:rsidRPr="00671FB9" w:rsidRDefault="00A202C7" w:rsidP="16A02F96">
            <w:pPr>
              <w:jc w:val="center"/>
              <w:rPr>
                <w:rFonts w:ascii="Open Sans" w:hAnsi="Open Sans" w:cs="Open Sans"/>
              </w:rPr>
            </w:pPr>
            <w:r w:rsidRPr="00671FB9">
              <w:rPr>
                <w:rFonts w:ascii="Open Sans" w:hAnsi="Open Sans" w:cs="Open Sans"/>
              </w:rPr>
              <w:t>Total minutes per unit</w:t>
            </w:r>
          </w:p>
        </w:tc>
        <w:tc>
          <w:tcPr>
            <w:tcW w:w="7650" w:type="dxa"/>
            <w:gridSpan w:val="2"/>
            <w:shd w:val="clear" w:color="auto" w:fill="D9D9D9" w:themeFill="background1" w:themeFillShade="D9"/>
            <w:vAlign w:val="center"/>
          </w:tcPr>
          <w:p w14:paraId="405FB7D7" w14:textId="77777777" w:rsidR="00A21F71" w:rsidRPr="00671FB9" w:rsidRDefault="16A02F96" w:rsidP="16A02F96">
            <w:pPr>
              <w:jc w:val="center"/>
              <w:rPr>
                <w:rFonts w:ascii="Open Sans" w:hAnsi="Open Sans" w:cs="Open Sans"/>
                <w:b/>
                <w:bCs/>
              </w:rPr>
            </w:pPr>
            <w:r w:rsidRPr="00671FB9">
              <w:rPr>
                <w:rFonts w:ascii="Open Sans" w:hAnsi="Open Sans" w:cs="Open Sans"/>
                <w:b/>
                <w:bCs/>
              </w:rPr>
              <w:t>TEKS Covered</w:t>
            </w:r>
          </w:p>
          <w:p w14:paraId="331C86F4" w14:textId="309C9200" w:rsidR="00A21F71" w:rsidRPr="00671FB9" w:rsidRDefault="00424546" w:rsidP="16A02F96">
            <w:pPr>
              <w:jc w:val="center"/>
              <w:rPr>
                <w:rFonts w:ascii="Open Sans" w:hAnsi="Open Sans" w:cs="Open Sans"/>
                <w:b/>
                <w:bCs/>
              </w:rPr>
            </w:pPr>
            <w:sdt>
              <w:sdtPr>
                <w:rPr>
                  <w:rFonts w:ascii="Open Sans" w:hAnsi="Open Sans" w:cs="Open Sans"/>
                  <w:b/>
                  <w:bCs/>
                </w:rPr>
                <w:id w:val="-836146935"/>
                <w:placeholder>
                  <w:docPart w:val="93C6B2BEDB1D4931AFFA6BF57EF63F05"/>
                </w:placeholder>
              </w:sdtPr>
              <w:sdtEndPr/>
              <w:sdtContent>
                <w:r w:rsidR="16A02F96" w:rsidRPr="00671FB9">
                  <w:rPr>
                    <w:rFonts w:ascii="Open Sans" w:hAnsi="Open Sans" w:cs="Open Sans"/>
                    <w:b/>
                    <w:bCs/>
                  </w:rPr>
                  <w:t>130.442</w:t>
                </w:r>
                <w:r w:rsidR="004D1938" w:rsidRPr="00671FB9">
                  <w:rPr>
                    <w:rFonts w:ascii="Open Sans" w:hAnsi="Open Sans" w:cs="Open Sans"/>
                    <w:b/>
                    <w:bCs/>
                  </w:rPr>
                  <w:t xml:space="preserve">. </w:t>
                </w:r>
                <w:r w:rsidR="16A02F96" w:rsidRPr="00671FB9">
                  <w:rPr>
                    <w:rFonts w:ascii="Open Sans" w:hAnsi="Open Sans" w:cs="Open Sans"/>
                    <w:b/>
                    <w:bCs/>
                  </w:rPr>
                  <w:t>(c)</w:t>
                </w:r>
              </w:sdtContent>
            </w:sdt>
            <w:r w:rsidR="16A02F96" w:rsidRPr="00671FB9">
              <w:rPr>
                <w:rFonts w:ascii="Open Sans" w:hAnsi="Open Sans" w:cs="Open Sans"/>
                <w:b/>
                <w:bCs/>
              </w:rPr>
              <w:t xml:space="preserve"> Knowledge and skills</w:t>
            </w:r>
          </w:p>
        </w:tc>
      </w:tr>
      <w:tr w:rsidR="00A21F71" w:rsidRPr="00671FB9" w14:paraId="1F489EF3" w14:textId="77777777" w:rsidTr="16A02F96">
        <w:trPr>
          <w:trHeight w:val="1052"/>
        </w:trPr>
        <w:tc>
          <w:tcPr>
            <w:tcW w:w="4680" w:type="dxa"/>
            <w:shd w:val="clear" w:color="auto" w:fill="auto"/>
          </w:tcPr>
          <w:p w14:paraId="77DAC9A0" w14:textId="45222142"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t xml:space="preserve">Unit 1: </w:t>
            </w:r>
            <w:sdt>
              <w:sdtPr>
                <w:rPr>
                  <w:rFonts w:ascii="Open Sans" w:hAnsi="Open Sans" w:cs="Open Sans"/>
                  <w:b/>
                  <w:bCs/>
                </w:rPr>
                <w:id w:val="-940602833"/>
                <w:placeholder>
                  <w:docPart w:val="93C6B2BEDB1D4931AFFA6BF57EF63F05"/>
                </w:placeholder>
              </w:sdtPr>
              <w:sdtEndPr/>
              <w:sdtContent>
                <w:r w:rsidR="16A02F96" w:rsidRPr="00671FB9">
                  <w:rPr>
                    <w:rFonts w:ascii="Open Sans" w:hAnsi="Open Sans" w:cs="Open Sans"/>
                    <w:b/>
                    <w:bCs/>
                  </w:rPr>
                  <w:t>Transportation Careers Exploration</w:t>
                </w:r>
              </w:sdtContent>
            </w:sdt>
          </w:p>
          <w:p w14:paraId="1F75FC1C" w14:textId="77777777" w:rsidR="00A21F71" w:rsidRPr="00671FB9" w:rsidRDefault="00A21F71" w:rsidP="00A94BF7">
            <w:pPr>
              <w:rPr>
                <w:rFonts w:ascii="Open Sans" w:hAnsi="Open Sans" w:cs="Open Sans"/>
              </w:rPr>
            </w:pPr>
          </w:p>
          <w:sdt>
            <w:sdtPr>
              <w:rPr>
                <w:rFonts w:ascii="Open Sans" w:hAnsi="Open Sans" w:cs="Open Sans"/>
              </w:rPr>
              <w:id w:val="-1723600255"/>
              <w:placeholder>
                <w:docPart w:val="93C6B2BEDB1D4931AFFA6BF57EF63F05"/>
              </w:placeholder>
            </w:sdtPr>
            <w:sdtEndPr/>
            <w:sdtContent>
              <w:p w14:paraId="0C5570C1" w14:textId="27E5B57F" w:rsidR="00A21F71" w:rsidRPr="00671FB9" w:rsidRDefault="004D1938" w:rsidP="00B8405D">
                <w:pPr>
                  <w:rPr>
                    <w:rFonts w:ascii="Open Sans" w:hAnsi="Open Sans" w:cs="Open Sans"/>
                    <w:b/>
                    <w:bCs/>
                    <w:color w:val="FF0000"/>
                  </w:rPr>
                </w:pPr>
                <w:r w:rsidRPr="00671FB9">
                  <w:rPr>
                    <w:rFonts w:ascii="Open Sans" w:hAnsi="Open Sans" w:cs="Open Sans"/>
                  </w:rPr>
                  <w:t xml:space="preserve">The Transportation, Distribution, and Logistics Career Cluster focuses on planning, management, and movement of people, materials, and goods by road, pipeline, air, rail, and water. </w:t>
                </w:r>
                <w:r w:rsidRPr="00671FB9">
                  <w:rPr>
                    <w:rFonts w:ascii="Open Sans" w:hAnsi="Open Sans" w:cs="Open Sans"/>
                    <w:color w:val="000000"/>
                  </w:rPr>
                  <w:t xml:space="preserve">In this introductory unit, students will </w:t>
                </w:r>
                <w:r w:rsidR="00B8405D" w:rsidRPr="00671FB9">
                  <w:rPr>
                    <w:rFonts w:ascii="Open Sans" w:hAnsi="Open Sans" w:cs="Open Sans"/>
                    <w:color w:val="000000"/>
                  </w:rPr>
                  <w:t>e</w:t>
                </w:r>
                <w:r w:rsidRPr="00671FB9">
                  <w:rPr>
                    <w:rFonts w:ascii="Open Sans" w:hAnsi="Open Sans" w:cs="Open Sans"/>
                    <w:color w:val="000000"/>
                  </w:rPr>
                  <w:t xml:space="preserve">xpand their knowledge base and interest in careers and </w:t>
                </w:r>
                <w:r w:rsidRPr="00671FB9">
                  <w:rPr>
                    <w:rFonts w:ascii="Open Sans" w:hAnsi="Open Sans" w:cs="Open Sans"/>
                  </w:rPr>
                  <w:t xml:space="preserve">entrepreneurship opportunities related to transportation systems and industries. Students will explore and identify individual goals and develop plans and strategies for a successful career in a </w:t>
                </w:r>
                <w:r w:rsidR="16A02F96" w:rsidRPr="00671FB9">
                  <w:rPr>
                    <w:rFonts w:ascii="Open Sans" w:hAnsi="Open Sans" w:cs="Open Sans"/>
                  </w:rPr>
                  <w:t>transportation</w:t>
                </w:r>
                <w:r w:rsidRPr="00671FB9">
                  <w:rPr>
                    <w:rFonts w:ascii="Open Sans" w:hAnsi="Open Sans" w:cs="Open Sans"/>
                  </w:rPr>
                  <w:t>-related system</w:t>
                </w:r>
                <w:r w:rsidR="16A02F96" w:rsidRPr="00671FB9">
                  <w:rPr>
                    <w:rFonts w:ascii="Open Sans" w:hAnsi="Open Sans" w:cs="Open Sans"/>
                  </w:rPr>
                  <w:t>.</w:t>
                </w:r>
              </w:p>
            </w:sdtContent>
          </w:sdt>
        </w:tc>
        <w:tc>
          <w:tcPr>
            <w:tcW w:w="2160" w:type="dxa"/>
            <w:shd w:val="clear" w:color="auto" w:fill="auto"/>
          </w:tcPr>
          <w:sdt>
            <w:sdtPr>
              <w:rPr>
                <w:rFonts w:ascii="Open Sans" w:hAnsi="Open Sans" w:cs="Open Sans"/>
              </w:rPr>
              <w:id w:val="-1225531426"/>
              <w:placeholder>
                <w:docPart w:val="8D5351A024234FB689D746BDFAC464D0"/>
              </w:placeholder>
            </w:sdtPr>
            <w:sdtEndPr/>
            <w:sdtContent>
              <w:p w14:paraId="7475C96F" w14:textId="77777777" w:rsidR="00A21F71" w:rsidRPr="00671FB9" w:rsidRDefault="16A02F96" w:rsidP="16A02F96">
                <w:pPr>
                  <w:jc w:val="center"/>
                  <w:rPr>
                    <w:rFonts w:ascii="Open Sans" w:hAnsi="Open Sans" w:cs="Open Sans"/>
                  </w:rPr>
                </w:pPr>
                <w:r w:rsidRPr="00671FB9">
                  <w:rPr>
                    <w:rFonts w:ascii="Open Sans" w:hAnsi="Open Sans" w:cs="Open Sans"/>
                  </w:rPr>
                  <w:t>6 periods</w:t>
                </w:r>
              </w:p>
            </w:sdtContent>
          </w:sdt>
          <w:sdt>
            <w:sdtPr>
              <w:rPr>
                <w:rFonts w:ascii="Open Sans" w:hAnsi="Open Sans" w:cs="Open Sans"/>
              </w:rPr>
              <w:id w:val="-1116674260"/>
              <w:placeholder>
                <w:docPart w:val="8D5351A024234FB689D746BDFAC464D0"/>
              </w:placeholder>
            </w:sdtPr>
            <w:sdtEndPr/>
            <w:sdtContent>
              <w:p w14:paraId="65BD9624" w14:textId="77777777" w:rsidR="00A21F71" w:rsidRPr="00671FB9" w:rsidRDefault="16A02F96" w:rsidP="16A02F96">
                <w:pPr>
                  <w:jc w:val="center"/>
                  <w:rPr>
                    <w:rFonts w:ascii="Open Sans" w:hAnsi="Open Sans" w:cs="Open Sans"/>
                    <w:b/>
                    <w:bCs/>
                    <w:color w:val="FF0000"/>
                  </w:rPr>
                </w:pPr>
                <w:r w:rsidRPr="00671FB9">
                  <w:rPr>
                    <w:rFonts w:ascii="Open Sans" w:hAnsi="Open Sans" w:cs="Open Sans"/>
                  </w:rPr>
                  <w:t>270 minutes</w:t>
                </w:r>
              </w:p>
            </w:sdtContent>
          </w:sdt>
          <w:p w14:paraId="5AE2CF72"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1835731583"/>
              <w:placeholder>
                <w:docPart w:val="C9B874BDDD6448F3A8DD8A07A7BC7D4D"/>
              </w:placeholder>
            </w:sdtPr>
            <w:sdtEndPr/>
            <w:sdtContent>
              <w:p w14:paraId="23A5EE05" w14:textId="77777777" w:rsidR="00A21F71" w:rsidRPr="00671FB9" w:rsidRDefault="16A02F96" w:rsidP="00671FB9">
                <w:pPr>
                  <w:pStyle w:val="PARAGRAPH1"/>
                  <w:numPr>
                    <w:ilvl w:val="0"/>
                    <w:numId w:val="6"/>
                  </w:numPr>
                  <w:spacing w:before="0" w:after="0"/>
                  <w:rPr>
                    <w:rFonts w:ascii="Open Sans" w:hAnsi="Open Sans" w:cs="Open Sans"/>
                  </w:rPr>
                </w:pPr>
                <w:r w:rsidRPr="00671FB9">
                  <w:rPr>
                    <w:rFonts w:ascii="Open Sans" w:hAnsi="Open Sans" w:cs="Open Sans"/>
                  </w:rPr>
                  <w:t>The student demonstrates professional standards/employability skills as required by business and industry. The student is expected to:</w:t>
                </w:r>
              </w:p>
            </w:sdtContent>
          </w:sdt>
          <w:sdt>
            <w:sdtPr>
              <w:rPr>
                <w:rFonts w:ascii="Open Sans" w:eastAsia="Calibri" w:hAnsi="Open Sans" w:cs="Open Sans"/>
              </w:rPr>
              <w:id w:val="-193771655"/>
              <w:placeholder>
                <w:docPart w:val="2E85BBF8010C4D148F993DFBDC888B02"/>
              </w:placeholder>
              <w:docPartList>
                <w:docPartGallery w:val="Quick Parts"/>
              </w:docPartList>
            </w:sdtPr>
            <w:sdtEndPr/>
            <w:sdtContent>
              <w:p w14:paraId="2FA8F475" w14:textId="77777777" w:rsidR="00A21F71" w:rsidRPr="00671FB9" w:rsidRDefault="16A02F96" w:rsidP="00671FB9">
                <w:pPr>
                  <w:ind w:left="720"/>
                  <w:rPr>
                    <w:rFonts w:ascii="Open Sans" w:hAnsi="Open Sans" w:cs="Open Sans"/>
                  </w:rPr>
                </w:pPr>
                <w:r w:rsidRPr="00671FB9">
                  <w:rPr>
                    <w:rFonts w:ascii="Open Sans" w:hAnsi="Open Sans" w:cs="Open Sans"/>
                  </w:rPr>
                  <w:t xml:space="preserve">(A) identify career development and entrepreneurship opportunities related to transportation systems; </w:t>
                </w:r>
              </w:p>
              <w:p w14:paraId="7FB700A5"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 xml:space="preserve">(B) identify careers in transportation systems; and </w:t>
                </w:r>
              </w:p>
              <w:p w14:paraId="266D9308" w14:textId="20C3D8EE" w:rsidR="008526D1" w:rsidRPr="00671FB9" w:rsidRDefault="16A02F96" w:rsidP="00671FB9">
                <w:pPr>
                  <w:pStyle w:val="SUBPARAGRAPHA"/>
                  <w:spacing w:before="0" w:after="0"/>
                  <w:ind w:left="720" w:firstLine="0"/>
                  <w:rPr>
                    <w:rFonts w:ascii="Open Sans" w:hAnsi="Open Sans" w:cs="Open Sans"/>
                    <w:b/>
                    <w:bCs/>
                  </w:rPr>
                </w:pPr>
                <w:r w:rsidRPr="00671FB9">
                  <w:rPr>
                    <w:rFonts w:ascii="Open Sans" w:hAnsi="Open Sans" w:cs="Open Sans"/>
                  </w:rPr>
                  <w:t>(H) explore career goals, objectives, and strategies as part of a plan for future career opportunities.</w:t>
                </w:r>
              </w:p>
            </w:sdtContent>
          </w:sdt>
        </w:tc>
      </w:tr>
      <w:tr w:rsidR="00A21F71" w:rsidRPr="00671FB9" w14:paraId="5FDEF147" w14:textId="77777777" w:rsidTr="16A02F96">
        <w:trPr>
          <w:trHeight w:val="1151"/>
        </w:trPr>
        <w:tc>
          <w:tcPr>
            <w:tcW w:w="4680" w:type="dxa"/>
            <w:shd w:val="clear" w:color="auto" w:fill="auto"/>
          </w:tcPr>
          <w:sdt>
            <w:sdtPr>
              <w:rPr>
                <w:rFonts w:ascii="Open Sans" w:hAnsi="Open Sans" w:cs="Open Sans"/>
                <w:b/>
                <w:bCs/>
              </w:rPr>
              <w:id w:val="1100221317"/>
              <w:placeholder>
                <w:docPart w:val="93C6B2BEDB1D4931AFFA6BF57EF63F05"/>
              </w:placeholder>
            </w:sdtPr>
            <w:sdtEndPr/>
            <w:sdtContent>
              <w:p w14:paraId="40068840" w14:textId="6AFC2C9A"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t xml:space="preserve">Unit 2: </w:t>
                </w:r>
                <w:r w:rsidR="16A02F96" w:rsidRPr="00671FB9">
                  <w:rPr>
                    <w:rFonts w:ascii="Open Sans" w:hAnsi="Open Sans" w:cs="Open Sans"/>
                    <w:b/>
                    <w:bCs/>
                  </w:rPr>
                  <w:t>Professional Standards and Leadership in Transportation</w:t>
                </w:r>
              </w:p>
            </w:sdtContent>
          </w:sdt>
          <w:p w14:paraId="55A5CD06" w14:textId="77777777" w:rsidR="00A21F71" w:rsidRPr="00671FB9" w:rsidRDefault="00A21F71" w:rsidP="00A94BF7">
            <w:pPr>
              <w:rPr>
                <w:rFonts w:ascii="Open Sans" w:hAnsi="Open Sans" w:cs="Open Sans"/>
              </w:rPr>
            </w:pPr>
          </w:p>
          <w:sdt>
            <w:sdtPr>
              <w:rPr>
                <w:rFonts w:ascii="Open Sans" w:hAnsi="Open Sans" w:cs="Open Sans"/>
              </w:rPr>
              <w:id w:val="807830176"/>
              <w:placeholder>
                <w:docPart w:val="93C6B2BEDB1D4931AFFA6BF57EF63F05"/>
              </w:placeholder>
            </w:sdtPr>
            <w:sdtEndPr/>
            <w:sdtContent>
              <w:p w14:paraId="54B74DD9" w14:textId="1B4FF201" w:rsidR="00A21F71" w:rsidRPr="00671FB9" w:rsidRDefault="00A863E9" w:rsidP="16A02F96">
                <w:pPr>
                  <w:rPr>
                    <w:rFonts w:ascii="Open Sans" w:hAnsi="Open Sans" w:cs="Open Sans"/>
                  </w:rPr>
                </w:pPr>
                <w:r w:rsidRPr="00671FB9">
                  <w:rPr>
                    <w:rFonts w:ascii="Open Sans" w:hAnsi="Open Sans" w:cs="Open Sans"/>
                  </w:rPr>
                  <w:t xml:space="preserve">Students will explore and discuss certification opportunities and employers’ expectations as well as begin to plan and conduct industry-based occupation experiences. </w:t>
                </w:r>
                <w:r w:rsidRPr="00671FB9">
                  <w:rPr>
                    <w:rFonts w:ascii="Open Sans" w:hAnsi="Open Sans" w:cs="Open Sans"/>
                    <w:color w:val="000000"/>
                  </w:rPr>
                  <w:t>Students will explore and discuss workplace ethics, responsibilities, and appropriate work habits, and good citizenship skills, and model these habits, skills, and expectations in classroom activities.</w:t>
                </w:r>
              </w:p>
            </w:sdtContent>
          </w:sdt>
          <w:p w14:paraId="1732628A" w14:textId="77777777" w:rsidR="00A21F71" w:rsidRPr="00671FB9" w:rsidRDefault="00A21F71" w:rsidP="00A94BF7">
            <w:pPr>
              <w:rPr>
                <w:rFonts w:ascii="Open Sans" w:hAnsi="Open Sans" w:cs="Open Sans"/>
                <w:b/>
              </w:rPr>
            </w:pPr>
          </w:p>
        </w:tc>
        <w:tc>
          <w:tcPr>
            <w:tcW w:w="2160" w:type="dxa"/>
            <w:shd w:val="clear" w:color="auto" w:fill="auto"/>
          </w:tcPr>
          <w:sdt>
            <w:sdtPr>
              <w:rPr>
                <w:rFonts w:ascii="Open Sans" w:hAnsi="Open Sans" w:cs="Open Sans"/>
              </w:rPr>
              <w:id w:val="-535886463"/>
              <w:placeholder>
                <w:docPart w:val="FF090D38190941E08BF5DDED1B55C3FC"/>
              </w:placeholder>
            </w:sdtPr>
            <w:sdtEndPr/>
            <w:sdtContent>
              <w:p w14:paraId="44E34CEB" w14:textId="77777777" w:rsidR="00A21F71" w:rsidRPr="00671FB9" w:rsidRDefault="16A02F96" w:rsidP="16A02F96">
                <w:pPr>
                  <w:jc w:val="center"/>
                  <w:rPr>
                    <w:rFonts w:ascii="Open Sans" w:hAnsi="Open Sans" w:cs="Open Sans"/>
                  </w:rPr>
                </w:pPr>
                <w:r w:rsidRPr="00671FB9">
                  <w:rPr>
                    <w:rFonts w:ascii="Open Sans" w:hAnsi="Open Sans" w:cs="Open Sans"/>
                  </w:rPr>
                  <w:t>6 periods</w:t>
                </w:r>
              </w:p>
            </w:sdtContent>
          </w:sdt>
          <w:sdt>
            <w:sdtPr>
              <w:rPr>
                <w:rFonts w:ascii="Open Sans" w:hAnsi="Open Sans" w:cs="Open Sans"/>
              </w:rPr>
              <w:id w:val="1733425693"/>
              <w:placeholder>
                <w:docPart w:val="FF090D38190941E08BF5DDED1B55C3FC"/>
              </w:placeholder>
            </w:sdtPr>
            <w:sdtEndPr/>
            <w:sdtContent>
              <w:p w14:paraId="5F0ABDB1" w14:textId="77777777" w:rsidR="00A21F71" w:rsidRPr="00671FB9" w:rsidRDefault="16A02F96" w:rsidP="16A02F96">
                <w:pPr>
                  <w:jc w:val="center"/>
                  <w:rPr>
                    <w:rFonts w:ascii="Open Sans" w:hAnsi="Open Sans" w:cs="Open Sans"/>
                    <w:b/>
                    <w:bCs/>
                  </w:rPr>
                </w:pPr>
                <w:r w:rsidRPr="00671FB9">
                  <w:rPr>
                    <w:rFonts w:ascii="Open Sans" w:hAnsi="Open Sans" w:cs="Open Sans"/>
                  </w:rPr>
                  <w:t>270 minutes</w:t>
                </w:r>
              </w:p>
            </w:sdtContent>
          </w:sdt>
          <w:p w14:paraId="3C992BE2"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1637985053"/>
              <w:placeholder>
                <w:docPart w:val="BD275D6E93394DF8A6CCEC9440352A25"/>
              </w:placeholder>
            </w:sdtPr>
            <w:sdtEndPr/>
            <w:sdtContent>
              <w:p w14:paraId="1DACA095" w14:textId="77777777" w:rsidR="00A21F71" w:rsidRPr="00671FB9" w:rsidRDefault="16A02F96" w:rsidP="00671FB9">
                <w:pPr>
                  <w:pStyle w:val="PARAGRAPH1"/>
                  <w:numPr>
                    <w:ilvl w:val="0"/>
                    <w:numId w:val="3"/>
                  </w:numPr>
                  <w:spacing w:before="0" w:after="0" w:line="240" w:lineRule="auto"/>
                  <w:rPr>
                    <w:rFonts w:ascii="Open Sans" w:hAnsi="Open Sans" w:cs="Open Sans"/>
                  </w:rPr>
                </w:pPr>
                <w:r w:rsidRPr="00671FB9">
                  <w:rPr>
                    <w:rFonts w:ascii="Open Sans" w:hAnsi="Open Sans" w:cs="Open Sans"/>
                  </w:rPr>
                  <w:t>The student demonstrates professional standards/employability skills as required by business and industry. The student is expected to:</w:t>
                </w:r>
              </w:p>
            </w:sdtContent>
          </w:sdt>
          <w:sdt>
            <w:sdtPr>
              <w:rPr>
                <w:rFonts w:ascii="Open Sans" w:hAnsi="Open Sans" w:cs="Open Sans"/>
              </w:rPr>
              <w:id w:val="-585383817"/>
              <w:placeholder>
                <w:docPart w:val="2B8BA6080A9041C5AFE9487A347C5689"/>
              </w:placeholder>
              <w:docPartList>
                <w:docPartGallery w:val="Quick Parts"/>
              </w:docPartList>
            </w:sdtPr>
            <w:sdtEndPr/>
            <w:sdtContent>
              <w:p w14:paraId="02992A30" w14:textId="77777777" w:rsidR="00A21F71" w:rsidRPr="00671FB9" w:rsidRDefault="16A02F96" w:rsidP="00671FB9">
                <w:pPr>
                  <w:pStyle w:val="PARAGRAPH1"/>
                  <w:spacing w:before="0" w:after="0"/>
                  <w:rPr>
                    <w:rFonts w:ascii="Open Sans" w:hAnsi="Open Sans" w:cs="Open Sans"/>
                  </w:rPr>
                </w:pPr>
                <w:r w:rsidRPr="00671FB9">
                  <w:rPr>
                    <w:rFonts w:ascii="Open Sans" w:hAnsi="Open Sans" w:cs="Open Sans"/>
                  </w:rPr>
                  <w:t>(D) discuss certification opportunities;</w:t>
                </w:r>
              </w:p>
              <w:p w14:paraId="48F43483"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 xml:space="preserve">(G) identify employers' expectations, appropriate work habits, ethical conduct, legal responsibilities, and good citizenship skills; </w:t>
                </w:r>
              </w:p>
            </w:sdtContent>
          </w:sdt>
          <w:sdt>
            <w:sdtPr>
              <w:rPr>
                <w:rFonts w:ascii="Open Sans" w:hAnsi="Open Sans" w:cs="Open Sans"/>
              </w:rPr>
              <w:id w:val="-226529801"/>
              <w:placeholder>
                <w:docPart w:val="BD275D6E93394DF8A6CCEC9440352A25"/>
              </w:placeholder>
            </w:sdtPr>
            <w:sdtEndPr/>
            <w:sdtContent>
              <w:p w14:paraId="5B8F6935" w14:textId="77777777" w:rsidR="00A21F71" w:rsidRPr="00671FB9" w:rsidRDefault="16A02F96" w:rsidP="00671FB9">
                <w:pPr>
                  <w:pStyle w:val="SUBPARAGRAPHA"/>
                  <w:numPr>
                    <w:ilvl w:val="0"/>
                    <w:numId w:val="3"/>
                  </w:numPr>
                  <w:spacing w:before="0" w:after="0"/>
                  <w:rPr>
                    <w:rFonts w:ascii="Open Sans" w:hAnsi="Open Sans" w:cs="Open Sans"/>
                  </w:rPr>
                </w:pPr>
                <w:r w:rsidRPr="00671FB9">
                  <w:rPr>
                    <w:rFonts w:ascii="Open Sans" w:hAnsi="Open Sans" w:cs="Open Sans"/>
                  </w:rPr>
                  <w:t xml:space="preserve">The student develops leadership experience as it relates to transportation, distribution, and logistics systems. The student is expected to: </w:t>
                </w:r>
              </w:p>
            </w:sdtContent>
          </w:sdt>
          <w:sdt>
            <w:sdtPr>
              <w:rPr>
                <w:rFonts w:ascii="Open Sans" w:eastAsiaTheme="minorHAnsi" w:hAnsi="Open Sans" w:cs="Open Sans"/>
              </w:rPr>
              <w:id w:val="52824551"/>
              <w:placeholder>
                <w:docPart w:val="2B8BA6080A9041C5AFE9487A347C5689"/>
              </w:placeholder>
              <w:docPartList>
                <w:docPartGallery w:val="Quick Parts"/>
              </w:docPartList>
            </w:sdtPr>
            <w:sdtEndPr/>
            <w:sdtContent>
              <w:p w14:paraId="27C406B9"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(A) plan, propose, conduct, and evaluate industry-based occupational experiences; and</w:t>
                </w:r>
              </w:p>
              <w:p w14:paraId="00617D2D" w14:textId="09D2F82E" w:rsidR="008526D1" w:rsidRPr="00671FB9" w:rsidRDefault="16A02F96" w:rsidP="00671FB9">
                <w:pPr>
                  <w:ind w:left="720"/>
                  <w:rPr>
                    <w:rFonts w:ascii="Open Sans" w:hAnsi="Open Sans" w:cs="Open Sans"/>
                    <w:b/>
                    <w:bCs/>
                  </w:rPr>
                </w:pPr>
                <w:r w:rsidRPr="00671FB9">
                  <w:rPr>
                    <w:rFonts w:ascii="Open Sans" w:hAnsi="Open Sans" w:cs="Open Sans"/>
                  </w:rPr>
                  <w:t>(D) discuss youth leadership opportunities to create a well-rounded industry-based occupational experience.</w:t>
                </w:r>
              </w:p>
            </w:sdtContent>
          </w:sdt>
        </w:tc>
      </w:tr>
      <w:tr w:rsidR="00A21F71" w:rsidRPr="00671FB9" w14:paraId="6292C56D" w14:textId="77777777" w:rsidTr="16A02F96">
        <w:trPr>
          <w:trHeight w:val="1169"/>
        </w:trPr>
        <w:tc>
          <w:tcPr>
            <w:tcW w:w="4680" w:type="dxa"/>
            <w:shd w:val="clear" w:color="auto" w:fill="auto"/>
          </w:tcPr>
          <w:sdt>
            <w:sdtPr>
              <w:rPr>
                <w:rFonts w:ascii="Open Sans" w:hAnsi="Open Sans" w:cs="Open Sans"/>
                <w:b/>
                <w:bCs/>
              </w:rPr>
              <w:id w:val="-235702665"/>
              <w:placeholder>
                <w:docPart w:val="93C6B2BEDB1D4931AFFA6BF57EF63F05"/>
              </w:placeholder>
            </w:sdtPr>
            <w:sdtEndPr/>
            <w:sdtContent>
              <w:p w14:paraId="06DB0C6F" w14:textId="68CB1CD7"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t xml:space="preserve">Unit 3: </w:t>
                </w:r>
                <w:r w:rsidR="16A02F96" w:rsidRPr="00671FB9">
                  <w:rPr>
                    <w:rFonts w:ascii="Open Sans" w:hAnsi="Open Sans" w:cs="Open Sans"/>
                    <w:b/>
                    <w:bCs/>
                  </w:rPr>
                  <w:t xml:space="preserve">History and Significance of Transportation Systems </w:t>
                </w:r>
              </w:p>
            </w:sdtContent>
          </w:sdt>
          <w:p w14:paraId="1C78B76C" w14:textId="77777777" w:rsidR="00A21F71" w:rsidRPr="00671FB9" w:rsidRDefault="00A21F71" w:rsidP="00A94BF7">
            <w:pPr>
              <w:pStyle w:val="ListParagraph"/>
              <w:ind w:left="360"/>
              <w:rPr>
                <w:rFonts w:ascii="Open Sans" w:hAnsi="Open Sans" w:cs="Open Sans"/>
                <w:b/>
                <w:bCs/>
              </w:rPr>
            </w:pPr>
          </w:p>
          <w:sdt>
            <w:sdtPr>
              <w:rPr>
                <w:rFonts w:ascii="Open Sans" w:hAnsi="Open Sans" w:cs="Open Sans"/>
              </w:rPr>
              <w:id w:val="507875044"/>
              <w:placeholder>
                <w:docPart w:val="93C6B2BEDB1D4931AFFA6BF57EF63F05"/>
              </w:placeholder>
            </w:sdtPr>
            <w:sdtEndPr/>
            <w:sdtContent>
              <w:p w14:paraId="5E216D72" w14:textId="0390A59B" w:rsidR="00A21F71" w:rsidRPr="00671FB9" w:rsidRDefault="00315C84" w:rsidP="16A02F96">
                <w:pPr>
                  <w:rPr>
                    <w:rFonts w:ascii="Open Sans" w:hAnsi="Open Sans" w:cs="Open Sans"/>
                  </w:rPr>
                </w:pPr>
                <w:r w:rsidRPr="00671FB9">
                  <w:rPr>
                    <w:rFonts w:ascii="Open Sans" w:hAnsi="Open Sans" w:cs="Open Sans"/>
                    <w:color w:val="000000"/>
                  </w:rPr>
                  <w:t xml:space="preserve">Students will </w:t>
                </w:r>
                <w:r w:rsidRPr="00671FB9">
                  <w:rPr>
                    <w:rFonts w:ascii="Open Sans" w:hAnsi="Open Sans" w:cs="Open Sans"/>
                  </w:rPr>
                  <w:t xml:space="preserve">expand their understanding of the historical impact and significance of transportation systems and industries by creating timelines that identify historical events related to transportation. Students will explore, discuss, and describe how transportation and issues related to transportation affect </w:t>
                </w:r>
                <w:r w:rsidR="004A4316" w:rsidRPr="00671FB9">
                  <w:rPr>
                    <w:rFonts w:ascii="Open Sans" w:hAnsi="Open Sans" w:cs="Open Sans"/>
                  </w:rPr>
                  <w:t xml:space="preserve">individuals and </w:t>
                </w:r>
                <w:r w:rsidRPr="00671FB9">
                  <w:rPr>
                    <w:rFonts w:ascii="Open Sans" w:hAnsi="Open Sans" w:cs="Open Sans"/>
                  </w:rPr>
                  <w:t>societies, and correctly identify related terms and vocabulary associated with the field.</w:t>
                </w:r>
              </w:p>
            </w:sdtContent>
          </w:sdt>
          <w:p w14:paraId="437085A1" w14:textId="77777777" w:rsidR="00A21F71" w:rsidRPr="00671FB9" w:rsidRDefault="00A21F71" w:rsidP="00A94BF7">
            <w:pPr>
              <w:pStyle w:val="ListParagraph"/>
              <w:ind w:left="360"/>
              <w:rPr>
                <w:rFonts w:ascii="Open Sans" w:hAnsi="Open Sans" w:cs="Open Sans"/>
                <w:b/>
                <w:bCs/>
              </w:rPr>
            </w:pPr>
          </w:p>
        </w:tc>
        <w:tc>
          <w:tcPr>
            <w:tcW w:w="2160" w:type="dxa"/>
            <w:shd w:val="clear" w:color="auto" w:fill="auto"/>
          </w:tcPr>
          <w:sdt>
            <w:sdtPr>
              <w:rPr>
                <w:rFonts w:ascii="Open Sans" w:hAnsi="Open Sans" w:cs="Open Sans"/>
              </w:rPr>
              <w:id w:val="1168452336"/>
              <w:placeholder>
                <w:docPart w:val="E2D6582F28B54537A4D037886C78501C"/>
              </w:placeholder>
            </w:sdtPr>
            <w:sdtEndPr/>
            <w:sdtContent>
              <w:p w14:paraId="3F59B18E" w14:textId="77777777" w:rsidR="00A21F71" w:rsidRPr="00671FB9" w:rsidRDefault="16A02F96" w:rsidP="16A02F96">
                <w:pPr>
                  <w:jc w:val="center"/>
                  <w:rPr>
                    <w:rFonts w:ascii="Open Sans" w:hAnsi="Open Sans" w:cs="Open Sans"/>
                  </w:rPr>
                </w:pPr>
                <w:r w:rsidRPr="00671FB9">
                  <w:rPr>
                    <w:rFonts w:ascii="Open Sans" w:hAnsi="Open Sans" w:cs="Open Sans"/>
                  </w:rPr>
                  <w:t>11 periods</w:t>
                </w:r>
              </w:p>
            </w:sdtContent>
          </w:sdt>
          <w:sdt>
            <w:sdtPr>
              <w:rPr>
                <w:rFonts w:ascii="Open Sans" w:hAnsi="Open Sans" w:cs="Open Sans"/>
              </w:rPr>
              <w:id w:val="-2025325625"/>
              <w:placeholder>
                <w:docPart w:val="E2D6582F28B54537A4D037886C78501C"/>
              </w:placeholder>
            </w:sdtPr>
            <w:sdtEndPr/>
            <w:sdtContent>
              <w:p w14:paraId="6EFD5EB0" w14:textId="77777777" w:rsidR="00A21F71" w:rsidRPr="00671FB9" w:rsidRDefault="16A02F96" w:rsidP="16A02F96">
                <w:pPr>
                  <w:jc w:val="center"/>
                  <w:rPr>
                    <w:rFonts w:ascii="Open Sans" w:hAnsi="Open Sans" w:cs="Open Sans"/>
                    <w:b/>
                    <w:bCs/>
                  </w:rPr>
                </w:pPr>
                <w:r w:rsidRPr="00671FB9">
                  <w:rPr>
                    <w:rFonts w:ascii="Open Sans" w:hAnsi="Open Sans" w:cs="Open Sans"/>
                  </w:rPr>
                  <w:t>495 minutes</w:t>
                </w:r>
              </w:p>
            </w:sdtContent>
          </w:sdt>
          <w:p w14:paraId="358459ED"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508337995"/>
              <w:placeholder>
                <w:docPart w:val="02AC880C6D1E4A918AD326D6197E4FB8"/>
              </w:placeholder>
            </w:sdtPr>
            <w:sdtEndPr/>
            <w:sdtContent>
              <w:p w14:paraId="0C7807CB" w14:textId="77777777" w:rsidR="00A21F71" w:rsidRPr="00671FB9" w:rsidRDefault="16A02F96" w:rsidP="00671FB9">
                <w:pPr>
                  <w:pStyle w:val="SUBPARAGRAPHA"/>
                  <w:numPr>
                    <w:ilvl w:val="0"/>
                    <w:numId w:val="4"/>
                  </w:numPr>
                  <w:spacing w:before="0" w:after="0"/>
                  <w:rPr>
                    <w:rFonts w:ascii="Open Sans" w:hAnsi="Open Sans" w:cs="Open Sans"/>
                  </w:rPr>
                </w:pPr>
                <w:r w:rsidRPr="00671FB9">
                  <w:rPr>
                    <w:rFonts w:ascii="Open Sans" w:hAnsi="Open Sans" w:cs="Open Sans"/>
                  </w:rPr>
                  <w:t>The student understands the historical, current, and future significance of the transportation, distribution, and logistic industries. The student is expected to:</w:t>
                </w:r>
              </w:p>
            </w:sdtContent>
          </w:sdt>
          <w:sdt>
            <w:sdtPr>
              <w:rPr>
                <w:rFonts w:ascii="Open Sans" w:hAnsi="Open Sans" w:cs="Open Sans"/>
              </w:rPr>
              <w:id w:val="1851365099"/>
              <w:placeholder>
                <w:docPart w:val="C8F8F082BC514FBF9B8498C07B07D3AB"/>
              </w:placeholder>
              <w:docPartList>
                <w:docPartGallery w:val="Quick Parts"/>
              </w:docPartList>
            </w:sdtPr>
            <w:sdtEndPr/>
            <w:sdtContent>
              <w:p w14:paraId="73CFC172"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(A) define terms associated with the transportation industries;</w:t>
                </w:r>
              </w:p>
              <w:p w14:paraId="043D364B"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(B) identify the scope and effect on society of the transportation industries; and</w:t>
                </w:r>
              </w:p>
              <w:p w14:paraId="0D253381" w14:textId="08C86E6F" w:rsidR="008526D1" w:rsidRPr="00671FB9" w:rsidRDefault="16A02F96" w:rsidP="00671FB9">
                <w:pPr>
                  <w:pStyle w:val="SUBPARAGRAPHA"/>
                  <w:spacing w:before="0" w:after="0"/>
                  <w:ind w:left="720" w:firstLine="0"/>
                  <w:rPr>
                    <w:rFonts w:ascii="Open Sans" w:hAnsi="Open Sans" w:cs="Open Sans"/>
                    <w:b/>
                    <w:bCs/>
                  </w:rPr>
                </w:pPr>
                <w:r w:rsidRPr="00671FB9">
                  <w:rPr>
                    <w:rFonts w:ascii="Open Sans" w:hAnsi="Open Sans" w:cs="Open Sans"/>
                  </w:rPr>
                  <w:t>(C) identify significant historical and current developments in the transportation industries.</w:t>
                </w:r>
              </w:p>
            </w:sdtContent>
          </w:sdt>
        </w:tc>
      </w:tr>
      <w:tr w:rsidR="00A21F71" w:rsidRPr="00671FB9" w14:paraId="020D6B8F" w14:textId="77777777" w:rsidTr="16A02F96">
        <w:trPr>
          <w:trHeight w:val="989"/>
        </w:trPr>
        <w:tc>
          <w:tcPr>
            <w:tcW w:w="4680" w:type="dxa"/>
            <w:shd w:val="clear" w:color="auto" w:fill="auto"/>
          </w:tcPr>
          <w:sdt>
            <w:sdtPr>
              <w:rPr>
                <w:rFonts w:ascii="Open Sans" w:hAnsi="Open Sans" w:cs="Open Sans"/>
                <w:b/>
                <w:bCs/>
              </w:rPr>
              <w:id w:val="-1755503326"/>
              <w:placeholder>
                <w:docPart w:val="93C6B2BEDB1D4931AFFA6BF57EF63F05"/>
              </w:placeholder>
            </w:sdtPr>
            <w:sdtEndPr/>
            <w:sdtContent>
              <w:p w14:paraId="33ACE275" w14:textId="0E9023DF"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t xml:space="preserve">Unit 4: </w:t>
                </w:r>
                <w:r w:rsidR="16A02F96" w:rsidRPr="00671FB9">
                  <w:rPr>
                    <w:rFonts w:ascii="Open Sans" w:hAnsi="Open Sans" w:cs="Open Sans"/>
                    <w:b/>
                    <w:bCs/>
                  </w:rPr>
                  <w:t>Current Issues Impacting Transportation Systems</w:t>
                </w:r>
              </w:p>
            </w:sdtContent>
          </w:sdt>
          <w:p w14:paraId="0A785FA6" w14:textId="77777777" w:rsidR="00A21F71" w:rsidRPr="00671FB9" w:rsidRDefault="00A21F71" w:rsidP="00A94BF7">
            <w:pPr>
              <w:rPr>
                <w:rFonts w:ascii="Open Sans" w:hAnsi="Open Sans" w:cs="Open Sans"/>
                <w:b/>
                <w:bCs/>
              </w:rPr>
            </w:pPr>
          </w:p>
          <w:sdt>
            <w:sdtPr>
              <w:rPr>
                <w:rFonts w:ascii="Open Sans" w:hAnsi="Open Sans" w:cs="Open Sans"/>
              </w:rPr>
              <w:id w:val="-753900835"/>
              <w:placeholder>
                <w:docPart w:val="93C6B2BEDB1D4931AFFA6BF57EF63F05"/>
              </w:placeholder>
            </w:sdtPr>
            <w:sdtEndPr/>
            <w:sdtContent>
              <w:p w14:paraId="46FA1F2C" w14:textId="7643BDF7" w:rsidR="00A21F71" w:rsidRPr="00671FB9" w:rsidRDefault="00B8405D" w:rsidP="16A02F96">
                <w:pPr>
                  <w:rPr>
                    <w:rFonts w:ascii="Open Sans" w:hAnsi="Open Sans" w:cs="Open Sans"/>
                  </w:rPr>
                </w:pPr>
                <w:r w:rsidRPr="00671FB9">
                  <w:rPr>
                    <w:rFonts w:ascii="Open Sans" w:hAnsi="Open Sans" w:cs="Open Sans"/>
                    <w:color w:val="000000"/>
                  </w:rPr>
                  <w:t xml:space="preserve">Students will examine and explore how current events, laws, and public opinion affect transportation systems and industries. Students will also examine and explore how transportation can affect individuals and societies at local, state, national, and international levels. After reading about a transportation-related current event or events, students will conduct mock polls and/or use surveys to collect, present, and discuss their data. </w:t>
                </w:r>
              </w:p>
            </w:sdtContent>
          </w:sdt>
          <w:p w14:paraId="048AB9D9" w14:textId="77777777" w:rsidR="00A21F71" w:rsidRPr="00671FB9" w:rsidRDefault="00A21F71" w:rsidP="00A94BF7">
            <w:pPr>
              <w:rPr>
                <w:rFonts w:ascii="Open Sans" w:hAnsi="Open Sans" w:cs="Open Sans"/>
                <w:b/>
                <w:bCs/>
              </w:rPr>
            </w:pPr>
          </w:p>
        </w:tc>
        <w:tc>
          <w:tcPr>
            <w:tcW w:w="2160" w:type="dxa"/>
            <w:shd w:val="clear" w:color="auto" w:fill="auto"/>
          </w:tcPr>
          <w:sdt>
            <w:sdtPr>
              <w:rPr>
                <w:rFonts w:ascii="Open Sans" w:hAnsi="Open Sans" w:cs="Open Sans"/>
              </w:rPr>
              <w:id w:val="-203031109"/>
              <w:placeholder>
                <w:docPart w:val="3D7A828F24E04F48B15A2D46B99B8619"/>
              </w:placeholder>
            </w:sdtPr>
            <w:sdtEndPr/>
            <w:sdtContent>
              <w:p w14:paraId="4521B3EB" w14:textId="77777777" w:rsidR="00A21F71" w:rsidRPr="00671FB9" w:rsidRDefault="16A02F96" w:rsidP="16A02F96">
                <w:pPr>
                  <w:jc w:val="center"/>
                  <w:rPr>
                    <w:rFonts w:ascii="Open Sans" w:hAnsi="Open Sans" w:cs="Open Sans"/>
                  </w:rPr>
                </w:pPr>
                <w:r w:rsidRPr="00671FB9">
                  <w:rPr>
                    <w:rFonts w:ascii="Open Sans" w:hAnsi="Open Sans" w:cs="Open Sans"/>
                  </w:rPr>
                  <w:t>11 periods</w:t>
                </w:r>
              </w:p>
            </w:sdtContent>
          </w:sdt>
          <w:sdt>
            <w:sdtPr>
              <w:rPr>
                <w:rFonts w:ascii="Open Sans" w:hAnsi="Open Sans" w:cs="Open Sans"/>
              </w:rPr>
              <w:id w:val="1512492459"/>
              <w:placeholder>
                <w:docPart w:val="3D7A828F24E04F48B15A2D46B99B8619"/>
              </w:placeholder>
            </w:sdtPr>
            <w:sdtEndPr/>
            <w:sdtContent>
              <w:p w14:paraId="39000A93" w14:textId="77777777" w:rsidR="00A21F71" w:rsidRPr="00671FB9" w:rsidRDefault="16A02F96" w:rsidP="16A02F96">
                <w:pPr>
                  <w:jc w:val="center"/>
                  <w:rPr>
                    <w:rFonts w:ascii="Open Sans" w:hAnsi="Open Sans" w:cs="Open Sans"/>
                    <w:b/>
                    <w:bCs/>
                  </w:rPr>
                </w:pPr>
                <w:r w:rsidRPr="00671FB9">
                  <w:rPr>
                    <w:rFonts w:ascii="Open Sans" w:hAnsi="Open Sans" w:cs="Open Sans"/>
                  </w:rPr>
                  <w:t>495 minutes</w:t>
                </w:r>
              </w:p>
            </w:sdtContent>
          </w:sdt>
          <w:p w14:paraId="50B25BD1"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127095134"/>
              <w:placeholder>
                <w:docPart w:val="061083C29E944E769EA04CDA56E031AE"/>
              </w:placeholder>
            </w:sdtPr>
            <w:sdtEndPr/>
            <w:sdtContent>
              <w:p w14:paraId="6E71D063" w14:textId="77777777" w:rsidR="00A21F71" w:rsidRPr="00671FB9" w:rsidRDefault="16A02F96" w:rsidP="00671FB9">
                <w:pPr>
                  <w:pStyle w:val="PARAGRAPH1"/>
                  <w:numPr>
                    <w:ilvl w:val="0"/>
                    <w:numId w:val="5"/>
                  </w:numPr>
                  <w:spacing w:before="0" w:after="0"/>
                  <w:rPr>
                    <w:rFonts w:ascii="Open Sans" w:hAnsi="Open Sans" w:cs="Open Sans"/>
                  </w:rPr>
                </w:pPr>
                <w:r w:rsidRPr="00671FB9">
                  <w:rPr>
                    <w:rFonts w:ascii="Open Sans" w:hAnsi="Open Sans" w:cs="Open Sans"/>
                  </w:rPr>
                  <w:t>The student explains the transportation industries at the local, state, national, and international levels. The student is expected to:</w:t>
                </w:r>
              </w:p>
            </w:sdtContent>
          </w:sdt>
          <w:sdt>
            <w:sdtPr>
              <w:rPr>
                <w:rFonts w:ascii="Open Sans" w:eastAsiaTheme="minorHAnsi" w:hAnsi="Open Sans" w:cs="Open Sans"/>
              </w:rPr>
              <w:id w:val="-615898376"/>
              <w:placeholder>
                <w:docPart w:val="031C09BBBB9C46F6B205628EF77BFB0C"/>
              </w:placeholder>
              <w:docPartList>
                <w:docPartGallery w:val="Quick Parts"/>
              </w:docPartList>
            </w:sdtPr>
            <w:sdtEndPr>
              <w:rPr>
                <w:rFonts w:eastAsia="Calibri"/>
              </w:rPr>
            </w:sdtEndPr>
            <w:sdtContent>
              <w:p w14:paraId="1F5449EC"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(B) identify the political impact of transportation;</w:t>
                </w:r>
              </w:p>
              <w:p w14:paraId="7FA4A232"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(C) review regulations and major laws and evaluate their impact on transportation;</w:t>
                </w:r>
              </w:p>
              <w:p w14:paraId="69EF5298" w14:textId="71FC05A4"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(D) read appropriate written material to stay abreast of current issues impacting transportation;</w:t>
                </w:r>
                <w:r w:rsidR="00B8405D" w:rsidRPr="00671FB9">
                  <w:rPr>
                    <w:rFonts w:ascii="Open Sans" w:hAnsi="Open Sans" w:cs="Open Sans"/>
                  </w:rPr>
                  <w:t xml:space="preserve"> and</w:t>
                </w:r>
              </w:p>
              <w:p w14:paraId="0B0A68C5" w14:textId="75F2783F" w:rsidR="008526D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 xml:space="preserve">(E) collect public opinion and data </w:t>
                </w:r>
                <w:proofErr w:type="gramStart"/>
                <w:r w:rsidRPr="00671FB9">
                  <w:rPr>
                    <w:rFonts w:ascii="Open Sans" w:hAnsi="Open Sans" w:cs="Open Sans"/>
                  </w:rPr>
                  <w:t>in order</w:t>
                </w:r>
                <w:r w:rsidR="00B8405D" w:rsidRPr="00671FB9">
                  <w:rPr>
                    <w:rFonts w:ascii="Open Sans" w:hAnsi="Open Sans" w:cs="Open Sans"/>
                  </w:rPr>
                  <w:t xml:space="preserve"> to</w:t>
                </w:r>
                <w:proofErr w:type="gramEnd"/>
                <w:r w:rsidR="00B8405D" w:rsidRPr="00671FB9">
                  <w:rPr>
                    <w:rFonts w:ascii="Open Sans" w:hAnsi="Open Sans" w:cs="Open Sans"/>
                  </w:rPr>
                  <w:t xml:space="preserve"> make informed decisions.</w:t>
                </w:r>
              </w:p>
            </w:sdtContent>
          </w:sdt>
        </w:tc>
      </w:tr>
      <w:tr w:rsidR="00A21F71" w:rsidRPr="00671FB9" w14:paraId="600D4885" w14:textId="77777777" w:rsidTr="16A02F96">
        <w:trPr>
          <w:trHeight w:val="1169"/>
        </w:trPr>
        <w:tc>
          <w:tcPr>
            <w:tcW w:w="4680" w:type="dxa"/>
            <w:shd w:val="clear" w:color="auto" w:fill="auto"/>
          </w:tcPr>
          <w:sdt>
            <w:sdtPr>
              <w:rPr>
                <w:rFonts w:ascii="Open Sans" w:hAnsi="Open Sans" w:cs="Open Sans"/>
                <w:b/>
                <w:bCs/>
              </w:rPr>
              <w:id w:val="-1717117478"/>
              <w:placeholder>
                <w:docPart w:val="93C6B2BEDB1D4931AFFA6BF57EF63F05"/>
              </w:placeholder>
            </w:sdtPr>
            <w:sdtEndPr/>
            <w:sdtContent>
              <w:p w14:paraId="57E409CA" w14:textId="37F80569"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t xml:space="preserve">Unit 5: </w:t>
                </w:r>
                <w:r w:rsidR="16A02F96" w:rsidRPr="00671FB9">
                  <w:rPr>
                    <w:rFonts w:ascii="Open Sans" w:hAnsi="Open Sans" w:cs="Open Sans"/>
                    <w:b/>
                    <w:bCs/>
                  </w:rPr>
                  <w:t>Future Trends in Transportation Systems</w:t>
                </w:r>
              </w:p>
            </w:sdtContent>
          </w:sdt>
          <w:p w14:paraId="6258771B" w14:textId="77777777" w:rsidR="00A21F71" w:rsidRPr="00671FB9" w:rsidRDefault="00A21F71" w:rsidP="00A94BF7">
            <w:pPr>
              <w:ind w:left="360"/>
              <w:rPr>
                <w:rFonts w:ascii="Open Sans" w:hAnsi="Open Sans" w:cs="Open Sans"/>
                <w:b/>
                <w:bCs/>
              </w:rPr>
            </w:pPr>
          </w:p>
          <w:sdt>
            <w:sdtPr>
              <w:rPr>
                <w:rFonts w:ascii="Open Sans" w:hAnsi="Open Sans" w:cs="Open Sans"/>
              </w:rPr>
              <w:id w:val="1454139802"/>
              <w:placeholder>
                <w:docPart w:val="93C6B2BEDB1D4931AFFA6BF57EF63F05"/>
              </w:placeholder>
            </w:sdtPr>
            <w:sdtEndPr/>
            <w:sdtContent>
              <w:p w14:paraId="76DE26CA" w14:textId="5D0E2AE6" w:rsidR="00A21F71" w:rsidRPr="00671FB9" w:rsidRDefault="00315C84" w:rsidP="16A02F96">
                <w:pPr>
                  <w:rPr>
                    <w:rFonts w:ascii="Open Sans" w:hAnsi="Open Sans" w:cs="Open Sans"/>
                  </w:rPr>
                </w:pPr>
                <w:r w:rsidRPr="00671FB9">
                  <w:rPr>
                    <w:rFonts w:ascii="Open Sans" w:hAnsi="Open Sans" w:cs="Open Sans"/>
                    <w:color w:val="000000"/>
                  </w:rPr>
                  <w:t xml:space="preserve">Students will </w:t>
                </w:r>
                <w:r w:rsidRPr="00671FB9">
                  <w:rPr>
                    <w:rFonts w:ascii="Open Sans" w:hAnsi="Open Sans" w:cs="Open Sans"/>
                  </w:rPr>
                  <w:t xml:space="preserve">explore how emerging technologies, environmental issues, international trade, </w:t>
                </w:r>
                <w:r w:rsidR="004A4316" w:rsidRPr="00671FB9">
                  <w:rPr>
                    <w:rFonts w:ascii="Open Sans" w:hAnsi="Open Sans" w:cs="Open Sans"/>
                  </w:rPr>
                  <w:t xml:space="preserve">globalization, </w:t>
                </w:r>
                <w:r w:rsidRPr="00671FB9">
                  <w:rPr>
                    <w:rFonts w:ascii="Open Sans" w:hAnsi="Open Sans" w:cs="Open Sans"/>
                  </w:rPr>
                  <w:t>employment issues, and safety could affect transportation systems in the future. Students will discuss and/or describe in illustrations or presentations potential future development scenarios</w:t>
                </w:r>
                <w:r w:rsidR="00B8405D" w:rsidRPr="00671FB9">
                  <w:rPr>
                    <w:rFonts w:ascii="Open Sans" w:hAnsi="Open Sans" w:cs="Open Sans"/>
                  </w:rPr>
                  <w:t>,</w:t>
                </w:r>
                <w:r w:rsidRPr="00671FB9">
                  <w:rPr>
                    <w:rFonts w:ascii="Open Sans" w:hAnsi="Open Sans" w:cs="Open Sans"/>
                  </w:rPr>
                  <w:t xml:space="preserve"> issues</w:t>
                </w:r>
                <w:r w:rsidR="00B8405D" w:rsidRPr="00671FB9">
                  <w:rPr>
                    <w:rFonts w:ascii="Open Sans" w:hAnsi="Open Sans" w:cs="Open Sans"/>
                  </w:rPr>
                  <w:t>, and alternatives</w:t>
                </w:r>
                <w:r w:rsidRPr="00671FB9">
                  <w:rPr>
                    <w:rFonts w:ascii="Open Sans" w:hAnsi="Open Sans" w:cs="Open Sans"/>
                  </w:rPr>
                  <w:t>.</w:t>
                </w:r>
              </w:p>
            </w:sdtContent>
          </w:sdt>
          <w:p w14:paraId="4383075F" w14:textId="77777777" w:rsidR="00A21F71" w:rsidRPr="00671FB9" w:rsidRDefault="00A21F71" w:rsidP="00A94BF7">
            <w:pPr>
              <w:ind w:left="360"/>
              <w:rPr>
                <w:rFonts w:ascii="Open Sans" w:hAnsi="Open Sans" w:cs="Open Sans"/>
                <w:b/>
                <w:bCs/>
              </w:rPr>
            </w:pPr>
          </w:p>
        </w:tc>
        <w:tc>
          <w:tcPr>
            <w:tcW w:w="2160" w:type="dxa"/>
            <w:shd w:val="clear" w:color="auto" w:fill="auto"/>
          </w:tcPr>
          <w:sdt>
            <w:sdtPr>
              <w:rPr>
                <w:rFonts w:ascii="Open Sans" w:hAnsi="Open Sans" w:cs="Open Sans"/>
              </w:rPr>
              <w:id w:val="119729939"/>
              <w:placeholder>
                <w:docPart w:val="A2CAAA0FE93D45A782BEB9C3A7014431"/>
              </w:placeholder>
            </w:sdtPr>
            <w:sdtEndPr/>
            <w:sdtContent>
              <w:p w14:paraId="1DC7F9E2" w14:textId="77777777" w:rsidR="00A21F71" w:rsidRPr="00671FB9" w:rsidRDefault="16A02F96" w:rsidP="16A02F96">
                <w:pPr>
                  <w:jc w:val="center"/>
                  <w:rPr>
                    <w:rFonts w:ascii="Open Sans" w:hAnsi="Open Sans" w:cs="Open Sans"/>
                  </w:rPr>
                </w:pPr>
                <w:r w:rsidRPr="00671FB9">
                  <w:rPr>
                    <w:rFonts w:ascii="Open Sans" w:hAnsi="Open Sans" w:cs="Open Sans"/>
                  </w:rPr>
                  <w:t>11 periods</w:t>
                </w:r>
              </w:p>
            </w:sdtContent>
          </w:sdt>
          <w:sdt>
            <w:sdtPr>
              <w:rPr>
                <w:rFonts w:ascii="Open Sans" w:hAnsi="Open Sans" w:cs="Open Sans"/>
              </w:rPr>
              <w:id w:val="299346960"/>
              <w:placeholder>
                <w:docPart w:val="A2CAAA0FE93D45A782BEB9C3A7014431"/>
              </w:placeholder>
            </w:sdtPr>
            <w:sdtEndPr/>
            <w:sdtContent>
              <w:p w14:paraId="1BCA1005" w14:textId="77777777" w:rsidR="00A21F71" w:rsidRPr="00671FB9" w:rsidRDefault="16A02F96" w:rsidP="16A02F96">
                <w:pPr>
                  <w:jc w:val="center"/>
                  <w:rPr>
                    <w:rFonts w:ascii="Open Sans" w:hAnsi="Open Sans" w:cs="Open Sans"/>
                    <w:b/>
                    <w:bCs/>
                  </w:rPr>
                </w:pPr>
                <w:r w:rsidRPr="00671FB9">
                  <w:rPr>
                    <w:rFonts w:ascii="Open Sans" w:hAnsi="Open Sans" w:cs="Open Sans"/>
                  </w:rPr>
                  <w:t>495 minutes</w:t>
                </w:r>
              </w:p>
            </w:sdtContent>
          </w:sdt>
          <w:p w14:paraId="20DAD941"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1121296114"/>
              <w:placeholder>
                <w:docPart w:val="782931DDC25A44B2AC1D41E93E589E6C"/>
              </w:placeholder>
            </w:sdtPr>
            <w:sdtEndPr/>
            <w:sdtContent>
              <w:p w14:paraId="2C27FAC4" w14:textId="77777777" w:rsidR="00A21F71" w:rsidRPr="00671FB9" w:rsidRDefault="16A02F96" w:rsidP="00671FB9">
                <w:pPr>
                  <w:pStyle w:val="PARAGRAPH1"/>
                  <w:numPr>
                    <w:ilvl w:val="0"/>
                    <w:numId w:val="7"/>
                  </w:numPr>
                  <w:spacing w:before="0" w:after="0"/>
                  <w:rPr>
                    <w:rFonts w:ascii="Open Sans" w:hAnsi="Open Sans" w:cs="Open Sans"/>
                  </w:rPr>
                </w:pPr>
                <w:r w:rsidRPr="00671FB9">
                  <w:rPr>
                    <w:rFonts w:ascii="Open Sans" w:hAnsi="Open Sans" w:cs="Open Sans"/>
                  </w:rPr>
                  <w:t>The student understands the historical, current, and future significance of the transportation industries. The student is expected to:</w:t>
                </w:r>
              </w:p>
            </w:sdtContent>
          </w:sdt>
          <w:sdt>
            <w:sdtPr>
              <w:rPr>
                <w:rFonts w:ascii="Open Sans" w:eastAsiaTheme="minorHAnsi" w:hAnsi="Open Sans" w:cs="Open Sans"/>
              </w:rPr>
              <w:id w:val="-1468819137"/>
              <w:placeholder>
                <w:docPart w:val="FD4A2A114EA64FF5AA466201CB10A88F"/>
              </w:placeholder>
              <w:docPartList>
                <w:docPartGallery w:val="Quick Parts"/>
              </w:docPartList>
            </w:sdtPr>
            <w:sdtEndPr>
              <w:rPr>
                <w:rFonts w:eastAsia="Calibri"/>
              </w:rPr>
            </w:sdtEndPr>
            <w:sdtContent>
              <w:p w14:paraId="14CC0D5E"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(D) identify potential future development for transportation industry systems;</w:t>
                </w:r>
              </w:p>
              <w:p w14:paraId="732992A8"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(E) describe how emerging technologies and globalization impact the transportation industries; and</w:t>
                </w:r>
              </w:p>
              <w:p w14:paraId="5734A6CD" w14:textId="77777777" w:rsidR="00B8405D" w:rsidRPr="00671FB9" w:rsidRDefault="16A02F96" w:rsidP="00671FB9">
                <w:pPr>
                  <w:ind w:left="720"/>
                  <w:rPr>
                    <w:rFonts w:ascii="Open Sans" w:hAnsi="Open Sans" w:cs="Open Sans"/>
                  </w:rPr>
                </w:pPr>
                <w:r w:rsidRPr="00671FB9">
                  <w:rPr>
                    <w:rFonts w:ascii="Open Sans" w:hAnsi="Open Sans" w:cs="Open Sans"/>
                  </w:rPr>
                  <w:t xml:space="preserve">(F) </w:t>
                </w:r>
                <w:proofErr w:type="gramStart"/>
                <w:r w:rsidRPr="00671FB9">
                  <w:rPr>
                    <w:rFonts w:ascii="Open Sans" w:hAnsi="Open Sans" w:cs="Open Sans"/>
                  </w:rPr>
                  <w:t>compare and contrast</w:t>
                </w:r>
                <w:proofErr w:type="gramEnd"/>
                <w:r w:rsidRPr="00671FB9">
                  <w:rPr>
                    <w:rFonts w:ascii="Open Sans" w:hAnsi="Open Sans" w:cs="Open Sans"/>
                  </w:rPr>
                  <w:t xml:space="preserve"> issues affecting the transportation industries such as international trade, employment, safety, environmental issues.</w:t>
                </w:r>
              </w:p>
              <w:p w14:paraId="248E16F1" w14:textId="77777777" w:rsidR="00B8405D" w:rsidRPr="00671FB9" w:rsidRDefault="00B8405D" w:rsidP="00671FB9">
                <w:pPr>
                  <w:pStyle w:val="PARAGRAPH1"/>
                  <w:spacing w:before="0" w:after="0"/>
                  <w:rPr>
                    <w:rFonts w:ascii="Open Sans" w:hAnsi="Open Sans" w:cs="Open Sans"/>
                  </w:rPr>
                </w:pPr>
                <w:r w:rsidRPr="00671FB9">
                  <w:rPr>
                    <w:rFonts w:ascii="Open Sans" w:hAnsi="Open Sans" w:cs="Open Sans"/>
                  </w:rPr>
                  <w:t>(6)</w:t>
                </w:r>
                <w:r w:rsidRPr="00671FB9">
                  <w:rPr>
                    <w:rFonts w:ascii="Open Sans" w:hAnsi="Open Sans" w:cs="Open Sans"/>
                  </w:rPr>
                  <w:tab/>
                  <w:t>The student explains the transportation industries at the local, state, national, and international levels. The student is expected to:</w:t>
                </w:r>
              </w:p>
              <w:p w14:paraId="605C2637" w14:textId="3E5D14A6" w:rsidR="008526D1" w:rsidRPr="00671FB9" w:rsidRDefault="00B8405D" w:rsidP="00671FB9">
                <w:pPr>
                  <w:pStyle w:val="SUBPARAGRAPHA"/>
                  <w:spacing w:before="0" w:after="0"/>
                  <w:rPr>
                    <w:rFonts w:ascii="Open Sans" w:hAnsi="Open Sans" w:cs="Open Sans"/>
                  </w:rPr>
                </w:pPr>
                <w:r w:rsidRPr="00671FB9">
                  <w:rPr>
                    <w:rFonts w:ascii="Open Sans" w:hAnsi="Open Sans" w:cs="Open Sans"/>
                  </w:rPr>
                  <w:t>(F)</w:t>
                </w:r>
                <w:r w:rsidRPr="00671FB9">
                  <w:rPr>
                    <w:rFonts w:ascii="Open Sans" w:hAnsi="Open Sans" w:cs="Open Sans"/>
                  </w:rPr>
                  <w:tab/>
                  <w:t>use critical-thinking skills to identify and organize alternatives and evaluate public policy issues related to transportation.</w:t>
                </w:r>
              </w:p>
            </w:sdtContent>
          </w:sdt>
        </w:tc>
      </w:tr>
      <w:tr w:rsidR="00A21F71" w:rsidRPr="00671FB9" w14:paraId="560572FF" w14:textId="77777777" w:rsidTr="16A02F96">
        <w:trPr>
          <w:trHeight w:val="1169"/>
        </w:trPr>
        <w:tc>
          <w:tcPr>
            <w:tcW w:w="4680" w:type="dxa"/>
            <w:shd w:val="clear" w:color="auto" w:fill="auto"/>
          </w:tcPr>
          <w:p w14:paraId="78A40BF3" w14:textId="1C85E892"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t xml:space="preserve">Unit 6: </w:t>
            </w:r>
            <w:sdt>
              <w:sdtPr>
                <w:rPr>
                  <w:rFonts w:ascii="Open Sans" w:hAnsi="Open Sans" w:cs="Open Sans"/>
                  <w:b/>
                  <w:bCs/>
                </w:rPr>
                <w:id w:val="-1032497693"/>
                <w:placeholder>
                  <w:docPart w:val="93C6B2BEDB1D4931AFFA6BF57EF63F05"/>
                </w:placeholder>
              </w:sdtPr>
              <w:sdtEndPr/>
              <w:sdtContent>
                <w:r w:rsidR="16A02F96" w:rsidRPr="00671FB9">
                  <w:rPr>
                    <w:rFonts w:ascii="Open Sans" w:hAnsi="Open Sans" w:cs="Open Sans"/>
                    <w:b/>
                    <w:bCs/>
                  </w:rPr>
                  <w:t>World Trade and Globalization</w:t>
                </w:r>
              </w:sdtContent>
            </w:sdt>
          </w:p>
          <w:p w14:paraId="486B7039" w14:textId="77777777" w:rsidR="00A21F71" w:rsidRPr="00671FB9" w:rsidRDefault="00A21F71" w:rsidP="00A94BF7">
            <w:pPr>
              <w:rPr>
                <w:rFonts w:ascii="Open Sans" w:hAnsi="Open Sans" w:cs="Open Sans"/>
                <w:b/>
                <w:bCs/>
              </w:rPr>
            </w:pPr>
          </w:p>
          <w:sdt>
            <w:sdtPr>
              <w:rPr>
                <w:rFonts w:ascii="Open Sans" w:hAnsi="Open Sans" w:cs="Open Sans"/>
              </w:rPr>
              <w:id w:val="1087733195"/>
              <w:placeholder>
                <w:docPart w:val="93C6B2BEDB1D4931AFFA6BF57EF63F05"/>
              </w:placeholder>
            </w:sdtPr>
            <w:sdtEndPr/>
            <w:sdtContent>
              <w:p w14:paraId="5CBD19CA" w14:textId="7D5B5B9A" w:rsidR="00A21F71" w:rsidRPr="00671FB9" w:rsidRDefault="00315C84" w:rsidP="16A02F96">
                <w:pPr>
                  <w:tabs>
                    <w:tab w:val="left" w:pos="2160"/>
                  </w:tabs>
                  <w:rPr>
                    <w:rFonts w:ascii="Open Sans" w:hAnsi="Open Sans" w:cs="Open Sans"/>
                  </w:rPr>
                </w:pPr>
                <w:r w:rsidRPr="00671FB9">
                  <w:rPr>
                    <w:rFonts w:ascii="Open Sans" w:hAnsi="Open Sans" w:cs="Open Sans"/>
                    <w:color w:val="000000"/>
                  </w:rPr>
                  <w:t xml:space="preserve">Students will explore concepts related to cultural diversity, world markets, marketing factors and practices, and globalization. Students will identify reasons for world trade and globalization as well as similarities and differences in international cultures. In small groups and/or as whole class activities, students will </w:t>
                </w:r>
                <w:r w:rsidR="004A4316" w:rsidRPr="00671FB9">
                  <w:rPr>
                    <w:rFonts w:ascii="Open Sans" w:hAnsi="Open Sans" w:cs="Open Sans"/>
                    <w:color w:val="000000"/>
                  </w:rPr>
                  <w:t xml:space="preserve">research, </w:t>
                </w:r>
                <w:r w:rsidRPr="00671FB9">
                  <w:rPr>
                    <w:rFonts w:ascii="Open Sans" w:hAnsi="Open Sans" w:cs="Open Sans"/>
                    <w:color w:val="000000"/>
                  </w:rPr>
                  <w:t>discuss</w:t>
                </w:r>
                <w:r w:rsidR="004A4316" w:rsidRPr="00671FB9">
                  <w:rPr>
                    <w:rFonts w:ascii="Open Sans" w:hAnsi="Open Sans" w:cs="Open Sans"/>
                    <w:color w:val="000000"/>
                  </w:rPr>
                  <w:t>,</w:t>
                </w:r>
                <w:r w:rsidRPr="00671FB9">
                  <w:rPr>
                    <w:rFonts w:ascii="Open Sans" w:hAnsi="Open Sans" w:cs="Open Sans"/>
                    <w:color w:val="000000"/>
                  </w:rPr>
                  <w:t xml:space="preserve"> and describe a variety of world markets and marketing factors.</w:t>
                </w:r>
              </w:p>
            </w:sdtContent>
          </w:sdt>
          <w:p w14:paraId="5D93477A" w14:textId="77777777" w:rsidR="00A21F71" w:rsidRPr="00671FB9" w:rsidRDefault="00A21F71" w:rsidP="00A94BF7">
            <w:pPr>
              <w:rPr>
                <w:rFonts w:ascii="Open Sans" w:hAnsi="Open Sans" w:cs="Open Sans"/>
                <w:b/>
                <w:bCs/>
              </w:rPr>
            </w:pPr>
          </w:p>
        </w:tc>
        <w:tc>
          <w:tcPr>
            <w:tcW w:w="2160" w:type="dxa"/>
            <w:shd w:val="clear" w:color="auto" w:fill="auto"/>
          </w:tcPr>
          <w:sdt>
            <w:sdtPr>
              <w:rPr>
                <w:rFonts w:ascii="Open Sans" w:hAnsi="Open Sans" w:cs="Open Sans"/>
              </w:rPr>
              <w:id w:val="1171459817"/>
              <w:placeholder>
                <w:docPart w:val="D671DD218FCF44FAA376493D1DAA07FC"/>
              </w:placeholder>
            </w:sdtPr>
            <w:sdtEndPr/>
            <w:sdtContent>
              <w:p w14:paraId="2939B05A" w14:textId="77777777" w:rsidR="00A21F71" w:rsidRPr="00671FB9" w:rsidRDefault="16A02F96" w:rsidP="16A02F96">
                <w:pPr>
                  <w:jc w:val="center"/>
                  <w:rPr>
                    <w:rFonts w:ascii="Open Sans" w:hAnsi="Open Sans" w:cs="Open Sans"/>
                  </w:rPr>
                </w:pPr>
                <w:r w:rsidRPr="00671FB9">
                  <w:rPr>
                    <w:rFonts w:ascii="Open Sans" w:hAnsi="Open Sans" w:cs="Open Sans"/>
                  </w:rPr>
                  <w:t>11 periods</w:t>
                </w:r>
              </w:p>
            </w:sdtContent>
          </w:sdt>
          <w:sdt>
            <w:sdtPr>
              <w:rPr>
                <w:rFonts w:ascii="Open Sans" w:hAnsi="Open Sans" w:cs="Open Sans"/>
              </w:rPr>
              <w:id w:val="1428233502"/>
              <w:placeholder>
                <w:docPart w:val="D671DD218FCF44FAA376493D1DAA07FC"/>
              </w:placeholder>
            </w:sdtPr>
            <w:sdtEndPr/>
            <w:sdtContent>
              <w:p w14:paraId="252F3E85" w14:textId="77777777" w:rsidR="00A21F71" w:rsidRPr="00671FB9" w:rsidRDefault="16A02F96" w:rsidP="16A02F96">
                <w:pPr>
                  <w:jc w:val="center"/>
                  <w:rPr>
                    <w:rFonts w:ascii="Open Sans" w:hAnsi="Open Sans" w:cs="Open Sans"/>
                    <w:b/>
                    <w:bCs/>
                  </w:rPr>
                </w:pPr>
                <w:r w:rsidRPr="00671FB9">
                  <w:rPr>
                    <w:rFonts w:ascii="Open Sans" w:hAnsi="Open Sans" w:cs="Open Sans"/>
                  </w:rPr>
                  <w:t>495 minutes</w:t>
                </w:r>
              </w:p>
            </w:sdtContent>
          </w:sdt>
          <w:p w14:paraId="5C67AD2E"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1333563238"/>
              <w:placeholder>
                <w:docPart w:val="2D66E147BFA9499CA85911F4DBDC607C"/>
              </w:placeholder>
            </w:sdtPr>
            <w:sdtEndPr/>
            <w:sdtContent>
              <w:p w14:paraId="6E3DF00B" w14:textId="77777777" w:rsidR="00A21F71" w:rsidRPr="00671FB9" w:rsidRDefault="16A02F96" w:rsidP="00671FB9">
                <w:pPr>
                  <w:pStyle w:val="PARAGRAPH1"/>
                  <w:numPr>
                    <w:ilvl w:val="0"/>
                    <w:numId w:val="3"/>
                  </w:numPr>
                  <w:spacing w:before="0" w:after="0"/>
                  <w:rPr>
                    <w:rFonts w:ascii="Open Sans" w:hAnsi="Open Sans" w:cs="Open Sans"/>
                  </w:rPr>
                </w:pPr>
                <w:r w:rsidRPr="00671FB9">
                  <w:rPr>
                    <w:rFonts w:ascii="Open Sans" w:hAnsi="Open Sans" w:cs="Open Sans"/>
                  </w:rPr>
                  <w:t>The student explores concepts related to cultural diversity. The student is expected to:</w:t>
                </w:r>
              </w:p>
            </w:sdtContent>
          </w:sdt>
          <w:sdt>
            <w:sdtPr>
              <w:rPr>
                <w:rFonts w:ascii="Open Sans" w:hAnsi="Open Sans" w:cs="Open Sans"/>
              </w:rPr>
              <w:id w:val="-1426180767"/>
              <w:placeholder>
                <w:docPart w:val="D59B700019AF447286B9E554EA554C73"/>
              </w:placeholder>
              <w:docPartList>
                <w:docPartGallery w:val="Quick Parts"/>
              </w:docPartList>
            </w:sdtPr>
            <w:sdtEndPr/>
            <w:sdtContent>
              <w:p w14:paraId="592EBB39"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(A) identify significant similarities and differences in international culture;</w:t>
                </w:r>
              </w:p>
              <w:p w14:paraId="70D162D4"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(B) explain the variety of world markets;</w:t>
                </w:r>
              </w:p>
              <w:p w14:paraId="2BC95926"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(C) describe marketing factors and practices that impact other cultures; and</w:t>
                </w:r>
              </w:p>
            </w:sdtContent>
          </w:sdt>
          <w:sdt>
            <w:sdtPr>
              <w:rPr>
                <w:rFonts w:ascii="Open Sans" w:hAnsi="Open Sans" w:cs="Open Sans"/>
              </w:rPr>
              <w:id w:val="468484414"/>
              <w:placeholder>
                <w:docPart w:val="2D66E147BFA9499CA85911F4DBDC607C"/>
              </w:placeholder>
            </w:sdtPr>
            <w:sdtEndPr/>
            <w:sdtContent>
              <w:p w14:paraId="666DE3A4" w14:textId="77777777" w:rsidR="00A21F71" w:rsidRPr="00671FB9" w:rsidRDefault="16A02F96" w:rsidP="00671FB9">
                <w:pPr>
                  <w:pStyle w:val="PARAGRAPH1"/>
                  <w:numPr>
                    <w:ilvl w:val="0"/>
                    <w:numId w:val="8"/>
                  </w:numPr>
                  <w:spacing w:before="0" w:after="0"/>
                  <w:rPr>
                    <w:rFonts w:ascii="Open Sans" w:hAnsi="Open Sans" w:cs="Open Sans"/>
                  </w:rPr>
                </w:pPr>
                <w:r w:rsidRPr="00671FB9">
                  <w:rPr>
                    <w:rFonts w:ascii="Open Sans" w:hAnsi="Open Sans" w:cs="Open Sans"/>
                  </w:rPr>
                  <w:t>The student explains the transportation industries at the local, state, national, and international levels. The student is expected to:</w:t>
                </w:r>
              </w:p>
            </w:sdtContent>
          </w:sdt>
          <w:sdt>
            <w:sdtPr>
              <w:rPr>
                <w:rFonts w:ascii="Open Sans" w:hAnsi="Open Sans" w:cs="Open Sans"/>
              </w:rPr>
              <w:id w:val="2120868494"/>
              <w:placeholder>
                <w:docPart w:val="D59B700019AF447286B9E554EA554C73"/>
              </w:placeholder>
              <w:docPartList>
                <w:docPartGallery w:val="Quick Parts"/>
              </w:docPartList>
            </w:sdtPr>
            <w:sdtEndPr/>
            <w:sdtContent>
              <w:p w14:paraId="5E8EACE8" w14:textId="6184FD49" w:rsidR="008526D1" w:rsidRPr="00671FB9" w:rsidRDefault="16A02F96" w:rsidP="00671FB9">
                <w:pPr>
                  <w:ind w:left="720"/>
                  <w:rPr>
                    <w:rFonts w:ascii="Open Sans" w:hAnsi="Open Sans" w:cs="Open Sans"/>
                    <w:b/>
                    <w:bCs/>
                  </w:rPr>
                </w:pPr>
                <w:r w:rsidRPr="00671FB9">
                  <w:rPr>
                    <w:rFonts w:ascii="Open Sans" w:hAnsi="Open Sans" w:cs="Open Sans"/>
                  </w:rPr>
                  <w:t>(A) identify reasons for world trade and globalization.</w:t>
                </w:r>
              </w:p>
            </w:sdtContent>
          </w:sdt>
        </w:tc>
      </w:tr>
      <w:tr w:rsidR="00A21F71" w:rsidRPr="00671FB9" w14:paraId="6CD94D38" w14:textId="77777777" w:rsidTr="16A02F96">
        <w:trPr>
          <w:trHeight w:val="1151"/>
        </w:trPr>
        <w:tc>
          <w:tcPr>
            <w:tcW w:w="4680" w:type="dxa"/>
            <w:shd w:val="clear" w:color="auto" w:fill="auto"/>
          </w:tcPr>
          <w:p w14:paraId="2A1985A4" w14:textId="79C3206D"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lastRenderedPageBreak/>
              <w:t xml:space="preserve">Unit 7: </w:t>
            </w:r>
            <w:sdt>
              <w:sdtPr>
                <w:rPr>
                  <w:rFonts w:ascii="Open Sans" w:hAnsi="Open Sans" w:cs="Open Sans"/>
                  <w:b/>
                  <w:bCs/>
                </w:rPr>
                <w:id w:val="1992286383"/>
                <w:placeholder>
                  <w:docPart w:val="93C6B2BEDB1D4931AFFA6BF57EF63F05"/>
                </w:placeholder>
              </w:sdtPr>
              <w:sdtEndPr/>
              <w:sdtContent>
                <w:r w:rsidR="16A02F96" w:rsidRPr="00671FB9">
                  <w:rPr>
                    <w:rFonts w:ascii="Open Sans" w:hAnsi="Open Sans" w:cs="Open Sans"/>
                    <w:b/>
                    <w:bCs/>
                  </w:rPr>
                  <w:t>Business Management</w:t>
                </w:r>
              </w:sdtContent>
            </w:sdt>
          </w:p>
          <w:p w14:paraId="3028B8B9" w14:textId="77777777" w:rsidR="00A21F71" w:rsidRPr="00671FB9" w:rsidRDefault="00A21F71" w:rsidP="00A94BF7">
            <w:pPr>
              <w:rPr>
                <w:rFonts w:ascii="Open Sans" w:hAnsi="Open Sans" w:cs="Open Sans"/>
                <w:b/>
              </w:rPr>
            </w:pPr>
          </w:p>
          <w:sdt>
            <w:sdtPr>
              <w:rPr>
                <w:rFonts w:ascii="Open Sans" w:hAnsi="Open Sans" w:cs="Open Sans"/>
              </w:rPr>
              <w:id w:val="52283389"/>
              <w:placeholder>
                <w:docPart w:val="93C6B2BEDB1D4931AFFA6BF57EF63F05"/>
              </w:placeholder>
            </w:sdtPr>
            <w:sdtEndPr/>
            <w:sdtContent>
              <w:p w14:paraId="25436A60" w14:textId="742BD404" w:rsidR="00A21F71" w:rsidRPr="00671FB9" w:rsidRDefault="00BA70C9" w:rsidP="16A02F96">
                <w:pPr>
                  <w:rPr>
                    <w:rFonts w:ascii="Open Sans" w:hAnsi="Open Sans" w:cs="Open Sans"/>
                  </w:rPr>
                </w:pPr>
                <w:r w:rsidRPr="00671FB9">
                  <w:rPr>
                    <w:rFonts w:ascii="Open Sans" w:hAnsi="Open Sans" w:cs="Open Sans"/>
                    <w:color w:val="000000"/>
                  </w:rPr>
                  <w:t>Students will explore business management principles, team dynamics, leadership development, and strategic planning processes. Effective meetings using democratic principles and proper workplace etiquette will be modeled in whole class activities to reinforce business management principles and/or other course-related topics. One or more class periods will be used to read and discuss personal, industry-related, or institutional goal and mission statements.</w:t>
                </w:r>
              </w:p>
            </w:sdtContent>
          </w:sdt>
          <w:p w14:paraId="26549E32" w14:textId="77777777" w:rsidR="00A21F71" w:rsidRPr="00671FB9" w:rsidRDefault="00A21F71" w:rsidP="00A94BF7">
            <w:pPr>
              <w:rPr>
                <w:rFonts w:ascii="Open Sans" w:hAnsi="Open Sans" w:cs="Open Sans"/>
                <w:b/>
              </w:rPr>
            </w:pPr>
          </w:p>
        </w:tc>
        <w:tc>
          <w:tcPr>
            <w:tcW w:w="2160" w:type="dxa"/>
            <w:shd w:val="clear" w:color="auto" w:fill="auto"/>
          </w:tcPr>
          <w:sdt>
            <w:sdtPr>
              <w:rPr>
                <w:rFonts w:ascii="Open Sans" w:hAnsi="Open Sans" w:cs="Open Sans"/>
              </w:rPr>
              <w:id w:val="-799456515"/>
              <w:placeholder>
                <w:docPart w:val="CFD7EBAE9EA44BD0BC5DA1283CCACC51"/>
              </w:placeholder>
            </w:sdtPr>
            <w:sdtEndPr/>
            <w:sdtContent>
              <w:p w14:paraId="74768764" w14:textId="77777777" w:rsidR="00A21F71" w:rsidRPr="00671FB9" w:rsidRDefault="16A02F96" w:rsidP="16A02F96">
                <w:pPr>
                  <w:jc w:val="center"/>
                  <w:rPr>
                    <w:rFonts w:ascii="Open Sans" w:hAnsi="Open Sans" w:cs="Open Sans"/>
                  </w:rPr>
                </w:pPr>
                <w:r w:rsidRPr="00671FB9">
                  <w:rPr>
                    <w:rFonts w:ascii="Open Sans" w:hAnsi="Open Sans" w:cs="Open Sans"/>
                  </w:rPr>
                  <w:t>11 periods</w:t>
                </w:r>
              </w:p>
            </w:sdtContent>
          </w:sdt>
          <w:sdt>
            <w:sdtPr>
              <w:rPr>
                <w:rFonts w:ascii="Open Sans" w:hAnsi="Open Sans" w:cs="Open Sans"/>
              </w:rPr>
              <w:id w:val="1146938199"/>
              <w:placeholder>
                <w:docPart w:val="CFD7EBAE9EA44BD0BC5DA1283CCACC51"/>
              </w:placeholder>
            </w:sdtPr>
            <w:sdtEndPr/>
            <w:sdtContent>
              <w:p w14:paraId="0234FDA5" w14:textId="77777777" w:rsidR="00A21F71" w:rsidRPr="00671FB9" w:rsidRDefault="16A02F96" w:rsidP="16A02F96">
                <w:pPr>
                  <w:jc w:val="center"/>
                  <w:rPr>
                    <w:rFonts w:ascii="Open Sans" w:hAnsi="Open Sans" w:cs="Open Sans"/>
                    <w:b/>
                    <w:bCs/>
                  </w:rPr>
                </w:pPr>
                <w:r w:rsidRPr="00671FB9">
                  <w:rPr>
                    <w:rFonts w:ascii="Open Sans" w:hAnsi="Open Sans" w:cs="Open Sans"/>
                  </w:rPr>
                  <w:t>495 minutes</w:t>
                </w:r>
              </w:p>
            </w:sdtContent>
          </w:sdt>
          <w:p w14:paraId="29C0B958"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954176821"/>
              <w:placeholder>
                <w:docPart w:val="FF14F72E20D94F0F8824CEA216BEA32F"/>
              </w:placeholder>
            </w:sdtPr>
            <w:sdtEndPr/>
            <w:sdtContent>
              <w:p w14:paraId="3F31FC1B" w14:textId="77777777" w:rsidR="00A21F71" w:rsidRPr="00671FB9" w:rsidRDefault="16A02F96" w:rsidP="00671FB9">
                <w:pPr>
                  <w:pStyle w:val="PARAGRAPH1"/>
                  <w:numPr>
                    <w:ilvl w:val="0"/>
                    <w:numId w:val="9"/>
                  </w:numPr>
                  <w:spacing w:before="0" w:after="0"/>
                  <w:rPr>
                    <w:rFonts w:ascii="Open Sans" w:hAnsi="Open Sans" w:cs="Open Sans"/>
                  </w:rPr>
                </w:pPr>
                <w:r w:rsidRPr="00671FB9">
                  <w:rPr>
                    <w:rFonts w:ascii="Open Sans" w:hAnsi="Open Sans" w:cs="Open Sans"/>
                  </w:rPr>
                  <w:t>The student analyzes the structure of transportation organizations. The student is expected to:</w:t>
                </w:r>
              </w:p>
            </w:sdtContent>
          </w:sdt>
          <w:sdt>
            <w:sdtPr>
              <w:rPr>
                <w:rFonts w:ascii="Open Sans" w:hAnsi="Open Sans" w:cs="Open Sans"/>
              </w:rPr>
              <w:id w:val="1098831776"/>
              <w:placeholder>
                <w:docPart w:val="34F8CEACB4C943D68EFE4189C64AC9D9"/>
              </w:placeholder>
              <w:docPartList>
                <w:docPartGallery w:val="Quick Parts"/>
              </w:docPartList>
            </w:sdtPr>
            <w:sdtEndPr/>
            <w:sdtContent>
              <w:p w14:paraId="7BA1788A"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(A) describe common business management principles;</w:t>
                </w:r>
              </w:p>
              <w:p w14:paraId="7C9A3313"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(B) identify opportunities for leadership development and personal growth;</w:t>
                </w:r>
              </w:p>
              <w:p w14:paraId="42A6644D"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(C) demonstrate democratic principles in conducting effective meetings;</w:t>
                </w:r>
              </w:p>
              <w:p w14:paraId="0462B651"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(D) describe team dynamics; and</w:t>
                </w:r>
              </w:p>
              <w:p w14:paraId="4616AF0E" w14:textId="52EA028A" w:rsidR="008526D1" w:rsidRPr="00671FB9" w:rsidRDefault="16A02F96" w:rsidP="00671FB9">
                <w:pPr>
                  <w:pStyle w:val="SUBPARAGRAPHA"/>
                  <w:spacing w:before="0" w:after="0"/>
                  <w:ind w:left="720" w:firstLine="0"/>
                  <w:rPr>
                    <w:rFonts w:ascii="Open Sans" w:hAnsi="Open Sans" w:cs="Open Sans"/>
                    <w:b/>
                    <w:bCs/>
                  </w:rPr>
                </w:pPr>
                <w:r w:rsidRPr="00671FB9">
                  <w:rPr>
                    <w:rFonts w:ascii="Open Sans" w:hAnsi="Open Sans" w:cs="Open Sans"/>
                  </w:rPr>
                  <w:t>(E) describe the development of organizational vision, mission, and goals through the strategic planning process.</w:t>
                </w:r>
              </w:p>
            </w:sdtContent>
          </w:sdt>
        </w:tc>
      </w:tr>
      <w:tr w:rsidR="00A21F71" w:rsidRPr="00671FB9" w14:paraId="59D5F4F4" w14:textId="77777777" w:rsidTr="16A02F96">
        <w:trPr>
          <w:trHeight w:val="1169"/>
        </w:trPr>
        <w:tc>
          <w:tcPr>
            <w:tcW w:w="4680" w:type="dxa"/>
            <w:shd w:val="clear" w:color="auto" w:fill="auto"/>
          </w:tcPr>
          <w:sdt>
            <w:sdtPr>
              <w:rPr>
                <w:rFonts w:ascii="Open Sans" w:hAnsi="Open Sans" w:cs="Open Sans"/>
                <w:b/>
                <w:bCs/>
              </w:rPr>
              <w:id w:val="2049338022"/>
              <w:placeholder>
                <w:docPart w:val="93C6B2BEDB1D4931AFFA6BF57EF63F05"/>
              </w:placeholder>
            </w:sdtPr>
            <w:sdtEndPr/>
            <w:sdtContent>
              <w:p w14:paraId="677456E0" w14:textId="517D7C8D"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t xml:space="preserve">Unit 8: </w:t>
                </w:r>
                <w:r w:rsidR="16A02F96" w:rsidRPr="00671FB9">
                  <w:rPr>
                    <w:rFonts w:ascii="Open Sans" w:hAnsi="Open Sans" w:cs="Open Sans"/>
                    <w:b/>
                    <w:bCs/>
                  </w:rPr>
                  <w:t>Ethics and Interpersonal Communication</w:t>
                </w:r>
              </w:p>
            </w:sdtContent>
          </w:sdt>
          <w:p w14:paraId="7535C130" w14:textId="77777777" w:rsidR="00A21F71" w:rsidRPr="00671FB9" w:rsidRDefault="00A21F71" w:rsidP="00A94BF7">
            <w:pPr>
              <w:jc w:val="both"/>
              <w:rPr>
                <w:rFonts w:ascii="Open Sans" w:hAnsi="Open Sans" w:cs="Open Sans"/>
                <w:b/>
              </w:rPr>
            </w:pPr>
          </w:p>
          <w:p w14:paraId="2A414B45" w14:textId="2411F3D4" w:rsidR="00A21F71" w:rsidRPr="00671FB9" w:rsidRDefault="00BA70C9" w:rsidP="00914659">
            <w:pPr>
              <w:rPr>
                <w:rFonts w:ascii="Open Sans" w:hAnsi="Open Sans" w:cs="Open Sans"/>
              </w:rPr>
            </w:pPr>
            <w:r w:rsidRPr="00671FB9">
              <w:rPr>
                <w:rFonts w:ascii="Open Sans" w:hAnsi="Open Sans" w:cs="Open Sans"/>
                <w:color w:val="000000"/>
              </w:rPr>
              <w:t xml:space="preserve">Students will explore and discuss workplace ethics, responsibilities, and appropriate personal appearance, habits, and communication skills. </w:t>
            </w:r>
            <w:r w:rsidR="00BB727D" w:rsidRPr="00671FB9">
              <w:rPr>
                <w:rFonts w:ascii="Open Sans" w:hAnsi="Open Sans" w:cs="Open Sans"/>
                <w:color w:val="000000"/>
              </w:rPr>
              <w:t>Me</w:t>
            </w:r>
            <w:r w:rsidRPr="00671FB9">
              <w:rPr>
                <w:rFonts w:ascii="Open Sans" w:hAnsi="Open Sans" w:cs="Open Sans"/>
                <w:color w:val="000000"/>
              </w:rPr>
              <w:t>eting</w:t>
            </w:r>
            <w:r w:rsidR="00BB727D" w:rsidRPr="00671FB9">
              <w:rPr>
                <w:rFonts w:ascii="Open Sans" w:hAnsi="Open Sans" w:cs="Open Sans"/>
                <w:color w:val="000000"/>
              </w:rPr>
              <w:t>s</w:t>
            </w:r>
            <w:r w:rsidRPr="00671FB9">
              <w:rPr>
                <w:rFonts w:ascii="Open Sans" w:hAnsi="Open Sans" w:cs="Open Sans"/>
                <w:color w:val="000000"/>
              </w:rPr>
              <w:t xml:space="preserve"> using democratic principles and proper etiquette will be modeled to reinforce the practice of effective listening skills. </w:t>
            </w:r>
          </w:p>
          <w:p w14:paraId="25F16139" w14:textId="77777777" w:rsidR="00A21F71" w:rsidRPr="00671FB9" w:rsidRDefault="00A21F71" w:rsidP="00A94BF7">
            <w:pPr>
              <w:jc w:val="both"/>
              <w:rPr>
                <w:rFonts w:ascii="Open Sans" w:hAnsi="Open Sans" w:cs="Open Sans"/>
                <w:b/>
                <w:bCs/>
              </w:rPr>
            </w:pPr>
          </w:p>
        </w:tc>
        <w:tc>
          <w:tcPr>
            <w:tcW w:w="2160" w:type="dxa"/>
            <w:shd w:val="clear" w:color="auto" w:fill="auto"/>
          </w:tcPr>
          <w:sdt>
            <w:sdtPr>
              <w:rPr>
                <w:rFonts w:ascii="Open Sans" w:hAnsi="Open Sans" w:cs="Open Sans"/>
              </w:rPr>
              <w:id w:val="-1777241564"/>
              <w:placeholder>
                <w:docPart w:val="4FB703AA31CF48C5A7D0E6C3D26D4098"/>
              </w:placeholder>
            </w:sdtPr>
            <w:sdtEndPr/>
            <w:sdtContent>
              <w:p w14:paraId="630F4B84" w14:textId="77777777" w:rsidR="00A21F71" w:rsidRPr="00671FB9" w:rsidRDefault="16A02F96" w:rsidP="16A02F96">
                <w:pPr>
                  <w:jc w:val="center"/>
                  <w:rPr>
                    <w:rFonts w:ascii="Open Sans" w:hAnsi="Open Sans" w:cs="Open Sans"/>
                  </w:rPr>
                </w:pPr>
                <w:r w:rsidRPr="00671FB9">
                  <w:rPr>
                    <w:rFonts w:ascii="Open Sans" w:hAnsi="Open Sans" w:cs="Open Sans"/>
                  </w:rPr>
                  <w:t>11 periods</w:t>
                </w:r>
              </w:p>
            </w:sdtContent>
          </w:sdt>
          <w:sdt>
            <w:sdtPr>
              <w:rPr>
                <w:rFonts w:ascii="Open Sans" w:hAnsi="Open Sans" w:cs="Open Sans"/>
              </w:rPr>
              <w:id w:val="650491180"/>
              <w:placeholder>
                <w:docPart w:val="4FB703AA31CF48C5A7D0E6C3D26D4098"/>
              </w:placeholder>
            </w:sdtPr>
            <w:sdtEndPr/>
            <w:sdtContent>
              <w:p w14:paraId="5CD0F15A" w14:textId="77777777" w:rsidR="00A21F71" w:rsidRPr="00671FB9" w:rsidRDefault="16A02F96" w:rsidP="16A02F96">
                <w:pPr>
                  <w:jc w:val="center"/>
                  <w:rPr>
                    <w:rFonts w:ascii="Open Sans" w:hAnsi="Open Sans" w:cs="Open Sans"/>
                    <w:b/>
                    <w:bCs/>
                  </w:rPr>
                </w:pPr>
                <w:r w:rsidRPr="00671FB9">
                  <w:rPr>
                    <w:rFonts w:ascii="Open Sans" w:hAnsi="Open Sans" w:cs="Open Sans"/>
                  </w:rPr>
                  <w:t>495 minutes</w:t>
                </w:r>
              </w:p>
            </w:sdtContent>
          </w:sdt>
          <w:p w14:paraId="32DEDF41"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1170913878"/>
              <w:placeholder>
                <w:docPart w:val="DCDFE4B02B604BA6B9B677C5D1EBC6AF"/>
              </w:placeholder>
            </w:sdtPr>
            <w:sdtEndPr/>
            <w:sdtContent>
              <w:p w14:paraId="0024BBF6" w14:textId="77777777" w:rsidR="00A21F71" w:rsidRPr="00671FB9" w:rsidRDefault="16A02F96" w:rsidP="00671FB9">
                <w:pPr>
                  <w:pStyle w:val="PARAGRAPH1"/>
                  <w:numPr>
                    <w:ilvl w:val="0"/>
                    <w:numId w:val="10"/>
                  </w:numPr>
                  <w:spacing w:before="0" w:after="0"/>
                  <w:rPr>
                    <w:rFonts w:ascii="Open Sans" w:hAnsi="Open Sans" w:cs="Open Sans"/>
                  </w:rPr>
                </w:pPr>
                <w:r w:rsidRPr="00671FB9">
                  <w:rPr>
                    <w:rFonts w:ascii="Open Sans" w:hAnsi="Open Sans" w:cs="Open Sans"/>
                  </w:rPr>
                  <w:t>The student demonstrates appropriate interpersonal and communication skills. The student is expected to:</w:t>
                </w:r>
              </w:p>
            </w:sdtContent>
          </w:sdt>
          <w:sdt>
            <w:sdtPr>
              <w:rPr>
                <w:rFonts w:ascii="Open Sans" w:eastAsiaTheme="minorHAnsi" w:hAnsi="Open Sans" w:cs="Open Sans"/>
              </w:rPr>
              <w:id w:val="-688216681"/>
              <w:placeholder>
                <w:docPart w:val="F230C290FFAD416887DE220A0DAE6E43"/>
              </w:placeholder>
              <w:docPartList>
                <w:docPartGallery w:val="Quick Parts"/>
              </w:docPartList>
            </w:sdtPr>
            <w:sdtEndPr>
              <w:rPr>
                <w:rFonts w:eastAsia="Calibri"/>
              </w:rPr>
            </w:sdtEndPr>
            <w:sdtContent>
              <w:p w14:paraId="1C4B8850"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(A) examine workplace ethical and legal responsibilities;</w:t>
                </w:r>
              </w:p>
              <w:p w14:paraId="18B92488"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(B) define the uses of proper etiquette;</w:t>
                </w:r>
              </w:p>
              <w:p w14:paraId="11BB3180"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(C) identify appropriate personal appearance and health habits; and</w:t>
                </w:r>
              </w:p>
              <w:p w14:paraId="01F53E53" w14:textId="77777777" w:rsidR="00BB727D" w:rsidRPr="00671FB9" w:rsidRDefault="16A02F96" w:rsidP="00671FB9">
                <w:pPr>
                  <w:ind w:left="720"/>
                  <w:rPr>
                    <w:rFonts w:ascii="Open Sans" w:hAnsi="Open Sans" w:cs="Open Sans"/>
                  </w:rPr>
                </w:pPr>
                <w:r w:rsidRPr="00671FB9">
                  <w:rPr>
                    <w:rFonts w:ascii="Open Sans" w:hAnsi="Open Sans" w:cs="Open Sans"/>
                  </w:rPr>
                  <w:t>(E) practice effective listening skills in formal and informal situations.</w:t>
                </w:r>
              </w:p>
              <w:p w14:paraId="7FE937C2" w14:textId="77777777" w:rsidR="00E52DB5" w:rsidRPr="00671FB9" w:rsidRDefault="00E52DB5" w:rsidP="00671FB9">
                <w:pPr>
                  <w:ind w:left="720"/>
                  <w:rPr>
                    <w:rFonts w:ascii="Open Sans" w:hAnsi="Open Sans" w:cs="Open Sans"/>
                  </w:rPr>
                </w:pPr>
              </w:p>
              <w:p w14:paraId="05A1BBA3" w14:textId="77777777" w:rsidR="00BB727D" w:rsidRPr="00671FB9" w:rsidRDefault="00BB727D" w:rsidP="00671FB9">
                <w:pPr>
                  <w:pStyle w:val="PARAGRAPH1"/>
                  <w:spacing w:before="0" w:after="0"/>
                  <w:rPr>
                    <w:rFonts w:ascii="Open Sans" w:hAnsi="Open Sans" w:cs="Open Sans"/>
                  </w:rPr>
                </w:pPr>
                <w:r w:rsidRPr="00671FB9">
                  <w:rPr>
                    <w:rFonts w:ascii="Open Sans" w:hAnsi="Open Sans" w:cs="Open Sans"/>
                  </w:rPr>
                  <w:lastRenderedPageBreak/>
                  <w:t>(5)</w:t>
                </w:r>
                <w:r w:rsidRPr="00671FB9">
                  <w:rPr>
                    <w:rFonts w:ascii="Open Sans" w:hAnsi="Open Sans" w:cs="Open Sans"/>
                  </w:rPr>
                  <w:tab/>
                  <w:t>The student analyzes the structure of distribution and logistics organizations. The student is expected to:</w:t>
                </w:r>
              </w:p>
              <w:p w14:paraId="2F7091E3" w14:textId="207A5D1B" w:rsidR="008526D1" w:rsidRPr="00671FB9" w:rsidRDefault="00BB727D" w:rsidP="00671FB9">
                <w:pPr>
                  <w:pStyle w:val="SUBPARAGRAPHA"/>
                  <w:spacing w:before="0" w:after="0"/>
                  <w:rPr>
                    <w:rFonts w:ascii="Open Sans" w:hAnsi="Open Sans" w:cs="Open Sans"/>
                    <w:b/>
                    <w:bCs/>
                  </w:rPr>
                </w:pPr>
                <w:r w:rsidRPr="00671FB9">
                  <w:rPr>
                    <w:rFonts w:ascii="Open Sans" w:hAnsi="Open Sans" w:cs="Open Sans"/>
                  </w:rPr>
                  <w:t>(C)</w:t>
                </w:r>
                <w:r w:rsidRPr="00671FB9">
                  <w:rPr>
                    <w:rFonts w:ascii="Open Sans" w:hAnsi="Open Sans" w:cs="Open Sans"/>
                  </w:rPr>
                  <w:tab/>
                  <w:t>demonstrate democratic principles in conducting effective meetings.</w:t>
                </w:r>
              </w:p>
            </w:sdtContent>
          </w:sdt>
        </w:tc>
      </w:tr>
      <w:tr w:rsidR="00A21F71" w:rsidRPr="00671FB9" w14:paraId="0D890ED3" w14:textId="77777777" w:rsidTr="16A02F96">
        <w:trPr>
          <w:trHeight w:val="989"/>
        </w:trPr>
        <w:tc>
          <w:tcPr>
            <w:tcW w:w="4680" w:type="dxa"/>
            <w:shd w:val="clear" w:color="auto" w:fill="auto"/>
          </w:tcPr>
          <w:p w14:paraId="00232BC8" w14:textId="603A4E99"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lastRenderedPageBreak/>
              <w:t xml:space="preserve">Unit 9: </w:t>
            </w:r>
            <w:sdt>
              <w:sdtPr>
                <w:rPr>
                  <w:rFonts w:ascii="Open Sans" w:hAnsi="Open Sans" w:cs="Open Sans"/>
                  <w:b/>
                  <w:bCs/>
                </w:rPr>
                <w:id w:val="691334283"/>
                <w:placeholder>
                  <w:docPart w:val="93C6B2BEDB1D4931AFFA6BF57EF63F05"/>
                </w:placeholder>
              </w:sdtPr>
              <w:sdtEndPr/>
              <w:sdtContent>
                <w:r w:rsidR="16A02F96" w:rsidRPr="00671FB9">
                  <w:rPr>
                    <w:rFonts w:ascii="Open Sans" w:hAnsi="Open Sans" w:cs="Open Sans"/>
                    <w:b/>
                    <w:bCs/>
                  </w:rPr>
                  <w:t>Business and Formal Communication</w:t>
                </w:r>
              </w:sdtContent>
            </w:sdt>
          </w:p>
          <w:p w14:paraId="605343CA" w14:textId="77777777" w:rsidR="00A21F71" w:rsidRPr="00671FB9" w:rsidRDefault="00A21F71" w:rsidP="00A94BF7">
            <w:pPr>
              <w:jc w:val="both"/>
              <w:rPr>
                <w:rFonts w:ascii="Open Sans" w:hAnsi="Open Sans" w:cs="Open Sans"/>
                <w:b/>
                <w:bCs/>
              </w:rPr>
            </w:pPr>
          </w:p>
          <w:sdt>
            <w:sdtPr>
              <w:rPr>
                <w:rFonts w:ascii="Open Sans" w:hAnsi="Open Sans" w:cs="Open Sans"/>
              </w:rPr>
              <w:id w:val="-24646145"/>
              <w:placeholder>
                <w:docPart w:val="93C6B2BEDB1D4931AFFA6BF57EF63F05"/>
              </w:placeholder>
            </w:sdtPr>
            <w:sdtEndPr/>
            <w:sdtContent>
              <w:p w14:paraId="4A9C8D60" w14:textId="5D349D1F" w:rsidR="00BB727D" w:rsidRPr="00671FB9" w:rsidRDefault="00BB727D" w:rsidP="00BB727D">
                <w:pPr>
                  <w:rPr>
                    <w:rFonts w:ascii="Open Sans" w:hAnsi="Open Sans" w:cs="Open Sans"/>
                  </w:rPr>
                </w:pPr>
                <w:r w:rsidRPr="00671FB9">
                  <w:rPr>
                    <w:rFonts w:ascii="Open Sans" w:hAnsi="Open Sans" w:cs="Open Sans"/>
                    <w:color w:val="000000"/>
                  </w:rPr>
                  <w:t xml:space="preserve">Students will explore, practice, and demonstrate appropriate formal and informal oral and written communication skills in various business and workplace scenarios and presentations. </w:t>
                </w:r>
                <w:r w:rsidRPr="00671FB9">
                  <w:rPr>
                    <w:rFonts w:ascii="Open Sans" w:hAnsi="Open Sans" w:cs="Open Sans"/>
                  </w:rPr>
                  <w:t>Students will also demonstrate effective speaking and listening skills in classroom activities and/or in small groups as they present and discuss course-related technical information in these activities and scenarios.</w:t>
                </w:r>
              </w:p>
              <w:p w14:paraId="755C75B2" w14:textId="79B77BD0" w:rsidR="00A21F71" w:rsidRPr="00671FB9" w:rsidRDefault="00424546" w:rsidP="16A02F96">
                <w:pPr>
                  <w:jc w:val="both"/>
                  <w:rPr>
                    <w:rFonts w:ascii="Open Sans" w:hAnsi="Open Sans" w:cs="Open Sans"/>
                  </w:rPr>
                </w:pPr>
              </w:p>
            </w:sdtContent>
          </w:sdt>
          <w:p w14:paraId="771C29AB" w14:textId="77777777" w:rsidR="00A21F71" w:rsidRPr="00671FB9" w:rsidRDefault="00A21F71" w:rsidP="00A94BF7">
            <w:pPr>
              <w:jc w:val="both"/>
              <w:rPr>
                <w:rFonts w:ascii="Open Sans" w:hAnsi="Open Sans" w:cs="Open Sans"/>
                <w:b/>
                <w:bCs/>
              </w:rPr>
            </w:pPr>
          </w:p>
        </w:tc>
        <w:tc>
          <w:tcPr>
            <w:tcW w:w="2160" w:type="dxa"/>
            <w:shd w:val="clear" w:color="auto" w:fill="auto"/>
          </w:tcPr>
          <w:sdt>
            <w:sdtPr>
              <w:rPr>
                <w:rFonts w:ascii="Open Sans" w:hAnsi="Open Sans" w:cs="Open Sans"/>
              </w:rPr>
              <w:id w:val="-302783160"/>
              <w:placeholder>
                <w:docPart w:val="EC58795EA97545348A24B75875498E40"/>
              </w:placeholder>
            </w:sdtPr>
            <w:sdtEndPr/>
            <w:sdtContent>
              <w:p w14:paraId="6354156B" w14:textId="77777777" w:rsidR="00A21F71" w:rsidRPr="00671FB9" w:rsidRDefault="16A02F96" w:rsidP="16A02F96">
                <w:pPr>
                  <w:jc w:val="center"/>
                  <w:rPr>
                    <w:rFonts w:ascii="Open Sans" w:hAnsi="Open Sans" w:cs="Open Sans"/>
                  </w:rPr>
                </w:pPr>
                <w:r w:rsidRPr="00671FB9">
                  <w:rPr>
                    <w:rFonts w:ascii="Open Sans" w:hAnsi="Open Sans" w:cs="Open Sans"/>
                  </w:rPr>
                  <w:t>16 periods</w:t>
                </w:r>
              </w:p>
            </w:sdtContent>
          </w:sdt>
          <w:sdt>
            <w:sdtPr>
              <w:rPr>
                <w:rFonts w:ascii="Open Sans" w:hAnsi="Open Sans" w:cs="Open Sans"/>
              </w:rPr>
              <w:id w:val="1841420701"/>
              <w:placeholder>
                <w:docPart w:val="EC58795EA97545348A24B75875498E40"/>
              </w:placeholder>
            </w:sdtPr>
            <w:sdtEndPr/>
            <w:sdtContent>
              <w:p w14:paraId="2BC69731" w14:textId="77777777" w:rsidR="00A21F71" w:rsidRPr="00671FB9" w:rsidRDefault="16A02F96" w:rsidP="16A02F96">
                <w:pPr>
                  <w:jc w:val="center"/>
                  <w:rPr>
                    <w:rFonts w:ascii="Open Sans" w:hAnsi="Open Sans" w:cs="Open Sans"/>
                    <w:b/>
                    <w:bCs/>
                  </w:rPr>
                </w:pPr>
                <w:r w:rsidRPr="00671FB9">
                  <w:rPr>
                    <w:rFonts w:ascii="Open Sans" w:hAnsi="Open Sans" w:cs="Open Sans"/>
                  </w:rPr>
                  <w:t>720 minutes</w:t>
                </w:r>
              </w:p>
            </w:sdtContent>
          </w:sdt>
          <w:p w14:paraId="020C508A"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1663656549"/>
              <w:placeholder>
                <w:docPart w:val="CEFDA08A0C49453DA6913B829BCA781C"/>
              </w:placeholder>
            </w:sdtPr>
            <w:sdtEndPr/>
            <w:sdtContent>
              <w:p w14:paraId="12D56ED1" w14:textId="77777777" w:rsidR="00A21F71" w:rsidRPr="00671FB9" w:rsidRDefault="16A02F96" w:rsidP="00671FB9">
                <w:pPr>
                  <w:pStyle w:val="PARAGRAPH1"/>
                  <w:numPr>
                    <w:ilvl w:val="0"/>
                    <w:numId w:val="11"/>
                  </w:numPr>
                  <w:spacing w:before="0" w:after="0"/>
                  <w:rPr>
                    <w:rFonts w:ascii="Open Sans" w:hAnsi="Open Sans" w:cs="Open Sans"/>
                  </w:rPr>
                </w:pPr>
                <w:r w:rsidRPr="00671FB9">
                  <w:rPr>
                    <w:rFonts w:ascii="Open Sans" w:hAnsi="Open Sans" w:cs="Open Sans"/>
                  </w:rPr>
                  <w:t>The student demonstrates professional standards/employability skills as required by business and industry. The student is expected to:</w:t>
                </w:r>
              </w:p>
            </w:sdtContent>
          </w:sdt>
          <w:sdt>
            <w:sdtPr>
              <w:rPr>
                <w:rFonts w:ascii="Open Sans" w:hAnsi="Open Sans" w:cs="Open Sans"/>
              </w:rPr>
              <w:id w:val="90592846"/>
              <w:placeholder>
                <w:docPart w:val="C2C99D4EED1F43FFA2E4B2363C9B1CD4"/>
              </w:placeholder>
              <w:docPartList>
                <w:docPartGallery w:val="Quick Parts"/>
              </w:docPartList>
            </w:sdtPr>
            <w:sdtEndPr/>
            <w:sdtContent>
              <w:p w14:paraId="2108F27D"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(C) apply competencies related to resources, information, interpersonal skills, problem solving, critical thinking, and systems of operation within transportation;</w:t>
                </w:r>
              </w:p>
            </w:sdtContent>
          </w:sdt>
          <w:sdt>
            <w:sdtPr>
              <w:rPr>
                <w:rFonts w:ascii="Open Sans" w:hAnsi="Open Sans" w:cs="Open Sans"/>
              </w:rPr>
              <w:id w:val="1115484553"/>
              <w:placeholder>
                <w:docPart w:val="CEFDA08A0C49453DA6913B829BCA781C"/>
              </w:placeholder>
            </w:sdtPr>
            <w:sdtEndPr/>
            <w:sdtContent>
              <w:p w14:paraId="6F4B5F7A" w14:textId="77777777" w:rsidR="00A21F71" w:rsidRPr="00671FB9" w:rsidRDefault="16A02F96" w:rsidP="00671FB9">
                <w:pPr>
                  <w:pStyle w:val="PARAGRAPH1"/>
                  <w:numPr>
                    <w:ilvl w:val="0"/>
                    <w:numId w:val="12"/>
                  </w:numPr>
                  <w:spacing w:before="0" w:after="0"/>
                  <w:rPr>
                    <w:rFonts w:ascii="Open Sans" w:hAnsi="Open Sans" w:cs="Open Sans"/>
                  </w:rPr>
                </w:pPr>
                <w:r w:rsidRPr="00671FB9">
                  <w:rPr>
                    <w:rFonts w:ascii="Open Sans" w:hAnsi="Open Sans" w:cs="Open Sans"/>
                  </w:rPr>
                  <w:t>The student demonstrates appropriate interpersonal and communication skills. The student is expected to:</w:t>
                </w:r>
              </w:p>
            </w:sdtContent>
          </w:sdt>
          <w:sdt>
            <w:sdtPr>
              <w:rPr>
                <w:rFonts w:ascii="Open Sans" w:hAnsi="Open Sans" w:cs="Open Sans"/>
              </w:rPr>
              <w:id w:val="2094282447"/>
              <w:placeholder>
                <w:docPart w:val="C2C99D4EED1F43FFA2E4B2363C9B1CD4"/>
              </w:placeholder>
              <w:docPartList>
                <w:docPartGallery w:val="Quick Parts"/>
              </w:docPartList>
            </w:sdtPr>
            <w:sdtEndPr/>
            <w:sdtContent>
              <w:p w14:paraId="399AC2C2"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(D) practice written and oral communication skills in formal and informal situations;</w:t>
                </w:r>
              </w:p>
              <w:p w14:paraId="012E54A3"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(F) read and comprehend materials common to the transportation industry;</w:t>
                </w:r>
              </w:p>
              <w:p w14:paraId="6971A19E"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(G) employ writing and preparation skills using technical information; and</w:t>
                </w:r>
              </w:p>
            </w:sdtContent>
          </w:sdt>
          <w:sdt>
            <w:sdtPr>
              <w:rPr>
                <w:rFonts w:ascii="Open Sans" w:hAnsi="Open Sans" w:cs="Open Sans"/>
              </w:rPr>
              <w:id w:val="-439145586"/>
              <w:placeholder>
                <w:docPart w:val="CEFDA08A0C49453DA6913B829BCA781C"/>
              </w:placeholder>
            </w:sdtPr>
            <w:sdtEndPr/>
            <w:sdtContent>
              <w:p w14:paraId="1446DF3E" w14:textId="0DCDACCD" w:rsidR="008526D1" w:rsidRPr="00671FB9" w:rsidRDefault="16A02F96" w:rsidP="00671FB9">
                <w:pPr>
                  <w:pStyle w:val="ListParagraph"/>
                  <w:numPr>
                    <w:ilvl w:val="0"/>
                    <w:numId w:val="13"/>
                  </w:numPr>
                  <w:rPr>
                    <w:rFonts w:ascii="Open Sans" w:hAnsi="Open Sans" w:cs="Open Sans"/>
                    <w:b/>
                    <w:bCs/>
                  </w:rPr>
                </w:pPr>
                <w:r w:rsidRPr="00671FB9">
                  <w:rPr>
                    <w:rFonts w:ascii="Open Sans" w:hAnsi="Open Sans" w:cs="Open Sans"/>
                  </w:rPr>
                  <w:t>(H) demonstrate speaking skills.</w:t>
                </w:r>
              </w:p>
            </w:sdtContent>
          </w:sdt>
        </w:tc>
      </w:tr>
      <w:tr w:rsidR="00A21F71" w:rsidRPr="00671FB9" w14:paraId="33834E1A" w14:textId="77777777" w:rsidTr="16A02F96">
        <w:trPr>
          <w:trHeight w:val="1169"/>
        </w:trPr>
        <w:tc>
          <w:tcPr>
            <w:tcW w:w="4680" w:type="dxa"/>
            <w:shd w:val="clear" w:color="auto" w:fill="auto"/>
          </w:tcPr>
          <w:p w14:paraId="5E0A6A26" w14:textId="2978E457"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t xml:space="preserve">Unit 10: </w:t>
            </w:r>
            <w:sdt>
              <w:sdtPr>
                <w:rPr>
                  <w:rFonts w:ascii="Open Sans" w:hAnsi="Open Sans" w:cs="Open Sans"/>
                  <w:b/>
                  <w:bCs/>
                </w:rPr>
                <w:id w:val="920299356"/>
                <w:placeholder>
                  <w:docPart w:val="93C6B2BEDB1D4931AFFA6BF57EF63F05"/>
                </w:placeholder>
              </w:sdtPr>
              <w:sdtEndPr/>
              <w:sdtContent>
                <w:r w:rsidR="16A02F96" w:rsidRPr="00671FB9">
                  <w:rPr>
                    <w:rFonts w:ascii="Open Sans" w:hAnsi="Open Sans" w:cs="Open Sans"/>
                    <w:b/>
                    <w:bCs/>
                  </w:rPr>
                  <w:t>Safety and Health</w:t>
                </w:r>
              </w:sdtContent>
            </w:sdt>
          </w:p>
          <w:p w14:paraId="5097282B" w14:textId="77777777" w:rsidR="00A21F71" w:rsidRPr="00671FB9" w:rsidRDefault="00A21F71" w:rsidP="00A94BF7">
            <w:pPr>
              <w:rPr>
                <w:rFonts w:ascii="Open Sans" w:hAnsi="Open Sans" w:cs="Open Sans"/>
                <w:b/>
              </w:rPr>
            </w:pPr>
          </w:p>
          <w:sdt>
            <w:sdtPr>
              <w:rPr>
                <w:rFonts w:ascii="Open Sans" w:eastAsia="Calibri" w:hAnsi="Open Sans" w:cs="Open Sans"/>
              </w:rPr>
              <w:id w:val="-409626485"/>
              <w:placeholder>
                <w:docPart w:val="93C6B2BEDB1D4931AFFA6BF57EF63F05"/>
              </w:placeholder>
            </w:sdtPr>
            <w:sdtEndPr/>
            <w:sdtContent>
              <w:p w14:paraId="46B8A5B7" w14:textId="1F6A7A40" w:rsidR="00BB727D" w:rsidRPr="00671FB9" w:rsidRDefault="00BB727D" w:rsidP="00BB727D">
                <w:pPr>
                  <w:spacing w:after="96"/>
                  <w:rPr>
                    <w:rFonts w:ascii="Open Sans" w:hAnsi="Open Sans" w:cs="Open Sans"/>
                  </w:rPr>
                </w:pPr>
                <w:r w:rsidRPr="00671FB9">
                  <w:rPr>
                    <w:rFonts w:ascii="Open Sans" w:hAnsi="Open Sans" w:cs="Open Sans"/>
                    <w:color w:val="000000"/>
                  </w:rPr>
                  <w:t xml:space="preserve">Students will explore and identify safety, personal and occupational health, emergency situations, response plans, and procedures, and rules and laws designed to promote safety and health in transportation environments, as well as </w:t>
                </w:r>
                <w:r w:rsidRPr="00671FB9">
                  <w:rPr>
                    <w:rFonts w:ascii="Open Sans" w:hAnsi="Open Sans" w:cs="Open Sans"/>
                    <w:color w:val="000000"/>
                  </w:rPr>
                  <w:lastRenderedPageBreak/>
                  <w:t xml:space="preserve">demonstrate the proper use of safety equipment. Students will also learn and demonstrate first aid and CPR procedures. </w:t>
                </w:r>
                <w:r w:rsidRPr="00671FB9">
                  <w:rPr>
                    <w:rFonts w:ascii="Open Sans" w:hAnsi="Open Sans" w:cs="Open Sans"/>
                  </w:rPr>
                  <w:t>Students will demonstrate leadership and effective speaking skills in classroom activities and/or in small groups as they model, evaluate, present, and discuss health and safety workplace scenarios as well as response plans to potential emergency situations.</w:t>
                </w:r>
              </w:p>
              <w:p w14:paraId="51ECD6D5" w14:textId="3480A7F8" w:rsidR="00A21F71" w:rsidRPr="00671FB9" w:rsidRDefault="00424546" w:rsidP="16A02F96">
                <w:pPr>
                  <w:pStyle w:val="SUBPARAGRAPHA"/>
                  <w:ind w:left="0" w:firstLine="0"/>
                  <w:rPr>
                    <w:rFonts w:ascii="Open Sans" w:hAnsi="Open Sans" w:cs="Open Sans"/>
                  </w:rPr>
                </w:pPr>
              </w:p>
            </w:sdtContent>
          </w:sdt>
        </w:tc>
        <w:tc>
          <w:tcPr>
            <w:tcW w:w="2160" w:type="dxa"/>
            <w:shd w:val="clear" w:color="auto" w:fill="auto"/>
          </w:tcPr>
          <w:sdt>
            <w:sdtPr>
              <w:rPr>
                <w:rFonts w:ascii="Open Sans" w:hAnsi="Open Sans" w:cs="Open Sans"/>
              </w:rPr>
              <w:id w:val="1303974400"/>
              <w:placeholder>
                <w:docPart w:val="8E324A2A7D7A40109846B6F3DF826A40"/>
              </w:placeholder>
            </w:sdtPr>
            <w:sdtEndPr/>
            <w:sdtContent>
              <w:p w14:paraId="6D9F334D" w14:textId="77777777" w:rsidR="00A21F71" w:rsidRPr="00671FB9" w:rsidRDefault="16A02F96" w:rsidP="16A02F96">
                <w:pPr>
                  <w:jc w:val="center"/>
                  <w:rPr>
                    <w:rFonts w:ascii="Open Sans" w:hAnsi="Open Sans" w:cs="Open Sans"/>
                  </w:rPr>
                </w:pPr>
                <w:r w:rsidRPr="00671FB9">
                  <w:rPr>
                    <w:rFonts w:ascii="Open Sans" w:hAnsi="Open Sans" w:cs="Open Sans"/>
                  </w:rPr>
                  <w:t>16 periods</w:t>
                </w:r>
              </w:p>
            </w:sdtContent>
          </w:sdt>
          <w:sdt>
            <w:sdtPr>
              <w:rPr>
                <w:rFonts w:ascii="Open Sans" w:hAnsi="Open Sans" w:cs="Open Sans"/>
              </w:rPr>
              <w:id w:val="-792590905"/>
              <w:placeholder>
                <w:docPart w:val="8E324A2A7D7A40109846B6F3DF826A40"/>
              </w:placeholder>
            </w:sdtPr>
            <w:sdtEndPr/>
            <w:sdtContent>
              <w:p w14:paraId="0F8011B5" w14:textId="77777777" w:rsidR="00A21F71" w:rsidRPr="00671FB9" w:rsidRDefault="16A02F96" w:rsidP="16A02F96">
                <w:pPr>
                  <w:jc w:val="center"/>
                  <w:rPr>
                    <w:rFonts w:ascii="Open Sans" w:hAnsi="Open Sans" w:cs="Open Sans"/>
                    <w:b/>
                    <w:bCs/>
                  </w:rPr>
                </w:pPr>
                <w:r w:rsidRPr="00671FB9">
                  <w:rPr>
                    <w:rFonts w:ascii="Open Sans" w:hAnsi="Open Sans" w:cs="Open Sans"/>
                  </w:rPr>
                  <w:t>720 minutes</w:t>
                </w:r>
              </w:p>
            </w:sdtContent>
          </w:sdt>
          <w:p w14:paraId="1B7012A5"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436445468"/>
              <w:placeholder>
                <w:docPart w:val="2FF6265CC7DC4B8D847093326E122F19"/>
              </w:placeholder>
            </w:sdtPr>
            <w:sdtEndPr/>
            <w:sdtContent>
              <w:p w14:paraId="3680AFDC" w14:textId="77777777" w:rsidR="00A21F71" w:rsidRPr="00671FB9" w:rsidRDefault="16A02F96" w:rsidP="00671FB9">
                <w:pPr>
                  <w:pStyle w:val="PARAGRAPH1"/>
                  <w:numPr>
                    <w:ilvl w:val="0"/>
                    <w:numId w:val="14"/>
                  </w:numPr>
                  <w:spacing w:before="0" w:after="0"/>
                  <w:rPr>
                    <w:rFonts w:ascii="Open Sans" w:hAnsi="Open Sans" w:cs="Open Sans"/>
                  </w:rPr>
                </w:pPr>
                <w:r w:rsidRPr="00671FB9">
                  <w:rPr>
                    <w:rFonts w:ascii="Open Sans" w:hAnsi="Open Sans" w:cs="Open Sans"/>
                  </w:rPr>
                  <w:t>The student demonstrates professional standards/employability skills as required by business and industry. The student is expected to:</w:t>
                </w:r>
              </w:p>
            </w:sdtContent>
          </w:sdt>
          <w:sdt>
            <w:sdtPr>
              <w:rPr>
                <w:rFonts w:ascii="Open Sans" w:hAnsi="Open Sans" w:cs="Open Sans"/>
              </w:rPr>
              <w:id w:val="-1346695315"/>
              <w:placeholder>
                <w:docPart w:val="33B4C26FA57843C58F581E2C81421BF6"/>
              </w:placeholder>
              <w:docPartList>
                <w:docPartGallery w:val="Quick Parts"/>
              </w:docPartList>
            </w:sdtPr>
            <w:sdtEndPr/>
            <w:sdtContent>
              <w:p w14:paraId="01E76B22"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(E) demonstrate knowledge of personal and occupational health and safety;</w:t>
                </w:r>
              </w:p>
              <w:p w14:paraId="2605B385"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(F) discuss response plans to emergency situations;</w:t>
                </w:r>
              </w:p>
            </w:sdtContent>
          </w:sdt>
          <w:sdt>
            <w:sdtPr>
              <w:rPr>
                <w:rFonts w:ascii="Open Sans" w:hAnsi="Open Sans" w:cs="Open Sans"/>
              </w:rPr>
              <w:id w:val="176168723"/>
              <w:placeholder>
                <w:docPart w:val="2FF6265CC7DC4B8D847093326E122F19"/>
              </w:placeholder>
            </w:sdtPr>
            <w:sdtEndPr/>
            <w:sdtContent>
              <w:p w14:paraId="43C4C9B0" w14:textId="77777777" w:rsidR="00A21F71" w:rsidRPr="00671FB9" w:rsidRDefault="16A02F96" w:rsidP="00671FB9">
                <w:pPr>
                  <w:pStyle w:val="PARAGRAPH1"/>
                  <w:numPr>
                    <w:ilvl w:val="0"/>
                    <w:numId w:val="15"/>
                  </w:numPr>
                  <w:spacing w:before="0" w:after="0"/>
                  <w:rPr>
                    <w:rFonts w:ascii="Open Sans" w:hAnsi="Open Sans" w:cs="Open Sans"/>
                  </w:rPr>
                </w:pPr>
                <w:r w:rsidRPr="00671FB9">
                  <w:rPr>
                    <w:rFonts w:ascii="Open Sans" w:hAnsi="Open Sans" w:cs="Open Sans"/>
                  </w:rPr>
                  <w:t xml:space="preserve">The student discusses methods to reduce workplace hazards </w:t>
                </w:r>
                <w:proofErr w:type="gramStart"/>
                <w:r w:rsidRPr="00671FB9">
                  <w:rPr>
                    <w:rFonts w:ascii="Open Sans" w:hAnsi="Open Sans" w:cs="Open Sans"/>
                  </w:rPr>
                  <w:t>in order to</w:t>
                </w:r>
                <w:proofErr w:type="gramEnd"/>
                <w:r w:rsidRPr="00671FB9">
                  <w:rPr>
                    <w:rFonts w:ascii="Open Sans" w:hAnsi="Open Sans" w:cs="Open Sans"/>
                  </w:rPr>
                  <w:t xml:space="preserve"> promote a safe working environment. The student is expected to:</w:t>
                </w:r>
              </w:p>
            </w:sdtContent>
          </w:sdt>
          <w:sdt>
            <w:sdtPr>
              <w:rPr>
                <w:rFonts w:ascii="Open Sans" w:hAnsi="Open Sans" w:cs="Open Sans"/>
              </w:rPr>
              <w:id w:val="1628588439"/>
              <w:placeholder>
                <w:docPart w:val="33B4C26FA57843C58F581E2C81421BF6"/>
              </w:placeholder>
              <w:docPartList>
                <w:docPartGallery w:val="Quick Parts"/>
              </w:docPartList>
            </w:sdtPr>
            <w:sdtEndPr/>
            <w:sdtContent>
              <w:p w14:paraId="6F7A43A5"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(A) discuss safe work practices and emergency procedures;</w:t>
                </w:r>
              </w:p>
              <w:p w14:paraId="4082018F"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(B) identify rules and laws designed to promote safety and health in transportation environments;</w:t>
                </w:r>
              </w:p>
              <w:p w14:paraId="5682A516"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(C) demonstrate first aid and cardiopulmonary resuscitation procedures;</w:t>
                </w:r>
              </w:p>
              <w:p w14:paraId="6D042A89"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(D) demonstrate proper use of safety equipment; and</w:t>
                </w:r>
              </w:p>
              <w:p w14:paraId="0F5BA20B" w14:textId="62B00E33" w:rsidR="008526D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(E) evaluate worksite safety areas and/or plans.</w:t>
                </w:r>
              </w:p>
            </w:sdtContent>
          </w:sdt>
        </w:tc>
      </w:tr>
      <w:tr w:rsidR="00A21F71" w:rsidRPr="00671FB9" w14:paraId="7A97E337" w14:textId="77777777" w:rsidTr="16A02F96">
        <w:trPr>
          <w:trHeight w:val="1169"/>
        </w:trPr>
        <w:tc>
          <w:tcPr>
            <w:tcW w:w="4680" w:type="dxa"/>
            <w:shd w:val="clear" w:color="auto" w:fill="auto"/>
          </w:tcPr>
          <w:p w14:paraId="4F58028D" w14:textId="4359E0E0"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lastRenderedPageBreak/>
              <w:t xml:space="preserve">Unit 11: </w:t>
            </w:r>
            <w:sdt>
              <w:sdtPr>
                <w:rPr>
                  <w:rFonts w:ascii="Open Sans" w:hAnsi="Open Sans" w:cs="Open Sans"/>
                  <w:b/>
                  <w:bCs/>
                </w:rPr>
                <w:id w:val="675535918"/>
                <w:placeholder>
                  <w:docPart w:val="93C6B2BEDB1D4931AFFA6BF57EF63F05"/>
                </w:placeholder>
              </w:sdtPr>
              <w:sdtEndPr/>
              <w:sdtContent>
                <w:r w:rsidR="16A02F96" w:rsidRPr="00671FB9">
                  <w:rPr>
                    <w:rFonts w:ascii="Open Sans" w:hAnsi="Open Sans" w:cs="Open Sans"/>
                    <w:b/>
                    <w:bCs/>
                  </w:rPr>
                  <w:t>Texas Department of Public Safety</w:t>
                </w:r>
              </w:sdtContent>
            </w:sdt>
          </w:p>
          <w:p w14:paraId="7E66C385" w14:textId="77777777" w:rsidR="00A21F71" w:rsidRPr="00671FB9" w:rsidRDefault="00A21F71" w:rsidP="00A94BF7">
            <w:pPr>
              <w:rPr>
                <w:rFonts w:ascii="Open Sans" w:hAnsi="Open Sans" w:cs="Open Sans"/>
                <w:b/>
              </w:rPr>
            </w:pPr>
          </w:p>
          <w:sdt>
            <w:sdtPr>
              <w:rPr>
                <w:rFonts w:ascii="Open Sans" w:hAnsi="Open Sans" w:cs="Open Sans"/>
              </w:rPr>
              <w:id w:val="20365986"/>
              <w:placeholder>
                <w:docPart w:val="93C6B2BEDB1D4931AFFA6BF57EF63F05"/>
              </w:placeholder>
            </w:sdtPr>
            <w:sdtEndPr/>
            <w:sdtContent>
              <w:p w14:paraId="4767BF86" w14:textId="4B664C94" w:rsidR="00A21F71" w:rsidRPr="00671FB9" w:rsidRDefault="00BB727D" w:rsidP="00E85860">
                <w:pPr>
                  <w:rPr>
                    <w:rFonts w:ascii="Open Sans" w:hAnsi="Open Sans" w:cs="Open Sans"/>
                  </w:rPr>
                </w:pPr>
                <w:r w:rsidRPr="00671FB9">
                  <w:rPr>
                    <w:rFonts w:ascii="Open Sans" w:hAnsi="Open Sans" w:cs="Open Sans"/>
                  </w:rPr>
                  <w:t>Students will discuss and identify</w:t>
                </w:r>
                <w:r w:rsidR="16A02F96" w:rsidRPr="00671FB9">
                  <w:rPr>
                    <w:rFonts w:ascii="Open Sans" w:hAnsi="Open Sans" w:cs="Open Sans"/>
                  </w:rPr>
                  <w:t xml:space="preserve"> Texas Department of Public Safety regulations related to the transportation industry</w:t>
                </w:r>
                <w:r w:rsidRPr="00671FB9">
                  <w:rPr>
                    <w:rFonts w:ascii="Open Sans" w:hAnsi="Open Sans" w:cs="Open Sans"/>
                  </w:rPr>
                  <w:t>, and explain the different types, requirements, and endorsements of CDLS</w:t>
                </w:r>
                <w:r w:rsidR="16A02F96" w:rsidRPr="00671FB9">
                  <w:rPr>
                    <w:rFonts w:ascii="Open Sans" w:hAnsi="Open Sans" w:cs="Open Sans"/>
                  </w:rPr>
                  <w:t>.</w:t>
                </w:r>
                <w:r w:rsidRPr="00671FB9">
                  <w:rPr>
                    <w:rFonts w:ascii="Open Sans" w:hAnsi="Open Sans" w:cs="Open Sans"/>
                  </w:rPr>
                  <w:t xml:space="preserve"> </w:t>
                </w:r>
                <w:r w:rsidR="00E85860" w:rsidRPr="00671FB9">
                  <w:rPr>
                    <w:rFonts w:ascii="Open Sans" w:hAnsi="Open Sans" w:cs="Open Sans"/>
                  </w:rPr>
                  <w:t xml:space="preserve">Students will demonstrate effective listening and speaking skills in classroom activities and/or in small groups as they identify, research, and discuss material handling and storage equipment and types of transportation that supply warehouses and distribution centers. </w:t>
                </w:r>
              </w:p>
            </w:sdtContent>
          </w:sdt>
        </w:tc>
        <w:tc>
          <w:tcPr>
            <w:tcW w:w="2160" w:type="dxa"/>
            <w:shd w:val="clear" w:color="auto" w:fill="auto"/>
          </w:tcPr>
          <w:sdt>
            <w:sdtPr>
              <w:rPr>
                <w:rFonts w:ascii="Open Sans" w:hAnsi="Open Sans" w:cs="Open Sans"/>
              </w:rPr>
              <w:id w:val="-1734383795"/>
              <w:placeholder>
                <w:docPart w:val="FF2D7310EF6D418C8CAF170A9B18CF6E"/>
              </w:placeholder>
            </w:sdtPr>
            <w:sdtEndPr/>
            <w:sdtContent>
              <w:p w14:paraId="3409EA86" w14:textId="77777777" w:rsidR="00A21F71" w:rsidRPr="00671FB9" w:rsidRDefault="16A02F96" w:rsidP="16A02F96">
                <w:pPr>
                  <w:jc w:val="center"/>
                  <w:rPr>
                    <w:rFonts w:ascii="Open Sans" w:hAnsi="Open Sans" w:cs="Open Sans"/>
                  </w:rPr>
                </w:pPr>
                <w:r w:rsidRPr="00671FB9">
                  <w:rPr>
                    <w:rFonts w:ascii="Open Sans" w:hAnsi="Open Sans" w:cs="Open Sans"/>
                  </w:rPr>
                  <w:t>11 periods</w:t>
                </w:r>
              </w:p>
            </w:sdtContent>
          </w:sdt>
          <w:sdt>
            <w:sdtPr>
              <w:rPr>
                <w:rFonts w:ascii="Open Sans" w:hAnsi="Open Sans" w:cs="Open Sans"/>
              </w:rPr>
              <w:id w:val="1369104241"/>
              <w:placeholder>
                <w:docPart w:val="FF2D7310EF6D418C8CAF170A9B18CF6E"/>
              </w:placeholder>
            </w:sdtPr>
            <w:sdtEndPr/>
            <w:sdtContent>
              <w:p w14:paraId="7B76ED38" w14:textId="77777777" w:rsidR="00A21F71" w:rsidRPr="00671FB9" w:rsidRDefault="16A02F96" w:rsidP="16A02F96">
                <w:pPr>
                  <w:jc w:val="center"/>
                  <w:rPr>
                    <w:rFonts w:ascii="Open Sans" w:hAnsi="Open Sans" w:cs="Open Sans"/>
                    <w:b/>
                    <w:bCs/>
                  </w:rPr>
                </w:pPr>
                <w:r w:rsidRPr="00671FB9">
                  <w:rPr>
                    <w:rFonts w:ascii="Open Sans" w:hAnsi="Open Sans" w:cs="Open Sans"/>
                  </w:rPr>
                  <w:t>495 minutes</w:t>
                </w:r>
              </w:p>
            </w:sdtContent>
          </w:sdt>
          <w:p w14:paraId="490B79E4"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1390529685"/>
              <w:placeholder>
                <w:docPart w:val="B3B5ACED3F604910A26DBF09A0CE2B90"/>
              </w:placeholder>
            </w:sdtPr>
            <w:sdtEndPr/>
            <w:sdtContent>
              <w:p w14:paraId="1804E6D7" w14:textId="77777777" w:rsidR="00A21F71" w:rsidRPr="00671FB9" w:rsidRDefault="16A02F96" w:rsidP="00671FB9">
                <w:pPr>
                  <w:pStyle w:val="PARAGRAPH1"/>
                  <w:numPr>
                    <w:ilvl w:val="0"/>
                    <w:numId w:val="15"/>
                  </w:numPr>
                  <w:spacing w:before="0" w:after="0"/>
                  <w:rPr>
                    <w:rFonts w:ascii="Open Sans" w:hAnsi="Open Sans" w:cs="Open Sans"/>
                  </w:rPr>
                </w:pPr>
                <w:r w:rsidRPr="00671FB9">
                  <w:rPr>
                    <w:rFonts w:ascii="Open Sans" w:hAnsi="Open Sans" w:cs="Open Sans"/>
                  </w:rPr>
                  <w:t>The student examines Texas Department of Public Safety regulations as related to the transportation industry. The student is expected to:</w:t>
                </w:r>
              </w:p>
            </w:sdtContent>
          </w:sdt>
          <w:sdt>
            <w:sdtPr>
              <w:rPr>
                <w:rFonts w:ascii="Open Sans" w:hAnsi="Open Sans" w:cs="Open Sans"/>
              </w:rPr>
              <w:id w:val="-410620050"/>
              <w:placeholder>
                <w:docPart w:val="FE6B2C59B9C1402B85B76D6270DF8A79"/>
              </w:placeholder>
              <w:docPartList>
                <w:docPartGallery w:val="Quick Parts"/>
              </w:docPartList>
            </w:sdtPr>
            <w:sdtEndPr/>
            <w:sdtContent>
              <w:p w14:paraId="0F189515"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(A) discuss rules pertaining to obtaining a commercial driver license (CDL);</w:t>
                </w:r>
              </w:p>
              <w:p w14:paraId="3D1C0B57"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(B) explain the different types of CDLs;</w:t>
                </w:r>
              </w:p>
              <w:p w14:paraId="77EBD1BB"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(C) discuss the various endorsements available for a CDL;</w:t>
                </w:r>
              </w:p>
              <w:p w14:paraId="2CD9FDED"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(D) discuss the requirements for each endorsement;</w:t>
                </w:r>
              </w:p>
              <w:p w14:paraId="41EF44D7"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(E) identify material handling and storage equipment and forklifts, including electric- and fuel-powered forklifts; and</w:t>
                </w:r>
              </w:p>
              <w:p w14:paraId="30BF4CA0" w14:textId="1D4866DE" w:rsidR="008526D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(F) identify types of transportation that supply warehouses and distribution centers.</w:t>
                </w:r>
              </w:p>
            </w:sdtContent>
          </w:sdt>
        </w:tc>
      </w:tr>
      <w:tr w:rsidR="00A21F71" w:rsidRPr="00671FB9" w14:paraId="3D71D6CF" w14:textId="77777777" w:rsidTr="16A02F96">
        <w:trPr>
          <w:trHeight w:val="1169"/>
        </w:trPr>
        <w:tc>
          <w:tcPr>
            <w:tcW w:w="4680" w:type="dxa"/>
            <w:shd w:val="clear" w:color="auto" w:fill="auto"/>
          </w:tcPr>
          <w:p w14:paraId="2FF4A9CC" w14:textId="787A0BBB" w:rsidR="00A21F71" w:rsidRPr="00671FB9" w:rsidRDefault="00914659" w:rsidP="00671FB9">
            <w:pPr>
              <w:pStyle w:val="ListParagraph"/>
              <w:ind w:left="0"/>
              <w:rPr>
                <w:rFonts w:ascii="Open Sans" w:hAnsi="Open Sans" w:cs="Open Sans"/>
                <w:b/>
                <w:bCs/>
              </w:rPr>
            </w:pPr>
            <w:r w:rsidRPr="00671FB9">
              <w:rPr>
                <w:rFonts w:ascii="Open Sans" w:hAnsi="Open Sans" w:cs="Open Sans"/>
                <w:b/>
                <w:bCs/>
              </w:rPr>
              <w:lastRenderedPageBreak/>
              <w:t xml:space="preserve">Unit 12: </w:t>
            </w:r>
            <w:sdt>
              <w:sdtPr>
                <w:rPr>
                  <w:rFonts w:ascii="Open Sans" w:hAnsi="Open Sans" w:cs="Open Sans"/>
                  <w:b/>
                  <w:bCs/>
                </w:rPr>
                <w:id w:val="199835737"/>
                <w:placeholder>
                  <w:docPart w:val="93C6B2BEDB1D4931AFFA6BF57EF63F05"/>
                </w:placeholder>
              </w:sdtPr>
              <w:sdtEndPr/>
              <w:sdtContent>
                <w:r w:rsidR="16A02F96" w:rsidRPr="00671FB9">
                  <w:rPr>
                    <w:rFonts w:ascii="Open Sans" w:hAnsi="Open Sans" w:cs="Open Sans"/>
                    <w:b/>
                    <w:bCs/>
                  </w:rPr>
                  <w:t>Transportation Research</w:t>
                </w:r>
              </w:sdtContent>
            </w:sdt>
          </w:p>
          <w:p w14:paraId="5822B17A" w14:textId="77777777" w:rsidR="00A21F71" w:rsidRPr="00671FB9" w:rsidRDefault="00A21F71" w:rsidP="00A94BF7">
            <w:pPr>
              <w:rPr>
                <w:rFonts w:ascii="Open Sans" w:hAnsi="Open Sans" w:cs="Open Sans"/>
                <w:b/>
                <w:bCs/>
              </w:rPr>
            </w:pPr>
          </w:p>
          <w:sdt>
            <w:sdtPr>
              <w:rPr>
                <w:rFonts w:ascii="Open Sans" w:hAnsi="Open Sans" w:cs="Open Sans"/>
              </w:rPr>
              <w:id w:val="-191383449"/>
              <w:placeholder>
                <w:docPart w:val="93C6B2BEDB1D4931AFFA6BF57EF63F05"/>
              </w:placeholder>
            </w:sdtPr>
            <w:sdtEndPr/>
            <w:sdtContent>
              <w:p w14:paraId="45FF8244" w14:textId="6C8E1FDE" w:rsidR="00A21F71" w:rsidRPr="00671FB9" w:rsidRDefault="00E85860" w:rsidP="00526943">
                <w:pPr>
                  <w:jc w:val="both"/>
                  <w:rPr>
                    <w:rFonts w:ascii="Open Sans" w:hAnsi="Open Sans" w:cs="Open Sans"/>
                  </w:rPr>
                </w:pPr>
                <w:r w:rsidRPr="00671FB9">
                  <w:rPr>
                    <w:rFonts w:ascii="Open Sans" w:hAnsi="Open Sans" w:cs="Open Sans"/>
                    <w:color w:val="000000"/>
                  </w:rPr>
                  <w:t>Students will define and describe the major fields of research and development and how they are used in transportation industries.</w:t>
                </w:r>
                <w:r w:rsidR="001F47E7" w:rsidRPr="00671FB9">
                  <w:rPr>
                    <w:rFonts w:ascii="Open Sans" w:hAnsi="Open Sans" w:cs="Open Sans"/>
                    <w:color w:val="000000"/>
                  </w:rPr>
                  <w:t xml:space="preserve"> Students will identify and begin to apply appropriate research methods and resources as they plan and prepare for their </w:t>
                </w:r>
                <w:r w:rsidR="00526943" w:rsidRPr="00671FB9">
                  <w:rPr>
                    <w:rFonts w:ascii="Open Sans" w:hAnsi="Open Sans" w:cs="Open Sans"/>
                    <w:color w:val="000000"/>
                  </w:rPr>
                  <w:t>course culmination leadership project</w:t>
                </w:r>
                <w:r w:rsidR="001F47E7" w:rsidRPr="00671FB9">
                  <w:rPr>
                    <w:rFonts w:ascii="Open Sans" w:hAnsi="Open Sans" w:cs="Open Sans"/>
                    <w:color w:val="000000"/>
                  </w:rPr>
                  <w:t>.</w:t>
                </w:r>
              </w:p>
            </w:sdtContent>
          </w:sdt>
        </w:tc>
        <w:tc>
          <w:tcPr>
            <w:tcW w:w="2160" w:type="dxa"/>
            <w:shd w:val="clear" w:color="auto" w:fill="auto"/>
          </w:tcPr>
          <w:sdt>
            <w:sdtPr>
              <w:rPr>
                <w:rFonts w:ascii="Open Sans" w:hAnsi="Open Sans" w:cs="Open Sans"/>
              </w:rPr>
              <w:id w:val="1813746139"/>
              <w:placeholder>
                <w:docPart w:val="61DA0114362347C2ABBCE29BBB31A85F"/>
              </w:placeholder>
            </w:sdtPr>
            <w:sdtEndPr/>
            <w:sdtContent>
              <w:p w14:paraId="0C5F2E07" w14:textId="77777777" w:rsidR="00A21F71" w:rsidRPr="00671FB9" w:rsidRDefault="16A02F96" w:rsidP="16A02F96">
                <w:pPr>
                  <w:jc w:val="center"/>
                  <w:rPr>
                    <w:rFonts w:ascii="Open Sans" w:hAnsi="Open Sans" w:cs="Open Sans"/>
                  </w:rPr>
                </w:pPr>
                <w:r w:rsidRPr="00671FB9">
                  <w:rPr>
                    <w:rFonts w:ascii="Open Sans" w:hAnsi="Open Sans" w:cs="Open Sans"/>
                  </w:rPr>
                  <w:t>11 periods</w:t>
                </w:r>
              </w:p>
            </w:sdtContent>
          </w:sdt>
          <w:sdt>
            <w:sdtPr>
              <w:rPr>
                <w:rFonts w:ascii="Open Sans" w:hAnsi="Open Sans" w:cs="Open Sans"/>
              </w:rPr>
              <w:id w:val="-469828300"/>
              <w:placeholder>
                <w:docPart w:val="61DA0114362347C2ABBCE29BBB31A85F"/>
              </w:placeholder>
            </w:sdtPr>
            <w:sdtEndPr/>
            <w:sdtContent>
              <w:p w14:paraId="3A75726C" w14:textId="77777777" w:rsidR="00A21F71" w:rsidRPr="00671FB9" w:rsidRDefault="16A02F96" w:rsidP="16A02F96">
                <w:pPr>
                  <w:jc w:val="center"/>
                  <w:rPr>
                    <w:rFonts w:ascii="Open Sans" w:hAnsi="Open Sans" w:cs="Open Sans"/>
                    <w:b/>
                    <w:bCs/>
                  </w:rPr>
                </w:pPr>
                <w:r w:rsidRPr="00671FB9">
                  <w:rPr>
                    <w:rFonts w:ascii="Open Sans" w:hAnsi="Open Sans" w:cs="Open Sans"/>
                  </w:rPr>
                  <w:t>495 minutes</w:t>
                </w:r>
              </w:p>
            </w:sdtContent>
          </w:sdt>
          <w:p w14:paraId="27F62C34"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781692818"/>
              <w:placeholder>
                <w:docPart w:val="5E414CAF89A64ACBB8E128B9ED871341"/>
              </w:placeholder>
            </w:sdtPr>
            <w:sdtEndPr/>
            <w:sdtContent>
              <w:p w14:paraId="108DAA92" w14:textId="77777777" w:rsidR="00A21F71" w:rsidRPr="00671FB9" w:rsidRDefault="16A02F96" w:rsidP="00671FB9">
                <w:pPr>
                  <w:pStyle w:val="PARAGRAPH1"/>
                  <w:numPr>
                    <w:ilvl w:val="0"/>
                    <w:numId w:val="13"/>
                  </w:numPr>
                  <w:spacing w:before="0" w:after="0"/>
                  <w:rPr>
                    <w:rFonts w:ascii="Open Sans" w:hAnsi="Open Sans" w:cs="Open Sans"/>
                  </w:rPr>
                </w:pPr>
                <w:r w:rsidRPr="00671FB9">
                  <w:rPr>
                    <w:rFonts w:ascii="Open Sans" w:hAnsi="Open Sans" w:cs="Open Sans"/>
                  </w:rPr>
                  <w:t>The student applies appropriate research methods for transportation systems. The student is expected to:</w:t>
                </w:r>
              </w:p>
            </w:sdtContent>
          </w:sdt>
          <w:sdt>
            <w:sdtPr>
              <w:rPr>
                <w:rFonts w:ascii="Open Sans" w:eastAsiaTheme="minorHAnsi" w:hAnsi="Open Sans" w:cs="Open Sans"/>
              </w:rPr>
              <w:id w:val="-814477706"/>
              <w:placeholder>
                <w:docPart w:val="1EC802D54D83492D9A3B56DA77E3D928"/>
              </w:placeholder>
              <w:docPartList>
                <w:docPartGallery w:val="Quick Parts"/>
              </w:docPartList>
            </w:sdtPr>
            <w:sdtEndPr/>
            <w:sdtContent>
              <w:p w14:paraId="25D5613B"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(A) define major fields of research and development;</w:t>
                </w:r>
              </w:p>
              <w:p w14:paraId="05FFE523"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(B) identify and apply scientific methods of research in transportation industries;</w:t>
                </w:r>
              </w:p>
              <w:p w14:paraId="450614E1"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(C) use a variety of resources for research and development; and</w:t>
                </w:r>
              </w:p>
              <w:p w14:paraId="4EA1C6EB" w14:textId="7893B515" w:rsidR="008526D1" w:rsidRPr="00671FB9" w:rsidRDefault="16A02F96" w:rsidP="00671FB9">
                <w:pPr>
                  <w:ind w:left="720"/>
                  <w:rPr>
                    <w:rFonts w:ascii="Open Sans" w:hAnsi="Open Sans" w:cs="Open Sans"/>
                    <w:b/>
                    <w:bCs/>
                  </w:rPr>
                </w:pPr>
                <w:r w:rsidRPr="00671FB9">
                  <w:rPr>
                    <w:rFonts w:ascii="Open Sans" w:hAnsi="Open Sans" w:cs="Open Sans"/>
                  </w:rPr>
                  <w:t>(D) describe the scientific methods of research.</w:t>
                </w:r>
              </w:p>
            </w:sdtContent>
          </w:sdt>
        </w:tc>
      </w:tr>
      <w:tr w:rsidR="00A21F71" w:rsidRPr="00671FB9" w14:paraId="658A6CC9" w14:textId="77777777" w:rsidTr="16A02F96">
        <w:trPr>
          <w:trHeight w:val="989"/>
        </w:trPr>
        <w:tc>
          <w:tcPr>
            <w:tcW w:w="4680" w:type="dxa"/>
            <w:shd w:val="clear" w:color="auto" w:fill="auto"/>
          </w:tcPr>
          <w:sdt>
            <w:sdtPr>
              <w:rPr>
                <w:rFonts w:ascii="Open Sans" w:hAnsi="Open Sans" w:cs="Open Sans"/>
                <w:b/>
                <w:bCs/>
              </w:rPr>
              <w:id w:val="1471639275"/>
              <w:placeholder>
                <w:docPart w:val="52CD2B7EAB9D497099AC6986EF197685"/>
              </w:placeholder>
            </w:sdtPr>
            <w:sdtEndPr/>
            <w:sdtContent>
              <w:p w14:paraId="5CCFA334" w14:textId="6C8E87D5" w:rsidR="00A21F71" w:rsidRPr="00671FB9" w:rsidRDefault="00914659" w:rsidP="00671FB9">
                <w:pPr>
                  <w:pStyle w:val="SUBPARAGRAPHA"/>
                  <w:ind w:left="0" w:firstLine="0"/>
                  <w:rPr>
                    <w:rFonts w:ascii="Open Sans" w:hAnsi="Open Sans" w:cs="Open Sans"/>
                    <w:b/>
                    <w:bCs/>
                  </w:rPr>
                </w:pPr>
                <w:r w:rsidRPr="00671FB9">
                  <w:rPr>
                    <w:rFonts w:ascii="Open Sans" w:hAnsi="Open Sans" w:cs="Open Sans"/>
                    <w:b/>
                    <w:bCs/>
                  </w:rPr>
                  <w:t xml:space="preserve">Unit 13: </w:t>
                </w:r>
                <w:r w:rsidR="16A02F96" w:rsidRPr="00671FB9">
                  <w:rPr>
                    <w:rFonts w:ascii="Open Sans" w:hAnsi="Open Sans" w:cs="Open Sans"/>
                    <w:b/>
                    <w:bCs/>
                  </w:rPr>
                  <w:t>Applying Problem-solving, Mathematical, and Organizational Skills</w:t>
                </w:r>
              </w:p>
            </w:sdtContent>
          </w:sdt>
          <w:sdt>
            <w:sdtPr>
              <w:rPr>
                <w:rFonts w:ascii="Open Sans" w:hAnsi="Open Sans" w:cs="Open Sans"/>
              </w:rPr>
              <w:id w:val="-1969971552"/>
              <w:placeholder>
                <w:docPart w:val="52CD2B7EAB9D497099AC6986EF197685"/>
              </w:placeholder>
            </w:sdtPr>
            <w:sdtEndPr/>
            <w:sdtContent>
              <w:p w14:paraId="4589553F" w14:textId="0A3BAC8C" w:rsidR="008526D1" w:rsidRPr="00671FB9" w:rsidRDefault="001F47E7" w:rsidP="00526943">
                <w:pPr>
                  <w:pStyle w:val="SUBPARAGRAPHA"/>
                  <w:ind w:left="0" w:firstLine="0"/>
                  <w:rPr>
                    <w:rFonts w:ascii="Open Sans" w:hAnsi="Open Sans" w:cs="Open Sans"/>
                    <w:b/>
                    <w:bCs/>
                  </w:rPr>
                </w:pPr>
                <w:r w:rsidRPr="00671FB9">
                  <w:rPr>
                    <w:rFonts w:ascii="Open Sans" w:hAnsi="Open Sans" w:cs="Open Sans"/>
                    <w:color w:val="000000"/>
                  </w:rPr>
                  <w:t>Students will explore and apply problem-solving, mathematical, and organizational skills to maintain the records appropria</w:t>
                </w:r>
                <w:r w:rsidR="00E52DB5" w:rsidRPr="00671FB9">
                  <w:rPr>
                    <w:rFonts w:ascii="Open Sans" w:hAnsi="Open Sans" w:cs="Open Sans"/>
                    <w:color w:val="000000"/>
                  </w:rPr>
                  <w:t>te for</w:t>
                </w:r>
                <w:r w:rsidRPr="00671FB9">
                  <w:rPr>
                    <w:rFonts w:ascii="Open Sans" w:hAnsi="Open Sans" w:cs="Open Sans"/>
                    <w:color w:val="000000"/>
                  </w:rPr>
                  <w:t xml:space="preserve"> transportation systems and </w:t>
                </w:r>
                <w:r w:rsidR="00E52DB5" w:rsidRPr="00671FB9">
                  <w:rPr>
                    <w:rFonts w:ascii="Open Sans" w:hAnsi="Open Sans" w:cs="Open Sans"/>
                    <w:color w:val="000000"/>
                  </w:rPr>
                  <w:t>for</w:t>
                </w:r>
                <w:r w:rsidRPr="00671FB9">
                  <w:rPr>
                    <w:rFonts w:ascii="Open Sans" w:hAnsi="Open Sans" w:cs="Open Sans"/>
                    <w:color w:val="000000"/>
                  </w:rPr>
                  <w:t xml:space="preserve"> their final project. Students will also discuss and further develop their </w:t>
                </w:r>
                <w:r w:rsidR="00526943" w:rsidRPr="00671FB9">
                  <w:rPr>
                    <w:rFonts w:ascii="Open Sans" w:hAnsi="Open Sans" w:cs="Open Sans"/>
                    <w:color w:val="000000"/>
                  </w:rPr>
                  <w:t>course culmination leadership project</w:t>
                </w:r>
                <w:r w:rsidRPr="00671FB9">
                  <w:rPr>
                    <w:rFonts w:ascii="Open Sans" w:hAnsi="Open Sans" w:cs="Open Sans"/>
                    <w:color w:val="000000"/>
                  </w:rPr>
                  <w:t>, which must include data from a graph, table, chart, and/or plot.</w:t>
                </w:r>
              </w:p>
            </w:sdtContent>
          </w:sdt>
        </w:tc>
        <w:tc>
          <w:tcPr>
            <w:tcW w:w="2160" w:type="dxa"/>
            <w:shd w:val="clear" w:color="auto" w:fill="auto"/>
          </w:tcPr>
          <w:sdt>
            <w:sdtPr>
              <w:rPr>
                <w:rFonts w:ascii="Open Sans" w:hAnsi="Open Sans" w:cs="Open Sans"/>
              </w:rPr>
              <w:id w:val="1972473829"/>
              <w:placeholder>
                <w:docPart w:val="E6C769EAE68A4119957F24669A5994B2"/>
              </w:placeholder>
            </w:sdtPr>
            <w:sdtEndPr/>
            <w:sdtContent>
              <w:p w14:paraId="581C1CCD" w14:textId="77777777" w:rsidR="00A21F71" w:rsidRPr="00671FB9" w:rsidRDefault="16A02F96" w:rsidP="16A02F96">
                <w:pPr>
                  <w:jc w:val="center"/>
                  <w:rPr>
                    <w:rFonts w:ascii="Open Sans" w:hAnsi="Open Sans" w:cs="Open Sans"/>
                  </w:rPr>
                </w:pPr>
                <w:r w:rsidRPr="00671FB9">
                  <w:rPr>
                    <w:rFonts w:ascii="Open Sans" w:hAnsi="Open Sans" w:cs="Open Sans"/>
                  </w:rPr>
                  <w:t>11 periods</w:t>
                </w:r>
              </w:p>
            </w:sdtContent>
          </w:sdt>
          <w:sdt>
            <w:sdtPr>
              <w:rPr>
                <w:rFonts w:ascii="Open Sans" w:hAnsi="Open Sans" w:cs="Open Sans"/>
              </w:rPr>
              <w:id w:val="-1846780628"/>
              <w:placeholder>
                <w:docPart w:val="E6C769EAE68A4119957F24669A5994B2"/>
              </w:placeholder>
            </w:sdtPr>
            <w:sdtEndPr/>
            <w:sdtContent>
              <w:p w14:paraId="4989C44E" w14:textId="77777777" w:rsidR="00A21F71" w:rsidRPr="00671FB9" w:rsidRDefault="16A02F96" w:rsidP="16A02F96">
                <w:pPr>
                  <w:jc w:val="center"/>
                  <w:rPr>
                    <w:rFonts w:ascii="Open Sans" w:hAnsi="Open Sans" w:cs="Open Sans"/>
                    <w:b/>
                    <w:bCs/>
                  </w:rPr>
                </w:pPr>
                <w:r w:rsidRPr="00671FB9">
                  <w:rPr>
                    <w:rFonts w:ascii="Open Sans" w:hAnsi="Open Sans" w:cs="Open Sans"/>
                  </w:rPr>
                  <w:t>495 minutes</w:t>
                </w:r>
              </w:p>
            </w:sdtContent>
          </w:sdt>
          <w:p w14:paraId="0B76385F"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1645732179"/>
              <w:placeholder>
                <w:docPart w:val="6CAABA25D3844BC0ADE3790392F43FD5"/>
              </w:placeholder>
            </w:sdtPr>
            <w:sdtEndPr/>
            <w:sdtContent>
              <w:p w14:paraId="400A68EB" w14:textId="77777777" w:rsidR="00A21F71" w:rsidRPr="00671FB9" w:rsidRDefault="16A02F96" w:rsidP="00671FB9">
                <w:pPr>
                  <w:pStyle w:val="PARAGRAPH1"/>
                  <w:numPr>
                    <w:ilvl w:val="0"/>
                    <w:numId w:val="13"/>
                  </w:numPr>
                  <w:spacing w:before="0" w:after="0"/>
                  <w:rPr>
                    <w:rFonts w:ascii="Open Sans" w:hAnsi="Open Sans" w:cs="Open Sans"/>
                  </w:rPr>
                </w:pPr>
                <w:r w:rsidRPr="00671FB9">
                  <w:rPr>
                    <w:rFonts w:ascii="Open Sans" w:hAnsi="Open Sans" w:cs="Open Sans"/>
                  </w:rPr>
                  <w:t xml:space="preserve">The student applies problem-solving, mathematical, and organizational skills </w:t>
                </w:r>
                <w:proofErr w:type="gramStart"/>
                <w:r w:rsidRPr="00671FB9">
                  <w:rPr>
                    <w:rFonts w:ascii="Open Sans" w:hAnsi="Open Sans" w:cs="Open Sans"/>
                  </w:rPr>
                  <w:t>in order to</w:t>
                </w:r>
                <w:proofErr w:type="gramEnd"/>
                <w:r w:rsidRPr="00671FB9">
                  <w:rPr>
                    <w:rFonts w:ascii="Open Sans" w:hAnsi="Open Sans" w:cs="Open Sans"/>
                  </w:rPr>
                  <w:t xml:space="preserve"> maintain financial and logistical records related to transportation. The student is expected to:</w:t>
                </w:r>
              </w:p>
            </w:sdtContent>
          </w:sdt>
          <w:sdt>
            <w:sdtPr>
              <w:rPr>
                <w:rFonts w:ascii="Open Sans" w:hAnsi="Open Sans" w:cs="Open Sans"/>
              </w:rPr>
              <w:id w:val="400032706"/>
              <w:placeholder>
                <w:docPart w:val="9BFA20DBEC884C9DABA1E82CB6FC4D19"/>
              </w:placeholder>
              <w:docPartList>
                <w:docPartGallery w:val="Quick Parts"/>
              </w:docPartList>
            </w:sdtPr>
            <w:sdtEndPr/>
            <w:sdtContent>
              <w:p w14:paraId="6A67E3DA"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(A) discuss project proposals;</w:t>
                </w:r>
              </w:p>
              <w:p w14:paraId="2E9D02EE"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(B) maintain records appropriate to transportation system industries;</w:t>
                </w:r>
              </w:p>
              <w:p w14:paraId="58862B0B"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(C) collect and organize data in graphs, tables, charts, and plots; and</w:t>
                </w:r>
              </w:p>
              <w:p w14:paraId="024B31F7" w14:textId="2236DF75" w:rsidR="008526D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(D) analyze and interpret data from graphs, tables, charts, and plots.</w:t>
                </w:r>
              </w:p>
            </w:sdtContent>
          </w:sdt>
        </w:tc>
      </w:tr>
      <w:tr w:rsidR="00A21F71" w:rsidRPr="00671FB9" w14:paraId="3C133EA1" w14:textId="77777777" w:rsidTr="16A02F96">
        <w:trPr>
          <w:trHeight w:val="1169"/>
        </w:trPr>
        <w:tc>
          <w:tcPr>
            <w:tcW w:w="4680" w:type="dxa"/>
            <w:shd w:val="clear" w:color="auto" w:fill="auto"/>
          </w:tcPr>
          <w:p w14:paraId="62C571EC" w14:textId="3BC9AF3B" w:rsidR="00A21F71" w:rsidRPr="00671FB9" w:rsidRDefault="00914659" w:rsidP="00671FB9">
            <w:pPr>
              <w:pStyle w:val="SUBPARAGRAPHA"/>
              <w:ind w:left="0" w:firstLine="0"/>
              <w:rPr>
                <w:rFonts w:ascii="Open Sans" w:hAnsi="Open Sans" w:cs="Open Sans"/>
                <w:b/>
                <w:bCs/>
              </w:rPr>
            </w:pPr>
            <w:r w:rsidRPr="00671FB9">
              <w:rPr>
                <w:rFonts w:ascii="Open Sans" w:hAnsi="Open Sans" w:cs="Open Sans"/>
                <w:b/>
                <w:bCs/>
              </w:rPr>
              <w:t xml:space="preserve">Unit 14: </w:t>
            </w:r>
            <w:sdt>
              <w:sdtPr>
                <w:rPr>
                  <w:rFonts w:ascii="Open Sans" w:hAnsi="Open Sans" w:cs="Open Sans"/>
                  <w:b/>
                  <w:bCs/>
                </w:rPr>
                <w:id w:val="1416276980"/>
                <w:placeholder>
                  <w:docPart w:val="FBA88EEE075A4E8D96E337D1F821B1A8"/>
                </w:placeholder>
              </w:sdtPr>
              <w:sdtEndPr/>
              <w:sdtContent>
                <w:r w:rsidR="16A02F96" w:rsidRPr="00671FB9">
                  <w:rPr>
                    <w:rFonts w:ascii="Open Sans" w:hAnsi="Open Sans" w:cs="Open Sans"/>
                    <w:b/>
                    <w:bCs/>
                  </w:rPr>
                  <w:t>Technology Tools</w:t>
                </w:r>
              </w:sdtContent>
            </w:sdt>
          </w:p>
          <w:sdt>
            <w:sdtPr>
              <w:rPr>
                <w:rFonts w:ascii="Open Sans" w:hAnsi="Open Sans" w:cs="Open Sans"/>
              </w:rPr>
              <w:id w:val="469945973"/>
              <w:placeholder>
                <w:docPart w:val="FBA88EEE075A4E8D96E337D1F821B1A8"/>
              </w:placeholder>
            </w:sdtPr>
            <w:sdtEndPr/>
            <w:sdtContent>
              <w:p w14:paraId="3415061A" w14:textId="4AE22EAB" w:rsidR="008526D1" w:rsidRPr="00671FB9" w:rsidRDefault="00526943" w:rsidP="00E52DB5">
                <w:pPr>
                  <w:pStyle w:val="SUBPARAGRAPHA"/>
                  <w:ind w:left="0" w:firstLine="0"/>
                  <w:rPr>
                    <w:rFonts w:ascii="Open Sans" w:hAnsi="Open Sans" w:cs="Open Sans"/>
                  </w:rPr>
                </w:pPr>
                <w:r w:rsidRPr="00671FB9">
                  <w:rPr>
                    <w:rFonts w:ascii="Open Sans" w:hAnsi="Open Sans" w:cs="Open Sans"/>
                    <w:color w:val="000000"/>
                  </w:rPr>
                  <w:t xml:space="preserve">Students will successfully use technology tools such as word processing and presentation software to complete their course culmination leadership project. Students will also examine and discuss GIS, </w:t>
                </w:r>
                <w:r w:rsidRPr="00671FB9">
                  <w:rPr>
                    <w:rFonts w:ascii="Open Sans" w:hAnsi="Open Sans" w:cs="Open Sans"/>
                    <w:color w:val="000000"/>
                  </w:rPr>
                  <w:lastRenderedPageBreak/>
                  <w:t xml:space="preserve">GPS, and other computer-based tools and equipment specific to transportation industries. Students will demonstrate or explain </w:t>
                </w:r>
                <w:r w:rsidR="00E52DB5" w:rsidRPr="00671FB9">
                  <w:rPr>
                    <w:rFonts w:ascii="Open Sans" w:hAnsi="Open Sans" w:cs="Open Sans"/>
                    <w:color w:val="000000"/>
                  </w:rPr>
                  <w:t xml:space="preserve">to </w:t>
                </w:r>
                <w:proofErr w:type="gramStart"/>
                <w:r w:rsidR="00E52DB5" w:rsidRPr="00671FB9">
                  <w:rPr>
                    <w:rFonts w:ascii="Open Sans" w:hAnsi="Open Sans" w:cs="Open Sans"/>
                    <w:color w:val="000000"/>
                  </w:rPr>
                  <w:t>peers</w:t>
                </w:r>
                <w:proofErr w:type="gramEnd"/>
                <w:r w:rsidRPr="00671FB9">
                  <w:rPr>
                    <w:rFonts w:ascii="Open Sans" w:hAnsi="Open Sans" w:cs="Open Sans"/>
                    <w:color w:val="000000"/>
                  </w:rPr>
                  <w:t xml:space="preserve"> ways in which specific technology tools and equipment </w:t>
                </w:r>
                <w:r w:rsidR="00E52DB5" w:rsidRPr="00671FB9">
                  <w:rPr>
                    <w:rFonts w:ascii="Open Sans" w:hAnsi="Open Sans" w:cs="Open Sans"/>
                    <w:color w:val="000000"/>
                  </w:rPr>
                  <w:t xml:space="preserve">are or </w:t>
                </w:r>
                <w:r w:rsidRPr="00671FB9">
                  <w:rPr>
                    <w:rFonts w:ascii="Open Sans" w:hAnsi="Open Sans" w:cs="Open Sans"/>
                    <w:color w:val="000000"/>
                  </w:rPr>
                  <w:t>can be used in transportation systems.</w:t>
                </w:r>
              </w:p>
            </w:sdtContent>
          </w:sdt>
        </w:tc>
        <w:tc>
          <w:tcPr>
            <w:tcW w:w="2160" w:type="dxa"/>
            <w:shd w:val="clear" w:color="auto" w:fill="auto"/>
          </w:tcPr>
          <w:sdt>
            <w:sdtPr>
              <w:rPr>
                <w:rFonts w:ascii="Open Sans" w:hAnsi="Open Sans" w:cs="Open Sans"/>
              </w:rPr>
              <w:id w:val="-633482502"/>
              <w:placeholder>
                <w:docPart w:val="EE14B0D68BE0491394920777539B0370"/>
              </w:placeholder>
            </w:sdtPr>
            <w:sdtEndPr/>
            <w:sdtContent>
              <w:p w14:paraId="1906714B" w14:textId="77777777" w:rsidR="00A21F71" w:rsidRPr="00671FB9" w:rsidRDefault="16A02F96" w:rsidP="16A02F96">
                <w:pPr>
                  <w:jc w:val="center"/>
                  <w:rPr>
                    <w:rFonts w:ascii="Open Sans" w:hAnsi="Open Sans" w:cs="Open Sans"/>
                  </w:rPr>
                </w:pPr>
                <w:r w:rsidRPr="00671FB9">
                  <w:rPr>
                    <w:rFonts w:ascii="Open Sans" w:hAnsi="Open Sans" w:cs="Open Sans"/>
                  </w:rPr>
                  <w:t>16 periods</w:t>
                </w:r>
              </w:p>
            </w:sdtContent>
          </w:sdt>
          <w:sdt>
            <w:sdtPr>
              <w:rPr>
                <w:rFonts w:ascii="Open Sans" w:hAnsi="Open Sans" w:cs="Open Sans"/>
              </w:rPr>
              <w:id w:val="392323132"/>
              <w:placeholder>
                <w:docPart w:val="EE14B0D68BE0491394920777539B0370"/>
              </w:placeholder>
            </w:sdtPr>
            <w:sdtEndPr/>
            <w:sdtContent>
              <w:p w14:paraId="2734FBB3" w14:textId="77777777" w:rsidR="00A21F71" w:rsidRPr="00671FB9" w:rsidRDefault="16A02F96" w:rsidP="16A02F96">
                <w:pPr>
                  <w:jc w:val="center"/>
                  <w:rPr>
                    <w:rFonts w:ascii="Open Sans" w:hAnsi="Open Sans" w:cs="Open Sans"/>
                    <w:b/>
                    <w:bCs/>
                  </w:rPr>
                </w:pPr>
                <w:r w:rsidRPr="00671FB9">
                  <w:rPr>
                    <w:rFonts w:ascii="Open Sans" w:hAnsi="Open Sans" w:cs="Open Sans"/>
                  </w:rPr>
                  <w:t>720 minutes</w:t>
                </w:r>
              </w:p>
            </w:sdtContent>
          </w:sdt>
          <w:p w14:paraId="4E5C6C5E" w14:textId="77777777" w:rsidR="008526D1" w:rsidRPr="00671FB9" w:rsidRDefault="008526D1" w:rsidP="2CF57CBA">
            <w:pPr>
              <w:jc w:val="center"/>
              <w:rPr>
                <w:rFonts w:ascii="Open Sans" w:hAnsi="Open Sans" w:cs="Open Sans"/>
              </w:rPr>
            </w:pPr>
          </w:p>
        </w:tc>
        <w:tc>
          <w:tcPr>
            <w:tcW w:w="7650" w:type="dxa"/>
            <w:gridSpan w:val="2"/>
            <w:shd w:val="clear" w:color="auto" w:fill="auto"/>
          </w:tcPr>
          <w:sdt>
            <w:sdtPr>
              <w:rPr>
                <w:rFonts w:ascii="Open Sans" w:hAnsi="Open Sans" w:cs="Open Sans"/>
              </w:rPr>
              <w:id w:val="1142237127"/>
              <w:placeholder>
                <w:docPart w:val="93C6B2BEDB1D4931AFFA6BF57EF63F05"/>
              </w:placeholder>
            </w:sdtPr>
            <w:sdtEndPr/>
            <w:sdtContent>
              <w:p w14:paraId="6242786F" w14:textId="77777777" w:rsidR="00A21F71" w:rsidRPr="00671FB9" w:rsidRDefault="16A02F96" w:rsidP="00671FB9">
                <w:pPr>
                  <w:pStyle w:val="PARAGRAPH1"/>
                  <w:numPr>
                    <w:ilvl w:val="0"/>
                    <w:numId w:val="13"/>
                  </w:numPr>
                  <w:spacing w:before="0" w:after="0"/>
                  <w:rPr>
                    <w:rFonts w:ascii="Open Sans" w:hAnsi="Open Sans" w:cs="Open Sans"/>
                  </w:rPr>
                </w:pPr>
                <w:r w:rsidRPr="00671FB9">
                  <w:rPr>
                    <w:rFonts w:ascii="Open Sans" w:hAnsi="Open Sans" w:cs="Open Sans"/>
                  </w:rPr>
                  <w:t>The student uses information technology tools specific to transportation industries to access, manage, integrate, and create information. The student is expected to:</w:t>
                </w:r>
              </w:p>
            </w:sdtContent>
          </w:sdt>
          <w:sdt>
            <w:sdtPr>
              <w:rPr>
                <w:rFonts w:ascii="Open Sans" w:hAnsi="Open Sans" w:cs="Open Sans"/>
              </w:rPr>
              <w:id w:val="1040330750"/>
              <w:placeholder>
                <w:docPart w:val="5E2E4DB32CC949E18A7E328FBE980212"/>
              </w:placeholder>
              <w:docPartList>
                <w:docPartGallery w:val="Quick Parts"/>
              </w:docPartList>
            </w:sdtPr>
            <w:sdtEndPr/>
            <w:sdtContent>
              <w:p w14:paraId="2B132BD8"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(A) use management software, email applications, and Internet applications;</w:t>
                </w:r>
              </w:p>
              <w:p w14:paraId="1985B811"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(B) use word-processing, database, spreadsheet, and presentation software;</w:t>
                </w:r>
              </w:p>
              <w:p w14:paraId="39F3194D"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lastRenderedPageBreak/>
                  <w:t>(C) examine collaborative, groupware, and virtual meeting software; and</w:t>
                </w:r>
              </w:p>
              <w:p w14:paraId="3E1E707F"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(D) discuss Geographic Information Systems, Global Positioning Systems, and other computer-based equipment in transportation systems.</w:t>
                </w:r>
              </w:p>
            </w:sdtContent>
          </w:sdt>
          <w:p w14:paraId="30CE8397" w14:textId="77777777" w:rsidR="00A21F71" w:rsidRPr="00671FB9" w:rsidRDefault="00A21F71" w:rsidP="00671FB9">
            <w:pPr>
              <w:rPr>
                <w:rFonts w:ascii="Open Sans" w:hAnsi="Open Sans" w:cs="Open Sans"/>
              </w:rPr>
            </w:pPr>
          </w:p>
          <w:p w14:paraId="7D9B0E52" w14:textId="77777777" w:rsidR="00A21F71" w:rsidRPr="00671FB9" w:rsidRDefault="00A21F71" w:rsidP="00671FB9">
            <w:pPr>
              <w:rPr>
                <w:rFonts w:ascii="Open Sans" w:hAnsi="Open Sans" w:cs="Open Sans"/>
              </w:rPr>
            </w:pPr>
          </w:p>
          <w:p w14:paraId="40815128" w14:textId="77777777" w:rsidR="00A21F71" w:rsidRPr="00671FB9" w:rsidRDefault="00A21F71" w:rsidP="00671FB9">
            <w:pPr>
              <w:tabs>
                <w:tab w:val="left" w:pos="1536"/>
              </w:tabs>
              <w:rPr>
                <w:rFonts w:ascii="Open Sans" w:hAnsi="Open Sans" w:cs="Open Sans"/>
              </w:rPr>
            </w:pPr>
            <w:r w:rsidRPr="00671FB9">
              <w:rPr>
                <w:rFonts w:ascii="Open Sans" w:hAnsi="Open Sans" w:cs="Open Sans"/>
              </w:rPr>
              <w:tab/>
            </w:r>
          </w:p>
        </w:tc>
      </w:tr>
      <w:tr w:rsidR="00A21F71" w:rsidRPr="00671FB9" w14:paraId="200AF174" w14:textId="77777777" w:rsidTr="16A02F96">
        <w:trPr>
          <w:trHeight w:val="4481"/>
        </w:trPr>
        <w:tc>
          <w:tcPr>
            <w:tcW w:w="4680" w:type="dxa"/>
            <w:shd w:val="clear" w:color="auto" w:fill="auto"/>
          </w:tcPr>
          <w:p w14:paraId="49566AD3" w14:textId="57B54437" w:rsidR="00A21F71" w:rsidRPr="00671FB9" w:rsidRDefault="00914659" w:rsidP="00671FB9">
            <w:pPr>
              <w:pStyle w:val="SUBPARAGRAPHA"/>
              <w:ind w:left="0" w:firstLine="0"/>
              <w:rPr>
                <w:rFonts w:ascii="Open Sans" w:hAnsi="Open Sans" w:cs="Open Sans"/>
                <w:b/>
                <w:bCs/>
              </w:rPr>
            </w:pPr>
            <w:r w:rsidRPr="00671FB9">
              <w:rPr>
                <w:rFonts w:ascii="Open Sans" w:hAnsi="Open Sans" w:cs="Open Sans"/>
                <w:b/>
                <w:bCs/>
              </w:rPr>
              <w:lastRenderedPageBreak/>
              <w:t xml:space="preserve">Unit 15:  </w:t>
            </w:r>
            <w:r w:rsidR="16A02F96" w:rsidRPr="00671FB9">
              <w:rPr>
                <w:rFonts w:ascii="Open Sans" w:hAnsi="Open Sans" w:cs="Open Sans"/>
                <w:b/>
                <w:bCs/>
              </w:rPr>
              <w:t>Leadership Project</w:t>
            </w:r>
          </w:p>
          <w:p w14:paraId="134CED4F" w14:textId="6225326E" w:rsidR="00A21F71" w:rsidRPr="00671FB9" w:rsidRDefault="00526943" w:rsidP="00526943">
            <w:pPr>
              <w:pStyle w:val="SUBPARAGRAPHA"/>
              <w:ind w:left="0" w:firstLine="0"/>
              <w:rPr>
                <w:rFonts w:ascii="Open Sans" w:hAnsi="Open Sans" w:cs="Open Sans"/>
                <w:b/>
                <w:bCs/>
              </w:rPr>
            </w:pPr>
            <w:r w:rsidRPr="00671FB9">
              <w:rPr>
                <w:rFonts w:ascii="Open Sans" w:hAnsi="Open Sans" w:cs="Open Sans"/>
              </w:rPr>
              <w:t>Students will complete</w:t>
            </w:r>
            <w:r w:rsidR="16A02F96" w:rsidRPr="00671FB9">
              <w:rPr>
                <w:rFonts w:ascii="Open Sans" w:hAnsi="Open Sans" w:cs="Open Sans"/>
              </w:rPr>
              <w:t xml:space="preserve"> a culminating activity/project which includes </w:t>
            </w:r>
            <w:r w:rsidR="00E52DB5" w:rsidRPr="00671FB9">
              <w:rPr>
                <w:rFonts w:ascii="Open Sans" w:hAnsi="Open Sans" w:cs="Open Sans"/>
              </w:rPr>
              <w:t xml:space="preserve">a description of </w:t>
            </w:r>
            <w:r w:rsidR="16A02F96" w:rsidRPr="00671FB9">
              <w:rPr>
                <w:rFonts w:ascii="Open Sans" w:hAnsi="Open Sans" w:cs="Open Sans"/>
              </w:rPr>
              <w:t>transportation industry-based occupational experiences, a record-keeping system for the experiences, a work plan and budget, and an evaluation of performance and contract compliance of a contractor and/or service provider.</w:t>
            </w:r>
            <w:r w:rsidR="001F47E7" w:rsidRPr="00671FB9">
              <w:rPr>
                <w:rFonts w:ascii="Open Sans" w:hAnsi="Open Sans" w:cs="Open Sans"/>
              </w:rPr>
              <w:t xml:space="preserve"> </w:t>
            </w:r>
            <w:r w:rsidR="001F47E7" w:rsidRPr="00671FB9">
              <w:rPr>
                <w:rFonts w:ascii="Open Sans" w:hAnsi="Open Sans" w:cs="Open Sans"/>
                <w:color w:val="000000"/>
              </w:rPr>
              <w:t>Projects must include data from a graph, table, chart, and/or plot.</w:t>
            </w:r>
          </w:p>
        </w:tc>
        <w:tc>
          <w:tcPr>
            <w:tcW w:w="2160" w:type="dxa"/>
            <w:shd w:val="clear" w:color="auto" w:fill="auto"/>
          </w:tcPr>
          <w:p w14:paraId="09389C36" w14:textId="77777777" w:rsidR="00A21F71" w:rsidRPr="00671FB9" w:rsidRDefault="16A02F96" w:rsidP="16A02F96">
            <w:pPr>
              <w:jc w:val="center"/>
              <w:rPr>
                <w:rFonts w:ascii="Open Sans" w:hAnsi="Open Sans" w:cs="Open Sans"/>
              </w:rPr>
            </w:pPr>
            <w:r w:rsidRPr="00671FB9">
              <w:rPr>
                <w:rFonts w:ascii="Open Sans" w:hAnsi="Open Sans" w:cs="Open Sans"/>
              </w:rPr>
              <w:t>16 periods</w:t>
            </w:r>
          </w:p>
          <w:p w14:paraId="5BCD730C" w14:textId="77777777" w:rsidR="00A21F71" w:rsidRPr="00671FB9" w:rsidRDefault="16A02F96" w:rsidP="16A02F96">
            <w:pPr>
              <w:jc w:val="center"/>
              <w:rPr>
                <w:rFonts w:ascii="Open Sans" w:hAnsi="Open Sans" w:cs="Open Sans"/>
                <w:b/>
                <w:bCs/>
              </w:rPr>
            </w:pPr>
            <w:r w:rsidRPr="00671FB9">
              <w:rPr>
                <w:rFonts w:ascii="Open Sans" w:hAnsi="Open Sans" w:cs="Open Sans"/>
              </w:rPr>
              <w:t>720 minutes</w:t>
            </w:r>
          </w:p>
        </w:tc>
        <w:tc>
          <w:tcPr>
            <w:tcW w:w="7650" w:type="dxa"/>
            <w:gridSpan w:val="2"/>
            <w:shd w:val="clear" w:color="auto" w:fill="auto"/>
          </w:tcPr>
          <w:p w14:paraId="73C36C5F" w14:textId="5B384563" w:rsidR="00A21F71" w:rsidRPr="00671FB9" w:rsidRDefault="00ED1A6A" w:rsidP="00671FB9">
            <w:pPr>
              <w:pStyle w:val="PARAGRAPH1"/>
              <w:spacing w:before="0" w:after="0"/>
              <w:ind w:left="1008"/>
              <w:rPr>
                <w:rFonts w:ascii="Open Sans" w:hAnsi="Open Sans" w:cs="Open Sans"/>
              </w:rPr>
            </w:pPr>
            <w:r w:rsidRPr="00671FB9">
              <w:rPr>
                <w:rFonts w:ascii="Open Sans" w:hAnsi="Open Sans" w:cs="Open Sans"/>
              </w:rPr>
              <w:t xml:space="preserve">(2) </w:t>
            </w:r>
            <w:r w:rsidR="00A21F71" w:rsidRPr="00671FB9">
              <w:rPr>
                <w:rFonts w:ascii="Open Sans" w:hAnsi="Open Sans" w:cs="Open Sans"/>
              </w:rPr>
              <w:t>The student develops leaders</w:t>
            </w:r>
            <w:r w:rsidRPr="00671FB9">
              <w:rPr>
                <w:rFonts w:ascii="Open Sans" w:hAnsi="Open Sans" w:cs="Open Sans"/>
              </w:rPr>
              <w:t xml:space="preserve">hip experience as it relates to </w:t>
            </w:r>
            <w:r w:rsidR="00A21F71" w:rsidRPr="00671FB9">
              <w:rPr>
                <w:rFonts w:ascii="Open Sans" w:hAnsi="Open Sans" w:cs="Open Sans"/>
              </w:rPr>
              <w:t>transportation systems. The student is expected to:</w:t>
            </w:r>
          </w:p>
          <w:p w14:paraId="2B2170A0"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(A) plan, propose, conduct, and evaluate industry-based occupational experiences;</w:t>
            </w:r>
          </w:p>
          <w:p w14:paraId="3CEA6432"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(B) apply proper record-keeping skills as they relate to industry-based occupational experiences;</w:t>
            </w:r>
          </w:p>
          <w:p w14:paraId="0712A33E"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(G) evaluate performance and contract compliance of contractors and service providers; and</w:t>
            </w:r>
          </w:p>
          <w:p w14:paraId="710D232A" w14:textId="77777777" w:rsidR="00A21F71" w:rsidRPr="00671FB9" w:rsidRDefault="16A02F96" w:rsidP="00671FB9">
            <w:pPr>
              <w:pStyle w:val="SUBPARAGRAPHA"/>
              <w:spacing w:before="0" w:after="0"/>
              <w:ind w:left="720" w:firstLine="0"/>
              <w:rPr>
                <w:rFonts w:ascii="Open Sans" w:hAnsi="Open Sans" w:cs="Open Sans"/>
              </w:rPr>
            </w:pPr>
            <w:r w:rsidRPr="00671FB9">
              <w:rPr>
                <w:rFonts w:ascii="Open Sans" w:hAnsi="Open Sans" w:cs="Open Sans"/>
              </w:rPr>
              <w:t>(C) use a customized record-keeping system for the individual industry-based occupational experiences.</w:t>
            </w:r>
          </w:p>
        </w:tc>
      </w:tr>
    </w:tbl>
    <w:p w14:paraId="5EDDB7E5" w14:textId="77777777" w:rsidR="00A21F71" w:rsidRPr="00752707" w:rsidRDefault="00A21F71" w:rsidP="00A21F71">
      <w:pPr>
        <w:spacing w:after="0" w:line="240" w:lineRule="auto"/>
        <w:jc w:val="center"/>
        <w:rPr>
          <w:rFonts w:ascii="Open Sans" w:hAnsi="Open Sans" w:cs="Open Sans"/>
          <w:sz w:val="28"/>
          <w:szCs w:val="28"/>
        </w:rPr>
      </w:pPr>
    </w:p>
    <w:p w14:paraId="59142C99" w14:textId="77777777" w:rsidR="004C7226" w:rsidRDefault="004C7226"/>
    <w:sectPr w:rsidR="004C7226" w:rsidSect="00A21F71">
      <w:headerReference w:type="default" r:id="rId11"/>
      <w:footerReference w:type="defaul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B3F5F" w14:textId="77777777" w:rsidR="00424546" w:rsidRDefault="00424546" w:rsidP="00A21F71">
      <w:pPr>
        <w:spacing w:after="0" w:line="240" w:lineRule="auto"/>
      </w:pPr>
      <w:r>
        <w:separator/>
      </w:r>
    </w:p>
  </w:endnote>
  <w:endnote w:type="continuationSeparator" w:id="0">
    <w:p w14:paraId="4F803A93" w14:textId="77777777" w:rsidR="00424546" w:rsidRDefault="00424546" w:rsidP="00A21F71">
      <w:pPr>
        <w:spacing w:after="0" w:line="240" w:lineRule="auto"/>
      </w:pPr>
      <w:r>
        <w:continuationSeparator/>
      </w:r>
    </w:p>
  </w:endnote>
  <w:endnote w:type="continuationNotice" w:id="1">
    <w:p w14:paraId="7EDB77E2" w14:textId="77777777" w:rsidR="00424546" w:rsidRDefault="00424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7D1D02F0" w14:textId="6DFE2BCA" w:rsidR="00A94BF7" w:rsidRDefault="00A94BF7" w:rsidP="00A94BF7">
            <w:pPr>
              <w:pStyle w:val="Footer"/>
            </w:pPr>
            <w:r w:rsidRPr="16A02F96">
              <w:rPr>
                <w:vertAlign w:val="subscript"/>
              </w:rPr>
              <w:t>Copyrig</w:t>
            </w:r>
            <w:r w:rsidR="00ED1A6A">
              <w:rPr>
                <w:vertAlign w:val="subscript"/>
              </w:rPr>
              <w:t>ht © Texas Education Agency 2017</w:t>
            </w:r>
            <w:r w:rsidRPr="16A02F96">
              <w:rPr>
                <w:vertAlign w:val="subscript"/>
              </w:rPr>
              <w:t xml:space="preserve">. All rights reserved                                                                                                   </w:t>
            </w:r>
            <w:r w:rsidRPr="16A02F96">
              <w:rPr>
                <w:b/>
                <w:bCs/>
              </w:rPr>
              <w:t xml:space="preserve"> </w:t>
            </w:r>
            <w:r w:rsidRPr="16A02F96">
              <w:rPr>
                <w:b/>
                <w:bCs/>
                <w:noProof/>
              </w:rPr>
              <w:fldChar w:fldCharType="begin"/>
            </w:r>
            <w:r w:rsidRPr="16A02F96">
              <w:rPr>
                <w:b/>
                <w:bCs/>
                <w:noProof/>
              </w:rPr>
              <w:instrText xml:space="preserve"> PAGE </w:instrText>
            </w:r>
            <w:r w:rsidRPr="16A02F96">
              <w:rPr>
                <w:b/>
                <w:bCs/>
                <w:noProof/>
              </w:rPr>
              <w:fldChar w:fldCharType="separate"/>
            </w:r>
            <w:r w:rsidR="00A329DE">
              <w:rPr>
                <w:b/>
                <w:bCs/>
                <w:noProof/>
              </w:rPr>
              <w:t>1</w:t>
            </w:r>
            <w:r w:rsidRPr="16A02F96">
              <w:rPr>
                <w:b/>
                <w:bCs/>
                <w:noProof/>
              </w:rPr>
              <w:fldChar w:fldCharType="end"/>
            </w:r>
            <w:r>
              <w:t xml:space="preserve"> of </w:t>
            </w:r>
            <w:r w:rsidRPr="16A02F96">
              <w:rPr>
                <w:b/>
                <w:bCs/>
                <w:noProof/>
              </w:rPr>
              <w:fldChar w:fldCharType="begin"/>
            </w:r>
            <w:r w:rsidRPr="16A02F96">
              <w:rPr>
                <w:b/>
                <w:bCs/>
                <w:noProof/>
              </w:rPr>
              <w:instrText xml:space="preserve"> NUMPAGES  </w:instrText>
            </w:r>
            <w:r w:rsidRPr="16A02F96">
              <w:rPr>
                <w:b/>
                <w:bCs/>
                <w:noProof/>
              </w:rPr>
              <w:fldChar w:fldCharType="separate"/>
            </w:r>
            <w:r w:rsidR="00A329DE">
              <w:rPr>
                <w:b/>
                <w:bCs/>
                <w:noProof/>
              </w:rPr>
              <w:t>9</w:t>
            </w:r>
            <w:r w:rsidRPr="16A02F96">
              <w:rPr>
                <w:b/>
                <w:bCs/>
                <w:noProof/>
              </w:rPr>
              <w:fldChar w:fldCharType="end"/>
            </w:r>
          </w:p>
        </w:sdtContent>
      </w:sdt>
    </w:sdtContent>
  </w:sdt>
  <w:p w14:paraId="5D06AC12" w14:textId="77777777" w:rsidR="00A94BF7" w:rsidRPr="005C2850" w:rsidRDefault="00A94BF7" w:rsidP="00A94BF7">
    <w:pPr>
      <w:pStyle w:val="Footer"/>
      <w:jc w:val="right"/>
      <w:rPr>
        <w:sz w:val="18"/>
        <w:szCs w:val="18"/>
      </w:rPr>
    </w:pPr>
    <w:r>
      <w:rPr>
        <w:noProof/>
      </w:rPr>
      <w:drawing>
        <wp:inline distT="0" distB="0" distL="0" distR="0" wp14:anchorId="7D66B160" wp14:editId="49E2CFA8">
          <wp:extent cx="525043" cy="274320"/>
          <wp:effectExtent l="0" t="0" r="8890" b="0"/>
          <wp:docPr id="1674429760" name="picture"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525043" cy="27432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C202D" w14:textId="77777777" w:rsidR="00424546" w:rsidRDefault="00424546" w:rsidP="00A21F71">
      <w:pPr>
        <w:spacing w:after="0" w:line="240" w:lineRule="auto"/>
      </w:pPr>
      <w:r>
        <w:separator/>
      </w:r>
    </w:p>
  </w:footnote>
  <w:footnote w:type="continuationSeparator" w:id="0">
    <w:p w14:paraId="62DEA08A" w14:textId="77777777" w:rsidR="00424546" w:rsidRDefault="00424546" w:rsidP="00A21F71">
      <w:pPr>
        <w:spacing w:after="0" w:line="240" w:lineRule="auto"/>
      </w:pPr>
      <w:r>
        <w:continuationSeparator/>
      </w:r>
    </w:p>
  </w:footnote>
  <w:footnote w:type="continuationNotice" w:id="1">
    <w:p w14:paraId="5035AC05" w14:textId="77777777" w:rsidR="00424546" w:rsidRDefault="0042454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1F3E5" w14:textId="77777777" w:rsidR="00A94BF7" w:rsidRDefault="00A94BF7" w:rsidP="00A94BF7">
    <w:pPr>
      <w:pStyle w:val="Header"/>
    </w:pPr>
    <w:r>
      <w:rPr>
        <w:noProof/>
      </w:rPr>
      <w:drawing>
        <wp:inline distT="0" distB="0" distL="0" distR="0" wp14:anchorId="257EED1E" wp14:editId="25E582CE">
          <wp:extent cx="1280733" cy="617220"/>
          <wp:effectExtent l="0" t="0" r="0" b="0"/>
          <wp:docPr id="2054438498" name="picture"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80733" cy="617220"/>
                  </a:xfrm>
                  <a:prstGeom prst="rect">
                    <a:avLst/>
                  </a:prstGeom>
                </pic:spPr>
              </pic:pic>
            </a:graphicData>
          </a:graphic>
        </wp:inline>
      </w:drawing>
    </w:r>
    <w:r>
      <w:t xml:space="preserve">                                                                                                                                                                                                                    </w:t>
    </w:r>
    <w:r>
      <w:rPr>
        <w:noProof/>
      </w:rPr>
      <w:drawing>
        <wp:inline distT="0" distB="0" distL="0" distR="0" wp14:anchorId="79C5CCBF" wp14:editId="545A958D">
          <wp:extent cx="1153730" cy="504838"/>
          <wp:effectExtent l="0" t="0" r="0" b="0"/>
          <wp:docPr id="434913571" name="picture"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a:xfrm>
                    <a:off x="0" y="0"/>
                    <a:ext cx="1153730" cy="50483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2B5252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71"/>
    <w:rsid w:val="00060C00"/>
    <w:rsid w:val="0018201F"/>
    <w:rsid w:val="001F47E7"/>
    <w:rsid w:val="00226620"/>
    <w:rsid w:val="002A5553"/>
    <w:rsid w:val="002E50C4"/>
    <w:rsid w:val="00315C84"/>
    <w:rsid w:val="00392D6E"/>
    <w:rsid w:val="003B6273"/>
    <w:rsid w:val="003D49FF"/>
    <w:rsid w:val="00424546"/>
    <w:rsid w:val="00474069"/>
    <w:rsid w:val="004A4316"/>
    <w:rsid w:val="004C7226"/>
    <w:rsid w:val="004D1938"/>
    <w:rsid w:val="00526943"/>
    <w:rsid w:val="00533B0F"/>
    <w:rsid w:val="00577200"/>
    <w:rsid w:val="00602CE9"/>
    <w:rsid w:val="00616E10"/>
    <w:rsid w:val="006348E6"/>
    <w:rsid w:val="006570BB"/>
    <w:rsid w:val="00671FB9"/>
    <w:rsid w:val="00700AC5"/>
    <w:rsid w:val="00736476"/>
    <w:rsid w:val="007601EC"/>
    <w:rsid w:val="00816E01"/>
    <w:rsid w:val="008526D1"/>
    <w:rsid w:val="00897D8E"/>
    <w:rsid w:val="0090444C"/>
    <w:rsid w:val="00914659"/>
    <w:rsid w:val="00926B1E"/>
    <w:rsid w:val="00A202C7"/>
    <w:rsid w:val="00A21F71"/>
    <w:rsid w:val="00A329DE"/>
    <w:rsid w:val="00A840CF"/>
    <w:rsid w:val="00A863E9"/>
    <w:rsid w:val="00A94BF7"/>
    <w:rsid w:val="00AD2CEF"/>
    <w:rsid w:val="00B8405D"/>
    <w:rsid w:val="00BA70C9"/>
    <w:rsid w:val="00BB727D"/>
    <w:rsid w:val="00CC0CB5"/>
    <w:rsid w:val="00CD70E0"/>
    <w:rsid w:val="00D92177"/>
    <w:rsid w:val="00DC6515"/>
    <w:rsid w:val="00E52DB5"/>
    <w:rsid w:val="00E8483D"/>
    <w:rsid w:val="00E85860"/>
    <w:rsid w:val="00ED1A6A"/>
    <w:rsid w:val="00EF05BF"/>
    <w:rsid w:val="0F65C0D6"/>
    <w:rsid w:val="16A02F96"/>
    <w:rsid w:val="2CF57CBA"/>
    <w:rsid w:val="3E7B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1DF12"/>
  <w15:chartTrackingRefBased/>
  <w15:docId w15:val="{EB96222D-0096-46E0-A7BE-2D3CF457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1F71"/>
  </w:style>
  <w:style w:type="paragraph" w:styleId="Heading1">
    <w:name w:val="heading 1"/>
    <w:basedOn w:val="Normal"/>
    <w:next w:val="Normal"/>
    <w:link w:val="Heading1Char"/>
    <w:uiPriority w:val="9"/>
    <w:qFormat/>
    <w:rsid w:val="00A21F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A21F7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F7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A21F71"/>
    <w:rPr>
      <w:rFonts w:ascii="Arial" w:eastAsia="Arial" w:hAnsi="Arial" w:cs="Arial"/>
      <w:b/>
      <w:bCs/>
      <w:sz w:val="24"/>
      <w:szCs w:val="24"/>
    </w:rPr>
  </w:style>
  <w:style w:type="table" w:styleId="TableGrid">
    <w:name w:val="Table Grid"/>
    <w:basedOn w:val="TableNormal"/>
    <w:uiPriority w:val="39"/>
    <w:rsid w:val="00A21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1F71"/>
    <w:pPr>
      <w:ind w:left="720"/>
      <w:contextualSpacing/>
    </w:pPr>
  </w:style>
  <w:style w:type="paragraph" w:styleId="Header">
    <w:name w:val="header"/>
    <w:basedOn w:val="Normal"/>
    <w:link w:val="HeaderChar"/>
    <w:uiPriority w:val="99"/>
    <w:unhideWhenUsed/>
    <w:rsid w:val="00A2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F71"/>
  </w:style>
  <w:style w:type="paragraph" w:styleId="Footer">
    <w:name w:val="footer"/>
    <w:basedOn w:val="Normal"/>
    <w:link w:val="FooterChar"/>
    <w:uiPriority w:val="99"/>
    <w:unhideWhenUsed/>
    <w:rsid w:val="00A21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F71"/>
  </w:style>
  <w:style w:type="paragraph" w:customStyle="1" w:styleId="SUBPARAGRAPHA">
    <w:name w:val="*SUBPARAGRAPH (A)"/>
    <w:link w:val="SUBPARAGRAPHAChar"/>
    <w:rsid w:val="00A21F7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A21F71"/>
    <w:rPr>
      <w:rFonts w:ascii="Calibri" w:eastAsia="Calibri" w:hAnsi="Calibri" w:cs="Times New Roman"/>
    </w:rPr>
  </w:style>
  <w:style w:type="paragraph" w:customStyle="1" w:styleId="PARAGRAPH1">
    <w:name w:val="*PARAGRAPH (1)"/>
    <w:link w:val="PARAGRAPH1Char"/>
    <w:rsid w:val="00A21F7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A21F71"/>
    <w:rPr>
      <w:rFonts w:ascii="Calibri" w:eastAsia="Calibri" w:hAnsi="Calibri" w:cs="Times New Roman"/>
    </w:rPr>
  </w:style>
  <w:style w:type="character" w:styleId="PlaceholderText">
    <w:name w:val="Placeholder Text"/>
    <w:basedOn w:val="DefaultParagraphFont"/>
    <w:uiPriority w:val="99"/>
    <w:semiHidden/>
    <w:rsid w:val="00A21F71"/>
    <w:rPr>
      <w:color w:val="808080"/>
    </w:rPr>
  </w:style>
  <w:style w:type="character" w:customStyle="1" w:styleId="normaltextrun1">
    <w:name w:val="normaltextrun1"/>
    <w:basedOn w:val="DefaultParagraphFont"/>
    <w:rsid w:val="00CD70E0"/>
  </w:style>
  <w:style w:type="paragraph" w:customStyle="1" w:styleId="paragraph10">
    <w:name w:val="paragraph1"/>
    <w:basedOn w:val="Normal"/>
    <w:rsid w:val="00CD70E0"/>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CD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617999">
      <w:bodyDiv w:val="1"/>
      <w:marLeft w:val="0"/>
      <w:marRight w:val="0"/>
      <w:marTop w:val="0"/>
      <w:marBottom w:val="0"/>
      <w:divBdr>
        <w:top w:val="none" w:sz="0" w:space="0" w:color="auto"/>
        <w:left w:val="none" w:sz="0" w:space="0" w:color="auto"/>
        <w:bottom w:val="none" w:sz="0" w:space="0" w:color="auto"/>
        <w:right w:val="none" w:sz="0" w:space="0" w:color="auto"/>
      </w:divBdr>
      <w:divsChild>
        <w:div w:id="476992823">
          <w:marLeft w:val="0"/>
          <w:marRight w:val="0"/>
          <w:marTop w:val="0"/>
          <w:marBottom w:val="0"/>
          <w:divBdr>
            <w:top w:val="none" w:sz="0" w:space="0" w:color="auto"/>
            <w:left w:val="none" w:sz="0" w:space="0" w:color="auto"/>
            <w:bottom w:val="none" w:sz="0" w:space="0" w:color="auto"/>
            <w:right w:val="none" w:sz="0" w:space="0" w:color="auto"/>
          </w:divBdr>
          <w:divsChild>
            <w:div w:id="1231580829">
              <w:marLeft w:val="0"/>
              <w:marRight w:val="0"/>
              <w:marTop w:val="0"/>
              <w:marBottom w:val="0"/>
              <w:divBdr>
                <w:top w:val="none" w:sz="0" w:space="0" w:color="auto"/>
                <w:left w:val="none" w:sz="0" w:space="0" w:color="auto"/>
                <w:bottom w:val="none" w:sz="0" w:space="0" w:color="auto"/>
                <w:right w:val="none" w:sz="0" w:space="0" w:color="auto"/>
              </w:divBdr>
              <w:divsChild>
                <w:div w:id="651831457">
                  <w:marLeft w:val="0"/>
                  <w:marRight w:val="0"/>
                  <w:marTop w:val="0"/>
                  <w:marBottom w:val="0"/>
                  <w:divBdr>
                    <w:top w:val="none" w:sz="0" w:space="0" w:color="auto"/>
                    <w:left w:val="none" w:sz="0" w:space="0" w:color="auto"/>
                    <w:bottom w:val="none" w:sz="0" w:space="0" w:color="auto"/>
                    <w:right w:val="none" w:sz="0" w:space="0" w:color="auto"/>
                  </w:divBdr>
                  <w:divsChild>
                    <w:div w:id="322315668">
                      <w:marLeft w:val="0"/>
                      <w:marRight w:val="0"/>
                      <w:marTop w:val="0"/>
                      <w:marBottom w:val="0"/>
                      <w:divBdr>
                        <w:top w:val="none" w:sz="0" w:space="0" w:color="auto"/>
                        <w:left w:val="none" w:sz="0" w:space="0" w:color="auto"/>
                        <w:bottom w:val="none" w:sz="0" w:space="0" w:color="auto"/>
                        <w:right w:val="none" w:sz="0" w:space="0" w:color="auto"/>
                      </w:divBdr>
                      <w:divsChild>
                        <w:div w:id="1982075482">
                          <w:marLeft w:val="0"/>
                          <w:marRight w:val="0"/>
                          <w:marTop w:val="0"/>
                          <w:marBottom w:val="0"/>
                          <w:divBdr>
                            <w:top w:val="none" w:sz="0" w:space="0" w:color="auto"/>
                            <w:left w:val="none" w:sz="0" w:space="0" w:color="auto"/>
                            <w:bottom w:val="none" w:sz="0" w:space="0" w:color="auto"/>
                            <w:right w:val="none" w:sz="0" w:space="0" w:color="auto"/>
                          </w:divBdr>
                          <w:divsChild>
                            <w:div w:id="1089233463">
                              <w:marLeft w:val="0"/>
                              <w:marRight w:val="0"/>
                              <w:marTop w:val="0"/>
                              <w:marBottom w:val="0"/>
                              <w:divBdr>
                                <w:top w:val="none" w:sz="0" w:space="0" w:color="auto"/>
                                <w:left w:val="none" w:sz="0" w:space="0" w:color="auto"/>
                                <w:bottom w:val="none" w:sz="0" w:space="0" w:color="auto"/>
                                <w:right w:val="none" w:sz="0" w:space="0" w:color="auto"/>
                              </w:divBdr>
                              <w:divsChild>
                                <w:div w:id="87163242">
                                  <w:marLeft w:val="0"/>
                                  <w:marRight w:val="0"/>
                                  <w:marTop w:val="0"/>
                                  <w:marBottom w:val="0"/>
                                  <w:divBdr>
                                    <w:top w:val="none" w:sz="0" w:space="0" w:color="auto"/>
                                    <w:left w:val="none" w:sz="0" w:space="0" w:color="auto"/>
                                    <w:bottom w:val="none" w:sz="0" w:space="0" w:color="auto"/>
                                    <w:right w:val="none" w:sz="0" w:space="0" w:color="auto"/>
                                  </w:divBdr>
                                  <w:divsChild>
                                    <w:div w:id="1272787261">
                                      <w:marLeft w:val="0"/>
                                      <w:marRight w:val="0"/>
                                      <w:marTop w:val="0"/>
                                      <w:marBottom w:val="0"/>
                                      <w:divBdr>
                                        <w:top w:val="none" w:sz="0" w:space="0" w:color="auto"/>
                                        <w:left w:val="none" w:sz="0" w:space="0" w:color="auto"/>
                                        <w:bottom w:val="none" w:sz="0" w:space="0" w:color="auto"/>
                                        <w:right w:val="none" w:sz="0" w:space="0" w:color="auto"/>
                                      </w:divBdr>
                                      <w:divsChild>
                                        <w:div w:id="780950306">
                                          <w:marLeft w:val="0"/>
                                          <w:marRight w:val="0"/>
                                          <w:marTop w:val="0"/>
                                          <w:marBottom w:val="0"/>
                                          <w:divBdr>
                                            <w:top w:val="none" w:sz="0" w:space="0" w:color="auto"/>
                                            <w:left w:val="none" w:sz="0" w:space="0" w:color="auto"/>
                                            <w:bottom w:val="none" w:sz="0" w:space="0" w:color="auto"/>
                                            <w:right w:val="none" w:sz="0" w:space="0" w:color="auto"/>
                                          </w:divBdr>
                                          <w:divsChild>
                                            <w:div w:id="933627882">
                                              <w:marLeft w:val="0"/>
                                              <w:marRight w:val="0"/>
                                              <w:marTop w:val="0"/>
                                              <w:marBottom w:val="0"/>
                                              <w:divBdr>
                                                <w:top w:val="none" w:sz="0" w:space="0" w:color="auto"/>
                                                <w:left w:val="none" w:sz="0" w:space="0" w:color="auto"/>
                                                <w:bottom w:val="none" w:sz="0" w:space="0" w:color="auto"/>
                                                <w:right w:val="none" w:sz="0" w:space="0" w:color="auto"/>
                                              </w:divBdr>
                                              <w:divsChild>
                                                <w:div w:id="597979943">
                                                  <w:marLeft w:val="0"/>
                                                  <w:marRight w:val="0"/>
                                                  <w:marTop w:val="0"/>
                                                  <w:marBottom w:val="0"/>
                                                  <w:divBdr>
                                                    <w:top w:val="single" w:sz="6" w:space="0" w:color="ABABAB"/>
                                                    <w:left w:val="single" w:sz="6" w:space="0" w:color="ABABAB"/>
                                                    <w:bottom w:val="none" w:sz="0" w:space="0" w:color="auto"/>
                                                    <w:right w:val="single" w:sz="6" w:space="0" w:color="ABABAB"/>
                                                  </w:divBdr>
                                                  <w:divsChild>
                                                    <w:div w:id="1798448588">
                                                      <w:marLeft w:val="0"/>
                                                      <w:marRight w:val="0"/>
                                                      <w:marTop w:val="0"/>
                                                      <w:marBottom w:val="0"/>
                                                      <w:divBdr>
                                                        <w:top w:val="none" w:sz="0" w:space="0" w:color="auto"/>
                                                        <w:left w:val="none" w:sz="0" w:space="0" w:color="auto"/>
                                                        <w:bottom w:val="none" w:sz="0" w:space="0" w:color="auto"/>
                                                        <w:right w:val="none" w:sz="0" w:space="0" w:color="auto"/>
                                                      </w:divBdr>
                                                      <w:divsChild>
                                                        <w:div w:id="683677890">
                                                          <w:marLeft w:val="0"/>
                                                          <w:marRight w:val="0"/>
                                                          <w:marTop w:val="0"/>
                                                          <w:marBottom w:val="0"/>
                                                          <w:divBdr>
                                                            <w:top w:val="none" w:sz="0" w:space="0" w:color="auto"/>
                                                            <w:left w:val="none" w:sz="0" w:space="0" w:color="auto"/>
                                                            <w:bottom w:val="none" w:sz="0" w:space="0" w:color="auto"/>
                                                            <w:right w:val="none" w:sz="0" w:space="0" w:color="auto"/>
                                                          </w:divBdr>
                                                          <w:divsChild>
                                                            <w:div w:id="59522243">
                                                              <w:marLeft w:val="0"/>
                                                              <w:marRight w:val="0"/>
                                                              <w:marTop w:val="0"/>
                                                              <w:marBottom w:val="0"/>
                                                              <w:divBdr>
                                                                <w:top w:val="none" w:sz="0" w:space="0" w:color="auto"/>
                                                                <w:left w:val="none" w:sz="0" w:space="0" w:color="auto"/>
                                                                <w:bottom w:val="none" w:sz="0" w:space="0" w:color="auto"/>
                                                                <w:right w:val="none" w:sz="0" w:space="0" w:color="auto"/>
                                                              </w:divBdr>
                                                              <w:divsChild>
                                                                <w:div w:id="780880117">
                                                                  <w:marLeft w:val="0"/>
                                                                  <w:marRight w:val="0"/>
                                                                  <w:marTop w:val="0"/>
                                                                  <w:marBottom w:val="0"/>
                                                                  <w:divBdr>
                                                                    <w:top w:val="none" w:sz="0" w:space="0" w:color="auto"/>
                                                                    <w:left w:val="none" w:sz="0" w:space="0" w:color="auto"/>
                                                                    <w:bottom w:val="none" w:sz="0" w:space="0" w:color="auto"/>
                                                                    <w:right w:val="none" w:sz="0" w:space="0" w:color="auto"/>
                                                                  </w:divBdr>
                                                                  <w:divsChild>
                                                                    <w:div w:id="1186210840">
                                                                      <w:marLeft w:val="-75"/>
                                                                      <w:marRight w:val="0"/>
                                                                      <w:marTop w:val="30"/>
                                                                      <w:marBottom w:val="30"/>
                                                                      <w:divBdr>
                                                                        <w:top w:val="none" w:sz="0" w:space="0" w:color="auto"/>
                                                                        <w:left w:val="none" w:sz="0" w:space="0" w:color="auto"/>
                                                                        <w:bottom w:val="none" w:sz="0" w:space="0" w:color="auto"/>
                                                                        <w:right w:val="none" w:sz="0" w:space="0" w:color="auto"/>
                                                                      </w:divBdr>
                                                                      <w:divsChild>
                                                                        <w:div w:id="1282802849">
                                                                          <w:marLeft w:val="0"/>
                                                                          <w:marRight w:val="0"/>
                                                                          <w:marTop w:val="0"/>
                                                                          <w:marBottom w:val="0"/>
                                                                          <w:divBdr>
                                                                            <w:top w:val="none" w:sz="0" w:space="0" w:color="auto"/>
                                                                            <w:left w:val="none" w:sz="0" w:space="0" w:color="auto"/>
                                                                            <w:bottom w:val="none" w:sz="0" w:space="0" w:color="auto"/>
                                                                            <w:right w:val="none" w:sz="0" w:space="0" w:color="auto"/>
                                                                          </w:divBdr>
                                                                          <w:divsChild>
                                                                            <w:div w:id="1880821506">
                                                                              <w:marLeft w:val="0"/>
                                                                              <w:marRight w:val="0"/>
                                                                              <w:marTop w:val="0"/>
                                                                              <w:marBottom w:val="0"/>
                                                                              <w:divBdr>
                                                                                <w:top w:val="none" w:sz="0" w:space="0" w:color="auto"/>
                                                                                <w:left w:val="none" w:sz="0" w:space="0" w:color="auto"/>
                                                                                <w:bottom w:val="none" w:sz="0" w:space="0" w:color="auto"/>
                                                                                <w:right w:val="none" w:sz="0" w:space="0" w:color="auto"/>
                                                                              </w:divBdr>
                                                                              <w:divsChild>
                                                                                <w:div w:id="1071080474">
                                                                                  <w:marLeft w:val="0"/>
                                                                                  <w:marRight w:val="0"/>
                                                                                  <w:marTop w:val="0"/>
                                                                                  <w:marBottom w:val="0"/>
                                                                                  <w:divBdr>
                                                                                    <w:top w:val="none" w:sz="0" w:space="0" w:color="auto"/>
                                                                                    <w:left w:val="none" w:sz="0" w:space="0" w:color="auto"/>
                                                                                    <w:bottom w:val="none" w:sz="0" w:space="0" w:color="auto"/>
                                                                                    <w:right w:val="none" w:sz="0" w:space="0" w:color="auto"/>
                                                                                  </w:divBdr>
                                                                                  <w:divsChild>
                                                                                    <w:div w:id="950284393">
                                                                                      <w:marLeft w:val="0"/>
                                                                                      <w:marRight w:val="0"/>
                                                                                      <w:marTop w:val="0"/>
                                                                                      <w:marBottom w:val="0"/>
                                                                                      <w:divBdr>
                                                                                        <w:top w:val="none" w:sz="0" w:space="0" w:color="auto"/>
                                                                                        <w:left w:val="none" w:sz="0" w:space="0" w:color="auto"/>
                                                                                        <w:bottom w:val="none" w:sz="0" w:space="0" w:color="auto"/>
                                                                                        <w:right w:val="none" w:sz="0" w:space="0" w:color="auto"/>
                                                                                      </w:divBdr>
                                                                                      <w:divsChild>
                                                                                        <w:div w:id="438985563">
                                                                                          <w:marLeft w:val="0"/>
                                                                                          <w:marRight w:val="0"/>
                                                                                          <w:marTop w:val="0"/>
                                                                                          <w:marBottom w:val="0"/>
                                                                                          <w:divBdr>
                                                                                            <w:top w:val="none" w:sz="0" w:space="0" w:color="auto"/>
                                                                                            <w:left w:val="none" w:sz="0" w:space="0" w:color="auto"/>
                                                                                            <w:bottom w:val="none" w:sz="0" w:space="0" w:color="auto"/>
                                                                                            <w:right w:val="none" w:sz="0" w:space="0" w:color="auto"/>
                                                                                          </w:divBdr>
                                                                                          <w:divsChild>
                                                                                            <w:div w:id="1704481348">
                                                                                              <w:marLeft w:val="0"/>
                                                                                              <w:marRight w:val="0"/>
                                                                                              <w:marTop w:val="30"/>
                                                                                              <w:marBottom w:val="30"/>
                                                                                              <w:divBdr>
                                                                                                <w:top w:val="none" w:sz="0" w:space="0" w:color="auto"/>
                                                                                                <w:left w:val="none" w:sz="0" w:space="0" w:color="auto"/>
                                                                                                <w:bottom w:val="none" w:sz="0" w:space="0" w:color="auto"/>
                                                                                                <w:right w:val="none" w:sz="0" w:space="0" w:color="auto"/>
                                                                                              </w:divBdr>
                                                                                              <w:divsChild>
                                                                                                <w:div w:id="871577199">
                                                                                                  <w:marLeft w:val="0"/>
                                                                                                  <w:marRight w:val="0"/>
                                                                                                  <w:marTop w:val="0"/>
                                                                                                  <w:marBottom w:val="0"/>
                                                                                                  <w:divBdr>
                                                                                                    <w:top w:val="none" w:sz="0" w:space="0" w:color="auto"/>
                                                                                                    <w:left w:val="none" w:sz="0" w:space="0" w:color="auto"/>
                                                                                                    <w:bottom w:val="none" w:sz="0" w:space="0" w:color="auto"/>
                                                                                                    <w:right w:val="none" w:sz="0" w:space="0" w:color="auto"/>
                                                                                                  </w:divBdr>
                                                                                                  <w:divsChild>
                                                                                                    <w:div w:id="466821450">
                                                                                                      <w:marLeft w:val="0"/>
                                                                                                      <w:marRight w:val="0"/>
                                                                                                      <w:marTop w:val="0"/>
                                                                                                      <w:marBottom w:val="0"/>
                                                                                                      <w:divBdr>
                                                                                                        <w:top w:val="none" w:sz="0" w:space="0" w:color="auto"/>
                                                                                                        <w:left w:val="none" w:sz="0" w:space="0" w:color="auto"/>
                                                                                                        <w:bottom w:val="none" w:sz="0" w:space="0" w:color="auto"/>
                                                                                                        <w:right w:val="none" w:sz="0" w:space="0" w:color="auto"/>
                                                                                                      </w:divBdr>
                                                                                                    </w:div>
                                                                                                  </w:divsChild>
                                                                                                </w:div>
                                                                                                <w:div w:id="342710053">
                                                                                                  <w:marLeft w:val="0"/>
                                                                                                  <w:marRight w:val="0"/>
                                                                                                  <w:marTop w:val="0"/>
                                                                                                  <w:marBottom w:val="0"/>
                                                                                                  <w:divBdr>
                                                                                                    <w:top w:val="none" w:sz="0" w:space="0" w:color="auto"/>
                                                                                                    <w:left w:val="none" w:sz="0" w:space="0" w:color="auto"/>
                                                                                                    <w:bottom w:val="none" w:sz="0" w:space="0" w:color="auto"/>
                                                                                                    <w:right w:val="none" w:sz="0" w:space="0" w:color="auto"/>
                                                                                                  </w:divBdr>
                                                                                                  <w:divsChild>
                                                                                                    <w:div w:id="1398167788">
                                                                                                      <w:marLeft w:val="0"/>
                                                                                                      <w:marRight w:val="0"/>
                                                                                                      <w:marTop w:val="0"/>
                                                                                                      <w:marBottom w:val="0"/>
                                                                                                      <w:divBdr>
                                                                                                        <w:top w:val="none" w:sz="0" w:space="0" w:color="auto"/>
                                                                                                        <w:left w:val="none" w:sz="0" w:space="0" w:color="auto"/>
                                                                                                        <w:bottom w:val="none" w:sz="0" w:space="0" w:color="auto"/>
                                                                                                        <w:right w:val="none" w:sz="0" w:space="0" w:color="auto"/>
                                                                                                      </w:divBdr>
                                                                                                    </w:div>
                                                                                                    <w:div w:id="2142141179">
                                                                                                      <w:marLeft w:val="0"/>
                                                                                                      <w:marRight w:val="0"/>
                                                                                                      <w:marTop w:val="0"/>
                                                                                                      <w:marBottom w:val="0"/>
                                                                                                      <w:divBdr>
                                                                                                        <w:top w:val="none" w:sz="0" w:space="0" w:color="auto"/>
                                                                                                        <w:left w:val="none" w:sz="0" w:space="0" w:color="auto"/>
                                                                                                        <w:bottom w:val="none" w:sz="0" w:space="0" w:color="auto"/>
                                                                                                        <w:right w:val="none" w:sz="0" w:space="0" w:color="auto"/>
                                                                                                      </w:divBdr>
                                                                                                    </w:div>
                                                                                                  </w:divsChild>
                                                                                                </w:div>
                                                                                                <w:div w:id="1263226801">
                                                                                                  <w:marLeft w:val="0"/>
                                                                                                  <w:marRight w:val="0"/>
                                                                                                  <w:marTop w:val="0"/>
                                                                                                  <w:marBottom w:val="0"/>
                                                                                                  <w:divBdr>
                                                                                                    <w:top w:val="none" w:sz="0" w:space="0" w:color="auto"/>
                                                                                                    <w:left w:val="none" w:sz="0" w:space="0" w:color="auto"/>
                                                                                                    <w:bottom w:val="none" w:sz="0" w:space="0" w:color="auto"/>
                                                                                                    <w:right w:val="none" w:sz="0" w:space="0" w:color="auto"/>
                                                                                                  </w:divBdr>
                                                                                                  <w:divsChild>
                                                                                                    <w:div w:id="1381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1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49E5483A-2A51-43EB-867D-D17E1E44C5AD}"/>
      </w:docPartPr>
      <w:docPartBody>
        <w:p w:rsidR="000070F4" w:rsidRDefault="00817554">
          <w:r w:rsidRPr="0082333A">
            <w:rPr>
              <w:rStyle w:val="PlaceholderText"/>
            </w:rPr>
            <w:t>Click or tap here to enter text.</w:t>
          </w:r>
        </w:p>
      </w:docPartBody>
    </w:docPart>
    <w:docPart>
      <w:docPartPr>
        <w:name w:val="8D5351A024234FB689D746BDFAC464D0"/>
        <w:category>
          <w:name w:val="General"/>
          <w:gallery w:val="placeholder"/>
        </w:category>
        <w:types>
          <w:type w:val="bbPlcHdr"/>
        </w:types>
        <w:behaviors>
          <w:behavior w:val="content"/>
        </w:behaviors>
        <w:guid w:val="{B292DD06-DB72-4016-90E3-81876599A9E2}"/>
      </w:docPartPr>
      <w:docPartBody>
        <w:p w:rsidR="00FD5E4C" w:rsidRDefault="00817554">
          <w:pPr>
            <w:pStyle w:val="8D5351A024234FB689D746BDFAC464D0"/>
          </w:pPr>
          <w:r w:rsidRPr="0082333A">
            <w:rPr>
              <w:rStyle w:val="PlaceholderText"/>
            </w:rPr>
            <w:t>Click or tap here to enter text.</w:t>
          </w:r>
        </w:p>
      </w:docPartBody>
    </w:docPart>
    <w:docPart>
      <w:docPartPr>
        <w:name w:val="C9B874BDDD6448F3A8DD8A07A7BC7D4D"/>
        <w:category>
          <w:name w:val="General"/>
          <w:gallery w:val="placeholder"/>
        </w:category>
        <w:types>
          <w:type w:val="bbPlcHdr"/>
        </w:types>
        <w:behaviors>
          <w:behavior w:val="content"/>
        </w:behaviors>
        <w:guid w:val="{D654BAA9-40C7-43F3-8E3C-B4C275C03E7E}"/>
      </w:docPartPr>
      <w:docPartBody>
        <w:p w:rsidR="00FD5E4C" w:rsidRDefault="00817554">
          <w:pPr>
            <w:pStyle w:val="C9B874BDDD6448F3A8DD8A07A7BC7D4D"/>
          </w:pPr>
          <w:r w:rsidRPr="0082333A">
            <w:rPr>
              <w:rStyle w:val="PlaceholderText"/>
            </w:rPr>
            <w:t>Click or tap here to enter text.</w:t>
          </w:r>
        </w:p>
      </w:docPartBody>
    </w:docPart>
    <w:docPart>
      <w:docPartPr>
        <w:name w:val="2E85BBF8010C4D148F993DFBDC888B02"/>
        <w:category>
          <w:name w:val="General"/>
          <w:gallery w:val="placeholder"/>
        </w:category>
        <w:types>
          <w:type w:val="bbPlcHdr"/>
        </w:types>
        <w:behaviors>
          <w:behavior w:val="content"/>
        </w:behaviors>
        <w:guid w:val="{0A5445F4-C102-4787-9629-DBC20DDED68D}"/>
      </w:docPartPr>
      <w:docPartBody>
        <w:p w:rsidR="00FD5E4C" w:rsidRDefault="00817554">
          <w:pPr>
            <w:pStyle w:val="2E85BBF8010C4D148F993DFBDC888B02"/>
          </w:pPr>
          <w:r w:rsidRPr="0082333A">
            <w:rPr>
              <w:rStyle w:val="PlaceholderText"/>
            </w:rPr>
            <w:t>Choose a building block.</w:t>
          </w:r>
        </w:p>
      </w:docPartBody>
    </w:docPart>
    <w:docPart>
      <w:docPartPr>
        <w:name w:val="FF090D38190941E08BF5DDED1B55C3FC"/>
        <w:category>
          <w:name w:val="General"/>
          <w:gallery w:val="placeholder"/>
        </w:category>
        <w:types>
          <w:type w:val="bbPlcHdr"/>
        </w:types>
        <w:behaviors>
          <w:behavior w:val="content"/>
        </w:behaviors>
        <w:guid w:val="{3BD14443-C243-4510-B777-F57168FD00A9}"/>
      </w:docPartPr>
      <w:docPartBody>
        <w:p w:rsidR="00FD5E4C" w:rsidRDefault="00817554">
          <w:pPr>
            <w:pStyle w:val="FF090D38190941E08BF5DDED1B55C3FC"/>
          </w:pPr>
          <w:r w:rsidRPr="0082333A">
            <w:rPr>
              <w:rStyle w:val="PlaceholderText"/>
            </w:rPr>
            <w:t>Click or tap here to enter text.</w:t>
          </w:r>
        </w:p>
      </w:docPartBody>
    </w:docPart>
    <w:docPart>
      <w:docPartPr>
        <w:name w:val="BD275D6E93394DF8A6CCEC9440352A25"/>
        <w:category>
          <w:name w:val="General"/>
          <w:gallery w:val="placeholder"/>
        </w:category>
        <w:types>
          <w:type w:val="bbPlcHdr"/>
        </w:types>
        <w:behaviors>
          <w:behavior w:val="content"/>
        </w:behaviors>
        <w:guid w:val="{7BC82FFF-951D-4771-A274-99948E41C05D}"/>
      </w:docPartPr>
      <w:docPartBody>
        <w:p w:rsidR="00FD5E4C" w:rsidRDefault="00817554">
          <w:pPr>
            <w:pStyle w:val="BD275D6E93394DF8A6CCEC9440352A25"/>
          </w:pPr>
          <w:r w:rsidRPr="0082333A">
            <w:rPr>
              <w:rStyle w:val="PlaceholderText"/>
            </w:rPr>
            <w:t>Click or tap here to enter text.</w:t>
          </w:r>
        </w:p>
      </w:docPartBody>
    </w:docPart>
    <w:docPart>
      <w:docPartPr>
        <w:name w:val="2B8BA6080A9041C5AFE9487A347C5689"/>
        <w:category>
          <w:name w:val="General"/>
          <w:gallery w:val="placeholder"/>
        </w:category>
        <w:types>
          <w:type w:val="bbPlcHdr"/>
        </w:types>
        <w:behaviors>
          <w:behavior w:val="content"/>
        </w:behaviors>
        <w:guid w:val="{3AFC5D3E-10C7-400D-A8F5-41CE4CF1491A}"/>
      </w:docPartPr>
      <w:docPartBody>
        <w:p w:rsidR="00FD5E4C" w:rsidRDefault="00817554">
          <w:pPr>
            <w:pStyle w:val="2B8BA6080A9041C5AFE9487A347C5689"/>
          </w:pPr>
          <w:r w:rsidRPr="0082333A">
            <w:rPr>
              <w:rStyle w:val="PlaceholderText"/>
            </w:rPr>
            <w:t>Choose a building block.</w:t>
          </w:r>
        </w:p>
      </w:docPartBody>
    </w:docPart>
    <w:docPart>
      <w:docPartPr>
        <w:name w:val="E2D6582F28B54537A4D037886C78501C"/>
        <w:category>
          <w:name w:val="General"/>
          <w:gallery w:val="placeholder"/>
        </w:category>
        <w:types>
          <w:type w:val="bbPlcHdr"/>
        </w:types>
        <w:behaviors>
          <w:behavior w:val="content"/>
        </w:behaviors>
        <w:guid w:val="{C9546D42-8DFB-4CA7-BF78-B7524AE9E784}"/>
      </w:docPartPr>
      <w:docPartBody>
        <w:p w:rsidR="00FD5E4C" w:rsidRDefault="00817554">
          <w:pPr>
            <w:pStyle w:val="E2D6582F28B54537A4D037886C78501C"/>
          </w:pPr>
          <w:r w:rsidRPr="0082333A">
            <w:rPr>
              <w:rStyle w:val="PlaceholderText"/>
            </w:rPr>
            <w:t>Click or tap here to enter text.</w:t>
          </w:r>
        </w:p>
      </w:docPartBody>
    </w:docPart>
    <w:docPart>
      <w:docPartPr>
        <w:name w:val="02AC880C6D1E4A918AD326D6197E4FB8"/>
        <w:category>
          <w:name w:val="General"/>
          <w:gallery w:val="placeholder"/>
        </w:category>
        <w:types>
          <w:type w:val="bbPlcHdr"/>
        </w:types>
        <w:behaviors>
          <w:behavior w:val="content"/>
        </w:behaviors>
        <w:guid w:val="{6590AD5A-E1E2-4DFB-AC06-461DE599F445}"/>
      </w:docPartPr>
      <w:docPartBody>
        <w:p w:rsidR="00FD5E4C" w:rsidRDefault="00817554">
          <w:pPr>
            <w:pStyle w:val="02AC880C6D1E4A918AD326D6197E4FB8"/>
          </w:pPr>
          <w:r w:rsidRPr="0082333A">
            <w:rPr>
              <w:rStyle w:val="PlaceholderText"/>
            </w:rPr>
            <w:t>Click or tap here to enter text.</w:t>
          </w:r>
        </w:p>
      </w:docPartBody>
    </w:docPart>
    <w:docPart>
      <w:docPartPr>
        <w:name w:val="C8F8F082BC514FBF9B8498C07B07D3AB"/>
        <w:category>
          <w:name w:val="General"/>
          <w:gallery w:val="placeholder"/>
        </w:category>
        <w:types>
          <w:type w:val="bbPlcHdr"/>
        </w:types>
        <w:behaviors>
          <w:behavior w:val="content"/>
        </w:behaviors>
        <w:guid w:val="{8810CBA1-BBD6-47AD-AC11-1B5CDF7048E0}"/>
      </w:docPartPr>
      <w:docPartBody>
        <w:p w:rsidR="00FD5E4C" w:rsidRDefault="00817554">
          <w:pPr>
            <w:pStyle w:val="C8F8F082BC514FBF9B8498C07B07D3AB"/>
          </w:pPr>
          <w:r w:rsidRPr="0082333A">
            <w:rPr>
              <w:rStyle w:val="PlaceholderText"/>
            </w:rPr>
            <w:t>Choose a building block.</w:t>
          </w:r>
        </w:p>
      </w:docPartBody>
    </w:docPart>
    <w:docPart>
      <w:docPartPr>
        <w:name w:val="3D7A828F24E04F48B15A2D46B99B8619"/>
        <w:category>
          <w:name w:val="General"/>
          <w:gallery w:val="placeholder"/>
        </w:category>
        <w:types>
          <w:type w:val="bbPlcHdr"/>
        </w:types>
        <w:behaviors>
          <w:behavior w:val="content"/>
        </w:behaviors>
        <w:guid w:val="{919D2F30-B9F6-434F-A964-F994AACCA747}"/>
      </w:docPartPr>
      <w:docPartBody>
        <w:p w:rsidR="00FD5E4C" w:rsidRDefault="00817554">
          <w:pPr>
            <w:pStyle w:val="3D7A828F24E04F48B15A2D46B99B8619"/>
          </w:pPr>
          <w:r w:rsidRPr="0082333A">
            <w:rPr>
              <w:rStyle w:val="PlaceholderText"/>
            </w:rPr>
            <w:t>Click or tap here to enter text.</w:t>
          </w:r>
        </w:p>
      </w:docPartBody>
    </w:docPart>
    <w:docPart>
      <w:docPartPr>
        <w:name w:val="061083C29E944E769EA04CDA56E031AE"/>
        <w:category>
          <w:name w:val="General"/>
          <w:gallery w:val="placeholder"/>
        </w:category>
        <w:types>
          <w:type w:val="bbPlcHdr"/>
        </w:types>
        <w:behaviors>
          <w:behavior w:val="content"/>
        </w:behaviors>
        <w:guid w:val="{F7F324CC-49CB-4030-AD49-A777F2E8A089}"/>
      </w:docPartPr>
      <w:docPartBody>
        <w:p w:rsidR="00FD5E4C" w:rsidRDefault="00817554">
          <w:pPr>
            <w:pStyle w:val="061083C29E944E769EA04CDA56E031AE"/>
          </w:pPr>
          <w:r w:rsidRPr="0082333A">
            <w:rPr>
              <w:rStyle w:val="PlaceholderText"/>
            </w:rPr>
            <w:t>Click or tap here to enter text.</w:t>
          </w:r>
        </w:p>
      </w:docPartBody>
    </w:docPart>
    <w:docPart>
      <w:docPartPr>
        <w:name w:val="031C09BBBB9C46F6B205628EF77BFB0C"/>
        <w:category>
          <w:name w:val="General"/>
          <w:gallery w:val="placeholder"/>
        </w:category>
        <w:types>
          <w:type w:val="bbPlcHdr"/>
        </w:types>
        <w:behaviors>
          <w:behavior w:val="content"/>
        </w:behaviors>
        <w:guid w:val="{3A79373B-27F6-4321-BC10-4DDCD9261227}"/>
      </w:docPartPr>
      <w:docPartBody>
        <w:p w:rsidR="00FD5E4C" w:rsidRDefault="00817554">
          <w:pPr>
            <w:pStyle w:val="031C09BBBB9C46F6B205628EF77BFB0C"/>
          </w:pPr>
          <w:r w:rsidRPr="0082333A">
            <w:rPr>
              <w:rStyle w:val="PlaceholderText"/>
            </w:rPr>
            <w:t>Choose a building block.</w:t>
          </w:r>
        </w:p>
      </w:docPartBody>
    </w:docPart>
    <w:docPart>
      <w:docPartPr>
        <w:name w:val="A2CAAA0FE93D45A782BEB9C3A7014431"/>
        <w:category>
          <w:name w:val="General"/>
          <w:gallery w:val="placeholder"/>
        </w:category>
        <w:types>
          <w:type w:val="bbPlcHdr"/>
        </w:types>
        <w:behaviors>
          <w:behavior w:val="content"/>
        </w:behaviors>
        <w:guid w:val="{84A67768-8824-4A84-9649-7885E4E41897}"/>
      </w:docPartPr>
      <w:docPartBody>
        <w:p w:rsidR="00FD5E4C" w:rsidRDefault="00817554">
          <w:pPr>
            <w:pStyle w:val="A2CAAA0FE93D45A782BEB9C3A7014431"/>
          </w:pPr>
          <w:r w:rsidRPr="0082333A">
            <w:rPr>
              <w:rStyle w:val="PlaceholderText"/>
            </w:rPr>
            <w:t>Click or tap here to enter text.</w:t>
          </w:r>
        </w:p>
      </w:docPartBody>
    </w:docPart>
    <w:docPart>
      <w:docPartPr>
        <w:name w:val="782931DDC25A44B2AC1D41E93E589E6C"/>
        <w:category>
          <w:name w:val="General"/>
          <w:gallery w:val="placeholder"/>
        </w:category>
        <w:types>
          <w:type w:val="bbPlcHdr"/>
        </w:types>
        <w:behaviors>
          <w:behavior w:val="content"/>
        </w:behaviors>
        <w:guid w:val="{1FB4A739-43C2-48D6-9CAA-D420A428743D}"/>
      </w:docPartPr>
      <w:docPartBody>
        <w:p w:rsidR="00FD5E4C" w:rsidRDefault="00817554">
          <w:pPr>
            <w:pStyle w:val="782931DDC25A44B2AC1D41E93E589E6C"/>
          </w:pPr>
          <w:r w:rsidRPr="0082333A">
            <w:rPr>
              <w:rStyle w:val="PlaceholderText"/>
            </w:rPr>
            <w:t>Click or tap here to enter text.</w:t>
          </w:r>
        </w:p>
      </w:docPartBody>
    </w:docPart>
    <w:docPart>
      <w:docPartPr>
        <w:name w:val="FD4A2A114EA64FF5AA466201CB10A88F"/>
        <w:category>
          <w:name w:val="General"/>
          <w:gallery w:val="placeholder"/>
        </w:category>
        <w:types>
          <w:type w:val="bbPlcHdr"/>
        </w:types>
        <w:behaviors>
          <w:behavior w:val="content"/>
        </w:behaviors>
        <w:guid w:val="{533FDAAC-F1AB-4643-ACDC-DD6E32333DFA}"/>
      </w:docPartPr>
      <w:docPartBody>
        <w:p w:rsidR="00FD5E4C" w:rsidRDefault="00817554">
          <w:pPr>
            <w:pStyle w:val="FD4A2A114EA64FF5AA466201CB10A88F"/>
          </w:pPr>
          <w:r w:rsidRPr="0082333A">
            <w:rPr>
              <w:rStyle w:val="PlaceholderText"/>
            </w:rPr>
            <w:t>Choose a building block.</w:t>
          </w:r>
        </w:p>
      </w:docPartBody>
    </w:docPart>
    <w:docPart>
      <w:docPartPr>
        <w:name w:val="D671DD218FCF44FAA376493D1DAA07FC"/>
        <w:category>
          <w:name w:val="General"/>
          <w:gallery w:val="placeholder"/>
        </w:category>
        <w:types>
          <w:type w:val="bbPlcHdr"/>
        </w:types>
        <w:behaviors>
          <w:behavior w:val="content"/>
        </w:behaviors>
        <w:guid w:val="{1D9B05C6-FF3F-43BB-8023-A9603C4C5716}"/>
      </w:docPartPr>
      <w:docPartBody>
        <w:p w:rsidR="00FD5E4C" w:rsidRDefault="00817554">
          <w:pPr>
            <w:pStyle w:val="D671DD218FCF44FAA376493D1DAA07FC"/>
          </w:pPr>
          <w:r w:rsidRPr="0082333A">
            <w:rPr>
              <w:rStyle w:val="PlaceholderText"/>
            </w:rPr>
            <w:t>Click or tap here to enter text.</w:t>
          </w:r>
        </w:p>
      </w:docPartBody>
    </w:docPart>
    <w:docPart>
      <w:docPartPr>
        <w:name w:val="2D66E147BFA9499CA85911F4DBDC607C"/>
        <w:category>
          <w:name w:val="General"/>
          <w:gallery w:val="placeholder"/>
        </w:category>
        <w:types>
          <w:type w:val="bbPlcHdr"/>
        </w:types>
        <w:behaviors>
          <w:behavior w:val="content"/>
        </w:behaviors>
        <w:guid w:val="{141DF48E-95A2-4E17-800A-32108429DCAF}"/>
      </w:docPartPr>
      <w:docPartBody>
        <w:p w:rsidR="00FD5E4C" w:rsidRDefault="00817554">
          <w:pPr>
            <w:pStyle w:val="2D66E147BFA9499CA85911F4DBDC607C"/>
          </w:pPr>
          <w:r w:rsidRPr="0082333A">
            <w:rPr>
              <w:rStyle w:val="PlaceholderText"/>
            </w:rPr>
            <w:t>Click or tap here to enter text.</w:t>
          </w:r>
        </w:p>
      </w:docPartBody>
    </w:docPart>
    <w:docPart>
      <w:docPartPr>
        <w:name w:val="D59B700019AF447286B9E554EA554C73"/>
        <w:category>
          <w:name w:val="General"/>
          <w:gallery w:val="placeholder"/>
        </w:category>
        <w:types>
          <w:type w:val="bbPlcHdr"/>
        </w:types>
        <w:behaviors>
          <w:behavior w:val="content"/>
        </w:behaviors>
        <w:guid w:val="{0159C840-F5B6-4792-8482-858C3C908E90}"/>
      </w:docPartPr>
      <w:docPartBody>
        <w:p w:rsidR="00FD5E4C" w:rsidRDefault="00817554">
          <w:pPr>
            <w:pStyle w:val="D59B700019AF447286B9E554EA554C73"/>
          </w:pPr>
          <w:r w:rsidRPr="0082333A">
            <w:rPr>
              <w:rStyle w:val="PlaceholderText"/>
            </w:rPr>
            <w:t>Choose a building block.</w:t>
          </w:r>
        </w:p>
      </w:docPartBody>
    </w:docPart>
    <w:docPart>
      <w:docPartPr>
        <w:name w:val="CFD7EBAE9EA44BD0BC5DA1283CCACC51"/>
        <w:category>
          <w:name w:val="General"/>
          <w:gallery w:val="placeholder"/>
        </w:category>
        <w:types>
          <w:type w:val="bbPlcHdr"/>
        </w:types>
        <w:behaviors>
          <w:behavior w:val="content"/>
        </w:behaviors>
        <w:guid w:val="{6B2D8BC2-66FE-422B-99C8-EC1F94D2F744}"/>
      </w:docPartPr>
      <w:docPartBody>
        <w:p w:rsidR="00FD5E4C" w:rsidRDefault="00817554">
          <w:pPr>
            <w:pStyle w:val="CFD7EBAE9EA44BD0BC5DA1283CCACC51"/>
          </w:pPr>
          <w:r w:rsidRPr="0082333A">
            <w:rPr>
              <w:rStyle w:val="PlaceholderText"/>
            </w:rPr>
            <w:t>Click or tap here to enter text.</w:t>
          </w:r>
        </w:p>
      </w:docPartBody>
    </w:docPart>
    <w:docPart>
      <w:docPartPr>
        <w:name w:val="FF14F72E20D94F0F8824CEA216BEA32F"/>
        <w:category>
          <w:name w:val="General"/>
          <w:gallery w:val="placeholder"/>
        </w:category>
        <w:types>
          <w:type w:val="bbPlcHdr"/>
        </w:types>
        <w:behaviors>
          <w:behavior w:val="content"/>
        </w:behaviors>
        <w:guid w:val="{564C5AC3-E3D9-44AB-94CB-FECCC172EDC2}"/>
      </w:docPartPr>
      <w:docPartBody>
        <w:p w:rsidR="00FD5E4C" w:rsidRDefault="00817554">
          <w:pPr>
            <w:pStyle w:val="FF14F72E20D94F0F8824CEA216BEA32F"/>
          </w:pPr>
          <w:r w:rsidRPr="0082333A">
            <w:rPr>
              <w:rStyle w:val="PlaceholderText"/>
            </w:rPr>
            <w:t>Click or tap here to enter text.</w:t>
          </w:r>
        </w:p>
      </w:docPartBody>
    </w:docPart>
    <w:docPart>
      <w:docPartPr>
        <w:name w:val="34F8CEACB4C943D68EFE4189C64AC9D9"/>
        <w:category>
          <w:name w:val="General"/>
          <w:gallery w:val="placeholder"/>
        </w:category>
        <w:types>
          <w:type w:val="bbPlcHdr"/>
        </w:types>
        <w:behaviors>
          <w:behavior w:val="content"/>
        </w:behaviors>
        <w:guid w:val="{4BA00A7A-CB95-4DFE-86FB-A81905B16EC6}"/>
      </w:docPartPr>
      <w:docPartBody>
        <w:p w:rsidR="00FD5E4C" w:rsidRDefault="00817554">
          <w:pPr>
            <w:pStyle w:val="34F8CEACB4C943D68EFE4189C64AC9D9"/>
          </w:pPr>
          <w:r w:rsidRPr="0082333A">
            <w:rPr>
              <w:rStyle w:val="PlaceholderText"/>
            </w:rPr>
            <w:t>Choose a building block.</w:t>
          </w:r>
        </w:p>
      </w:docPartBody>
    </w:docPart>
    <w:docPart>
      <w:docPartPr>
        <w:name w:val="4FB703AA31CF48C5A7D0E6C3D26D4098"/>
        <w:category>
          <w:name w:val="General"/>
          <w:gallery w:val="placeholder"/>
        </w:category>
        <w:types>
          <w:type w:val="bbPlcHdr"/>
        </w:types>
        <w:behaviors>
          <w:behavior w:val="content"/>
        </w:behaviors>
        <w:guid w:val="{96DC0CD6-1BD3-4E3A-93B6-EB04A12F8E3F}"/>
      </w:docPartPr>
      <w:docPartBody>
        <w:p w:rsidR="00FD5E4C" w:rsidRDefault="00817554">
          <w:pPr>
            <w:pStyle w:val="4FB703AA31CF48C5A7D0E6C3D26D4098"/>
          </w:pPr>
          <w:r w:rsidRPr="0082333A">
            <w:rPr>
              <w:rStyle w:val="PlaceholderText"/>
            </w:rPr>
            <w:t>Click or tap here to enter text.</w:t>
          </w:r>
        </w:p>
      </w:docPartBody>
    </w:docPart>
    <w:docPart>
      <w:docPartPr>
        <w:name w:val="DCDFE4B02B604BA6B9B677C5D1EBC6AF"/>
        <w:category>
          <w:name w:val="General"/>
          <w:gallery w:val="placeholder"/>
        </w:category>
        <w:types>
          <w:type w:val="bbPlcHdr"/>
        </w:types>
        <w:behaviors>
          <w:behavior w:val="content"/>
        </w:behaviors>
        <w:guid w:val="{308E3232-C637-42C9-AEC8-8AA3AD52B1D7}"/>
      </w:docPartPr>
      <w:docPartBody>
        <w:p w:rsidR="00FD5E4C" w:rsidRDefault="00817554">
          <w:pPr>
            <w:pStyle w:val="DCDFE4B02B604BA6B9B677C5D1EBC6AF"/>
          </w:pPr>
          <w:r w:rsidRPr="0082333A">
            <w:rPr>
              <w:rStyle w:val="PlaceholderText"/>
            </w:rPr>
            <w:t>Click or tap here to enter text.</w:t>
          </w:r>
        </w:p>
      </w:docPartBody>
    </w:docPart>
    <w:docPart>
      <w:docPartPr>
        <w:name w:val="F230C290FFAD416887DE220A0DAE6E43"/>
        <w:category>
          <w:name w:val="General"/>
          <w:gallery w:val="placeholder"/>
        </w:category>
        <w:types>
          <w:type w:val="bbPlcHdr"/>
        </w:types>
        <w:behaviors>
          <w:behavior w:val="content"/>
        </w:behaviors>
        <w:guid w:val="{23657F48-7EAF-41BA-A124-37F03E97531A}"/>
      </w:docPartPr>
      <w:docPartBody>
        <w:p w:rsidR="00FD5E4C" w:rsidRDefault="00817554">
          <w:pPr>
            <w:pStyle w:val="F230C290FFAD416887DE220A0DAE6E43"/>
          </w:pPr>
          <w:r w:rsidRPr="0082333A">
            <w:rPr>
              <w:rStyle w:val="PlaceholderText"/>
            </w:rPr>
            <w:t>Choose a building block.</w:t>
          </w:r>
        </w:p>
      </w:docPartBody>
    </w:docPart>
    <w:docPart>
      <w:docPartPr>
        <w:name w:val="EC58795EA97545348A24B75875498E40"/>
        <w:category>
          <w:name w:val="General"/>
          <w:gallery w:val="placeholder"/>
        </w:category>
        <w:types>
          <w:type w:val="bbPlcHdr"/>
        </w:types>
        <w:behaviors>
          <w:behavior w:val="content"/>
        </w:behaviors>
        <w:guid w:val="{4E9452E6-826E-4307-A080-6C8D91C7636D}"/>
      </w:docPartPr>
      <w:docPartBody>
        <w:p w:rsidR="00FD5E4C" w:rsidRDefault="00817554">
          <w:pPr>
            <w:pStyle w:val="EC58795EA97545348A24B75875498E40"/>
          </w:pPr>
          <w:r w:rsidRPr="0082333A">
            <w:rPr>
              <w:rStyle w:val="PlaceholderText"/>
            </w:rPr>
            <w:t>Click or tap here to enter text.</w:t>
          </w:r>
        </w:p>
      </w:docPartBody>
    </w:docPart>
    <w:docPart>
      <w:docPartPr>
        <w:name w:val="CEFDA08A0C49453DA6913B829BCA781C"/>
        <w:category>
          <w:name w:val="General"/>
          <w:gallery w:val="placeholder"/>
        </w:category>
        <w:types>
          <w:type w:val="bbPlcHdr"/>
        </w:types>
        <w:behaviors>
          <w:behavior w:val="content"/>
        </w:behaviors>
        <w:guid w:val="{2D5B831D-E195-4615-A326-349BAFEC5A67}"/>
      </w:docPartPr>
      <w:docPartBody>
        <w:p w:rsidR="00FD5E4C" w:rsidRDefault="00817554">
          <w:pPr>
            <w:pStyle w:val="CEFDA08A0C49453DA6913B829BCA781C"/>
          </w:pPr>
          <w:r w:rsidRPr="0082333A">
            <w:rPr>
              <w:rStyle w:val="PlaceholderText"/>
            </w:rPr>
            <w:t>Click or tap here to enter text.</w:t>
          </w:r>
        </w:p>
      </w:docPartBody>
    </w:docPart>
    <w:docPart>
      <w:docPartPr>
        <w:name w:val="C2C99D4EED1F43FFA2E4B2363C9B1CD4"/>
        <w:category>
          <w:name w:val="General"/>
          <w:gallery w:val="placeholder"/>
        </w:category>
        <w:types>
          <w:type w:val="bbPlcHdr"/>
        </w:types>
        <w:behaviors>
          <w:behavior w:val="content"/>
        </w:behaviors>
        <w:guid w:val="{83EC7849-0311-4099-B259-874FDCFB06A5}"/>
      </w:docPartPr>
      <w:docPartBody>
        <w:p w:rsidR="00FD5E4C" w:rsidRDefault="00817554">
          <w:pPr>
            <w:pStyle w:val="C2C99D4EED1F43FFA2E4B2363C9B1CD4"/>
          </w:pPr>
          <w:r w:rsidRPr="0082333A">
            <w:rPr>
              <w:rStyle w:val="PlaceholderText"/>
            </w:rPr>
            <w:t>Choose a building block.</w:t>
          </w:r>
        </w:p>
      </w:docPartBody>
    </w:docPart>
    <w:docPart>
      <w:docPartPr>
        <w:name w:val="8E324A2A7D7A40109846B6F3DF826A40"/>
        <w:category>
          <w:name w:val="General"/>
          <w:gallery w:val="placeholder"/>
        </w:category>
        <w:types>
          <w:type w:val="bbPlcHdr"/>
        </w:types>
        <w:behaviors>
          <w:behavior w:val="content"/>
        </w:behaviors>
        <w:guid w:val="{2F0FDDBE-6AD2-45DA-B23A-9F82CE08C4CD}"/>
      </w:docPartPr>
      <w:docPartBody>
        <w:p w:rsidR="00FD5E4C" w:rsidRDefault="00817554">
          <w:pPr>
            <w:pStyle w:val="8E324A2A7D7A40109846B6F3DF826A40"/>
          </w:pPr>
          <w:r w:rsidRPr="0082333A">
            <w:rPr>
              <w:rStyle w:val="PlaceholderText"/>
            </w:rPr>
            <w:t>Click or tap here to enter text.</w:t>
          </w:r>
        </w:p>
      </w:docPartBody>
    </w:docPart>
    <w:docPart>
      <w:docPartPr>
        <w:name w:val="2FF6265CC7DC4B8D847093326E122F19"/>
        <w:category>
          <w:name w:val="General"/>
          <w:gallery w:val="placeholder"/>
        </w:category>
        <w:types>
          <w:type w:val="bbPlcHdr"/>
        </w:types>
        <w:behaviors>
          <w:behavior w:val="content"/>
        </w:behaviors>
        <w:guid w:val="{46A7F91D-4C38-43C6-BCBC-4F4EAE9AC250}"/>
      </w:docPartPr>
      <w:docPartBody>
        <w:p w:rsidR="00FD5E4C" w:rsidRDefault="00817554">
          <w:pPr>
            <w:pStyle w:val="2FF6265CC7DC4B8D847093326E122F19"/>
          </w:pPr>
          <w:r w:rsidRPr="0082333A">
            <w:rPr>
              <w:rStyle w:val="PlaceholderText"/>
            </w:rPr>
            <w:t>Click or tap here to enter text.</w:t>
          </w:r>
        </w:p>
      </w:docPartBody>
    </w:docPart>
    <w:docPart>
      <w:docPartPr>
        <w:name w:val="33B4C26FA57843C58F581E2C81421BF6"/>
        <w:category>
          <w:name w:val="General"/>
          <w:gallery w:val="placeholder"/>
        </w:category>
        <w:types>
          <w:type w:val="bbPlcHdr"/>
        </w:types>
        <w:behaviors>
          <w:behavior w:val="content"/>
        </w:behaviors>
        <w:guid w:val="{1CFB9994-121F-4A04-98D7-0C687743CAC6}"/>
      </w:docPartPr>
      <w:docPartBody>
        <w:p w:rsidR="00FD5E4C" w:rsidRDefault="00817554">
          <w:pPr>
            <w:pStyle w:val="33B4C26FA57843C58F581E2C81421BF6"/>
          </w:pPr>
          <w:r w:rsidRPr="0082333A">
            <w:rPr>
              <w:rStyle w:val="PlaceholderText"/>
            </w:rPr>
            <w:t>Choose a building block.</w:t>
          </w:r>
        </w:p>
      </w:docPartBody>
    </w:docPart>
    <w:docPart>
      <w:docPartPr>
        <w:name w:val="FF2D7310EF6D418C8CAF170A9B18CF6E"/>
        <w:category>
          <w:name w:val="General"/>
          <w:gallery w:val="placeholder"/>
        </w:category>
        <w:types>
          <w:type w:val="bbPlcHdr"/>
        </w:types>
        <w:behaviors>
          <w:behavior w:val="content"/>
        </w:behaviors>
        <w:guid w:val="{4700E669-55AE-45A9-A0F1-868C96EE8B31}"/>
      </w:docPartPr>
      <w:docPartBody>
        <w:p w:rsidR="00FD5E4C" w:rsidRDefault="00817554">
          <w:pPr>
            <w:pStyle w:val="FF2D7310EF6D418C8CAF170A9B18CF6E"/>
          </w:pPr>
          <w:r w:rsidRPr="0082333A">
            <w:rPr>
              <w:rStyle w:val="PlaceholderText"/>
            </w:rPr>
            <w:t>Click or tap here to enter text.</w:t>
          </w:r>
        </w:p>
      </w:docPartBody>
    </w:docPart>
    <w:docPart>
      <w:docPartPr>
        <w:name w:val="B3B5ACED3F604910A26DBF09A0CE2B90"/>
        <w:category>
          <w:name w:val="General"/>
          <w:gallery w:val="placeholder"/>
        </w:category>
        <w:types>
          <w:type w:val="bbPlcHdr"/>
        </w:types>
        <w:behaviors>
          <w:behavior w:val="content"/>
        </w:behaviors>
        <w:guid w:val="{7FD8E1D8-79C6-4784-8F00-B9CE543C2BB3}"/>
      </w:docPartPr>
      <w:docPartBody>
        <w:p w:rsidR="00FD5E4C" w:rsidRDefault="00817554">
          <w:pPr>
            <w:pStyle w:val="B3B5ACED3F604910A26DBF09A0CE2B90"/>
          </w:pPr>
          <w:r w:rsidRPr="0082333A">
            <w:rPr>
              <w:rStyle w:val="PlaceholderText"/>
            </w:rPr>
            <w:t>Click or tap here to enter text.</w:t>
          </w:r>
        </w:p>
      </w:docPartBody>
    </w:docPart>
    <w:docPart>
      <w:docPartPr>
        <w:name w:val="FE6B2C59B9C1402B85B76D6270DF8A79"/>
        <w:category>
          <w:name w:val="General"/>
          <w:gallery w:val="placeholder"/>
        </w:category>
        <w:types>
          <w:type w:val="bbPlcHdr"/>
        </w:types>
        <w:behaviors>
          <w:behavior w:val="content"/>
        </w:behaviors>
        <w:guid w:val="{A6B42892-E2C9-4405-A9EA-6F8157D86C80}"/>
      </w:docPartPr>
      <w:docPartBody>
        <w:p w:rsidR="00FD5E4C" w:rsidRDefault="00817554">
          <w:pPr>
            <w:pStyle w:val="FE6B2C59B9C1402B85B76D6270DF8A79"/>
          </w:pPr>
          <w:r w:rsidRPr="0082333A">
            <w:rPr>
              <w:rStyle w:val="PlaceholderText"/>
            </w:rPr>
            <w:t>Choose a building block.</w:t>
          </w:r>
        </w:p>
      </w:docPartBody>
    </w:docPart>
    <w:docPart>
      <w:docPartPr>
        <w:name w:val="61DA0114362347C2ABBCE29BBB31A85F"/>
        <w:category>
          <w:name w:val="General"/>
          <w:gallery w:val="placeholder"/>
        </w:category>
        <w:types>
          <w:type w:val="bbPlcHdr"/>
        </w:types>
        <w:behaviors>
          <w:behavior w:val="content"/>
        </w:behaviors>
        <w:guid w:val="{1FD1AD08-7AFE-4649-BE5E-8123BB1C4B3D}"/>
      </w:docPartPr>
      <w:docPartBody>
        <w:p w:rsidR="00FD5E4C" w:rsidRDefault="00817554">
          <w:pPr>
            <w:pStyle w:val="61DA0114362347C2ABBCE29BBB31A85F"/>
          </w:pPr>
          <w:r w:rsidRPr="0082333A">
            <w:rPr>
              <w:rStyle w:val="PlaceholderText"/>
            </w:rPr>
            <w:t>Click or tap here to enter text.</w:t>
          </w:r>
        </w:p>
      </w:docPartBody>
    </w:docPart>
    <w:docPart>
      <w:docPartPr>
        <w:name w:val="5E414CAF89A64ACBB8E128B9ED871341"/>
        <w:category>
          <w:name w:val="General"/>
          <w:gallery w:val="placeholder"/>
        </w:category>
        <w:types>
          <w:type w:val="bbPlcHdr"/>
        </w:types>
        <w:behaviors>
          <w:behavior w:val="content"/>
        </w:behaviors>
        <w:guid w:val="{C52C369E-D03F-4620-A014-DEC90F3A77DF}"/>
      </w:docPartPr>
      <w:docPartBody>
        <w:p w:rsidR="00FD5E4C" w:rsidRDefault="00817554">
          <w:pPr>
            <w:pStyle w:val="5E414CAF89A64ACBB8E128B9ED871341"/>
          </w:pPr>
          <w:r w:rsidRPr="0082333A">
            <w:rPr>
              <w:rStyle w:val="PlaceholderText"/>
            </w:rPr>
            <w:t>Click or tap here to enter text.</w:t>
          </w:r>
        </w:p>
      </w:docPartBody>
    </w:docPart>
    <w:docPart>
      <w:docPartPr>
        <w:name w:val="1EC802D54D83492D9A3B56DA77E3D928"/>
        <w:category>
          <w:name w:val="General"/>
          <w:gallery w:val="placeholder"/>
        </w:category>
        <w:types>
          <w:type w:val="bbPlcHdr"/>
        </w:types>
        <w:behaviors>
          <w:behavior w:val="content"/>
        </w:behaviors>
        <w:guid w:val="{745BA7BA-B5CB-4A1F-9B9F-15015E84A63F}"/>
      </w:docPartPr>
      <w:docPartBody>
        <w:p w:rsidR="00FD5E4C" w:rsidRDefault="00817554">
          <w:pPr>
            <w:pStyle w:val="1EC802D54D83492D9A3B56DA77E3D928"/>
          </w:pPr>
          <w:r w:rsidRPr="0082333A">
            <w:rPr>
              <w:rStyle w:val="PlaceholderText"/>
            </w:rPr>
            <w:t>Choose a building block.</w:t>
          </w:r>
        </w:p>
      </w:docPartBody>
    </w:docPart>
    <w:docPart>
      <w:docPartPr>
        <w:name w:val="52CD2B7EAB9D497099AC6986EF197685"/>
        <w:category>
          <w:name w:val="General"/>
          <w:gallery w:val="placeholder"/>
        </w:category>
        <w:types>
          <w:type w:val="bbPlcHdr"/>
        </w:types>
        <w:behaviors>
          <w:behavior w:val="content"/>
        </w:behaviors>
        <w:guid w:val="{C7BA1DF9-FC8A-4586-A5A6-316DCD2D4D9C}"/>
      </w:docPartPr>
      <w:docPartBody>
        <w:p w:rsidR="00FD5E4C" w:rsidRDefault="00817554">
          <w:pPr>
            <w:pStyle w:val="52CD2B7EAB9D497099AC6986EF197685"/>
          </w:pPr>
          <w:r w:rsidRPr="0082333A">
            <w:rPr>
              <w:rStyle w:val="PlaceholderText"/>
            </w:rPr>
            <w:t>Click or tap here to enter text.</w:t>
          </w:r>
        </w:p>
      </w:docPartBody>
    </w:docPart>
    <w:docPart>
      <w:docPartPr>
        <w:name w:val="E6C769EAE68A4119957F24669A5994B2"/>
        <w:category>
          <w:name w:val="General"/>
          <w:gallery w:val="placeholder"/>
        </w:category>
        <w:types>
          <w:type w:val="bbPlcHdr"/>
        </w:types>
        <w:behaviors>
          <w:behavior w:val="content"/>
        </w:behaviors>
        <w:guid w:val="{5FE9F103-FD57-44BE-84BF-709E747C403D}"/>
      </w:docPartPr>
      <w:docPartBody>
        <w:p w:rsidR="00FD5E4C" w:rsidRDefault="00817554">
          <w:pPr>
            <w:pStyle w:val="E6C769EAE68A4119957F24669A5994B2"/>
          </w:pPr>
          <w:r w:rsidRPr="0082333A">
            <w:rPr>
              <w:rStyle w:val="PlaceholderText"/>
            </w:rPr>
            <w:t>Click or tap here to enter text.</w:t>
          </w:r>
        </w:p>
      </w:docPartBody>
    </w:docPart>
    <w:docPart>
      <w:docPartPr>
        <w:name w:val="6CAABA25D3844BC0ADE3790392F43FD5"/>
        <w:category>
          <w:name w:val="General"/>
          <w:gallery w:val="placeholder"/>
        </w:category>
        <w:types>
          <w:type w:val="bbPlcHdr"/>
        </w:types>
        <w:behaviors>
          <w:behavior w:val="content"/>
        </w:behaviors>
        <w:guid w:val="{C0991534-9A06-4C63-AA39-6974B8BA8643}"/>
      </w:docPartPr>
      <w:docPartBody>
        <w:p w:rsidR="00FD5E4C" w:rsidRDefault="00817554">
          <w:pPr>
            <w:pStyle w:val="6CAABA25D3844BC0ADE3790392F43FD5"/>
          </w:pPr>
          <w:r w:rsidRPr="0082333A">
            <w:rPr>
              <w:rStyle w:val="PlaceholderText"/>
            </w:rPr>
            <w:t>Click or tap here to enter text.</w:t>
          </w:r>
        </w:p>
      </w:docPartBody>
    </w:docPart>
    <w:docPart>
      <w:docPartPr>
        <w:name w:val="9BFA20DBEC884C9DABA1E82CB6FC4D19"/>
        <w:category>
          <w:name w:val="General"/>
          <w:gallery w:val="placeholder"/>
        </w:category>
        <w:types>
          <w:type w:val="bbPlcHdr"/>
        </w:types>
        <w:behaviors>
          <w:behavior w:val="content"/>
        </w:behaviors>
        <w:guid w:val="{72DAF980-D656-402C-A064-D3D08C0CE78C}"/>
      </w:docPartPr>
      <w:docPartBody>
        <w:p w:rsidR="00FD5E4C" w:rsidRDefault="00817554">
          <w:pPr>
            <w:pStyle w:val="9BFA20DBEC884C9DABA1E82CB6FC4D19"/>
          </w:pPr>
          <w:r w:rsidRPr="0082333A">
            <w:rPr>
              <w:rStyle w:val="PlaceholderText"/>
            </w:rPr>
            <w:t>Choose a building block.</w:t>
          </w:r>
        </w:p>
      </w:docPartBody>
    </w:docPart>
    <w:docPart>
      <w:docPartPr>
        <w:name w:val="FBA88EEE075A4E8D96E337D1F821B1A8"/>
        <w:category>
          <w:name w:val="General"/>
          <w:gallery w:val="placeholder"/>
        </w:category>
        <w:types>
          <w:type w:val="bbPlcHdr"/>
        </w:types>
        <w:behaviors>
          <w:behavior w:val="content"/>
        </w:behaviors>
        <w:guid w:val="{9E4D51C7-9476-4638-96B1-0FAB8B653B41}"/>
      </w:docPartPr>
      <w:docPartBody>
        <w:p w:rsidR="00FD5E4C" w:rsidRDefault="00817554">
          <w:pPr>
            <w:pStyle w:val="FBA88EEE075A4E8D96E337D1F821B1A8"/>
          </w:pPr>
          <w:r w:rsidRPr="0082333A">
            <w:rPr>
              <w:rStyle w:val="PlaceholderText"/>
            </w:rPr>
            <w:t>Click or tap here to enter text.</w:t>
          </w:r>
        </w:p>
      </w:docPartBody>
    </w:docPart>
    <w:docPart>
      <w:docPartPr>
        <w:name w:val="EE14B0D68BE0491394920777539B0370"/>
        <w:category>
          <w:name w:val="General"/>
          <w:gallery w:val="placeholder"/>
        </w:category>
        <w:types>
          <w:type w:val="bbPlcHdr"/>
        </w:types>
        <w:behaviors>
          <w:behavior w:val="content"/>
        </w:behaviors>
        <w:guid w:val="{2A85346E-6B6D-492F-97F2-74019A2F10D5}"/>
      </w:docPartPr>
      <w:docPartBody>
        <w:p w:rsidR="00FD5E4C" w:rsidRDefault="00817554">
          <w:pPr>
            <w:pStyle w:val="EE14B0D68BE0491394920777539B0370"/>
          </w:pPr>
          <w:r w:rsidRPr="0082333A">
            <w:rPr>
              <w:rStyle w:val="PlaceholderText"/>
            </w:rPr>
            <w:t>Click or tap here to enter text.</w:t>
          </w:r>
        </w:p>
      </w:docPartBody>
    </w:docPart>
    <w:docPart>
      <w:docPartPr>
        <w:name w:val="5E2E4DB32CC949E18A7E328FBE980212"/>
        <w:category>
          <w:name w:val="General"/>
          <w:gallery w:val="placeholder"/>
        </w:category>
        <w:types>
          <w:type w:val="bbPlcHdr"/>
        </w:types>
        <w:behaviors>
          <w:behavior w:val="content"/>
        </w:behaviors>
        <w:guid w:val="{01699A7D-1776-403F-99F6-FF007AF3844D}"/>
      </w:docPartPr>
      <w:docPartBody>
        <w:p w:rsidR="00FD5E4C" w:rsidRDefault="00817554">
          <w:pPr>
            <w:pStyle w:val="5E2E4DB32CC949E18A7E328FBE980212"/>
          </w:pPr>
          <w:r w:rsidRPr="0082333A">
            <w:rPr>
              <w:rStyle w:val="PlaceholderText"/>
            </w:rPr>
            <w:t>Choose a building block.</w:t>
          </w:r>
        </w:p>
      </w:docPartBody>
    </w:docPart>
    <w:docPart>
      <w:docPartPr>
        <w:name w:val="93C6B2BEDB1D4931AFFA6BF57EF63F05"/>
        <w:category>
          <w:name w:val="General"/>
          <w:gallery w:val="placeholder"/>
        </w:category>
        <w:types>
          <w:type w:val="bbPlcHdr"/>
        </w:types>
        <w:behaviors>
          <w:behavior w:val="content"/>
        </w:behaviors>
        <w:guid w:val="{DDC77A32-78EF-4B37-A84C-AEEBF3962D62}"/>
      </w:docPartPr>
      <w:docPartBody>
        <w:p w:rsidR="00FD5E4C" w:rsidRDefault="00817554">
          <w:pPr>
            <w:pStyle w:val="93C6B2BEDB1D4931AFFA6BF57EF63F05"/>
          </w:pPr>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ED89659-02B2-4923-84F4-27F8C8CBD3E3}"/>
      </w:docPartPr>
      <w:docPartBody>
        <w:p w:rsidR="001A2663" w:rsidRDefault="001A2663">
          <w:r w:rsidRPr="00BD2A3D">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54"/>
    <w:rsid w:val="000070F4"/>
    <w:rsid w:val="001A2663"/>
    <w:rsid w:val="004A667A"/>
    <w:rsid w:val="007C7510"/>
    <w:rsid w:val="00817554"/>
    <w:rsid w:val="00875454"/>
    <w:rsid w:val="00901B0C"/>
    <w:rsid w:val="00925B40"/>
    <w:rsid w:val="0097665B"/>
    <w:rsid w:val="00A0519B"/>
    <w:rsid w:val="00A54651"/>
    <w:rsid w:val="00AA2F8A"/>
    <w:rsid w:val="00FD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F8A"/>
    <w:rPr>
      <w:color w:val="808080"/>
    </w:rPr>
  </w:style>
  <w:style w:type="paragraph" w:customStyle="1" w:styleId="B876912B94B54CAEBDBB9E748E687000">
    <w:name w:val="B876912B94B54CAEBDBB9E748E687000"/>
  </w:style>
  <w:style w:type="paragraph" w:customStyle="1" w:styleId="F506DD16D8044833ADA02527E759DED0">
    <w:name w:val="F506DD16D8044833ADA02527E759DED0"/>
  </w:style>
  <w:style w:type="paragraph" w:customStyle="1" w:styleId="DAC674B14779409792E3A91AA70B5B4C">
    <w:name w:val="DAC674B14779409792E3A91AA70B5B4C"/>
  </w:style>
  <w:style w:type="paragraph" w:customStyle="1" w:styleId="EB6BF4ACED7A4812B888FFBA8B4582B5">
    <w:name w:val="EB6BF4ACED7A4812B888FFBA8B4582B5"/>
  </w:style>
  <w:style w:type="paragraph" w:customStyle="1" w:styleId="F838EA859E8241B09A8007EAAA6E1D0C">
    <w:name w:val="F838EA859E8241B09A8007EAAA6E1D0C"/>
  </w:style>
  <w:style w:type="paragraph" w:customStyle="1" w:styleId="C02E0DFABF4F4829A44A8E618EE21104">
    <w:name w:val="C02E0DFABF4F4829A44A8E618EE21104"/>
  </w:style>
  <w:style w:type="paragraph" w:customStyle="1" w:styleId="9BB95FC0F7BF44EFA59B45259E9BA3BD">
    <w:name w:val="9BB95FC0F7BF44EFA59B45259E9BA3BD"/>
  </w:style>
  <w:style w:type="paragraph" w:customStyle="1" w:styleId="DB24A16016AC426EB141F089E5CCAF33">
    <w:name w:val="DB24A16016AC426EB141F089E5CCAF33"/>
  </w:style>
  <w:style w:type="paragraph" w:customStyle="1" w:styleId="D37C7D7A841940E3836F4E38BEED5808">
    <w:name w:val="D37C7D7A841940E3836F4E38BEED5808"/>
  </w:style>
  <w:style w:type="paragraph" w:customStyle="1" w:styleId="C5D3D97541F741A7B1CE3D9A9B544FEE">
    <w:name w:val="C5D3D97541F741A7B1CE3D9A9B544FEE"/>
  </w:style>
  <w:style w:type="paragraph" w:customStyle="1" w:styleId="F8727AA12C1B48A9A585131CF4BDE3F3">
    <w:name w:val="F8727AA12C1B48A9A585131CF4BDE3F3"/>
  </w:style>
  <w:style w:type="paragraph" w:customStyle="1" w:styleId="BEE59E57947D433AAE10E6F52FBFE293">
    <w:name w:val="BEE59E57947D433AAE10E6F52FBFE293"/>
  </w:style>
  <w:style w:type="paragraph" w:customStyle="1" w:styleId="0620A850C5B34F6E83AE9E4092AD801F">
    <w:name w:val="0620A850C5B34F6E83AE9E4092AD801F"/>
  </w:style>
  <w:style w:type="paragraph" w:customStyle="1" w:styleId="8D5351A024234FB689D746BDFAC464D0">
    <w:name w:val="8D5351A024234FB689D746BDFAC464D0"/>
  </w:style>
  <w:style w:type="paragraph" w:customStyle="1" w:styleId="C9B874BDDD6448F3A8DD8A07A7BC7D4D">
    <w:name w:val="C9B874BDDD6448F3A8DD8A07A7BC7D4D"/>
  </w:style>
  <w:style w:type="paragraph" w:customStyle="1" w:styleId="2E85BBF8010C4D148F993DFBDC888B02">
    <w:name w:val="2E85BBF8010C4D148F993DFBDC888B02"/>
  </w:style>
  <w:style w:type="paragraph" w:customStyle="1" w:styleId="884DC611209846FAB0AA882B3BD5574B">
    <w:name w:val="884DC611209846FAB0AA882B3BD5574B"/>
  </w:style>
  <w:style w:type="paragraph" w:customStyle="1" w:styleId="A237B2FA4D9C481CB7A27B36234F2FA5">
    <w:name w:val="A237B2FA4D9C481CB7A27B36234F2FA5"/>
  </w:style>
  <w:style w:type="paragraph" w:customStyle="1" w:styleId="697A7D14E10A450FBE7D07A33F0DBC38">
    <w:name w:val="697A7D14E10A450FBE7D07A33F0DBC38"/>
  </w:style>
  <w:style w:type="paragraph" w:customStyle="1" w:styleId="AA841BD946A548AAB02D30CC2B724F52">
    <w:name w:val="AA841BD946A548AAB02D30CC2B724F52"/>
  </w:style>
  <w:style w:type="paragraph" w:customStyle="1" w:styleId="7A285A45B6844CE9910E984A0DEB47DA">
    <w:name w:val="7A285A45B6844CE9910E984A0DEB47DA"/>
  </w:style>
  <w:style w:type="paragraph" w:customStyle="1" w:styleId="6DE7254094F84B4EB8FA74BA779F01E6">
    <w:name w:val="6DE7254094F84B4EB8FA74BA779F01E6"/>
  </w:style>
  <w:style w:type="paragraph" w:customStyle="1" w:styleId="144C21DA42784072A837C87382EEEADB">
    <w:name w:val="144C21DA42784072A837C87382EEEADB"/>
  </w:style>
  <w:style w:type="paragraph" w:customStyle="1" w:styleId="C981B3614D8F4EEBA85D0830021F54A8">
    <w:name w:val="C981B3614D8F4EEBA85D0830021F54A8"/>
  </w:style>
  <w:style w:type="paragraph" w:customStyle="1" w:styleId="9F208CA76D2E414188D1AA1672F616FE">
    <w:name w:val="9F208CA76D2E414188D1AA1672F616FE"/>
  </w:style>
  <w:style w:type="paragraph" w:customStyle="1" w:styleId="B88B41F726D54549A7209B8437620C88">
    <w:name w:val="B88B41F726D54549A7209B8437620C88"/>
  </w:style>
  <w:style w:type="paragraph" w:customStyle="1" w:styleId="489DF69AACE74D52B8F68935D86434DF">
    <w:name w:val="489DF69AACE74D52B8F68935D86434DF"/>
  </w:style>
  <w:style w:type="paragraph" w:customStyle="1" w:styleId="056F50D12B5D41069577B94EB06CD5A9">
    <w:name w:val="056F50D12B5D41069577B94EB06CD5A9"/>
  </w:style>
  <w:style w:type="paragraph" w:customStyle="1" w:styleId="3BFEC499F5634FC99FD434EAFEC0C203">
    <w:name w:val="3BFEC499F5634FC99FD434EAFEC0C203"/>
  </w:style>
  <w:style w:type="paragraph" w:customStyle="1" w:styleId="FF090D38190941E08BF5DDED1B55C3FC">
    <w:name w:val="FF090D38190941E08BF5DDED1B55C3FC"/>
  </w:style>
  <w:style w:type="paragraph" w:customStyle="1" w:styleId="BD275D6E93394DF8A6CCEC9440352A25">
    <w:name w:val="BD275D6E93394DF8A6CCEC9440352A25"/>
  </w:style>
  <w:style w:type="paragraph" w:customStyle="1" w:styleId="2B8BA6080A9041C5AFE9487A347C5689">
    <w:name w:val="2B8BA6080A9041C5AFE9487A347C5689"/>
  </w:style>
  <w:style w:type="paragraph" w:customStyle="1" w:styleId="BF80304A69D94103BDDB6B4F57864E77">
    <w:name w:val="BF80304A69D94103BDDB6B4F57864E77"/>
  </w:style>
  <w:style w:type="paragraph" w:customStyle="1" w:styleId="ED9C13A9B2E5484CA4C4B32DB9C679CD">
    <w:name w:val="ED9C13A9B2E5484CA4C4B32DB9C679CD"/>
  </w:style>
  <w:style w:type="paragraph" w:customStyle="1" w:styleId="B46BA1F2D0BE415A91DBC29EE05DC375">
    <w:name w:val="B46BA1F2D0BE415A91DBC29EE05DC375"/>
  </w:style>
  <w:style w:type="paragraph" w:customStyle="1" w:styleId="A4F53142CC31457CB3DDB68A87F72058">
    <w:name w:val="A4F53142CC31457CB3DDB68A87F72058"/>
  </w:style>
  <w:style w:type="paragraph" w:customStyle="1" w:styleId="C56DAF35213044279D5B461CC96F6B12">
    <w:name w:val="C56DAF35213044279D5B461CC96F6B12"/>
  </w:style>
  <w:style w:type="paragraph" w:customStyle="1" w:styleId="157CCE76699C4C229EF7F6B4FF2266E5">
    <w:name w:val="157CCE76699C4C229EF7F6B4FF2266E5"/>
  </w:style>
  <w:style w:type="paragraph" w:customStyle="1" w:styleId="A468644FE6DD4B67BDDA9C7E8E6B886B">
    <w:name w:val="A468644FE6DD4B67BDDA9C7E8E6B886B"/>
  </w:style>
  <w:style w:type="paragraph" w:customStyle="1" w:styleId="F51302BB6B664635AFD99C61885B27FF">
    <w:name w:val="F51302BB6B664635AFD99C61885B27FF"/>
  </w:style>
  <w:style w:type="paragraph" w:customStyle="1" w:styleId="8B962BE2ADA543649AE803FBE04FAF6D">
    <w:name w:val="8B962BE2ADA543649AE803FBE04FAF6D"/>
  </w:style>
  <w:style w:type="paragraph" w:customStyle="1" w:styleId="65592AAB34344EA3A082C265B29317FD">
    <w:name w:val="65592AAB34344EA3A082C265B29317FD"/>
  </w:style>
  <w:style w:type="paragraph" w:customStyle="1" w:styleId="924D67091BF8447EA3B32853EEF12AC4">
    <w:name w:val="924D67091BF8447EA3B32853EEF12AC4"/>
  </w:style>
  <w:style w:type="paragraph" w:customStyle="1" w:styleId="C275EDA45C6C43E0AA68011D058FC464">
    <w:name w:val="C275EDA45C6C43E0AA68011D058FC464"/>
  </w:style>
  <w:style w:type="paragraph" w:customStyle="1" w:styleId="1B8DF462F50D455D8BEC7F5E66BA6C2D">
    <w:name w:val="1B8DF462F50D455D8BEC7F5E66BA6C2D"/>
  </w:style>
  <w:style w:type="paragraph" w:customStyle="1" w:styleId="E2D6582F28B54537A4D037886C78501C">
    <w:name w:val="E2D6582F28B54537A4D037886C78501C"/>
  </w:style>
  <w:style w:type="paragraph" w:customStyle="1" w:styleId="02AC880C6D1E4A918AD326D6197E4FB8">
    <w:name w:val="02AC880C6D1E4A918AD326D6197E4FB8"/>
  </w:style>
  <w:style w:type="paragraph" w:customStyle="1" w:styleId="C8F8F082BC514FBF9B8498C07B07D3AB">
    <w:name w:val="C8F8F082BC514FBF9B8498C07B07D3AB"/>
  </w:style>
  <w:style w:type="paragraph" w:customStyle="1" w:styleId="2232C151085442DDA0A5CBA3B5586C51">
    <w:name w:val="2232C151085442DDA0A5CBA3B5586C51"/>
  </w:style>
  <w:style w:type="paragraph" w:customStyle="1" w:styleId="D011E1FA91EC49118E450AAC8E056791">
    <w:name w:val="D011E1FA91EC49118E450AAC8E056791"/>
  </w:style>
  <w:style w:type="paragraph" w:customStyle="1" w:styleId="EBCAE907BD4B4452A2282F099ABD4ABC">
    <w:name w:val="EBCAE907BD4B4452A2282F099ABD4ABC"/>
  </w:style>
  <w:style w:type="paragraph" w:customStyle="1" w:styleId="C3CAC030A85345DC928B271B62E05F88">
    <w:name w:val="C3CAC030A85345DC928B271B62E05F88"/>
  </w:style>
  <w:style w:type="paragraph" w:customStyle="1" w:styleId="13D50591F37E4922A873A85B870CDF2F">
    <w:name w:val="13D50591F37E4922A873A85B870CDF2F"/>
  </w:style>
  <w:style w:type="paragraph" w:customStyle="1" w:styleId="3F006429BAF848EAAFBD42E3B14E71C4">
    <w:name w:val="3F006429BAF848EAAFBD42E3B14E71C4"/>
  </w:style>
  <w:style w:type="paragraph" w:customStyle="1" w:styleId="3577E11490764729BD34FC3D2E49F62A">
    <w:name w:val="3577E11490764729BD34FC3D2E49F62A"/>
  </w:style>
  <w:style w:type="paragraph" w:customStyle="1" w:styleId="FBB16872C06649179C8EC2926B926049">
    <w:name w:val="FBB16872C06649179C8EC2926B926049"/>
  </w:style>
  <w:style w:type="paragraph" w:customStyle="1" w:styleId="958B7579E5504387BA50CF61CE6E359E">
    <w:name w:val="958B7579E5504387BA50CF61CE6E359E"/>
  </w:style>
  <w:style w:type="paragraph" w:customStyle="1" w:styleId="3F75AEC44A844899906388143003BB4F">
    <w:name w:val="3F75AEC44A844899906388143003BB4F"/>
  </w:style>
  <w:style w:type="paragraph" w:customStyle="1" w:styleId="F3BC0029BA6D4047815887A639472C36">
    <w:name w:val="F3BC0029BA6D4047815887A639472C36"/>
  </w:style>
  <w:style w:type="paragraph" w:customStyle="1" w:styleId="7ADC56A362A5468B8EF3387BBC2BDB54">
    <w:name w:val="7ADC56A362A5468B8EF3387BBC2BDB54"/>
  </w:style>
  <w:style w:type="paragraph" w:customStyle="1" w:styleId="D8AEDD4C62F5425AA9C2C501A8BCA716">
    <w:name w:val="D8AEDD4C62F5425AA9C2C501A8BCA716"/>
  </w:style>
  <w:style w:type="paragraph" w:customStyle="1" w:styleId="3D7A828F24E04F48B15A2D46B99B8619">
    <w:name w:val="3D7A828F24E04F48B15A2D46B99B8619"/>
  </w:style>
  <w:style w:type="paragraph" w:customStyle="1" w:styleId="061083C29E944E769EA04CDA56E031AE">
    <w:name w:val="061083C29E944E769EA04CDA56E031AE"/>
  </w:style>
  <w:style w:type="paragraph" w:customStyle="1" w:styleId="031C09BBBB9C46F6B205628EF77BFB0C">
    <w:name w:val="031C09BBBB9C46F6B205628EF77BFB0C"/>
  </w:style>
  <w:style w:type="paragraph" w:customStyle="1" w:styleId="B2AC2A79C72C425EBC56580EAAD3FA72">
    <w:name w:val="B2AC2A79C72C425EBC56580EAAD3FA72"/>
  </w:style>
  <w:style w:type="paragraph" w:customStyle="1" w:styleId="6030C1CC49AE481682F5216348D283EE">
    <w:name w:val="6030C1CC49AE481682F5216348D283EE"/>
  </w:style>
  <w:style w:type="paragraph" w:customStyle="1" w:styleId="C3A39B8248724CEF8D5D5494133D9C8C">
    <w:name w:val="C3A39B8248724CEF8D5D5494133D9C8C"/>
  </w:style>
  <w:style w:type="paragraph" w:customStyle="1" w:styleId="8DEE47827986462B84DF578A6E74FFAE">
    <w:name w:val="8DEE47827986462B84DF578A6E74FFAE"/>
  </w:style>
  <w:style w:type="paragraph" w:customStyle="1" w:styleId="5CE4E8E64BF34F929730AF37185AA301">
    <w:name w:val="5CE4E8E64BF34F929730AF37185AA301"/>
  </w:style>
  <w:style w:type="paragraph" w:customStyle="1" w:styleId="CA03C47319784EE6B7FE3C18CBB775E2">
    <w:name w:val="CA03C47319784EE6B7FE3C18CBB775E2"/>
  </w:style>
  <w:style w:type="paragraph" w:customStyle="1" w:styleId="1BE59A086E25407CBA29FCDAF4E15EA8">
    <w:name w:val="1BE59A086E25407CBA29FCDAF4E15EA8"/>
  </w:style>
  <w:style w:type="paragraph" w:customStyle="1" w:styleId="52D2B66B869540F7B9C5639DE181AE48">
    <w:name w:val="52D2B66B869540F7B9C5639DE181AE48"/>
  </w:style>
  <w:style w:type="paragraph" w:customStyle="1" w:styleId="189A0918A72246E092BB580C6D9AC9FE">
    <w:name w:val="189A0918A72246E092BB580C6D9AC9FE"/>
  </w:style>
  <w:style w:type="paragraph" w:customStyle="1" w:styleId="AA5A65E6B0004B05A8F04229F371DA59">
    <w:name w:val="AA5A65E6B0004B05A8F04229F371DA59"/>
  </w:style>
  <w:style w:type="paragraph" w:customStyle="1" w:styleId="F6F03243DA8945CC92318780C3E1977F">
    <w:name w:val="F6F03243DA8945CC92318780C3E1977F"/>
  </w:style>
  <w:style w:type="paragraph" w:customStyle="1" w:styleId="95C0323752A24316B6EC95E9A28F62CB">
    <w:name w:val="95C0323752A24316B6EC95E9A28F62CB"/>
  </w:style>
  <w:style w:type="paragraph" w:customStyle="1" w:styleId="25F30D2A78F44397B147C2B22629DB31">
    <w:name w:val="25F30D2A78F44397B147C2B22629DB31"/>
  </w:style>
  <w:style w:type="paragraph" w:customStyle="1" w:styleId="A2CAAA0FE93D45A782BEB9C3A7014431">
    <w:name w:val="A2CAAA0FE93D45A782BEB9C3A7014431"/>
  </w:style>
  <w:style w:type="paragraph" w:customStyle="1" w:styleId="782931DDC25A44B2AC1D41E93E589E6C">
    <w:name w:val="782931DDC25A44B2AC1D41E93E589E6C"/>
  </w:style>
  <w:style w:type="paragraph" w:customStyle="1" w:styleId="FD4A2A114EA64FF5AA466201CB10A88F">
    <w:name w:val="FD4A2A114EA64FF5AA466201CB10A88F"/>
  </w:style>
  <w:style w:type="paragraph" w:customStyle="1" w:styleId="408A289022F94DD19EECE69833E5DE6F">
    <w:name w:val="408A289022F94DD19EECE69833E5DE6F"/>
  </w:style>
  <w:style w:type="paragraph" w:customStyle="1" w:styleId="355E3E641CF446129E82A37ECCED8F1A">
    <w:name w:val="355E3E641CF446129E82A37ECCED8F1A"/>
  </w:style>
  <w:style w:type="paragraph" w:customStyle="1" w:styleId="11E1A1B866864C53AD0264C77C24B2EF">
    <w:name w:val="11E1A1B866864C53AD0264C77C24B2EF"/>
  </w:style>
  <w:style w:type="paragraph" w:customStyle="1" w:styleId="30E3F1A0471A4CE2BAF96B1A9A549540">
    <w:name w:val="30E3F1A0471A4CE2BAF96B1A9A549540"/>
  </w:style>
  <w:style w:type="paragraph" w:customStyle="1" w:styleId="028D9BFF2D474BFEA3AE2938E9696726">
    <w:name w:val="028D9BFF2D474BFEA3AE2938E9696726"/>
  </w:style>
  <w:style w:type="paragraph" w:customStyle="1" w:styleId="591891655B7C404285F59228B7ECE021">
    <w:name w:val="591891655B7C404285F59228B7ECE021"/>
  </w:style>
  <w:style w:type="paragraph" w:customStyle="1" w:styleId="A0BA2931296B4472B451A3423F83926A">
    <w:name w:val="A0BA2931296B4472B451A3423F83926A"/>
  </w:style>
  <w:style w:type="paragraph" w:customStyle="1" w:styleId="AE3F3F14A05B4CAEBB32AC884EDE788E">
    <w:name w:val="AE3F3F14A05B4CAEBB32AC884EDE788E"/>
  </w:style>
  <w:style w:type="paragraph" w:customStyle="1" w:styleId="8B6FC84059514C20AF6931AF35A09D78">
    <w:name w:val="8B6FC84059514C20AF6931AF35A09D78"/>
  </w:style>
  <w:style w:type="paragraph" w:customStyle="1" w:styleId="D58F1DE03A944CC5ACCEF806832CC3D1">
    <w:name w:val="D58F1DE03A944CC5ACCEF806832CC3D1"/>
  </w:style>
  <w:style w:type="paragraph" w:customStyle="1" w:styleId="A51E287405094FBD9FFB119F9C927F5F">
    <w:name w:val="A51E287405094FBD9FFB119F9C927F5F"/>
  </w:style>
  <w:style w:type="paragraph" w:customStyle="1" w:styleId="9193C23CACF5466B91C149A4620B568A">
    <w:name w:val="9193C23CACF5466B91C149A4620B568A"/>
  </w:style>
  <w:style w:type="paragraph" w:customStyle="1" w:styleId="13B2739E1A5F4F3B8CE018688E8BE02D">
    <w:name w:val="13B2739E1A5F4F3B8CE018688E8BE02D"/>
  </w:style>
  <w:style w:type="paragraph" w:customStyle="1" w:styleId="D671DD218FCF44FAA376493D1DAA07FC">
    <w:name w:val="D671DD218FCF44FAA376493D1DAA07FC"/>
  </w:style>
  <w:style w:type="paragraph" w:customStyle="1" w:styleId="2D66E147BFA9499CA85911F4DBDC607C">
    <w:name w:val="2D66E147BFA9499CA85911F4DBDC607C"/>
  </w:style>
  <w:style w:type="paragraph" w:customStyle="1" w:styleId="D59B700019AF447286B9E554EA554C73">
    <w:name w:val="D59B700019AF447286B9E554EA554C73"/>
  </w:style>
  <w:style w:type="paragraph" w:customStyle="1" w:styleId="B8A6376DF8C8473384D7D4432B16147A">
    <w:name w:val="B8A6376DF8C8473384D7D4432B16147A"/>
  </w:style>
  <w:style w:type="paragraph" w:customStyle="1" w:styleId="922DD566C5DB4C54A4FE7148B263D36B">
    <w:name w:val="922DD566C5DB4C54A4FE7148B263D36B"/>
  </w:style>
  <w:style w:type="paragraph" w:customStyle="1" w:styleId="AD154D0ED7594C6BBF43CC352CB0D4E8">
    <w:name w:val="AD154D0ED7594C6BBF43CC352CB0D4E8"/>
  </w:style>
  <w:style w:type="paragraph" w:customStyle="1" w:styleId="223BD714044345B48113E118FB6D99A3">
    <w:name w:val="223BD714044345B48113E118FB6D99A3"/>
  </w:style>
  <w:style w:type="paragraph" w:customStyle="1" w:styleId="1EC8F3EBB4AC4716B4C52961FCBC2902">
    <w:name w:val="1EC8F3EBB4AC4716B4C52961FCBC2902"/>
  </w:style>
  <w:style w:type="paragraph" w:customStyle="1" w:styleId="14FB7DC721584CCEB834F8DB5434420B">
    <w:name w:val="14FB7DC721584CCEB834F8DB5434420B"/>
  </w:style>
  <w:style w:type="paragraph" w:customStyle="1" w:styleId="518E9490E8F6486C8342F82677A5FCFD">
    <w:name w:val="518E9490E8F6486C8342F82677A5FCFD"/>
  </w:style>
  <w:style w:type="paragraph" w:customStyle="1" w:styleId="E1F93EA5D4B8486EB82713D4A1FE8A0D">
    <w:name w:val="E1F93EA5D4B8486EB82713D4A1FE8A0D"/>
  </w:style>
  <w:style w:type="paragraph" w:customStyle="1" w:styleId="4653373CBC784D1FB375522393879A96">
    <w:name w:val="4653373CBC784D1FB375522393879A96"/>
  </w:style>
  <w:style w:type="paragraph" w:customStyle="1" w:styleId="12A4EEA243D6474DB5BFBB0B575AFD3C">
    <w:name w:val="12A4EEA243D6474DB5BFBB0B575AFD3C"/>
  </w:style>
  <w:style w:type="paragraph" w:customStyle="1" w:styleId="105B682E62674FB88417FC2587123E07">
    <w:name w:val="105B682E62674FB88417FC2587123E07"/>
  </w:style>
  <w:style w:type="paragraph" w:customStyle="1" w:styleId="6A5BFC4ADC2D47D49F360DC95C20529E">
    <w:name w:val="6A5BFC4ADC2D47D49F360DC95C20529E"/>
  </w:style>
  <w:style w:type="paragraph" w:customStyle="1" w:styleId="9463EF4ABDAD43E7ACE34DA6FCACC2B3">
    <w:name w:val="9463EF4ABDAD43E7ACE34DA6FCACC2B3"/>
  </w:style>
  <w:style w:type="paragraph" w:customStyle="1" w:styleId="CFD7EBAE9EA44BD0BC5DA1283CCACC51">
    <w:name w:val="CFD7EBAE9EA44BD0BC5DA1283CCACC51"/>
  </w:style>
  <w:style w:type="paragraph" w:customStyle="1" w:styleId="FF14F72E20D94F0F8824CEA216BEA32F">
    <w:name w:val="FF14F72E20D94F0F8824CEA216BEA32F"/>
  </w:style>
  <w:style w:type="paragraph" w:customStyle="1" w:styleId="34F8CEACB4C943D68EFE4189C64AC9D9">
    <w:name w:val="34F8CEACB4C943D68EFE4189C64AC9D9"/>
  </w:style>
  <w:style w:type="paragraph" w:customStyle="1" w:styleId="155E4E94FE1A43EE9748ED78968D5DDD">
    <w:name w:val="155E4E94FE1A43EE9748ED78968D5DDD"/>
  </w:style>
  <w:style w:type="paragraph" w:customStyle="1" w:styleId="DDE5C1B62DBE4E3BB8FEB7EB7FA5BE1E">
    <w:name w:val="DDE5C1B62DBE4E3BB8FEB7EB7FA5BE1E"/>
  </w:style>
  <w:style w:type="paragraph" w:customStyle="1" w:styleId="C59E6E3FB5674AB78035E621E3DF6380">
    <w:name w:val="C59E6E3FB5674AB78035E621E3DF6380"/>
  </w:style>
  <w:style w:type="paragraph" w:customStyle="1" w:styleId="AADCCDFB29E2431DBAFA4A7A096DD795">
    <w:name w:val="AADCCDFB29E2431DBAFA4A7A096DD795"/>
  </w:style>
  <w:style w:type="paragraph" w:customStyle="1" w:styleId="0659395FF62A4AD9B45E606D423E5729">
    <w:name w:val="0659395FF62A4AD9B45E606D423E5729"/>
  </w:style>
  <w:style w:type="paragraph" w:customStyle="1" w:styleId="D3057A19B4E6499C855D69D4EF1E9BDA">
    <w:name w:val="D3057A19B4E6499C855D69D4EF1E9BDA"/>
  </w:style>
  <w:style w:type="paragraph" w:customStyle="1" w:styleId="B8BF4B58D0E44BD58D5A221E2B2062D7">
    <w:name w:val="B8BF4B58D0E44BD58D5A221E2B2062D7"/>
  </w:style>
  <w:style w:type="paragraph" w:customStyle="1" w:styleId="5A7939A311BD4E5B919CD574724A8C50">
    <w:name w:val="5A7939A311BD4E5B919CD574724A8C50"/>
  </w:style>
  <w:style w:type="paragraph" w:customStyle="1" w:styleId="78DDA03760574C96B757DA4CE365166C">
    <w:name w:val="78DDA03760574C96B757DA4CE365166C"/>
  </w:style>
  <w:style w:type="paragraph" w:customStyle="1" w:styleId="0B1DCEA4615E4D088324F55F0A4D1098">
    <w:name w:val="0B1DCEA4615E4D088324F55F0A4D1098"/>
  </w:style>
  <w:style w:type="paragraph" w:customStyle="1" w:styleId="B00E175179D54395819E551568B76C33">
    <w:name w:val="B00E175179D54395819E551568B76C33"/>
  </w:style>
  <w:style w:type="paragraph" w:customStyle="1" w:styleId="2FF0E0DFCB3647A88E2B39C53ED7B0C3">
    <w:name w:val="2FF0E0DFCB3647A88E2B39C53ED7B0C3"/>
  </w:style>
  <w:style w:type="paragraph" w:customStyle="1" w:styleId="DF89F8B094984317876EF11686C3BDBF">
    <w:name w:val="DF89F8B094984317876EF11686C3BDBF"/>
  </w:style>
  <w:style w:type="paragraph" w:customStyle="1" w:styleId="4FB703AA31CF48C5A7D0E6C3D26D4098">
    <w:name w:val="4FB703AA31CF48C5A7D0E6C3D26D4098"/>
  </w:style>
  <w:style w:type="paragraph" w:customStyle="1" w:styleId="DCDFE4B02B604BA6B9B677C5D1EBC6AF">
    <w:name w:val="DCDFE4B02B604BA6B9B677C5D1EBC6AF"/>
  </w:style>
  <w:style w:type="paragraph" w:customStyle="1" w:styleId="F230C290FFAD416887DE220A0DAE6E43">
    <w:name w:val="F230C290FFAD416887DE220A0DAE6E43"/>
  </w:style>
  <w:style w:type="paragraph" w:customStyle="1" w:styleId="43F0AB545C5A49DFB4D6AF0EC017E1B2">
    <w:name w:val="43F0AB545C5A49DFB4D6AF0EC017E1B2"/>
  </w:style>
  <w:style w:type="paragraph" w:customStyle="1" w:styleId="2D1AF1A4F1D8435998CC6D33122299DB">
    <w:name w:val="2D1AF1A4F1D8435998CC6D33122299DB"/>
  </w:style>
  <w:style w:type="paragraph" w:customStyle="1" w:styleId="0846B8EBA94D4373962F23E400007AA7">
    <w:name w:val="0846B8EBA94D4373962F23E400007AA7"/>
  </w:style>
  <w:style w:type="paragraph" w:customStyle="1" w:styleId="9C78104E112A43468D8EB0CF073F8E51">
    <w:name w:val="9C78104E112A43468D8EB0CF073F8E51"/>
  </w:style>
  <w:style w:type="paragraph" w:customStyle="1" w:styleId="E593E5913B40423EA1FE966B18288B62">
    <w:name w:val="E593E5913B40423EA1FE966B18288B62"/>
  </w:style>
  <w:style w:type="paragraph" w:customStyle="1" w:styleId="C0BF62B1AC6C42D98DE301ADD6FD4AC8">
    <w:name w:val="C0BF62B1AC6C42D98DE301ADD6FD4AC8"/>
  </w:style>
  <w:style w:type="paragraph" w:customStyle="1" w:styleId="AF4C9EF4F038417CBAB9CEF2D9E181D6">
    <w:name w:val="AF4C9EF4F038417CBAB9CEF2D9E181D6"/>
  </w:style>
  <w:style w:type="paragraph" w:customStyle="1" w:styleId="6D26AFC93B424AE0B04CB107BEEB4384">
    <w:name w:val="6D26AFC93B424AE0B04CB107BEEB4384"/>
  </w:style>
  <w:style w:type="paragraph" w:customStyle="1" w:styleId="C309E916D14940F38EF17BDB3270C622">
    <w:name w:val="C309E916D14940F38EF17BDB3270C622"/>
  </w:style>
  <w:style w:type="paragraph" w:customStyle="1" w:styleId="91E731F57F8549EF85C3F3E24E448157">
    <w:name w:val="91E731F57F8549EF85C3F3E24E448157"/>
  </w:style>
  <w:style w:type="paragraph" w:customStyle="1" w:styleId="8D8157934B0441F48BC864B4BC0DA7E8">
    <w:name w:val="8D8157934B0441F48BC864B4BC0DA7E8"/>
  </w:style>
  <w:style w:type="paragraph" w:customStyle="1" w:styleId="22061988F0AF467FA3DC413FEDE4AA30">
    <w:name w:val="22061988F0AF467FA3DC413FEDE4AA30"/>
  </w:style>
  <w:style w:type="paragraph" w:customStyle="1" w:styleId="5743DF63231A461B9EDE5C35F869BE2B">
    <w:name w:val="5743DF63231A461B9EDE5C35F869BE2B"/>
  </w:style>
  <w:style w:type="paragraph" w:customStyle="1" w:styleId="EC58795EA97545348A24B75875498E40">
    <w:name w:val="EC58795EA97545348A24B75875498E40"/>
  </w:style>
  <w:style w:type="paragraph" w:customStyle="1" w:styleId="CEFDA08A0C49453DA6913B829BCA781C">
    <w:name w:val="CEFDA08A0C49453DA6913B829BCA781C"/>
  </w:style>
  <w:style w:type="paragraph" w:customStyle="1" w:styleId="C2C99D4EED1F43FFA2E4B2363C9B1CD4">
    <w:name w:val="C2C99D4EED1F43FFA2E4B2363C9B1CD4"/>
  </w:style>
  <w:style w:type="paragraph" w:customStyle="1" w:styleId="7B35BB80B1F9434595761338D4355CEE">
    <w:name w:val="7B35BB80B1F9434595761338D4355CEE"/>
  </w:style>
  <w:style w:type="paragraph" w:customStyle="1" w:styleId="8167BB81D9E74E5B8942098791211470">
    <w:name w:val="8167BB81D9E74E5B8942098791211470"/>
  </w:style>
  <w:style w:type="paragraph" w:customStyle="1" w:styleId="50262BBD633B4230805D96BAC3B7114C">
    <w:name w:val="50262BBD633B4230805D96BAC3B7114C"/>
  </w:style>
  <w:style w:type="paragraph" w:customStyle="1" w:styleId="CC025896569941099D9F61ADF42674B4">
    <w:name w:val="CC025896569941099D9F61ADF42674B4"/>
  </w:style>
  <w:style w:type="paragraph" w:customStyle="1" w:styleId="E0567AFDC4834D0D999BCE65052D16B7">
    <w:name w:val="E0567AFDC4834D0D999BCE65052D16B7"/>
  </w:style>
  <w:style w:type="paragraph" w:customStyle="1" w:styleId="6C84FC13A130425F85C48C463EF04AAF">
    <w:name w:val="6C84FC13A130425F85C48C463EF04AAF"/>
  </w:style>
  <w:style w:type="paragraph" w:customStyle="1" w:styleId="C82D3B9547824680A28454273C9D9AEF">
    <w:name w:val="C82D3B9547824680A28454273C9D9AEF"/>
  </w:style>
  <w:style w:type="paragraph" w:customStyle="1" w:styleId="F42097FCDA814C5CAD1582B276F24E7E">
    <w:name w:val="F42097FCDA814C5CAD1582B276F24E7E"/>
  </w:style>
  <w:style w:type="paragraph" w:customStyle="1" w:styleId="9AB80B8EB5E840ACA5C7CE8FB18B69C3">
    <w:name w:val="9AB80B8EB5E840ACA5C7CE8FB18B69C3"/>
  </w:style>
  <w:style w:type="paragraph" w:customStyle="1" w:styleId="2D1475C88C5840EEBD7C9A9652E882A0">
    <w:name w:val="2D1475C88C5840EEBD7C9A9652E882A0"/>
  </w:style>
  <w:style w:type="paragraph" w:customStyle="1" w:styleId="98E43EE6D29C44CEA08A2E37ACB2293F">
    <w:name w:val="98E43EE6D29C44CEA08A2E37ACB2293F"/>
  </w:style>
  <w:style w:type="paragraph" w:customStyle="1" w:styleId="37F5F759CC944A13AD71421DE83F75A4">
    <w:name w:val="37F5F759CC944A13AD71421DE83F75A4"/>
  </w:style>
  <w:style w:type="paragraph" w:customStyle="1" w:styleId="0B2242A1C2DB4506AC152A046F582C3B">
    <w:name w:val="0B2242A1C2DB4506AC152A046F582C3B"/>
  </w:style>
  <w:style w:type="paragraph" w:customStyle="1" w:styleId="8E324A2A7D7A40109846B6F3DF826A40">
    <w:name w:val="8E324A2A7D7A40109846B6F3DF826A40"/>
  </w:style>
  <w:style w:type="paragraph" w:customStyle="1" w:styleId="2FF6265CC7DC4B8D847093326E122F19">
    <w:name w:val="2FF6265CC7DC4B8D847093326E122F19"/>
  </w:style>
  <w:style w:type="paragraph" w:customStyle="1" w:styleId="33B4C26FA57843C58F581E2C81421BF6">
    <w:name w:val="33B4C26FA57843C58F581E2C81421BF6"/>
  </w:style>
  <w:style w:type="paragraph" w:customStyle="1" w:styleId="F37F807022914D3287AE5CA8DB35DC97">
    <w:name w:val="F37F807022914D3287AE5CA8DB35DC97"/>
  </w:style>
  <w:style w:type="paragraph" w:customStyle="1" w:styleId="54E7901D0086490F80DE4F67141E1A0B">
    <w:name w:val="54E7901D0086490F80DE4F67141E1A0B"/>
  </w:style>
  <w:style w:type="paragraph" w:customStyle="1" w:styleId="27A6C99DC6EE4AC3937AC4C4557F173B">
    <w:name w:val="27A6C99DC6EE4AC3937AC4C4557F173B"/>
  </w:style>
  <w:style w:type="paragraph" w:customStyle="1" w:styleId="FB6F0E6D0C1249D9921A87BB4278F456">
    <w:name w:val="FB6F0E6D0C1249D9921A87BB4278F456"/>
  </w:style>
  <w:style w:type="paragraph" w:customStyle="1" w:styleId="B368B41E7EBC4416A8E4C7C2E6A10BA9">
    <w:name w:val="B368B41E7EBC4416A8E4C7C2E6A10BA9"/>
  </w:style>
  <w:style w:type="paragraph" w:customStyle="1" w:styleId="8A5590F90AAA4CE1BBA6E78EDA9AEB9D">
    <w:name w:val="8A5590F90AAA4CE1BBA6E78EDA9AEB9D"/>
  </w:style>
  <w:style w:type="paragraph" w:customStyle="1" w:styleId="70CC17BBE08248E2BF401A55919C9154">
    <w:name w:val="70CC17BBE08248E2BF401A55919C9154"/>
  </w:style>
  <w:style w:type="paragraph" w:customStyle="1" w:styleId="63C97B4DA0D545AAA519A9279734AFA6">
    <w:name w:val="63C97B4DA0D545AAA519A9279734AFA6"/>
  </w:style>
  <w:style w:type="paragraph" w:customStyle="1" w:styleId="913721DB91AC47DCB0D9F34F42EA585D">
    <w:name w:val="913721DB91AC47DCB0D9F34F42EA585D"/>
  </w:style>
  <w:style w:type="paragraph" w:customStyle="1" w:styleId="B2D838A5F81942F1902BC433B72444DA">
    <w:name w:val="B2D838A5F81942F1902BC433B72444DA"/>
  </w:style>
  <w:style w:type="paragraph" w:customStyle="1" w:styleId="B796C680B98644389308E23194654087">
    <w:name w:val="B796C680B98644389308E23194654087"/>
  </w:style>
  <w:style w:type="paragraph" w:customStyle="1" w:styleId="A970C655DF53432487112A7FC38A05B2">
    <w:name w:val="A970C655DF53432487112A7FC38A05B2"/>
  </w:style>
  <w:style w:type="paragraph" w:customStyle="1" w:styleId="6CC8B35760A245E0B23288AD65A764C2">
    <w:name w:val="6CC8B35760A245E0B23288AD65A764C2"/>
  </w:style>
  <w:style w:type="paragraph" w:customStyle="1" w:styleId="FF2D7310EF6D418C8CAF170A9B18CF6E">
    <w:name w:val="FF2D7310EF6D418C8CAF170A9B18CF6E"/>
  </w:style>
  <w:style w:type="paragraph" w:customStyle="1" w:styleId="B3B5ACED3F604910A26DBF09A0CE2B90">
    <w:name w:val="B3B5ACED3F604910A26DBF09A0CE2B90"/>
  </w:style>
  <w:style w:type="paragraph" w:customStyle="1" w:styleId="FE6B2C59B9C1402B85B76D6270DF8A79">
    <w:name w:val="FE6B2C59B9C1402B85B76D6270DF8A79"/>
  </w:style>
  <w:style w:type="paragraph" w:customStyle="1" w:styleId="F5A4E51980C7437688ACAA2ED2172746">
    <w:name w:val="F5A4E51980C7437688ACAA2ED2172746"/>
  </w:style>
  <w:style w:type="paragraph" w:customStyle="1" w:styleId="AF6DE7EA49C24028908AFB1375659486">
    <w:name w:val="AF6DE7EA49C24028908AFB1375659486"/>
  </w:style>
  <w:style w:type="paragraph" w:customStyle="1" w:styleId="33E9C3D4D01C456D9DD1966B0281C19D">
    <w:name w:val="33E9C3D4D01C456D9DD1966B0281C19D"/>
  </w:style>
  <w:style w:type="paragraph" w:customStyle="1" w:styleId="E6A73661563B4813BAAFEFC9983DF705">
    <w:name w:val="E6A73661563B4813BAAFEFC9983DF705"/>
  </w:style>
  <w:style w:type="paragraph" w:customStyle="1" w:styleId="C35DF748F113440CA67D8FBBBC18BD54">
    <w:name w:val="C35DF748F113440CA67D8FBBBC18BD54"/>
  </w:style>
  <w:style w:type="paragraph" w:customStyle="1" w:styleId="3B772EF2035B42338E635407D53E4FAD">
    <w:name w:val="3B772EF2035B42338E635407D53E4FAD"/>
  </w:style>
  <w:style w:type="paragraph" w:customStyle="1" w:styleId="19CBBCF78CC8471C96CE5A0183B5DA54">
    <w:name w:val="19CBBCF78CC8471C96CE5A0183B5DA54"/>
  </w:style>
  <w:style w:type="paragraph" w:customStyle="1" w:styleId="FAD63BCF5CA54CBE9758AB8EC0579909">
    <w:name w:val="FAD63BCF5CA54CBE9758AB8EC0579909"/>
  </w:style>
  <w:style w:type="paragraph" w:customStyle="1" w:styleId="742AB21740AA4B7DBB18C78091C1D88C">
    <w:name w:val="742AB21740AA4B7DBB18C78091C1D88C"/>
  </w:style>
  <w:style w:type="paragraph" w:customStyle="1" w:styleId="4011534685CC4430A40C6D557254C40D">
    <w:name w:val="4011534685CC4430A40C6D557254C40D"/>
  </w:style>
  <w:style w:type="paragraph" w:customStyle="1" w:styleId="8063B6537BB04115B88096EA6BFAE10F">
    <w:name w:val="8063B6537BB04115B88096EA6BFAE10F"/>
  </w:style>
  <w:style w:type="paragraph" w:customStyle="1" w:styleId="BBB183BB71294ED79ECDD77AD2764412">
    <w:name w:val="BBB183BB71294ED79ECDD77AD2764412"/>
  </w:style>
  <w:style w:type="paragraph" w:customStyle="1" w:styleId="E2C20CEF3C4A43CEB3E9F3AE0BEAB3AC">
    <w:name w:val="E2C20CEF3C4A43CEB3E9F3AE0BEAB3AC"/>
  </w:style>
  <w:style w:type="paragraph" w:customStyle="1" w:styleId="61DA0114362347C2ABBCE29BBB31A85F">
    <w:name w:val="61DA0114362347C2ABBCE29BBB31A85F"/>
  </w:style>
  <w:style w:type="paragraph" w:customStyle="1" w:styleId="5E414CAF89A64ACBB8E128B9ED871341">
    <w:name w:val="5E414CAF89A64ACBB8E128B9ED871341"/>
  </w:style>
  <w:style w:type="paragraph" w:customStyle="1" w:styleId="1EC802D54D83492D9A3B56DA77E3D928">
    <w:name w:val="1EC802D54D83492D9A3B56DA77E3D928"/>
  </w:style>
  <w:style w:type="paragraph" w:customStyle="1" w:styleId="CB7EB14601A544389F9783BD53D78C57">
    <w:name w:val="CB7EB14601A544389F9783BD53D78C57"/>
  </w:style>
  <w:style w:type="paragraph" w:customStyle="1" w:styleId="0564AB6E958D44FA87FBF88BE6C79D3C">
    <w:name w:val="0564AB6E958D44FA87FBF88BE6C79D3C"/>
  </w:style>
  <w:style w:type="paragraph" w:customStyle="1" w:styleId="8DC893F1628D42BD866F70ABF1A43E9F">
    <w:name w:val="8DC893F1628D42BD866F70ABF1A43E9F"/>
  </w:style>
  <w:style w:type="paragraph" w:customStyle="1" w:styleId="7310A17E6AF1479BB866959DEE0449E5">
    <w:name w:val="7310A17E6AF1479BB866959DEE0449E5"/>
  </w:style>
  <w:style w:type="paragraph" w:customStyle="1" w:styleId="C5B66F381764458AA664D735A4452982">
    <w:name w:val="C5B66F381764458AA664D735A4452982"/>
  </w:style>
  <w:style w:type="paragraph" w:customStyle="1" w:styleId="0F7EEF68830540C5BBA25A8E0FAC9A1E">
    <w:name w:val="0F7EEF68830540C5BBA25A8E0FAC9A1E"/>
  </w:style>
  <w:style w:type="paragraph" w:customStyle="1" w:styleId="26D9E1F701594A7E88F095141AD5DA5C">
    <w:name w:val="26D9E1F701594A7E88F095141AD5DA5C"/>
  </w:style>
  <w:style w:type="paragraph" w:customStyle="1" w:styleId="55DB537332D242D29B4768BA3F68D944">
    <w:name w:val="55DB537332D242D29B4768BA3F68D944"/>
  </w:style>
  <w:style w:type="paragraph" w:customStyle="1" w:styleId="F46DF8BDE48B43D7949327C7F769458F">
    <w:name w:val="F46DF8BDE48B43D7949327C7F769458F"/>
  </w:style>
  <w:style w:type="paragraph" w:customStyle="1" w:styleId="CC018796D0014D1EB9946827F14E6073">
    <w:name w:val="CC018796D0014D1EB9946827F14E6073"/>
  </w:style>
  <w:style w:type="paragraph" w:customStyle="1" w:styleId="42BEA4FCAB984D47B3BB2B2FC4872493">
    <w:name w:val="42BEA4FCAB984D47B3BB2B2FC4872493"/>
  </w:style>
  <w:style w:type="paragraph" w:customStyle="1" w:styleId="F366185359A8425FB05A86FC614FCAC3">
    <w:name w:val="F366185359A8425FB05A86FC614FCAC3"/>
  </w:style>
  <w:style w:type="paragraph" w:customStyle="1" w:styleId="7063400598874F43865DB2B7E5813A44">
    <w:name w:val="7063400598874F43865DB2B7E5813A44"/>
  </w:style>
  <w:style w:type="paragraph" w:customStyle="1" w:styleId="D1E5D7494F0A42E9BE4D779F40F3A3B8">
    <w:name w:val="D1E5D7494F0A42E9BE4D779F40F3A3B8"/>
  </w:style>
  <w:style w:type="paragraph" w:customStyle="1" w:styleId="902F38E3C4054025A05B053DAE8BF4C6">
    <w:name w:val="902F38E3C4054025A05B053DAE8BF4C6"/>
  </w:style>
  <w:style w:type="paragraph" w:customStyle="1" w:styleId="4B535623098D4F8E9514B9483BCDAAC5">
    <w:name w:val="4B535623098D4F8E9514B9483BCDAAC5"/>
  </w:style>
  <w:style w:type="paragraph" w:customStyle="1" w:styleId="3EA93F51743A4744A90651682ABC70D7">
    <w:name w:val="3EA93F51743A4744A90651682ABC70D7"/>
  </w:style>
  <w:style w:type="paragraph" w:customStyle="1" w:styleId="894BE457DBBB4DBDB148C0B20F894C4A">
    <w:name w:val="894BE457DBBB4DBDB148C0B20F894C4A"/>
  </w:style>
  <w:style w:type="paragraph" w:customStyle="1" w:styleId="C8B6CBD5A984461FB218FD5A2E94B3B9">
    <w:name w:val="C8B6CBD5A984461FB218FD5A2E94B3B9"/>
  </w:style>
  <w:style w:type="paragraph" w:customStyle="1" w:styleId="7FD0D41253214DCF93610B2E11318DA3">
    <w:name w:val="7FD0D41253214DCF93610B2E11318DA3"/>
  </w:style>
  <w:style w:type="paragraph" w:customStyle="1" w:styleId="552557AB853E4F7C9FCC3EDC9EFC045C">
    <w:name w:val="552557AB853E4F7C9FCC3EDC9EFC045C"/>
  </w:style>
  <w:style w:type="paragraph" w:customStyle="1" w:styleId="4BAF79AAEE844E57A09A70E11C981645">
    <w:name w:val="4BAF79AAEE844E57A09A70E11C981645"/>
  </w:style>
  <w:style w:type="paragraph" w:customStyle="1" w:styleId="A2CE181126604D8688E00F6AF23300F9">
    <w:name w:val="A2CE181126604D8688E00F6AF23300F9"/>
  </w:style>
  <w:style w:type="paragraph" w:customStyle="1" w:styleId="E8B837C73EDA4496B16F4859B5FCD3D4">
    <w:name w:val="E8B837C73EDA4496B16F4859B5FCD3D4"/>
  </w:style>
  <w:style w:type="paragraph" w:customStyle="1" w:styleId="A1CD86B4FAD14344A2936C266214A1DB">
    <w:name w:val="A1CD86B4FAD14344A2936C266214A1DB"/>
  </w:style>
  <w:style w:type="paragraph" w:customStyle="1" w:styleId="52CD2B7EAB9D497099AC6986EF197685">
    <w:name w:val="52CD2B7EAB9D497099AC6986EF197685"/>
  </w:style>
  <w:style w:type="paragraph" w:customStyle="1" w:styleId="E6C769EAE68A4119957F24669A5994B2">
    <w:name w:val="E6C769EAE68A4119957F24669A5994B2"/>
  </w:style>
  <w:style w:type="paragraph" w:customStyle="1" w:styleId="6CAABA25D3844BC0ADE3790392F43FD5">
    <w:name w:val="6CAABA25D3844BC0ADE3790392F43FD5"/>
  </w:style>
  <w:style w:type="paragraph" w:customStyle="1" w:styleId="9BFA20DBEC884C9DABA1E82CB6FC4D19">
    <w:name w:val="9BFA20DBEC884C9DABA1E82CB6FC4D19"/>
  </w:style>
  <w:style w:type="paragraph" w:customStyle="1" w:styleId="EE40C5B9C3F247E2B3171F420B70A50A">
    <w:name w:val="EE40C5B9C3F247E2B3171F420B70A50A"/>
  </w:style>
  <w:style w:type="paragraph" w:customStyle="1" w:styleId="5032CCF1D5024E678CDCD4BAF2BC41C0">
    <w:name w:val="5032CCF1D5024E678CDCD4BAF2BC41C0"/>
  </w:style>
  <w:style w:type="paragraph" w:customStyle="1" w:styleId="F142F015BC03425C87BADECE8589179C">
    <w:name w:val="F142F015BC03425C87BADECE8589179C"/>
  </w:style>
  <w:style w:type="paragraph" w:customStyle="1" w:styleId="0EC14408216F4F0D850687B60986C7D0">
    <w:name w:val="0EC14408216F4F0D850687B60986C7D0"/>
  </w:style>
  <w:style w:type="paragraph" w:customStyle="1" w:styleId="8B92534D7483498D862CF0BE61D925DD">
    <w:name w:val="8B92534D7483498D862CF0BE61D925DD"/>
  </w:style>
  <w:style w:type="paragraph" w:customStyle="1" w:styleId="D04A93ECB1D64102A6AC374CCDAF7102">
    <w:name w:val="D04A93ECB1D64102A6AC374CCDAF7102"/>
  </w:style>
  <w:style w:type="paragraph" w:customStyle="1" w:styleId="E0E473FCFC434B04A6D6D5CB66F6DD5B">
    <w:name w:val="E0E473FCFC434B04A6D6D5CB66F6DD5B"/>
  </w:style>
  <w:style w:type="paragraph" w:customStyle="1" w:styleId="7F563B4ED19942558453C0F1A8ECCA92">
    <w:name w:val="7F563B4ED19942558453C0F1A8ECCA92"/>
  </w:style>
  <w:style w:type="paragraph" w:customStyle="1" w:styleId="3C4B1B7EFC7F4F72B451D394AC8909FC">
    <w:name w:val="3C4B1B7EFC7F4F72B451D394AC8909FC"/>
  </w:style>
  <w:style w:type="paragraph" w:customStyle="1" w:styleId="606E284D212048219C76D240278161BF">
    <w:name w:val="606E284D212048219C76D240278161BF"/>
  </w:style>
  <w:style w:type="paragraph" w:customStyle="1" w:styleId="B7AB881326B84143A9B7833AC1C75F06">
    <w:name w:val="B7AB881326B84143A9B7833AC1C75F06"/>
  </w:style>
  <w:style w:type="paragraph" w:customStyle="1" w:styleId="FBA88EEE075A4E8D96E337D1F821B1A8">
    <w:name w:val="FBA88EEE075A4E8D96E337D1F821B1A8"/>
  </w:style>
  <w:style w:type="paragraph" w:customStyle="1" w:styleId="EE14B0D68BE0491394920777539B0370">
    <w:name w:val="EE14B0D68BE0491394920777539B0370"/>
  </w:style>
  <w:style w:type="paragraph" w:customStyle="1" w:styleId="1854095E865B4503B945B1038F9DBA3C">
    <w:name w:val="1854095E865B4503B945B1038F9DBA3C"/>
  </w:style>
  <w:style w:type="paragraph" w:customStyle="1" w:styleId="5E2E4DB32CC949E18A7E328FBE980212">
    <w:name w:val="5E2E4DB32CC949E18A7E328FBE980212"/>
  </w:style>
  <w:style w:type="paragraph" w:customStyle="1" w:styleId="93C6B2BEDB1D4931AFFA6BF57EF63F05">
    <w:name w:val="93C6B2BEDB1D4931AFFA6BF57EF63F05"/>
  </w:style>
  <w:style w:type="paragraph" w:customStyle="1" w:styleId="837BE19C6629455498AA8AE6EC0A207F">
    <w:name w:val="837BE19C6629455498AA8AE6EC0A207F"/>
    <w:rsid w:val="00AA2F8A"/>
  </w:style>
  <w:style w:type="paragraph" w:customStyle="1" w:styleId="B1BF131636664409A49FA2224E52CA32">
    <w:name w:val="B1BF131636664409A49FA2224E52CA32"/>
    <w:rsid w:val="00AA2F8A"/>
  </w:style>
  <w:style w:type="paragraph" w:customStyle="1" w:styleId="354D4B5AB3E74B9BAA95629D8939947B">
    <w:name w:val="354D4B5AB3E74B9BAA95629D8939947B"/>
    <w:rsid w:val="00AA2F8A"/>
  </w:style>
  <w:style w:type="paragraph" w:customStyle="1" w:styleId="F7A989D63F0C46D4B34082FCD9C0CABC">
    <w:name w:val="F7A989D63F0C46D4B34082FCD9C0CABC"/>
    <w:rsid w:val="00AA2F8A"/>
  </w:style>
  <w:style w:type="paragraph" w:customStyle="1" w:styleId="5FC4A20CF9AE40C19493659676FC084F">
    <w:name w:val="5FC4A20CF9AE40C19493659676FC084F"/>
    <w:rsid w:val="00AA2F8A"/>
  </w:style>
  <w:style w:type="paragraph" w:customStyle="1" w:styleId="E2A4237435FA4C6FAB3B0B0BB4430D42">
    <w:name w:val="E2A4237435FA4C6FAB3B0B0BB4430D42"/>
    <w:rsid w:val="00AA2F8A"/>
  </w:style>
  <w:style w:type="paragraph" w:customStyle="1" w:styleId="C5AA8F88B1054095A97218C4DFCF162F">
    <w:name w:val="C5AA8F88B1054095A97218C4DFCF162F"/>
    <w:rsid w:val="00AA2F8A"/>
  </w:style>
  <w:style w:type="paragraph" w:customStyle="1" w:styleId="36C08FEF36804899B66E677A4780C451">
    <w:name w:val="36C08FEF36804899B66E677A4780C451"/>
    <w:rsid w:val="00AA2F8A"/>
  </w:style>
  <w:style w:type="paragraph" w:customStyle="1" w:styleId="C50B87F4818B4881943F4FA5F282A5CD">
    <w:name w:val="C50B87F4818B4881943F4FA5F282A5CD"/>
    <w:rsid w:val="00AA2F8A"/>
  </w:style>
  <w:style w:type="paragraph" w:customStyle="1" w:styleId="A8DA1BB9604843E08D680025CFF529CA">
    <w:name w:val="A8DA1BB9604843E08D680025CFF529CA"/>
    <w:rsid w:val="00AA2F8A"/>
  </w:style>
  <w:style w:type="paragraph" w:customStyle="1" w:styleId="A1ACAD9F387D41989E2ED26CD711E8EF">
    <w:name w:val="A1ACAD9F387D41989E2ED26CD711E8EF"/>
    <w:rsid w:val="00AA2F8A"/>
  </w:style>
  <w:style w:type="paragraph" w:customStyle="1" w:styleId="A4C945F0D550424C9F6B5A87E6EA3A1A">
    <w:name w:val="A4C945F0D550424C9F6B5A87E6EA3A1A"/>
    <w:rsid w:val="00AA2F8A"/>
  </w:style>
  <w:style w:type="paragraph" w:customStyle="1" w:styleId="80D531ACAC31468A86526ACEBF61D45C">
    <w:name w:val="80D531ACAC31468A86526ACEBF61D45C"/>
    <w:rsid w:val="00AA2F8A"/>
  </w:style>
  <w:style w:type="paragraph" w:customStyle="1" w:styleId="5B7183CA8D194B6E9BBDAC0B69ED8F16">
    <w:name w:val="5B7183CA8D194B6E9BBDAC0B69ED8F16"/>
    <w:rsid w:val="00AA2F8A"/>
  </w:style>
  <w:style w:type="paragraph" w:customStyle="1" w:styleId="6FA58A739BED43229AD80048EA67430C">
    <w:name w:val="6FA58A739BED43229AD80048EA67430C"/>
    <w:rsid w:val="00AA2F8A"/>
  </w:style>
  <w:style w:type="paragraph" w:customStyle="1" w:styleId="7D518E313578442ABF4A3D3C10D4095E">
    <w:name w:val="7D518E313578442ABF4A3D3C10D4095E"/>
    <w:rsid w:val="00AA2F8A"/>
  </w:style>
  <w:style w:type="paragraph" w:customStyle="1" w:styleId="FF304BC4A54F4CBB851DA849828E6A51">
    <w:name w:val="FF304BC4A54F4CBB851DA849828E6A51"/>
    <w:rsid w:val="00AA2F8A"/>
  </w:style>
  <w:style w:type="paragraph" w:customStyle="1" w:styleId="D770EC9E81F64B849A18A232309CE9A9">
    <w:name w:val="D770EC9E81F64B849A18A232309CE9A9"/>
    <w:rsid w:val="00AA2F8A"/>
  </w:style>
  <w:style w:type="paragraph" w:customStyle="1" w:styleId="00F11F53AFB3430182415CC8B2F72ABB">
    <w:name w:val="00F11F53AFB3430182415CC8B2F72ABB"/>
    <w:rsid w:val="00AA2F8A"/>
  </w:style>
  <w:style w:type="paragraph" w:customStyle="1" w:styleId="BF6E79D636B74AB6989D5EE52784919D">
    <w:name w:val="BF6E79D636B74AB6989D5EE52784919D"/>
    <w:rsid w:val="00AA2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5FE37-3D3A-40B6-9405-BAE6ABBB73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11B69-85A3-4719-B58B-5EE3998975BC}">
  <ds:schemaRefs>
    <ds:schemaRef ds:uri="http://schemas.microsoft.com/sharepoint/v3/contenttype/forms"/>
  </ds:schemaRefs>
</ds:datastoreItem>
</file>

<file path=customXml/itemProps3.xml><?xml version="1.0" encoding="utf-8"?>
<ds:datastoreItem xmlns:ds="http://schemas.openxmlformats.org/officeDocument/2006/customXml" ds:itemID="{7B891C3A-0909-4899-BAB5-C8F5EDD38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8643A-4992-8249-AFF4-229018E5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2509</Words>
  <Characters>14304</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2017-07-20T01:56:00Z</dcterms:created>
  <dcterms:modified xsi:type="dcterms:W3CDTF">2017-10-11T13:32:00Z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