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FC58C" w14:textId="77777777" w:rsidR="00A21F71" w:rsidRPr="008B2860" w:rsidRDefault="16A02F96" w:rsidP="16A02F96">
      <w:pPr>
        <w:pStyle w:val="Heading1"/>
        <w:rPr>
          <w:rFonts w:ascii="Open Sans" w:hAnsi="Open Sans" w:cs="Open Sans"/>
          <w:color w:val="002060"/>
        </w:rPr>
      </w:pPr>
      <w:r w:rsidRPr="16A02F96">
        <w:rPr>
          <w:rFonts w:ascii="Open Sans" w:hAnsi="Open Sans" w:cs="Open Sans"/>
          <w:color w:val="002060"/>
        </w:rPr>
        <w:t xml:space="preserve">Scope &amp; Sequence </w:t>
      </w:r>
    </w:p>
    <w:p w14:paraId="370A8997" w14:textId="77777777" w:rsidR="00A21F71" w:rsidRPr="00752707" w:rsidRDefault="00A21F71" w:rsidP="00A21F7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68"/>
        <w:gridCol w:w="2189"/>
        <w:gridCol w:w="754"/>
        <w:gridCol w:w="6879"/>
      </w:tblGrid>
      <w:tr w:rsidR="00A21F71" w:rsidRPr="004E6209" w14:paraId="037720C6" w14:textId="77777777" w:rsidTr="004E5701">
        <w:trPr>
          <w:trHeight w:val="674"/>
        </w:trPr>
        <w:tc>
          <w:tcPr>
            <w:tcW w:w="7611" w:type="dxa"/>
            <w:gridSpan w:val="3"/>
            <w:shd w:val="clear" w:color="auto" w:fill="B4C6E7" w:themeFill="accent1" w:themeFillTint="66"/>
          </w:tcPr>
          <w:p w14:paraId="2A4D37E7" w14:textId="11571719" w:rsidR="00A21F71" w:rsidRPr="004E6209" w:rsidRDefault="16A02F96" w:rsidP="16A02F96">
            <w:pPr>
              <w:pStyle w:val="Heading4"/>
              <w:ind w:left="0"/>
              <w:outlineLvl w:val="3"/>
              <w:rPr>
                <w:rFonts w:ascii="Open Sans" w:hAnsi="Open Sans" w:cs="Open Sans"/>
                <w:sz w:val="22"/>
                <w:szCs w:val="22"/>
              </w:rPr>
            </w:pPr>
            <w:r w:rsidRPr="004E6209">
              <w:rPr>
                <w:rFonts w:ascii="Open Sans" w:hAnsi="Open Sans" w:cs="Open Sans"/>
                <w:sz w:val="22"/>
                <w:szCs w:val="22"/>
              </w:rPr>
              <w:t xml:space="preserve">Course Name: </w:t>
            </w:r>
            <w:sdt>
              <w:sdtPr>
                <w:rPr>
                  <w:rFonts w:ascii="Open Sans" w:hAnsi="Open Sans" w:cs="Open Sans"/>
                  <w:b w:val="0"/>
                  <w:bCs w:val="0"/>
                  <w:sz w:val="22"/>
                  <w:szCs w:val="22"/>
                </w:rPr>
                <w:id w:val="1188185143"/>
                <w:placeholder>
                  <w:docPart w:val="93C6B2BEDB1D4931AFFA6BF57EF63F05"/>
                </w:placeholder>
              </w:sdtPr>
              <w:sdtEndPr/>
              <w:sdtContent>
                <w:r w:rsidR="00190905" w:rsidRPr="004E6209">
                  <w:rPr>
                    <w:rFonts w:ascii="Open Sans" w:hAnsi="Open Sans" w:cs="Open Sans"/>
                    <w:b w:val="0"/>
                    <w:sz w:val="22"/>
                    <w:szCs w:val="22"/>
                  </w:rPr>
                  <w:t>Management of Transportation Systems</w:t>
                </w:r>
              </w:sdtContent>
            </w:sdt>
            <w:r w:rsidRPr="004E6209">
              <w:rPr>
                <w:rFonts w:ascii="Open Sans" w:hAnsi="Open Sans" w:cs="Open Sans"/>
                <w:sz w:val="22"/>
                <w:szCs w:val="22"/>
              </w:rPr>
              <w:t xml:space="preserve"> </w:t>
            </w:r>
          </w:p>
          <w:p w14:paraId="6F666EC9" w14:textId="6C7F595D" w:rsidR="00A21F71" w:rsidRPr="004E6209" w:rsidRDefault="00B409BD" w:rsidP="16A02F96">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16A02F96" w:rsidRPr="004E6209">
              <w:rPr>
                <w:rFonts w:ascii="Open Sans" w:hAnsi="Open Sans" w:cs="Open Sans"/>
                <w:b/>
                <w:bCs/>
              </w:rPr>
              <w:t>PEIMS</w:t>
            </w:r>
            <w:proofErr w:type="spellEnd"/>
            <w:r w:rsidR="16A02F96" w:rsidRPr="004E6209">
              <w:rPr>
                <w:rFonts w:ascii="Open Sans" w:hAnsi="Open Sans" w:cs="Open Sans"/>
                <w:b/>
                <w:bCs/>
              </w:rPr>
              <w:t xml:space="preserve"> Code: </w:t>
            </w:r>
            <w:sdt>
              <w:sdtPr>
                <w:rPr>
                  <w:rFonts w:ascii="Open Sans" w:hAnsi="Open Sans" w:cs="Open Sans"/>
                </w:rPr>
                <w:id w:val="1152249992"/>
                <w:placeholder>
                  <w:docPart w:val="93C6B2BEDB1D4931AFFA6BF57EF63F05"/>
                </w:placeholder>
              </w:sdtPr>
              <w:sdtEndPr/>
              <w:sdtContent>
                <w:r w:rsidR="00190905" w:rsidRPr="004E6209">
                  <w:rPr>
                    <w:rFonts w:ascii="Open Sans" w:hAnsi="Open Sans" w:cs="Open Sans"/>
                  </w:rPr>
                  <w:t>1304</w:t>
                </w:r>
                <w:r>
                  <w:rPr>
                    <w:rFonts w:ascii="Open Sans" w:hAnsi="Open Sans" w:cs="Open Sans"/>
                  </w:rPr>
                  <w:t>0</w:t>
                </w:r>
                <w:r w:rsidR="00190905" w:rsidRPr="004E6209">
                  <w:rPr>
                    <w:rFonts w:ascii="Open Sans" w:hAnsi="Open Sans" w:cs="Open Sans"/>
                  </w:rPr>
                  <w:t>20</w:t>
                </w:r>
                <w:r w:rsidR="16A02F96" w:rsidRPr="004E6209">
                  <w:rPr>
                    <w:rFonts w:ascii="Open Sans" w:hAnsi="Open Sans" w:cs="Open Sans"/>
                  </w:rPr>
                  <w:t>0</w:t>
                </w:r>
              </w:sdtContent>
            </w:sdt>
          </w:p>
          <w:p w14:paraId="47B4F501" w14:textId="77777777" w:rsidR="00A21F71" w:rsidRPr="004E6209" w:rsidRDefault="00A21F71" w:rsidP="00A94BF7">
            <w:pPr>
              <w:jc w:val="right"/>
              <w:rPr>
                <w:rFonts w:ascii="Open Sans" w:hAnsi="Open Sans" w:cs="Open Sans"/>
                <w:b/>
              </w:rPr>
            </w:pPr>
          </w:p>
        </w:tc>
        <w:tc>
          <w:tcPr>
            <w:tcW w:w="6879" w:type="dxa"/>
            <w:shd w:val="clear" w:color="auto" w:fill="B4C6E7" w:themeFill="accent1" w:themeFillTint="66"/>
          </w:tcPr>
          <w:p w14:paraId="0427F511" w14:textId="77777777" w:rsidR="00A21F71" w:rsidRPr="004E6209" w:rsidRDefault="16A02F96" w:rsidP="16A02F96">
            <w:pPr>
              <w:rPr>
                <w:rFonts w:ascii="Open Sans" w:hAnsi="Open Sans" w:cs="Open Sans"/>
                <w:b/>
                <w:bCs/>
              </w:rPr>
            </w:pPr>
            <w:r w:rsidRPr="004E6209">
              <w:rPr>
                <w:rFonts w:ascii="Open Sans" w:hAnsi="Open Sans" w:cs="Open Sans"/>
                <w:b/>
                <w:bCs/>
              </w:rPr>
              <w:t xml:space="preserve">Course Credit: </w:t>
            </w:r>
            <w:sdt>
              <w:sdtPr>
                <w:rPr>
                  <w:rFonts w:ascii="Open Sans" w:hAnsi="Open Sans" w:cs="Open Sans"/>
                </w:rPr>
                <w:id w:val="-118233418"/>
                <w:placeholder>
                  <w:docPart w:val="93C6B2BEDB1D4931AFFA6BF57EF63F05"/>
                </w:placeholder>
              </w:sdtPr>
              <w:sdtEndPr/>
              <w:sdtContent>
                <w:r w:rsidRPr="004E6209">
                  <w:rPr>
                    <w:rFonts w:ascii="Open Sans" w:hAnsi="Open Sans" w:cs="Open Sans"/>
                  </w:rPr>
                  <w:t>1.0</w:t>
                </w:r>
              </w:sdtContent>
            </w:sdt>
          </w:p>
          <w:p w14:paraId="0BF14E84" w14:textId="78D2ACE5" w:rsidR="00A21F71" w:rsidRPr="004E6209" w:rsidRDefault="16A02F96" w:rsidP="16A02F96">
            <w:pPr>
              <w:rPr>
                <w:rFonts w:ascii="Open Sans" w:hAnsi="Open Sans" w:cs="Open Sans"/>
              </w:rPr>
            </w:pPr>
            <w:r w:rsidRPr="004E6209">
              <w:rPr>
                <w:rFonts w:ascii="Open Sans" w:hAnsi="Open Sans" w:cs="Open Sans"/>
                <w:b/>
                <w:bCs/>
              </w:rPr>
              <w:t>Course Requirements:</w:t>
            </w:r>
            <w:r w:rsidRPr="004E6209">
              <w:rPr>
                <w:rFonts w:ascii="Open Sans" w:hAnsi="Open Sans" w:cs="Open Sans"/>
              </w:rPr>
              <w:t xml:space="preserve"> </w:t>
            </w:r>
            <w:sdt>
              <w:sdtPr>
                <w:rPr>
                  <w:rFonts w:ascii="Open Sans" w:hAnsi="Open Sans" w:cs="Open Sans"/>
                </w:rPr>
                <w:id w:val="955920080"/>
                <w:placeholder>
                  <w:docPart w:val="93C6B2BEDB1D4931AFFA6BF57EF63F05"/>
                </w:placeholder>
              </w:sdtPr>
              <w:sdtEndPr/>
              <w:sdtContent>
                <w:r w:rsidRPr="004E6209">
                  <w:rPr>
                    <w:rFonts w:ascii="Open Sans" w:hAnsi="Open Sans" w:cs="Open Sans"/>
                  </w:rPr>
                  <w:t xml:space="preserve">Grades </w:t>
                </w:r>
                <w:r w:rsidR="00190905" w:rsidRPr="004E6209">
                  <w:rPr>
                    <w:rFonts w:ascii="Open Sans" w:hAnsi="Open Sans" w:cs="Open Sans"/>
                  </w:rPr>
                  <w:t>10</w:t>
                </w:r>
                <w:r w:rsidRPr="004E6209">
                  <w:rPr>
                    <w:rFonts w:ascii="Open Sans" w:hAnsi="Open Sans" w:cs="Open Sans"/>
                  </w:rPr>
                  <w:t>-12.</w:t>
                </w:r>
              </w:sdtContent>
            </w:sdt>
          </w:p>
          <w:p w14:paraId="3913EBC1" w14:textId="77777777" w:rsidR="00190905" w:rsidRPr="004E6209" w:rsidRDefault="16A02F96" w:rsidP="16A02F96">
            <w:pPr>
              <w:rPr>
                <w:rFonts w:ascii="Open Sans" w:hAnsi="Open Sans" w:cs="Open Sans"/>
                <w:b/>
              </w:rPr>
            </w:pPr>
            <w:r w:rsidRPr="004E6209">
              <w:rPr>
                <w:rFonts w:ascii="Open Sans" w:hAnsi="Open Sans" w:cs="Open Sans"/>
                <w:b/>
                <w:bCs/>
              </w:rPr>
              <w:t xml:space="preserve">Prerequisites: </w:t>
            </w:r>
            <w:sdt>
              <w:sdtPr>
                <w:rPr>
                  <w:rFonts w:ascii="Open Sans" w:hAnsi="Open Sans" w:cs="Open Sans"/>
                </w:rPr>
                <w:id w:val="1154880412"/>
                <w:placeholder>
                  <w:docPart w:val="93C6B2BEDB1D4931AFFA6BF57EF63F05"/>
                </w:placeholder>
              </w:sdtPr>
              <w:sdtEndPr/>
              <w:sdtContent>
                <w:r w:rsidRPr="00B409BD">
                  <w:rPr>
                    <w:rFonts w:ascii="Open Sans" w:hAnsi="Open Sans" w:cs="Open Sans"/>
                  </w:rPr>
                  <w:t>None</w:t>
                </w:r>
              </w:sdtContent>
            </w:sdt>
            <w:r w:rsidR="00190905" w:rsidRPr="00B409BD">
              <w:rPr>
                <w:rFonts w:ascii="Open Sans" w:hAnsi="Open Sans" w:cs="Open Sans"/>
              </w:rPr>
              <w:t>.</w:t>
            </w:r>
            <w:r w:rsidR="00190905" w:rsidRPr="004E6209">
              <w:rPr>
                <w:rFonts w:ascii="Open Sans" w:hAnsi="Open Sans" w:cs="Open Sans"/>
                <w:b/>
              </w:rPr>
              <w:t xml:space="preserve"> </w:t>
            </w:r>
          </w:p>
          <w:p w14:paraId="435DE06A" w14:textId="6C9428D0" w:rsidR="00A21F71" w:rsidRPr="004E6209" w:rsidRDefault="00190905" w:rsidP="16A02F96">
            <w:pPr>
              <w:rPr>
                <w:rFonts w:ascii="Open Sans" w:hAnsi="Open Sans" w:cs="Open Sans"/>
                <w:strike/>
              </w:rPr>
            </w:pPr>
            <w:r w:rsidRPr="004E6209">
              <w:rPr>
                <w:rFonts w:ascii="Open Sans" w:hAnsi="Open Sans" w:cs="Open Sans"/>
                <w:b/>
              </w:rPr>
              <w:t>Recommended Prerequisites</w:t>
            </w:r>
            <w:bookmarkStart w:id="0" w:name="_GoBack"/>
            <w:bookmarkEnd w:id="0"/>
            <w:r w:rsidRPr="004E6209">
              <w:rPr>
                <w:rFonts w:ascii="Open Sans" w:hAnsi="Open Sans" w:cs="Open Sans"/>
                <w:b/>
              </w:rPr>
              <w:t>:</w:t>
            </w:r>
            <w:r w:rsidRPr="004E6209">
              <w:rPr>
                <w:rFonts w:ascii="Open Sans" w:hAnsi="Open Sans" w:cs="Open Sans"/>
              </w:rPr>
              <w:t xml:space="preserve"> Principles of Transportation Systems</w:t>
            </w:r>
            <w:r w:rsidR="00B409BD">
              <w:rPr>
                <w:rFonts w:ascii="Open Sans" w:hAnsi="Open Sans" w:cs="Open Sans"/>
              </w:rPr>
              <w:t>.</w:t>
            </w:r>
            <w:r w:rsidR="16A02F96" w:rsidRPr="004E6209">
              <w:rPr>
                <w:rFonts w:ascii="Open Sans" w:hAnsi="Open Sans" w:cs="Open Sans"/>
                <w:strike/>
              </w:rPr>
              <w:t xml:space="preserve"> </w:t>
            </w:r>
          </w:p>
        </w:tc>
      </w:tr>
      <w:tr w:rsidR="00A21F71" w:rsidRPr="004E6209" w14:paraId="4BE8EB4D" w14:textId="77777777" w:rsidTr="16A02F96">
        <w:trPr>
          <w:trHeight w:val="674"/>
        </w:trPr>
        <w:tc>
          <w:tcPr>
            <w:tcW w:w="14490" w:type="dxa"/>
            <w:gridSpan w:val="4"/>
            <w:shd w:val="clear" w:color="auto" w:fill="F1BBBB"/>
          </w:tcPr>
          <w:p w14:paraId="0C30EC61" w14:textId="49E5959A" w:rsidR="00A21F71" w:rsidRPr="004E6209" w:rsidRDefault="16A02F96" w:rsidP="00190905">
            <w:pPr>
              <w:rPr>
                <w:rFonts w:ascii="Open Sans" w:hAnsi="Open Sans" w:cs="Open Sans"/>
              </w:rPr>
            </w:pPr>
            <w:r w:rsidRPr="004E6209">
              <w:rPr>
                <w:rFonts w:ascii="Open Sans" w:hAnsi="Open Sans" w:cs="Open Sans"/>
                <w:b/>
                <w:bCs/>
              </w:rPr>
              <w:t>Course Description:</w:t>
            </w:r>
            <w:r w:rsidRPr="004E6209">
              <w:rPr>
                <w:rFonts w:ascii="Open Sans" w:hAnsi="Open Sans" w:cs="Open Sans"/>
              </w:rPr>
              <w:t xml:space="preserve"> </w:t>
            </w:r>
            <w:sdt>
              <w:sdtPr>
                <w:rPr>
                  <w:rFonts w:ascii="Open Sans" w:hAnsi="Open Sans" w:cs="Open Sans"/>
                </w:rPr>
                <w:id w:val="-1543441821"/>
                <w:placeholder>
                  <w:docPart w:val="93C6B2BEDB1D4931AFFA6BF57EF63F05"/>
                </w:placeholder>
              </w:sdtPr>
              <w:sdtEndPr/>
              <w:sdtContent>
                <w:r w:rsidR="00190905" w:rsidRPr="004E6209">
                  <w:rPr>
                    <w:rFonts w:ascii="Open Sans" w:hAnsi="Open Sans" w:cs="Open Sans"/>
                  </w:rPr>
                  <w:t>In Management of Transportation Systems, students will gain knowledge and skills in material handling and distribution</w:t>
                </w:r>
                <w:r w:rsidR="000619B1" w:rsidRPr="004E6209">
                  <w:rPr>
                    <w:rFonts w:ascii="Open Sans" w:hAnsi="Open Sans" w:cs="Open Sans"/>
                  </w:rPr>
                  <w:t xml:space="preserve"> and proper application, design</w:t>
                </w:r>
                <w:r w:rsidR="00190905" w:rsidRPr="004E6209">
                  <w:rPr>
                    <w:rFonts w:ascii="Open Sans" w:hAnsi="Open Sans" w:cs="Open Sans"/>
                  </w:rPr>
                  <w:t xml:space="preserve"> and production of technology as it relates to the transportation industries. This course includes the safe operation</w:t>
                </w:r>
                <w:r w:rsidR="000619B1" w:rsidRPr="004E6209">
                  <w:rPr>
                    <w:rFonts w:ascii="Open Sans" w:hAnsi="Open Sans" w:cs="Open Sans"/>
                  </w:rPr>
                  <w:t xml:space="preserve"> of tractor-trailers, forklifts</w:t>
                </w:r>
                <w:r w:rsidR="00190905" w:rsidRPr="004E6209">
                  <w:rPr>
                    <w:rFonts w:ascii="Open Sans" w:hAnsi="Open Sans" w:cs="Open Sans"/>
                  </w:rPr>
                  <w:t xml:space="preserve"> and related heavy equipment. This course will all</w:t>
                </w:r>
                <w:r w:rsidR="000619B1" w:rsidRPr="004E6209">
                  <w:rPr>
                    <w:rFonts w:ascii="Open Sans" w:hAnsi="Open Sans" w:cs="Open Sans"/>
                  </w:rPr>
                  <w:t>ow students to reinforce, apply</w:t>
                </w:r>
                <w:r w:rsidR="00190905" w:rsidRPr="004E6209">
                  <w:rPr>
                    <w:rFonts w:ascii="Open Sans" w:hAnsi="Open Sans" w:cs="Open Sans"/>
                  </w:rPr>
                  <w:t xml:space="preserve"> and transfer their academic knowledge and skills to management of transportation systems and associated careers</w:t>
                </w:r>
                <w:r w:rsidRPr="004E6209">
                  <w:rPr>
                    <w:rFonts w:ascii="Open Sans" w:hAnsi="Open Sans" w:cs="Open Sans"/>
                  </w:rPr>
                  <w:t>.</w:t>
                </w:r>
              </w:sdtContent>
            </w:sdt>
          </w:p>
        </w:tc>
      </w:tr>
      <w:tr w:rsidR="00A21F71" w:rsidRPr="004E6209" w14:paraId="4D826620" w14:textId="77777777" w:rsidTr="16A02F96">
        <w:trPr>
          <w:trHeight w:val="346"/>
        </w:trPr>
        <w:tc>
          <w:tcPr>
            <w:tcW w:w="14490" w:type="dxa"/>
            <w:gridSpan w:val="4"/>
            <w:shd w:val="clear" w:color="auto" w:fill="F1BBBB"/>
          </w:tcPr>
          <w:p w14:paraId="1881FAE2" w14:textId="77777777" w:rsidR="00A21F71" w:rsidRPr="004E6209" w:rsidRDefault="16A02F96" w:rsidP="16A02F96">
            <w:pPr>
              <w:rPr>
                <w:rFonts w:ascii="Open Sans" w:hAnsi="Open Sans" w:cs="Open Sans"/>
              </w:rPr>
            </w:pPr>
            <w:r w:rsidRPr="004E6209">
              <w:rPr>
                <w:rFonts w:ascii="Open Sans" w:hAnsi="Open Sans" w:cs="Open Sans"/>
                <w:b/>
                <w:bCs/>
              </w:rPr>
              <w:t>NOTE:</w:t>
            </w:r>
            <w:r w:rsidRPr="004E6209">
              <w:rPr>
                <w:rFonts w:ascii="Open Sans" w:hAnsi="Open Sans" w:cs="Open Sans"/>
              </w:rPr>
              <w:t xml:space="preserve"> </w:t>
            </w:r>
            <w:sdt>
              <w:sdtPr>
                <w:rPr>
                  <w:rFonts w:ascii="Open Sans" w:hAnsi="Open Sans" w:cs="Open Sans"/>
                </w:rPr>
                <w:id w:val="-209954092"/>
                <w:placeholder>
                  <w:docPart w:val="93C6B2BEDB1D4931AFFA6BF57EF63F05"/>
                </w:placeholder>
              </w:sdtPr>
              <w:sdtEndPr/>
              <w:sdtContent>
                <w:r w:rsidRPr="004E6209">
                  <w:rPr>
                    <w:rFonts w:ascii="Open Sans" w:hAnsi="Open Sans" w:cs="Open Sans"/>
                  </w:rPr>
                  <w:t>This is a suggested scope and sequence for the course content. This content will work with any textbook or instructional materials. If locally adapted, make sure all TEKS are covered.</w:t>
                </w:r>
              </w:sdtContent>
            </w:sdt>
          </w:p>
        </w:tc>
      </w:tr>
      <w:tr w:rsidR="00CD70E0" w:rsidRPr="004E6209" w14:paraId="0771D88B" w14:textId="77777777" w:rsidTr="004E5701">
        <w:trPr>
          <w:trHeight w:val="346"/>
        </w:trPr>
        <w:tc>
          <w:tcPr>
            <w:tcW w:w="4668" w:type="dxa"/>
            <w:shd w:val="clear" w:color="auto" w:fill="D9D9D9" w:themeFill="background1" w:themeFillShade="D9"/>
          </w:tcPr>
          <w:p w14:paraId="039AAED4" w14:textId="77777777" w:rsidR="004E6209" w:rsidRDefault="004E6209" w:rsidP="16A02F96">
            <w:pPr>
              <w:rPr>
                <w:rFonts w:ascii="Open Sans" w:hAnsi="Open Sans" w:cs="Open Sans"/>
                <w:b/>
                <w:bCs/>
              </w:rPr>
            </w:pPr>
          </w:p>
          <w:p w14:paraId="28984BA7" w14:textId="2F08E735" w:rsidR="00E8483D" w:rsidRPr="004E6209" w:rsidRDefault="16A02F96" w:rsidP="16A02F96">
            <w:pPr>
              <w:rPr>
                <w:rFonts w:ascii="Open Sans" w:hAnsi="Open Sans" w:cs="Open Sans"/>
                <w:b/>
                <w:bCs/>
              </w:rPr>
            </w:pPr>
            <w:r w:rsidRPr="004E6209">
              <w:rPr>
                <w:rFonts w:ascii="Open Sans" w:hAnsi="Open Sans" w:cs="Open Sans"/>
                <w:b/>
                <w:bCs/>
              </w:rPr>
              <w:t xml:space="preserve">Total Number of Periods </w:t>
            </w:r>
          </w:p>
          <w:p w14:paraId="19C2F0B6" w14:textId="0FAAD9F0" w:rsidR="00CD70E0" w:rsidRPr="004E6209" w:rsidRDefault="16A02F96" w:rsidP="16A02F96">
            <w:pPr>
              <w:rPr>
                <w:rFonts w:ascii="Open Sans" w:hAnsi="Open Sans" w:cs="Open Sans"/>
                <w:b/>
                <w:bCs/>
              </w:rPr>
            </w:pPr>
            <w:r w:rsidRPr="004E6209">
              <w:rPr>
                <w:rFonts w:ascii="Open Sans" w:hAnsi="Open Sans" w:cs="Open Sans"/>
                <w:b/>
                <w:bCs/>
              </w:rPr>
              <w:t>Total Number of Minutes</w:t>
            </w:r>
          </w:p>
          <w:p w14:paraId="75CEB873" w14:textId="7014944B" w:rsidR="00CD70E0" w:rsidRPr="004E6209" w:rsidRDefault="16A02F96" w:rsidP="16A02F96">
            <w:pPr>
              <w:rPr>
                <w:rFonts w:ascii="Open Sans" w:hAnsi="Open Sans" w:cs="Open Sans"/>
                <w:b/>
                <w:bCs/>
              </w:rPr>
            </w:pPr>
            <w:r w:rsidRPr="004E6209">
              <w:rPr>
                <w:rFonts w:ascii="Open Sans" w:hAnsi="Open Sans" w:cs="Open Sans"/>
                <w:b/>
                <w:bCs/>
              </w:rPr>
              <w:t>Total Number of Hours</w:t>
            </w:r>
          </w:p>
        </w:tc>
        <w:tc>
          <w:tcPr>
            <w:tcW w:w="2189" w:type="dxa"/>
            <w:shd w:val="clear" w:color="auto" w:fill="D9D9D9" w:themeFill="background1" w:themeFillShade="D9"/>
            <w:vAlign w:val="center"/>
          </w:tcPr>
          <w:sdt>
            <w:sdtPr>
              <w:rPr>
                <w:rFonts w:ascii="Open Sans" w:hAnsi="Open Sans" w:cs="Open Sans"/>
              </w:rPr>
              <w:id w:val="-1092932417"/>
              <w:placeholder>
                <w:docPart w:val="DefaultPlaceholder_-1854013440"/>
              </w:placeholder>
            </w:sdtPr>
            <w:sdtEndPr/>
            <w:sdtContent>
              <w:p w14:paraId="69C99BB2" w14:textId="0D6E66E4" w:rsidR="00474069" w:rsidRPr="004E6209" w:rsidRDefault="16A02F96" w:rsidP="16A02F96">
                <w:pPr>
                  <w:jc w:val="center"/>
                  <w:rPr>
                    <w:rFonts w:ascii="Open Sans" w:hAnsi="Open Sans" w:cs="Open Sans"/>
                  </w:rPr>
                </w:pPr>
                <w:r w:rsidRPr="004E6209">
                  <w:rPr>
                    <w:rFonts w:ascii="Open Sans" w:hAnsi="Open Sans" w:cs="Open Sans"/>
                  </w:rPr>
                  <w:t>175 Periods</w:t>
                </w:r>
              </w:p>
            </w:sdtContent>
          </w:sdt>
          <w:sdt>
            <w:sdtPr>
              <w:rPr>
                <w:rFonts w:ascii="Open Sans" w:hAnsi="Open Sans" w:cs="Open Sans"/>
              </w:rPr>
              <w:id w:val="-1015152906"/>
              <w:placeholder>
                <w:docPart w:val="DefaultPlaceholder_-1854013440"/>
              </w:placeholder>
            </w:sdtPr>
            <w:sdtEndPr/>
            <w:sdtContent>
              <w:p w14:paraId="16870453" w14:textId="03CCC571" w:rsidR="00CD70E0" w:rsidRPr="004E6209" w:rsidRDefault="16A02F96" w:rsidP="16A02F96">
                <w:pPr>
                  <w:jc w:val="center"/>
                  <w:rPr>
                    <w:rFonts w:ascii="Open Sans" w:eastAsia="Open Sans" w:hAnsi="Open Sans" w:cs="Open Sans"/>
                  </w:rPr>
                </w:pPr>
                <w:r w:rsidRPr="004E6209">
                  <w:rPr>
                    <w:rFonts w:ascii="Open Sans" w:eastAsia="Open Sans" w:hAnsi="Open Sans" w:cs="Open Sans"/>
                  </w:rPr>
                  <w:t>7875 Minutes</w:t>
                </w:r>
              </w:p>
            </w:sdtContent>
          </w:sdt>
          <w:sdt>
            <w:sdtPr>
              <w:rPr>
                <w:rFonts w:ascii="Open Sans" w:eastAsia="Open Sans" w:hAnsi="Open Sans" w:cs="Open Sans"/>
              </w:rPr>
              <w:id w:val="-790666688"/>
              <w:placeholder>
                <w:docPart w:val="DefaultPlaceholder_-1854013440"/>
              </w:placeholder>
              <w:text/>
            </w:sdtPr>
            <w:sdtEndPr/>
            <w:sdtContent>
              <w:p w14:paraId="7A743E62" w14:textId="585D59D7" w:rsidR="0F65C0D6" w:rsidRPr="004E6209" w:rsidRDefault="00A94BF7" w:rsidP="16A02F96">
                <w:pPr>
                  <w:jc w:val="center"/>
                  <w:rPr>
                    <w:rFonts w:ascii="Open Sans" w:hAnsi="Open Sans" w:cs="Open Sans"/>
                  </w:rPr>
                </w:pPr>
                <w:r w:rsidRPr="004E6209">
                  <w:rPr>
                    <w:rFonts w:ascii="Open Sans" w:eastAsia="Open Sans" w:hAnsi="Open Sans" w:cs="Open Sans"/>
                  </w:rPr>
                  <w:t xml:space="preserve">131.25 </w:t>
                </w:r>
                <w:r w:rsidR="16A02F96" w:rsidRPr="004E6209">
                  <w:rPr>
                    <w:rFonts w:ascii="Open Sans" w:eastAsia="Open Sans" w:hAnsi="Open Sans" w:cs="Open Sans"/>
                  </w:rPr>
                  <w:t>Hours*</w:t>
                </w:r>
              </w:p>
            </w:sdtContent>
          </w:sdt>
        </w:tc>
        <w:tc>
          <w:tcPr>
            <w:tcW w:w="7633" w:type="dxa"/>
            <w:gridSpan w:val="2"/>
            <w:shd w:val="clear" w:color="auto" w:fill="D9D9D9" w:themeFill="background1" w:themeFillShade="D9"/>
            <w:vAlign w:val="center"/>
          </w:tcPr>
          <w:sdt>
            <w:sdtPr>
              <w:rPr>
                <w:rFonts w:ascii="Open Sans" w:hAnsi="Open Sans" w:cs="Open Sans"/>
              </w:rPr>
              <w:id w:val="-452173641"/>
              <w:placeholder>
                <w:docPart w:val="DefaultPlaceholder_-1854013437"/>
              </w:placeholder>
              <w:docPartList>
                <w:docPartGallery w:val="Quick Parts"/>
              </w:docPartList>
            </w:sdtPr>
            <w:sdtEndPr/>
            <w:sdtContent>
              <w:p w14:paraId="54BD9109" w14:textId="0489EFA6" w:rsidR="00CD70E0" w:rsidRPr="004E6209" w:rsidRDefault="00A94BF7" w:rsidP="003B6273">
                <w:pPr>
                  <w:rPr>
                    <w:rFonts w:ascii="Open Sans" w:hAnsi="Open Sans" w:cs="Open Sans"/>
                  </w:rPr>
                </w:pPr>
                <w:r w:rsidRPr="004E6209">
                  <w:rPr>
                    <w:rFonts w:ascii="Open Sans" w:hAnsi="Open Sans" w:cs="Open Sans"/>
                  </w:rPr>
                  <w:t>*</w:t>
                </w:r>
                <w:r w:rsidR="16A02F96" w:rsidRPr="004E6209">
                  <w:rPr>
                    <w:rFonts w:ascii="Open Sans" w:hAnsi="Open Sans" w:cs="Open Sans"/>
                  </w:rPr>
                  <w:t>Schedule calculations based on 175/180 calendar days.</w:t>
                </w:r>
                <w:r w:rsidR="003B6273" w:rsidRPr="004E6209">
                  <w:rPr>
                    <w:rFonts w:ascii="Open Sans" w:hAnsi="Open Sans" w:cs="Open Sans"/>
                  </w:rPr>
                  <w:t xml:space="preserve"> For .5 credit courses, schedule calculations based on 88/90 calendar days.</w:t>
                </w:r>
                <w:r w:rsidR="16A02F96" w:rsidRPr="004E6209">
                  <w:rPr>
                    <w:rFonts w:ascii="Open Sans" w:hAnsi="Open Sans" w:cs="Open Sans"/>
                  </w:rPr>
                  <w:t xml:space="preserve"> Scope and sequence allows additional time for guest speakers, student presentations, field trips, remediation, ex</w:t>
                </w:r>
                <w:r w:rsidR="000619B1" w:rsidRPr="004E6209">
                  <w:rPr>
                    <w:rFonts w:ascii="Open Sans" w:hAnsi="Open Sans" w:cs="Open Sans"/>
                  </w:rPr>
                  <w:t>tended learning activities</w:t>
                </w:r>
                <w:r w:rsidR="003B6273" w:rsidRPr="004E6209">
                  <w:rPr>
                    <w:rFonts w:ascii="Open Sans" w:hAnsi="Open Sans" w:cs="Open Sans"/>
                  </w:rPr>
                  <w:t xml:space="preserve"> and other activities.</w:t>
                </w:r>
              </w:p>
            </w:sdtContent>
          </w:sdt>
        </w:tc>
      </w:tr>
      <w:tr w:rsidR="00A21F71" w:rsidRPr="004E6209" w14:paraId="6871FBEE" w14:textId="77777777" w:rsidTr="004E5701">
        <w:trPr>
          <w:trHeight w:val="346"/>
        </w:trPr>
        <w:tc>
          <w:tcPr>
            <w:tcW w:w="4668" w:type="dxa"/>
            <w:shd w:val="clear" w:color="auto" w:fill="D9D9D9" w:themeFill="background1" w:themeFillShade="D9"/>
            <w:vAlign w:val="center"/>
          </w:tcPr>
          <w:p w14:paraId="1E94B20B" w14:textId="77777777" w:rsidR="00A21F71" w:rsidRPr="004E6209" w:rsidRDefault="16A02F96" w:rsidP="16A02F96">
            <w:pPr>
              <w:jc w:val="center"/>
              <w:rPr>
                <w:rFonts w:ascii="Open Sans" w:hAnsi="Open Sans" w:cs="Open Sans"/>
              </w:rPr>
            </w:pPr>
            <w:r w:rsidRPr="004E6209">
              <w:rPr>
                <w:rFonts w:ascii="Open Sans" w:hAnsi="Open Sans" w:cs="Open Sans"/>
                <w:b/>
                <w:bCs/>
              </w:rPr>
              <w:t>Unit Number, Title, and Brief Description</w:t>
            </w:r>
          </w:p>
        </w:tc>
        <w:tc>
          <w:tcPr>
            <w:tcW w:w="2189" w:type="dxa"/>
            <w:shd w:val="clear" w:color="auto" w:fill="D9D9D9" w:themeFill="background1" w:themeFillShade="D9"/>
            <w:vAlign w:val="center"/>
          </w:tcPr>
          <w:p w14:paraId="497F105C" w14:textId="77777777" w:rsidR="00A21F71" w:rsidRPr="004E6209" w:rsidRDefault="16A02F96" w:rsidP="16A02F96">
            <w:pPr>
              <w:jc w:val="center"/>
              <w:rPr>
                <w:rFonts w:ascii="Open Sans" w:hAnsi="Open Sans" w:cs="Open Sans"/>
                <w:b/>
                <w:bCs/>
              </w:rPr>
            </w:pPr>
            <w:r w:rsidRPr="004E6209">
              <w:rPr>
                <w:rFonts w:ascii="Open Sans" w:hAnsi="Open Sans" w:cs="Open Sans"/>
                <w:b/>
                <w:bCs/>
              </w:rPr>
              <w:t># of Class Periods*</w:t>
            </w:r>
          </w:p>
          <w:p w14:paraId="2AA37463" w14:textId="77777777" w:rsidR="00A21F71" w:rsidRPr="004E6209" w:rsidRDefault="16A02F96" w:rsidP="16A02F96">
            <w:pPr>
              <w:jc w:val="center"/>
              <w:rPr>
                <w:rFonts w:ascii="Open Sans" w:hAnsi="Open Sans" w:cs="Open Sans"/>
              </w:rPr>
            </w:pPr>
            <w:r w:rsidRPr="004E6209">
              <w:rPr>
                <w:rFonts w:ascii="Open Sans" w:hAnsi="Open Sans" w:cs="Open Sans"/>
              </w:rPr>
              <w:t>(assumes 45-minute periods)</w:t>
            </w:r>
          </w:p>
          <w:p w14:paraId="5BB4C112" w14:textId="32D45BC0" w:rsidR="00A21F71" w:rsidRPr="004E6209" w:rsidRDefault="00A202C7" w:rsidP="16A02F96">
            <w:pPr>
              <w:jc w:val="center"/>
              <w:rPr>
                <w:rFonts w:ascii="Open Sans" w:hAnsi="Open Sans" w:cs="Open Sans"/>
              </w:rPr>
            </w:pPr>
            <w:r w:rsidRPr="004E6209">
              <w:rPr>
                <w:rFonts w:ascii="Open Sans" w:hAnsi="Open Sans" w:cs="Open Sans"/>
              </w:rPr>
              <w:t>Total minutes per unit</w:t>
            </w:r>
          </w:p>
        </w:tc>
        <w:tc>
          <w:tcPr>
            <w:tcW w:w="7633" w:type="dxa"/>
            <w:gridSpan w:val="2"/>
            <w:shd w:val="clear" w:color="auto" w:fill="D9D9D9" w:themeFill="background1" w:themeFillShade="D9"/>
            <w:vAlign w:val="center"/>
          </w:tcPr>
          <w:p w14:paraId="405FB7D7" w14:textId="77777777" w:rsidR="00A21F71" w:rsidRPr="004E6209" w:rsidRDefault="16A02F96" w:rsidP="16A02F96">
            <w:pPr>
              <w:jc w:val="center"/>
              <w:rPr>
                <w:rFonts w:ascii="Open Sans" w:hAnsi="Open Sans" w:cs="Open Sans"/>
                <w:b/>
                <w:bCs/>
              </w:rPr>
            </w:pPr>
            <w:r w:rsidRPr="004E6209">
              <w:rPr>
                <w:rFonts w:ascii="Open Sans" w:hAnsi="Open Sans" w:cs="Open Sans"/>
                <w:b/>
                <w:bCs/>
              </w:rPr>
              <w:t>TEKS Covered</w:t>
            </w:r>
          </w:p>
          <w:p w14:paraId="331C86F4" w14:textId="6C0DA51E" w:rsidR="00A21F71" w:rsidRPr="004E6209" w:rsidRDefault="000016E5" w:rsidP="16A02F96">
            <w:pPr>
              <w:jc w:val="center"/>
              <w:rPr>
                <w:rFonts w:ascii="Open Sans" w:hAnsi="Open Sans" w:cs="Open Sans"/>
                <w:b/>
                <w:bCs/>
              </w:rPr>
            </w:pPr>
            <w:sdt>
              <w:sdtPr>
                <w:rPr>
                  <w:rFonts w:ascii="Open Sans" w:hAnsi="Open Sans" w:cs="Open Sans"/>
                  <w:b/>
                  <w:bCs/>
                </w:rPr>
                <w:id w:val="-836146935"/>
                <w:placeholder>
                  <w:docPart w:val="93C6B2BEDB1D4931AFFA6BF57EF63F05"/>
                </w:placeholder>
              </w:sdtPr>
              <w:sdtEndPr/>
              <w:sdtContent>
                <w:r w:rsidR="00190905" w:rsidRPr="004E6209">
                  <w:rPr>
                    <w:rFonts w:ascii="Open Sans" w:hAnsi="Open Sans" w:cs="Open Sans"/>
                    <w:b/>
                    <w:bCs/>
                  </w:rPr>
                  <w:t>130.461</w:t>
                </w:r>
                <w:r w:rsidR="004D1938" w:rsidRPr="004E6209">
                  <w:rPr>
                    <w:rFonts w:ascii="Open Sans" w:hAnsi="Open Sans" w:cs="Open Sans"/>
                    <w:b/>
                    <w:bCs/>
                  </w:rPr>
                  <w:t xml:space="preserve">. </w:t>
                </w:r>
                <w:r w:rsidR="16A02F96" w:rsidRPr="004E6209">
                  <w:rPr>
                    <w:rFonts w:ascii="Open Sans" w:hAnsi="Open Sans" w:cs="Open Sans"/>
                    <w:b/>
                    <w:bCs/>
                  </w:rPr>
                  <w:t>(c)</w:t>
                </w:r>
              </w:sdtContent>
            </w:sdt>
            <w:r w:rsidR="16A02F96" w:rsidRPr="004E6209">
              <w:rPr>
                <w:rFonts w:ascii="Open Sans" w:hAnsi="Open Sans" w:cs="Open Sans"/>
                <w:b/>
                <w:bCs/>
              </w:rPr>
              <w:t xml:space="preserve"> Knowledge and skills</w:t>
            </w:r>
          </w:p>
        </w:tc>
      </w:tr>
      <w:tr w:rsidR="00A21F71" w:rsidRPr="004E6209" w14:paraId="1F489EF3" w14:textId="77777777" w:rsidTr="004E5701">
        <w:trPr>
          <w:trHeight w:val="1052"/>
        </w:trPr>
        <w:tc>
          <w:tcPr>
            <w:tcW w:w="4668" w:type="dxa"/>
            <w:shd w:val="clear" w:color="auto" w:fill="auto"/>
          </w:tcPr>
          <w:sdt>
            <w:sdtPr>
              <w:id w:val="-940602833"/>
              <w:placeholder>
                <w:docPart w:val="93C6B2BEDB1D4931AFFA6BF57EF63F05"/>
              </w:placeholder>
            </w:sdtPr>
            <w:sdtEndPr/>
            <w:sdtContent>
              <w:p w14:paraId="77DAC9A0" w14:textId="7829C43D" w:rsidR="00A21F71" w:rsidRPr="004E6209" w:rsidRDefault="004E6209" w:rsidP="004E6209">
                <w:pPr>
                  <w:rPr>
                    <w:rFonts w:ascii="Open Sans" w:hAnsi="Open Sans" w:cs="Open Sans"/>
                    <w:b/>
                    <w:bCs/>
                  </w:rPr>
                </w:pPr>
                <w:r w:rsidRPr="004E6209">
                  <w:rPr>
                    <w:rFonts w:ascii="Open Sans" w:hAnsi="Open Sans" w:cs="Open Sans"/>
                    <w:b/>
                  </w:rPr>
                  <w:t>Unit 1:</w:t>
                </w:r>
                <w:r>
                  <w:t xml:space="preserve"> </w:t>
                </w:r>
                <w:r w:rsidR="00190905" w:rsidRPr="004E6209">
                  <w:rPr>
                    <w:rFonts w:ascii="Open Sans" w:hAnsi="Open Sans" w:cs="Open Sans"/>
                    <w:b/>
                    <w:bCs/>
                  </w:rPr>
                  <w:t>Management of T</w:t>
                </w:r>
                <w:r w:rsidR="16A02F96" w:rsidRPr="004E6209">
                  <w:rPr>
                    <w:rFonts w:ascii="Open Sans" w:hAnsi="Open Sans" w:cs="Open Sans"/>
                    <w:b/>
                    <w:bCs/>
                  </w:rPr>
                  <w:t xml:space="preserve">ransportation </w:t>
                </w:r>
                <w:r w:rsidR="00190905" w:rsidRPr="004E6209">
                  <w:rPr>
                    <w:rFonts w:ascii="Open Sans" w:hAnsi="Open Sans" w:cs="Open Sans"/>
                    <w:b/>
                    <w:bCs/>
                  </w:rPr>
                  <w:t>Sys</w:t>
                </w:r>
                <w:r w:rsidR="007951C7" w:rsidRPr="004E6209">
                  <w:rPr>
                    <w:rFonts w:ascii="Open Sans" w:hAnsi="Open Sans" w:cs="Open Sans"/>
                    <w:b/>
                    <w:bCs/>
                  </w:rPr>
                  <w:t>tems</w:t>
                </w:r>
              </w:p>
            </w:sdtContent>
          </w:sdt>
          <w:p w14:paraId="1F75FC1C" w14:textId="77777777" w:rsidR="00A21F71" w:rsidRPr="004E6209" w:rsidRDefault="00A21F71" w:rsidP="00A94BF7">
            <w:pPr>
              <w:rPr>
                <w:rFonts w:ascii="Open Sans" w:hAnsi="Open Sans" w:cs="Open Sans"/>
              </w:rPr>
            </w:pPr>
          </w:p>
          <w:p w14:paraId="0C5570C1" w14:textId="58B8B93B" w:rsidR="00A21F71" w:rsidRPr="004E6209" w:rsidRDefault="00E62582" w:rsidP="0036218C">
            <w:pPr>
              <w:rPr>
                <w:rFonts w:ascii="Open Sans" w:hAnsi="Open Sans" w:cs="Open Sans"/>
              </w:rPr>
            </w:pPr>
            <w:r w:rsidRPr="004E6209">
              <w:rPr>
                <w:rFonts w:ascii="Open Sans" w:hAnsi="Open Sans" w:cs="Open Sans"/>
                <w:color w:val="000000"/>
              </w:rPr>
              <w:lastRenderedPageBreak/>
              <w:t>S</w:t>
            </w:r>
            <w:r w:rsidR="004D1938" w:rsidRPr="004E6209">
              <w:rPr>
                <w:rFonts w:ascii="Open Sans" w:hAnsi="Open Sans" w:cs="Open Sans"/>
                <w:color w:val="000000"/>
              </w:rPr>
              <w:t xml:space="preserve">tudents will </w:t>
            </w:r>
            <w:r w:rsidR="004D1938" w:rsidRPr="004E6209">
              <w:rPr>
                <w:rFonts w:ascii="Open Sans" w:hAnsi="Open Sans" w:cs="Open Sans"/>
              </w:rPr>
              <w:t xml:space="preserve">identify </w:t>
            </w:r>
            <w:r w:rsidR="00632302" w:rsidRPr="004E6209">
              <w:rPr>
                <w:rFonts w:ascii="Open Sans" w:hAnsi="Open Sans" w:cs="Open Sans"/>
              </w:rPr>
              <w:t xml:space="preserve">and discuss course instructor’s as well as employers’ expectations regarding work habits, policies and procedures, ethical </w:t>
            </w:r>
            <w:r w:rsidR="00F166C9" w:rsidRPr="004E6209">
              <w:rPr>
                <w:rFonts w:ascii="Open Sans" w:hAnsi="Open Sans" w:cs="Open Sans"/>
              </w:rPr>
              <w:t>conduct, legal responsibilities</w:t>
            </w:r>
            <w:r w:rsidR="00632302" w:rsidRPr="004E6209">
              <w:rPr>
                <w:rFonts w:ascii="Open Sans" w:hAnsi="Open Sans" w:cs="Open Sans"/>
              </w:rPr>
              <w:t xml:space="preserve"> and good citizenship skills</w:t>
            </w:r>
            <w:r w:rsidRPr="004E6209">
              <w:rPr>
                <w:rFonts w:ascii="Open Sans" w:hAnsi="Open Sans" w:cs="Open Sans"/>
              </w:rPr>
              <w:t xml:space="preserve">, </w:t>
            </w:r>
            <w:sdt>
              <w:sdtPr>
                <w:rPr>
                  <w:rFonts w:ascii="Open Sans" w:hAnsi="Open Sans" w:cs="Open Sans"/>
                </w:rPr>
                <w:id w:val="807830176"/>
                <w:placeholder>
                  <w:docPart w:val="51AA9AF103FD4CE581875A2E6506BE89"/>
                </w:placeholder>
              </w:sdtPr>
              <w:sdtEndPr/>
              <w:sdtContent>
                <w:r w:rsidR="00F166C9" w:rsidRPr="004E6209">
                  <w:rPr>
                    <w:rFonts w:ascii="Open Sans" w:hAnsi="Open Sans" w:cs="Open Sans"/>
                    <w:color w:val="000000"/>
                  </w:rPr>
                  <w:t>and model these habits, skills</w:t>
                </w:r>
                <w:r w:rsidRPr="004E6209">
                  <w:rPr>
                    <w:rFonts w:ascii="Open Sans" w:hAnsi="Open Sans" w:cs="Open Sans"/>
                    <w:color w:val="000000"/>
                  </w:rPr>
                  <w:t xml:space="preserve"> and expectations in classroom activities.</w:t>
                </w:r>
              </w:sdtContent>
            </w:sdt>
            <w:r w:rsidR="00632302" w:rsidRPr="004E6209">
              <w:rPr>
                <w:rFonts w:ascii="Open Sans" w:hAnsi="Open Sans" w:cs="Open Sans"/>
              </w:rPr>
              <w:t xml:space="preserve"> Students will apply ethical reasoning to a variety of </w:t>
            </w:r>
            <w:r w:rsidRPr="004E6209">
              <w:rPr>
                <w:rFonts w:ascii="Open Sans" w:hAnsi="Open Sans" w:cs="Open Sans"/>
              </w:rPr>
              <w:t xml:space="preserve">workplace and classroom </w:t>
            </w:r>
            <w:r w:rsidR="00632302" w:rsidRPr="004E6209">
              <w:rPr>
                <w:rFonts w:ascii="Open Sans" w:hAnsi="Open Sans" w:cs="Open Sans"/>
              </w:rPr>
              <w:t>scenarios and situations and discuss how to make ethical decisions</w:t>
            </w:r>
            <w:r w:rsidRPr="004E6209">
              <w:rPr>
                <w:rFonts w:ascii="Open Sans" w:hAnsi="Open Sans" w:cs="Open Sans"/>
              </w:rPr>
              <w:t>, how to complete t</w:t>
            </w:r>
            <w:r w:rsidR="00F166C9" w:rsidRPr="004E6209">
              <w:rPr>
                <w:rFonts w:ascii="Open Sans" w:hAnsi="Open Sans" w:cs="Open Sans"/>
              </w:rPr>
              <w:t>asks with the highest standards</w:t>
            </w:r>
            <w:r w:rsidRPr="004E6209">
              <w:rPr>
                <w:rFonts w:ascii="Open Sans" w:hAnsi="Open Sans" w:cs="Open Sans"/>
              </w:rPr>
              <w:t xml:space="preserve"> and the importance of maintaining safe and healthy work environments. </w:t>
            </w:r>
            <w:r w:rsidR="00632302" w:rsidRPr="004E6209">
              <w:rPr>
                <w:rFonts w:ascii="Open Sans" w:hAnsi="Open Sans" w:cs="Open Sans"/>
              </w:rPr>
              <w:t xml:space="preserve">Students will accept constructive criticism and demonstrate </w:t>
            </w:r>
            <w:r w:rsidRPr="004E6209">
              <w:rPr>
                <w:rFonts w:ascii="Open Sans" w:hAnsi="Open Sans" w:cs="Open Sans"/>
              </w:rPr>
              <w:t xml:space="preserve">and model </w:t>
            </w:r>
            <w:r w:rsidR="009228EC" w:rsidRPr="004E6209">
              <w:rPr>
                <w:rFonts w:ascii="Open Sans" w:hAnsi="Open Sans" w:cs="Open Sans"/>
              </w:rPr>
              <w:t xml:space="preserve">other </w:t>
            </w:r>
            <w:r w:rsidR="00632302" w:rsidRPr="004E6209">
              <w:rPr>
                <w:rFonts w:ascii="Open Sans" w:hAnsi="Open Sans" w:cs="Open Sans"/>
              </w:rPr>
              <w:t>positive work behaviors and attitudes</w:t>
            </w:r>
            <w:r w:rsidR="009228EC" w:rsidRPr="004E6209">
              <w:rPr>
                <w:rFonts w:ascii="Open Sans" w:hAnsi="Open Sans" w:cs="Open Sans"/>
              </w:rPr>
              <w:t xml:space="preserve"> throughout the course</w:t>
            </w:r>
            <w:r w:rsidR="00632302" w:rsidRPr="004E6209">
              <w:rPr>
                <w:rFonts w:ascii="Open Sans" w:hAnsi="Open Sans" w:cs="Open Sans"/>
              </w:rPr>
              <w:t>, including punctuali</w:t>
            </w:r>
            <w:r w:rsidR="00F166C9" w:rsidRPr="004E6209">
              <w:rPr>
                <w:rFonts w:ascii="Open Sans" w:hAnsi="Open Sans" w:cs="Open Sans"/>
              </w:rPr>
              <w:t>ty, time management, initiative</w:t>
            </w:r>
            <w:r w:rsidR="00632302" w:rsidRPr="004E6209">
              <w:rPr>
                <w:rFonts w:ascii="Open Sans" w:hAnsi="Open Sans" w:cs="Open Sans"/>
              </w:rPr>
              <w:t xml:space="preserve"> and cooperation.</w:t>
            </w:r>
            <w:r w:rsidRPr="004E6209">
              <w:rPr>
                <w:rFonts w:ascii="Open Sans" w:hAnsi="Open Sans" w:cs="Open Sans"/>
              </w:rPr>
              <w:t xml:space="preserve"> </w:t>
            </w:r>
          </w:p>
        </w:tc>
        <w:tc>
          <w:tcPr>
            <w:tcW w:w="2189" w:type="dxa"/>
            <w:shd w:val="clear" w:color="auto" w:fill="auto"/>
          </w:tcPr>
          <w:sdt>
            <w:sdtPr>
              <w:rPr>
                <w:rFonts w:ascii="Open Sans" w:hAnsi="Open Sans" w:cs="Open Sans"/>
              </w:rPr>
              <w:id w:val="-287663433"/>
              <w:placeholder>
                <w:docPart w:val="C4B7F59B70454C2093C775F3C49EBD06"/>
              </w:placeholder>
            </w:sdtPr>
            <w:sdtEndPr/>
            <w:sdtContent>
              <w:p w14:paraId="59991FDB" w14:textId="77777777" w:rsidR="00EF7681" w:rsidRPr="004E6209" w:rsidRDefault="00EF7681" w:rsidP="00EF7681">
                <w:pPr>
                  <w:jc w:val="center"/>
                  <w:rPr>
                    <w:rFonts w:ascii="Open Sans" w:hAnsi="Open Sans" w:cs="Open Sans"/>
                  </w:rPr>
                </w:pPr>
                <w:r w:rsidRPr="004E6209">
                  <w:rPr>
                    <w:rFonts w:ascii="Open Sans" w:hAnsi="Open Sans" w:cs="Open Sans"/>
                  </w:rPr>
                  <w:t>10 periods</w:t>
                </w:r>
              </w:p>
            </w:sdtContent>
          </w:sdt>
          <w:sdt>
            <w:sdtPr>
              <w:rPr>
                <w:rFonts w:ascii="Open Sans" w:hAnsi="Open Sans" w:cs="Open Sans"/>
              </w:rPr>
              <w:id w:val="-1390417199"/>
              <w:placeholder>
                <w:docPart w:val="C4B7F59B70454C2093C775F3C49EBD06"/>
              </w:placeholder>
            </w:sdtPr>
            <w:sdtEndPr/>
            <w:sdtContent>
              <w:p w14:paraId="62680420" w14:textId="77777777" w:rsidR="00EF7681" w:rsidRPr="004E6209" w:rsidRDefault="00EF7681" w:rsidP="00EF7681">
                <w:pPr>
                  <w:jc w:val="center"/>
                  <w:rPr>
                    <w:rFonts w:ascii="Open Sans" w:hAnsi="Open Sans" w:cs="Open Sans"/>
                    <w:b/>
                    <w:bCs/>
                  </w:rPr>
                </w:pPr>
                <w:r w:rsidRPr="004E6209">
                  <w:rPr>
                    <w:rFonts w:ascii="Open Sans" w:hAnsi="Open Sans" w:cs="Open Sans"/>
                  </w:rPr>
                  <w:t>450 minutes</w:t>
                </w:r>
              </w:p>
            </w:sdtContent>
          </w:sdt>
          <w:p w14:paraId="5AE2CF72" w14:textId="77777777" w:rsidR="008526D1" w:rsidRPr="004E6209" w:rsidRDefault="008526D1" w:rsidP="00EF7681">
            <w:pPr>
              <w:jc w:val="center"/>
              <w:rPr>
                <w:rFonts w:ascii="Open Sans" w:hAnsi="Open Sans" w:cs="Open Sans"/>
              </w:rPr>
            </w:pPr>
          </w:p>
        </w:tc>
        <w:tc>
          <w:tcPr>
            <w:tcW w:w="7633" w:type="dxa"/>
            <w:gridSpan w:val="2"/>
            <w:shd w:val="clear" w:color="auto" w:fill="auto"/>
          </w:tcPr>
          <w:p w14:paraId="2DAEE4B0" w14:textId="77777777" w:rsidR="007951C7" w:rsidRPr="004E6209" w:rsidRDefault="007951C7" w:rsidP="004E6209">
            <w:pPr>
              <w:pStyle w:val="PARAGRAPH1"/>
              <w:spacing w:before="0" w:after="0"/>
              <w:rPr>
                <w:rFonts w:ascii="Open Sans" w:hAnsi="Open Sans" w:cs="Open Sans"/>
              </w:rPr>
            </w:pPr>
            <w:r w:rsidRPr="004E6209">
              <w:rPr>
                <w:rFonts w:ascii="Open Sans" w:hAnsi="Open Sans" w:cs="Open Sans"/>
              </w:rPr>
              <w:t>(1)</w:t>
            </w:r>
            <w:r w:rsidRPr="004E6209">
              <w:rPr>
                <w:rFonts w:ascii="Open Sans" w:hAnsi="Open Sans" w:cs="Open Sans"/>
              </w:rPr>
              <w:tab/>
              <w:t>The student demonstrates professional standards/employability skills as required by business and industry. The student is expected to:</w:t>
            </w:r>
          </w:p>
          <w:p w14:paraId="2987EED5"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adhere to policies and procedures;</w:t>
            </w:r>
          </w:p>
          <w:p w14:paraId="5EE23260"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lastRenderedPageBreak/>
              <w:t>(B)</w:t>
            </w:r>
            <w:r w:rsidRPr="004E6209">
              <w:rPr>
                <w:rFonts w:ascii="Open Sans" w:hAnsi="Open Sans" w:cs="Open Sans"/>
              </w:rPr>
              <w:tab/>
              <w:t>demonstrate positive work behaviors and attitudes, including punctuality, time management, initiative, and cooperation;</w:t>
            </w:r>
          </w:p>
          <w:p w14:paraId="26B37447"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accept constructive criticism;</w:t>
            </w:r>
          </w:p>
          <w:p w14:paraId="4D8094BE"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 xml:space="preserve">apply ethical reasoning to a variety of situations </w:t>
            </w:r>
            <w:proofErr w:type="gramStart"/>
            <w:r w:rsidRPr="004E6209">
              <w:rPr>
                <w:rFonts w:ascii="Open Sans" w:hAnsi="Open Sans" w:cs="Open Sans"/>
              </w:rPr>
              <w:t>in order to</w:t>
            </w:r>
            <w:proofErr w:type="gramEnd"/>
            <w:r w:rsidRPr="004E6209">
              <w:rPr>
                <w:rFonts w:ascii="Open Sans" w:hAnsi="Open Sans" w:cs="Open Sans"/>
              </w:rPr>
              <w:t xml:space="preserve"> make ethical decisions;</w:t>
            </w:r>
          </w:p>
          <w:p w14:paraId="58D72BC4"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complete tasks with the highest standards to ensure quality products and services;</w:t>
            </w:r>
          </w:p>
          <w:p w14:paraId="51B6E9E0"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model professional appearance, including dress, grooming, and personal protective equipment as appropriate; and</w:t>
            </w:r>
          </w:p>
          <w:p w14:paraId="713710E3" w14:textId="77777777" w:rsidR="007951C7" w:rsidRPr="004E6209" w:rsidRDefault="007951C7" w:rsidP="004E6209">
            <w:pPr>
              <w:pStyle w:val="SUBPARAGRAPHA"/>
              <w:spacing w:before="0" w:after="0"/>
              <w:rPr>
                <w:rFonts w:ascii="Open Sans" w:hAnsi="Open Sans" w:cs="Open Sans"/>
              </w:rPr>
            </w:pPr>
            <w:r w:rsidRPr="004E6209">
              <w:rPr>
                <w:rFonts w:ascii="Open Sans" w:hAnsi="Open Sans" w:cs="Open Sans"/>
              </w:rPr>
              <w:t>(G)</w:t>
            </w:r>
            <w:r w:rsidRPr="004E6209">
              <w:rPr>
                <w:rFonts w:ascii="Open Sans" w:hAnsi="Open Sans" w:cs="Open Sans"/>
              </w:rPr>
              <w:tab/>
              <w:t>comply with safety rules and regulations to maintain safe and healthy working conditions and environments.</w:t>
            </w:r>
          </w:p>
          <w:p w14:paraId="018970C1" w14:textId="77777777" w:rsidR="00632302" w:rsidRPr="004E6209" w:rsidRDefault="00632302" w:rsidP="004E6209">
            <w:pPr>
              <w:pStyle w:val="PARAGRAPH1"/>
              <w:spacing w:before="0" w:after="0"/>
              <w:rPr>
                <w:rFonts w:ascii="Open Sans" w:hAnsi="Open Sans" w:cs="Open Sans"/>
              </w:rPr>
            </w:pPr>
            <w:r w:rsidRPr="004E6209">
              <w:rPr>
                <w:rFonts w:ascii="Open Sans" w:hAnsi="Open Sans" w:cs="Open Sans"/>
              </w:rPr>
              <w:t>(2)</w:t>
            </w:r>
            <w:r w:rsidRPr="004E6209">
              <w:rPr>
                <w:rFonts w:ascii="Open Sans" w:hAnsi="Open Sans" w:cs="Open Sans"/>
              </w:rPr>
              <w:tab/>
              <w:t>The student demonstrates an understanding of the transportation systems. The student is expected to:</w:t>
            </w:r>
          </w:p>
          <w:p w14:paraId="266D9308" w14:textId="579C65E5" w:rsidR="008526D1" w:rsidRPr="004E6209" w:rsidRDefault="00632302" w:rsidP="004E6209">
            <w:pPr>
              <w:pStyle w:val="SUBPARAGRAPHA"/>
              <w:spacing w:before="0" w:after="0"/>
              <w:rPr>
                <w:rFonts w:ascii="Open Sans" w:hAnsi="Open Sans" w:cs="Open Sans"/>
              </w:rPr>
            </w:pPr>
            <w:r w:rsidRPr="004E6209">
              <w:rPr>
                <w:rFonts w:ascii="Open Sans" w:hAnsi="Open Sans" w:cs="Open Sans"/>
              </w:rPr>
              <w:t>(I)</w:t>
            </w:r>
            <w:r w:rsidRPr="004E6209">
              <w:rPr>
                <w:rFonts w:ascii="Open Sans" w:hAnsi="Open Sans" w:cs="Open Sans"/>
              </w:rPr>
              <w:tab/>
              <w:t>identify employer's expectations, appropriate work habits, ethical conduct, legal responsibilities, a</w:t>
            </w:r>
            <w:r w:rsidR="003D32FF" w:rsidRPr="004E6209">
              <w:rPr>
                <w:rFonts w:ascii="Open Sans" w:hAnsi="Open Sans" w:cs="Open Sans"/>
              </w:rPr>
              <w:t>nd good citizenship skills.</w:t>
            </w:r>
          </w:p>
        </w:tc>
      </w:tr>
      <w:tr w:rsidR="00A21F71" w:rsidRPr="004E6209" w14:paraId="6292C56D" w14:textId="77777777" w:rsidTr="004E5701">
        <w:trPr>
          <w:trHeight w:val="1169"/>
        </w:trPr>
        <w:tc>
          <w:tcPr>
            <w:tcW w:w="4668" w:type="dxa"/>
            <w:shd w:val="clear" w:color="auto" w:fill="auto"/>
          </w:tcPr>
          <w:sdt>
            <w:sdtPr>
              <w:rPr>
                <w:rFonts w:ascii="Open Sans" w:hAnsi="Open Sans" w:cs="Open Sans"/>
              </w:rPr>
              <w:id w:val="-235702665"/>
              <w:placeholder>
                <w:docPart w:val="93C6B2BEDB1D4931AFFA6BF57EF63F05"/>
              </w:placeholder>
            </w:sdtPr>
            <w:sdtEndPr/>
            <w:sdtContent>
              <w:p w14:paraId="06DB0C6F" w14:textId="62A9AF51" w:rsidR="00A21F71" w:rsidRPr="004E6209" w:rsidRDefault="009228EC" w:rsidP="009228EC">
                <w:pPr>
                  <w:rPr>
                    <w:rFonts w:ascii="Open Sans" w:hAnsi="Open Sans" w:cs="Open Sans"/>
                    <w:b/>
                    <w:bCs/>
                  </w:rPr>
                </w:pPr>
                <w:r w:rsidRPr="004E6209">
                  <w:rPr>
                    <w:rFonts w:ascii="Open Sans" w:hAnsi="Open Sans" w:cs="Open Sans"/>
                    <w:b/>
                  </w:rPr>
                  <w:t>Unit 2</w:t>
                </w:r>
                <w:r w:rsidR="004E5701" w:rsidRPr="004E6209">
                  <w:rPr>
                    <w:rFonts w:ascii="Open Sans" w:hAnsi="Open Sans" w:cs="Open Sans"/>
                    <w:b/>
                  </w:rPr>
                  <w:t>:</w:t>
                </w:r>
                <w:r w:rsidRPr="004E6209">
                  <w:rPr>
                    <w:rFonts w:ascii="Open Sans" w:hAnsi="Open Sans" w:cs="Open Sans"/>
                    <w:b/>
                    <w:bCs/>
                  </w:rPr>
                  <w:t xml:space="preserve"> H</w:t>
                </w:r>
                <w:r w:rsidR="16A02F96" w:rsidRPr="004E6209">
                  <w:rPr>
                    <w:rFonts w:ascii="Open Sans" w:hAnsi="Open Sans" w:cs="Open Sans"/>
                    <w:b/>
                    <w:bCs/>
                  </w:rPr>
                  <w:t xml:space="preserve">istory and </w:t>
                </w:r>
                <w:r w:rsidR="00A652FC" w:rsidRPr="004E6209">
                  <w:rPr>
                    <w:rFonts w:ascii="Open Sans" w:hAnsi="Open Sans" w:cs="Open Sans"/>
                    <w:b/>
                    <w:bCs/>
                  </w:rPr>
                  <w:t xml:space="preserve">Development </w:t>
                </w:r>
                <w:r w:rsidR="16A02F96" w:rsidRPr="004E6209">
                  <w:rPr>
                    <w:rFonts w:ascii="Open Sans" w:hAnsi="Open Sans" w:cs="Open Sans"/>
                    <w:b/>
                    <w:bCs/>
                  </w:rPr>
                  <w:t xml:space="preserve">of Transportation </w:t>
                </w:r>
              </w:p>
            </w:sdtContent>
          </w:sdt>
          <w:p w14:paraId="1C78B76C" w14:textId="77777777" w:rsidR="00A21F71" w:rsidRPr="004E6209" w:rsidRDefault="00A21F71" w:rsidP="00A94BF7">
            <w:pPr>
              <w:pStyle w:val="ListParagraph"/>
              <w:ind w:left="360"/>
              <w:rPr>
                <w:rFonts w:ascii="Open Sans" w:hAnsi="Open Sans" w:cs="Open Sans"/>
                <w:b/>
                <w:bCs/>
              </w:rPr>
            </w:pPr>
          </w:p>
          <w:sdt>
            <w:sdtPr>
              <w:rPr>
                <w:rFonts w:ascii="Open Sans" w:hAnsi="Open Sans" w:cs="Open Sans"/>
              </w:rPr>
              <w:id w:val="507875044"/>
              <w:placeholder>
                <w:docPart w:val="93C6B2BEDB1D4931AFFA6BF57EF63F05"/>
              </w:placeholder>
            </w:sdtPr>
            <w:sdtEndPr/>
            <w:sdtContent>
              <w:p w14:paraId="437085A1" w14:textId="6D9500AD" w:rsidR="00A21F71" w:rsidRPr="004E6209" w:rsidRDefault="00315C84" w:rsidP="003D32FF">
                <w:pPr>
                  <w:rPr>
                    <w:rFonts w:ascii="Open Sans" w:hAnsi="Open Sans" w:cs="Open Sans"/>
                  </w:rPr>
                </w:pPr>
                <w:r w:rsidRPr="004E6209">
                  <w:rPr>
                    <w:rFonts w:ascii="Open Sans" w:hAnsi="Open Sans" w:cs="Open Sans"/>
                    <w:color w:val="000000"/>
                  </w:rPr>
                  <w:t xml:space="preserve">Students will </w:t>
                </w:r>
                <w:r w:rsidRPr="004E6209">
                  <w:rPr>
                    <w:rFonts w:ascii="Open Sans" w:hAnsi="Open Sans" w:cs="Open Sans"/>
                  </w:rPr>
                  <w:t>exp</w:t>
                </w:r>
                <w:r w:rsidR="009228EC" w:rsidRPr="004E6209">
                  <w:rPr>
                    <w:rFonts w:ascii="Open Sans" w:hAnsi="Open Sans" w:cs="Open Sans"/>
                  </w:rPr>
                  <w:t xml:space="preserve">lain </w:t>
                </w:r>
                <w:r w:rsidRPr="004E6209">
                  <w:rPr>
                    <w:rFonts w:ascii="Open Sans" w:hAnsi="Open Sans" w:cs="Open Sans"/>
                  </w:rPr>
                  <w:t xml:space="preserve">and </w:t>
                </w:r>
                <w:r w:rsidR="009228EC" w:rsidRPr="004E6209">
                  <w:rPr>
                    <w:rFonts w:ascii="Open Sans" w:hAnsi="Open Sans" w:cs="Open Sans"/>
                  </w:rPr>
                  <w:t xml:space="preserve">further develop </w:t>
                </w:r>
                <w:r w:rsidRPr="004E6209">
                  <w:rPr>
                    <w:rFonts w:ascii="Open Sans" w:hAnsi="Open Sans" w:cs="Open Sans"/>
                  </w:rPr>
                  <w:t>the</w:t>
                </w:r>
                <w:r w:rsidR="00A652FC" w:rsidRPr="004E6209">
                  <w:rPr>
                    <w:rFonts w:ascii="Open Sans" w:hAnsi="Open Sans" w:cs="Open Sans"/>
                  </w:rPr>
                  <w:t xml:space="preserve">ir understanding of the history and development of the U.S. </w:t>
                </w:r>
                <w:r w:rsidRPr="004E6209">
                  <w:rPr>
                    <w:rFonts w:ascii="Open Sans" w:hAnsi="Open Sans" w:cs="Open Sans"/>
                  </w:rPr>
                  <w:t xml:space="preserve">transportation systems and </w:t>
                </w:r>
                <w:r w:rsidR="00A652FC" w:rsidRPr="004E6209">
                  <w:rPr>
                    <w:rFonts w:ascii="Open Sans" w:hAnsi="Open Sans" w:cs="Open Sans"/>
                  </w:rPr>
                  <w:t xml:space="preserve">related </w:t>
                </w:r>
                <w:r w:rsidRPr="004E6209">
                  <w:rPr>
                    <w:rFonts w:ascii="Open Sans" w:hAnsi="Open Sans" w:cs="Open Sans"/>
                  </w:rPr>
                  <w:t xml:space="preserve">industries </w:t>
                </w:r>
                <w:r w:rsidR="00F166C9" w:rsidRPr="004E6209">
                  <w:rPr>
                    <w:rFonts w:ascii="Open Sans" w:hAnsi="Open Sans" w:cs="Open Sans"/>
                  </w:rPr>
                  <w:t>with discussion, presentations</w:t>
                </w:r>
                <w:r w:rsidR="00A652FC" w:rsidRPr="004E6209">
                  <w:rPr>
                    <w:rFonts w:ascii="Open Sans" w:hAnsi="Open Sans" w:cs="Open Sans"/>
                  </w:rPr>
                  <w:t xml:space="preserve"> and/or </w:t>
                </w:r>
                <w:r w:rsidR="009228EC" w:rsidRPr="004E6209">
                  <w:rPr>
                    <w:rFonts w:ascii="Open Sans" w:hAnsi="Open Sans" w:cs="Open Sans"/>
                  </w:rPr>
                  <w:t xml:space="preserve">by </w:t>
                </w:r>
                <w:r w:rsidRPr="004E6209">
                  <w:rPr>
                    <w:rFonts w:ascii="Open Sans" w:hAnsi="Open Sans" w:cs="Open Sans"/>
                  </w:rPr>
                  <w:lastRenderedPageBreak/>
                  <w:t xml:space="preserve">creating timelines that identify historical </w:t>
                </w:r>
                <w:r w:rsidR="009228EC" w:rsidRPr="004E6209">
                  <w:rPr>
                    <w:rFonts w:ascii="Open Sans" w:hAnsi="Open Sans" w:cs="Open Sans"/>
                  </w:rPr>
                  <w:t xml:space="preserve">milestones and </w:t>
                </w:r>
                <w:r w:rsidRPr="004E6209">
                  <w:rPr>
                    <w:rFonts w:ascii="Open Sans" w:hAnsi="Open Sans" w:cs="Open Sans"/>
                  </w:rPr>
                  <w:t xml:space="preserve">events related to </w:t>
                </w:r>
                <w:r w:rsidR="009228EC" w:rsidRPr="004E6209">
                  <w:rPr>
                    <w:rFonts w:ascii="Open Sans" w:hAnsi="Open Sans" w:cs="Open Sans"/>
                  </w:rPr>
                  <w:t xml:space="preserve">various </w:t>
                </w:r>
                <w:r w:rsidRPr="004E6209">
                  <w:rPr>
                    <w:rFonts w:ascii="Open Sans" w:hAnsi="Open Sans" w:cs="Open Sans"/>
                  </w:rPr>
                  <w:t>transportation</w:t>
                </w:r>
                <w:r w:rsidR="00A652FC" w:rsidRPr="004E6209">
                  <w:rPr>
                    <w:rFonts w:ascii="Open Sans" w:hAnsi="Open Sans" w:cs="Open Sans"/>
                  </w:rPr>
                  <w:t xml:space="preserve"> systems</w:t>
                </w:r>
                <w:r w:rsidRPr="004E6209">
                  <w:rPr>
                    <w:rFonts w:ascii="Open Sans" w:hAnsi="Open Sans" w:cs="Open Sans"/>
                  </w:rPr>
                  <w:t xml:space="preserve">. Students will </w:t>
                </w:r>
                <w:r w:rsidR="009228EC" w:rsidRPr="004E6209">
                  <w:rPr>
                    <w:rFonts w:ascii="Open Sans" w:hAnsi="Open Sans" w:cs="Open Sans"/>
                  </w:rPr>
                  <w:t xml:space="preserve">use technology to </w:t>
                </w:r>
                <w:r w:rsidR="00F166C9" w:rsidRPr="004E6209">
                  <w:rPr>
                    <w:rFonts w:ascii="Open Sans" w:hAnsi="Open Sans" w:cs="Open Sans"/>
                  </w:rPr>
                  <w:t>explore, discuss</w:t>
                </w:r>
                <w:r w:rsidRPr="004E6209">
                  <w:rPr>
                    <w:rFonts w:ascii="Open Sans" w:hAnsi="Open Sans" w:cs="Open Sans"/>
                  </w:rPr>
                  <w:t xml:space="preserve"> and describe how transportation and </w:t>
                </w:r>
                <w:r w:rsidR="00A652FC" w:rsidRPr="004E6209">
                  <w:rPr>
                    <w:rFonts w:ascii="Open Sans" w:hAnsi="Open Sans" w:cs="Open Sans"/>
                  </w:rPr>
                  <w:t>logistics systems are used by</w:t>
                </w:r>
                <w:r w:rsidRPr="004E6209">
                  <w:rPr>
                    <w:rFonts w:ascii="Open Sans" w:hAnsi="Open Sans" w:cs="Open Sans"/>
                  </w:rPr>
                  <w:t xml:space="preserve"> </w:t>
                </w:r>
                <w:r w:rsidR="004A4316" w:rsidRPr="004E6209">
                  <w:rPr>
                    <w:rFonts w:ascii="Open Sans" w:hAnsi="Open Sans" w:cs="Open Sans"/>
                  </w:rPr>
                  <w:t xml:space="preserve">individuals and </w:t>
                </w:r>
                <w:r w:rsidRPr="004E6209">
                  <w:rPr>
                    <w:rFonts w:ascii="Open Sans" w:hAnsi="Open Sans" w:cs="Open Sans"/>
                  </w:rPr>
                  <w:t>societies</w:t>
                </w:r>
                <w:r w:rsidR="00A652FC" w:rsidRPr="004E6209">
                  <w:rPr>
                    <w:rFonts w:ascii="Open Sans" w:hAnsi="Open Sans" w:cs="Open Sans"/>
                  </w:rPr>
                  <w:t xml:space="preserve"> for the transportation </w:t>
                </w:r>
                <w:r w:rsidR="009228EC" w:rsidRPr="004E6209">
                  <w:rPr>
                    <w:rFonts w:ascii="Open Sans" w:hAnsi="Open Sans" w:cs="Open Sans"/>
                  </w:rPr>
                  <w:t xml:space="preserve">and handling </w:t>
                </w:r>
                <w:r w:rsidR="00A652FC" w:rsidRPr="004E6209">
                  <w:rPr>
                    <w:rFonts w:ascii="Open Sans" w:hAnsi="Open Sans" w:cs="Open Sans"/>
                  </w:rPr>
                  <w:t>of products</w:t>
                </w:r>
                <w:r w:rsidR="00F166C9" w:rsidRPr="004E6209">
                  <w:rPr>
                    <w:rFonts w:ascii="Open Sans" w:hAnsi="Open Sans" w:cs="Open Sans"/>
                  </w:rPr>
                  <w:t>, materials</w:t>
                </w:r>
                <w:r w:rsidR="00A652FC" w:rsidRPr="004E6209">
                  <w:rPr>
                    <w:rFonts w:ascii="Open Sans" w:hAnsi="Open Sans" w:cs="Open Sans"/>
                  </w:rPr>
                  <w:t xml:space="preserve"> and services</w:t>
                </w:r>
                <w:r w:rsidRPr="004E6209">
                  <w:rPr>
                    <w:rFonts w:ascii="Open Sans" w:hAnsi="Open Sans" w:cs="Open Sans"/>
                  </w:rPr>
                  <w:t>.</w:t>
                </w:r>
              </w:p>
            </w:sdtContent>
          </w:sdt>
        </w:tc>
        <w:tc>
          <w:tcPr>
            <w:tcW w:w="2189" w:type="dxa"/>
            <w:shd w:val="clear" w:color="auto" w:fill="auto"/>
          </w:tcPr>
          <w:sdt>
            <w:sdtPr>
              <w:rPr>
                <w:rFonts w:ascii="Open Sans" w:hAnsi="Open Sans" w:cs="Open Sans"/>
              </w:rPr>
              <w:id w:val="258720686"/>
              <w:placeholder>
                <w:docPart w:val="7863CCA5C25E46AFBD36C822952E116D"/>
              </w:placeholder>
            </w:sdtPr>
            <w:sdtEndPr/>
            <w:sdtContent>
              <w:p w14:paraId="6EC644F1" w14:textId="77777777" w:rsidR="00EF7681" w:rsidRPr="004E6209" w:rsidRDefault="00EF7681" w:rsidP="00EF7681">
                <w:pPr>
                  <w:jc w:val="center"/>
                  <w:rPr>
                    <w:rFonts w:ascii="Open Sans" w:hAnsi="Open Sans" w:cs="Open Sans"/>
                  </w:rPr>
                </w:pPr>
                <w:r w:rsidRPr="004E6209">
                  <w:rPr>
                    <w:rFonts w:ascii="Open Sans" w:hAnsi="Open Sans" w:cs="Open Sans"/>
                  </w:rPr>
                  <w:t>10 periods</w:t>
                </w:r>
              </w:p>
            </w:sdtContent>
          </w:sdt>
          <w:sdt>
            <w:sdtPr>
              <w:rPr>
                <w:rFonts w:ascii="Open Sans" w:hAnsi="Open Sans" w:cs="Open Sans"/>
              </w:rPr>
              <w:id w:val="1407179292"/>
              <w:placeholder>
                <w:docPart w:val="7863CCA5C25E46AFBD36C822952E116D"/>
              </w:placeholder>
            </w:sdtPr>
            <w:sdtEndPr/>
            <w:sdtContent>
              <w:p w14:paraId="474FBA60" w14:textId="77777777" w:rsidR="00EF7681" w:rsidRPr="004E6209" w:rsidRDefault="00EF7681" w:rsidP="00EF7681">
                <w:pPr>
                  <w:jc w:val="center"/>
                  <w:rPr>
                    <w:rFonts w:ascii="Open Sans" w:hAnsi="Open Sans" w:cs="Open Sans"/>
                    <w:b/>
                    <w:bCs/>
                  </w:rPr>
                </w:pPr>
                <w:r w:rsidRPr="004E6209">
                  <w:rPr>
                    <w:rFonts w:ascii="Open Sans" w:hAnsi="Open Sans" w:cs="Open Sans"/>
                  </w:rPr>
                  <w:t>450 minutes</w:t>
                </w:r>
              </w:p>
            </w:sdtContent>
          </w:sdt>
          <w:p w14:paraId="358459ED" w14:textId="77777777" w:rsidR="008526D1" w:rsidRPr="004E6209" w:rsidRDefault="008526D1" w:rsidP="00EF7681">
            <w:pPr>
              <w:jc w:val="center"/>
              <w:rPr>
                <w:rFonts w:ascii="Open Sans" w:hAnsi="Open Sans" w:cs="Open Sans"/>
              </w:rPr>
            </w:pPr>
          </w:p>
        </w:tc>
        <w:tc>
          <w:tcPr>
            <w:tcW w:w="7633" w:type="dxa"/>
            <w:gridSpan w:val="2"/>
            <w:shd w:val="clear" w:color="auto" w:fill="auto"/>
          </w:tcPr>
          <w:sdt>
            <w:sdtPr>
              <w:rPr>
                <w:rFonts w:ascii="Open Sans" w:hAnsi="Open Sans" w:cs="Open Sans"/>
              </w:rPr>
              <w:id w:val="508337995"/>
              <w:placeholder>
                <w:docPart w:val="02AC880C6D1E4A918AD326D6197E4FB8"/>
              </w:placeholder>
            </w:sdtPr>
            <w:sdtEndPr/>
            <w:sdtContent>
              <w:p w14:paraId="5AF4B880" w14:textId="77777777" w:rsidR="00A652FC" w:rsidRPr="004E6209" w:rsidRDefault="00A652FC" w:rsidP="004E6209">
                <w:pPr>
                  <w:pStyle w:val="PARAGRAPH1"/>
                  <w:spacing w:before="0" w:after="0"/>
                  <w:rPr>
                    <w:rFonts w:ascii="Open Sans" w:hAnsi="Open Sans" w:cs="Open Sans"/>
                  </w:rPr>
                </w:pPr>
                <w:r w:rsidRPr="004E6209">
                  <w:rPr>
                    <w:rFonts w:ascii="Open Sans" w:hAnsi="Open Sans" w:cs="Open Sans"/>
                  </w:rPr>
                  <w:t>(2)</w:t>
                </w:r>
                <w:r w:rsidRPr="004E6209">
                  <w:rPr>
                    <w:rFonts w:ascii="Open Sans" w:hAnsi="Open Sans" w:cs="Open Sans"/>
                  </w:rPr>
                  <w:tab/>
                  <w:t>The student demonstrates an understanding of the transportation systems. The student is expected to:</w:t>
                </w:r>
              </w:p>
              <w:p w14:paraId="7956ED4C" w14:textId="74387985" w:rsidR="00A652FC" w:rsidRPr="004E6209" w:rsidRDefault="00A652FC"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explain the history and development of the U.S. transportation systems such as railroads, highways, airports, water systems, and intermodal vans;</w:t>
                </w:r>
                <w:r w:rsidR="009228EC" w:rsidRPr="004E6209">
                  <w:rPr>
                    <w:rFonts w:ascii="Open Sans" w:hAnsi="Open Sans" w:cs="Open Sans"/>
                  </w:rPr>
                  <w:t xml:space="preserve"> and</w:t>
                </w:r>
              </w:p>
              <w:p w14:paraId="16DA84E8" w14:textId="77777777" w:rsidR="00A652FC" w:rsidRPr="004E6209" w:rsidRDefault="00A652FC" w:rsidP="004E6209">
                <w:pPr>
                  <w:pStyle w:val="SUBPARAGRAPHA"/>
                  <w:spacing w:before="0" w:after="0"/>
                  <w:rPr>
                    <w:rFonts w:ascii="Open Sans" w:hAnsi="Open Sans" w:cs="Open Sans"/>
                  </w:rPr>
                </w:pPr>
                <w:r w:rsidRPr="004E6209">
                  <w:rPr>
                    <w:rFonts w:ascii="Open Sans" w:hAnsi="Open Sans" w:cs="Open Sans"/>
                  </w:rPr>
                  <w:lastRenderedPageBreak/>
                  <w:t>(B)</w:t>
                </w:r>
                <w:r w:rsidRPr="004E6209">
                  <w:rPr>
                    <w:rFonts w:ascii="Open Sans" w:hAnsi="Open Sans" w:cs="Open Sans"/>
                  </w:rPr>
                  <w:tab/>
                  <w:t>examine logistics systems used for the transportation of products and services;</w:t>
                </w:r>
              </w:p>
              <w:p w14:paraId="0D253381" w14:textId="76A15D54" w:rsidR="008526D1" w:rsidRPr="004E6209" w:rsidRDefault="009228EC" w:rsidP="004E6209">
                <w:pPr>
                  <w:pStyle w:val="SUBPARAGRAPHA"/>
                  <w:spacing w:before="0" w:after="0"/>
                  <w:rPr>
                    <w:rFonts w:ascii="Open Sans" w:hAnsi="Open Sans" w:cs="Open Sans"/>
                  </w:rPr>
                </w:pPr>
                <w:r w:rsidRPr="004E6209">
                  <w:rPr>
                    <w:rFonts w:ascii="Open Sans" w:hAnsi="Open Sans" w:cs="Open Sans"/>
                  </w:rPr>
                  <w:t>(J)</w:t>
                </w:r>
                <w:r w:rsidRPr="004E6209">
                  <w:rPr>
                    <w:rFonts w:ascii="Open Sans" w:hAnsi="Open Sans" w:cs="Open Sans"/>
                  </w:rPr>
                  <w:tab/>
                  <w:t>demonstrate computer skills related to transportation and materials handling.</w:t>
                </w:r>
              </w:p>
            </w:sdtContent>
          </w:sdt>
        </w:tc>
      </w:tr>
      <w:tr w:rsidR="00A21F71" w:rsidRPr="004E6209" w14:paraId="020D6B8F" w14:textId="77777777" w:rsidTr="004E5701">
        <w:trPr>
          <w:trHeight w:val="989"/>
        </w:trPr>
        <w:tc>
          <w:tcPr>
            <w:tcW w:w="4668" w:type="dxa"/>
            <w:shd w:val="clear" w:color="auto" w:fill="auto"/>
          </w:tcPr>
          <w:sdt>
            <w:sdtPr>
              <w:rPr>
                <w:rFonts w:ascii="Open Sans" w:hAnsi="Open Sans" w:cs="Open Sans"/>
              </w:rPr>
              <w:id w:val="-1755503326"/>
              <w:placeholder>
                <w:docPart w:val="93C6B2BEDB1D4931AFFA6BF57EF63F05"/>
              </w:placeholder>
            </w:sdtPr>
            <w:sdtEndPr/>
            <w:sdtContent>
              <w:p w14:paraId="33ACE275" w14:textId="688E2EDC" w:rsidR="00A21F71" w:rsidRPr="004E6209" w:rsidRDefault="009228EC" w:rsidP="009228EC">
                <w:pPr>
                  <w:rPr>
                    <w:rFonts w:ascii="Open Sans" w:hAnsi="Open Sans" w:cs="Open Sans"/>
                    <w:b/>
                    <w:bCs/>
                  </w:rPr>
                </w:pPr>
                <w:r w:rsidRPr="004E6209">
                  <w:rPr>
                    <w:rFonts w:ascii="Open Sans" w:hAnsi="Open Sans" w:cs="Open Sans"/>
                    <w:b/>
                  </w:rPr>
                  <w:t>Unit 3</w:t>
                </w:r>
                <w:r w:rsidR="004E5701" w:rsidRPr="004E6209">
                  <w:rPr>
                    <w:rFonts w:ascii="Open Sans" w:hAnsi="Open Sans" w:cs="Open Sans"/>
                    <w:b/>
                  </w:rPr>
                  <w:t>:</w:t>
                </w:r>
                <w:r w:rsidRPr="004E6209">
                  <w:rPr>
                    <w:rFonts w:ascii="Open Sans" w:hAnsi="Open Sans" w:cs="Open Sans"/>
                    <w:b/>
                  </w:rPr>
                  <w:t xml:space="preserve"> </w:t>
                </w:r>
                <w:r w:rsidR="0036218C" w:rsidRPr="004E6209">
                  <w:rPr>
                    <w:rFonts w:ascii="Open Sans" w:hAnsi="Open Sans" w:cs="Open Sans"/>
                    <w:b/>
                    <w:bCs/>
                  </w:rPr>
                  <w:t xml:space="preserve">Transportation Systems: </w:t>
                </w:r>
                <w:r w:rsidR="16A02F96" w:rsidRPr="004E6209">
                  <w:rPr>
                    <w:rFonts w:ascii="Open Sans" w:hAnsi="Open Sans" w:cs="Open Sans"/>
                    <w:b/>
                    <w:bCs/>
                  </w:rPr>
                  <w:t xml:space="preserve">Current </w:t>
                </w:r>
                <w:r w:rsidR="00A652FC" w:rsidRPr="004E6209">
                  <w:rPr>
                    <w:rFonts w:ascii="Open Sans" w:hAnsi="Open Sans" w:cs="Open Sans"/>
                    <w:b/>
                    <w:bCs/>
                  </w:rPr>
                  <w:t xml:space="preserve">Risks and </w:t>
                </w:r>
                <w:r w:rsidR="0036218C" w:rsidRPr="004E6209">
                  <w:rPr>
                    <w:rFonts w:ascii="Open Sans" w:hAnsi="Open Sans" w:cs="Open Sans"/>
                    <w:b/>
                    <w:bCs/>
                  </w:rPr>
                  <w:t xml:space="preserve">Issues </w:t>
                </w:r>
              </w:p>
            </w:sdtContent>
          </w:sdt>
          <w:p w14:paraId="0A785FA6" w14:textId="77777777" w:rsidR="00A21F71" w:rsidRPr="004E6209" w:rsidRDefault="00A21F71" w:rsidP="00A94BF7">
            <w:pPr>
              <w:rPr>
                <w:rFonts w:ascii="Open Sans" w:hAnsi="Open Sans" w:cs="Open Sans"/>
                <w:b/>
                <w:bCs/>
              </w:rPr>
            </w:pPr>
          </w:p>
          <w:sdt>
            <w:sdtPr>
              <w:rPr>
                <w:rFonts w:ascii="Open Sans" w:hAnsi="Open Sans" w:cs="Open Sans"/>
              </w:rPr>
              <w:id w:val="-753900835"/>
              <w:placeholder>
                <w:docPart w:val="93C6B2BEDB1D4931AFFA6BF57EF63F05"/>
              </w:placeholder>
            </w:sdtPr>
            <w:sdtEndPr/>
            <w:sdtContent>
              <w:p w14:paraId="048AB9D9" w14:textId="355B3AD0" w:rsidR="00A21F71" w:rsidRPr="004E6209" w:rsidRDefault="00B8405D" w:rsidP="00A94BF7">
                <w:pPr>
                  <w:rPr>
                    <w:rFonts w:ascii="Open Sans" w:hAnsi="Open Sans" w:cs="Open Sans"/>
                  </w:rPr>
                </w:pPr>
                <w:r w:rsidRPr="004E6209">
                  <w:rPr>
                    <w:rFonts w:ascii="Open Sans" w:hAnsi="Open Sans" w:cs="Open Sans"/>
                    <w:color w:val="000000"/>
                  </w:rPr>
                  <w:t xml:space="preserve">Students will examine and explore how current events, </w:t>
                </w:r>
                <w:r w:rsidR="00A652FC" w:rsidRPr="004E6209">
                  <w:rPr>
                    <w:rFonts w:ascii="Open Sans" w:hAnsi="Open Sans" w:cs="Open Sans"/>
                    <w:color w:val="000000"/>
                  </w:rPr>
                  <w:t xml:space="preserve">risks, </w:t>
                </w:r>
                <w:r w:rsidR="0036218C" w:rsidRPr="004E6209">
                  <w:rPr>
                    <w:rFonts w:ascii="Open Sans" w:hAnsi="Open Sans" w:cs="Open Sans"/>
                    <w:color w:val="000000"/>
                  </w:rPr>
                  <w:t xml:space="preserve">social and economic </w:t>
                </w:r>
                <w:r w:rsidR="00F166C9" w:rsidRPr="004E6209">
                  <w:rPr>
                    <w:rFonts w:ascii="Open Sans" w:hAnsi="Open Sans" w:cs="Open Sans"/>
                    <w:color w:val="000000"/>
                  </w:rPr>
                  <w:t>trends</w:t>
                </w:r>
                <w:r w:rsidR="00A652FC" w:rsidRPr="004E6209">
                  <w:rPr>
                    <w:rFonts w:ascii="Open Sans" w:hAnsi="Open Sans" w:cs="Open Sans"/>
                    <w:color w:val="000000"/>
                  </w:rPr>
                  <w:t xml:space="preserve"> and safety issues</w:t>
                </w:r>
                <w:r w:rsidRPr="004E6209">
                  <w:rPr>
                    <w:rFonts w:ascii="Open Sans" w:hAnsi="Open Sans" w:cs="Open Sans"/>
                    <w:color w:val="000000"/>
                  </w:rPr>
                  <w:t xml:space="preserve"> affect transportation systems and industries. Students will also examine and explore how </w:t>
                </w:r>
                <w:r w:rsidR="00F136CA" w:rsidRPr="004E6209">
                  <w:rPr>
                    <w:rFonts w:ascii="Open Sans" w:hAnsi="Open Sans" w:cs="Open Sans"/>
                    <w:color w:val="000000"/>
                  </w:rPr>
                  <w:t xml:space="preserve">to evaluate </w:t>
                </w:r>
                <w:r w:rsidR="00F136CA" w:rsidRPr="004E6209">
                  <w:rPr>
                    <w:rFonts w:ascii="Open Sans" w:hAnsi="Open Sans" w:cs="Open Sans"/>
                  </w:rPr>
                  <w:t>risk factors and social and economic trends related to risk mitigation, policy issues, security, and culture</w:t>
                </w:r>
                <w:r w:rsidR="0036218C" w:rsidRPr="004E6209">
                  <w:rPr>
                    <w:rFonts w:ascii="Open Sans" w:hAnsi="Open Sans" w:cs="Open Sans"/>
                  </w:rPr>
                  <w:t xml:space="preserve"> and the role of </w:t>
                </w:r>
                <w:r w:rsidR="0036218C" w:rsidRPr="004E6209">
                  <w:rPr>
                    <w:rFonts w:ascii="Open Sans" w:hAnsi="Open Sans" w:cs="Open Sans"/>
                    <w:color w:val="000000"/>
                  </w:rPr>
                  <w:t>homeland security in interstate and international trade</w:t>
                </w:r>
                <w:r w:rsidR="00F136CA" w:rsidRPr="004E6209">
                  <w:rPr>
                    <w:rFonts w:ascii="Open Sans" w:hAnsi="Open Sans" w:cs="Open Sans"/>
                  </w:rPr>
                  <w:t>.</w:t>
                </w:r>
                <w:r w:rsidR="00F136CA" w:rsidRPr="004E6209">
                  <w:rPr>
                    <w:rFonts w:ascii="Open Sans" w:hAnsi="Open Sans" w:cs="Open Sans"/>
                    <w:color w:val="000000"/>
                  </w:rPr>
                  <w:t xml:space="preserve"> </w:t>
                </w:r>
                <w:r w:rsidRPr="004E6209">
                  <w:rPr>
                    <w:rFonts w:ascii="Open Sans" w:hAnsi="Open Sans" w:cs="Open Sans"/>
                    <w:color w:val="000000"/>
                  </w:rPr>
                  <w:t>After reading about a transportation-related current event o</w:t>
                </w:r>
                <w:r w:rsidR="00F136CA" w:rsidRPr="004E6209">
                  <w:rPr>
                    <w:rFonts w:ascii="Open Sans" w:hAnsi="Open Sans" w:cs="Open Sans"/>
                    <w:color w:val="000000"/>
                  </w:rPr>
                  <w:t>r events, students will discuss</w:t>
                </w:r>
                <w:r w:rsidR="00F166C9" w:rsidRPr="004E6209">
                  <w:rPr>
                    <w:rFonts w:ascii="Open Sans" w:hAnsi="Open Sans" w:cs="Open Sans"/>
                    <w:color w:val="000000"/>
                  </w:rPr>
                  <w:t>, present</w:t>
                </w:r>
                <w:r w:rsidRPr="004E6209">
                  <w:rPr>
                    <w:rFonts w:ascii="Open Sans" w:hAnsi="Open Sans" w:cs="Open Sans"/>
                    <w:color w:val="000000"/>
                  </w:rPr>
                  <w:t xml:space="preserve"> and</w:t>
                </w:r>
                <w:r w:rsidR="00F136CA" w:rsidRPr="004E6209">
                  <w:rPr>
                    <w:rFonts w:ascii="Open Sans" w:hAnsi="Open Sans" w:cs="Open Sans"/>
                    <w:color w:val="000000"/>
                  </w:rPr>
                  <w:t>/or</w:t>
                </w:r>
                <w:r w:rsidR="004E5701" w:rsidRPr="004E6209">
                  <w:rPr>
                    <w:rFonts w:ascii="Open Sans" w:hAnsi="Open Sans" w:cs="Open Sans"/>
                    <w:color w:val="000000"/>
                  </w:rPr>
                  <w:t xml:space="preserve"> predict</w:t>
                </w:r>
                <w:r w:rsidR="00F136CA" w:rsidRPr="004E6209">
                  <w:rPr>
                    <w:rFonts w:ascii="Open Sans" w:hAnsi="Open Sans" w:cs="Open Sans"/>
                    <w:color w:val="000000"/>
                  </w:rPr>
                  <w:t xml:space="preserve"> how the event</w:t>
                </w:r>
                <w:r w:rsidR="0036218C" w:rsidRPr="004E6209">
                  <w:rPr>
                    <w:rFonts w:ascii="Open Sans" w:hAnsi="Open Sans" w:cs="Open Sans"/>
                    <w:color w:val="000000"/>
                  </w:rPr>
                  <w:t>(s)</w:t>
                </w:r>
                <w:r w:rsidR="00F136CA" w:rsidRPr="004E6209">
                  <w:rPr>
                    <w:rFonts w:ascii="Open Sans" w:hAnsi="Open Sans" w:cs="Open Sans"/>
                    <w:color w:val="000000"/>
                  </w:rPr>
                  <w:t xml:space="preserve"> may affect </w:t>
                </w:r>
                <w:r w:rsidR="004E5701" w:rsidRPr="004E6209">
                  <w:rPr>
                    <w:rFonts w:ascii="Open Sans" w:hAnsi="Open Sans" w:cs="Open Sans"/>
                    <w:color w:val="000000"/>
                  </w:rPr>
                  <w:t xml:space="preserve">the current </w:t>
                </w:r>
                <w:r w:rsidR="00C44F81" w:rsidRPr="004E6209">
                  <w:rPr>
                    <w:rFonts w:ascii="Open Sans" w:hAnsi="Open Sans" w:cs="Open Sans"/>
                    <w:color w:val="000000"/>
                  </w:rPr>
                  <w:t>and/</w:t>
                </w:r>
                <w:r w:rsidR="004E5701" w:rsidRPr="004E6209">
                  <w:rPr>
                    <w:rFonts w:ascii="Open Sans" w:hAnsi="Open Sans" w:cs="Open Sans"/>
                    <w:color w:val="000000"/>
                  </w:rPr>
                  <w:t>or future role of homeland security in interstate and international trade</w:t>
                </w:r>
                <w:r w:rsidR="003D32FF" w:rsidRPr="004E6209">
                  <w:rPr>
                    <w:rFonts w:ascii="Open Sans" w:hAnsi="Open Sans" w:cs="Open Sans"/>
                    <w:color w:val="000000"/>
                  </w:rPr>
                  <w:t>.</w:t>
                </w:r>
              </w:p>
            </w:sdtContent>
          </w:sdt>
        </w:tc>
        <w:tc>
          <w:tcPr>
            <w:tcW w:w="2189" w:type="dxa"/>
            <w:shd w:val="clear" w:color="auto" w:fill="auto"/>
          </w:tcPr>
          <w:sdt>
            <w:sdtPr>
              <w:rPr>
                <w:rFonts w:ascii="Open Sans" w:hAnsi="Open Sans" w:cs="Open Sans"/>
              </w:rPr>
              <w:id w:val="-1917239316"/>
              <w:placeholder>
                <w:docPart w:val="9441DF5567304B41B34E2067F9F2FA8E"/>
              </w:placeholder>
            </w:sdtPr>
            <w:sdtEndPr/>
            <w:sdtContent>
              <w:p w14:paraId="348CDCB4" w14:textId="77777777" w:rsidR="00EF7681" w:rsidRPr="004E6209" w:rsidRDefault="00EF7681" w:rsidP="00EF7681">
                <w:pPr>
                  <w:jc w:val="center"/>
                  <w:rPr>
                    <w:rFonts w:ascii="Open Sans" w:hAnsi="Open Sans" w:cs="Open Sans"/>
                  </w:rPr>
                </w:pPr>
                <w:r w:rsidRPr="004E6209">
                  <w:rPr>
                    <w:rFonts w:ascii="Open Sans" w:hAnsi="Open Sans" w:cs="Open Sans"/>
                  </w:rPr>
                  <w:t>20 periods</w:t>
                </w:r>
              </w:p>
            </w:sdtContent>
          </w:sdt>
          <w:sdt>
            <w:sdtPr>
              <w:rPr>
                <w:rFonts w:ascii="Open Sans" w:hAnsi="Open Sans" w:cs="Open Sans"/>
              </w:rPr>
              <w:id w:val="-1703315133"/>
              <w:placeholder>
                <w:docPart w:val="9441DF5567304B41B34E2067F9F2FA8E"/>
              </w:placeholder>
            </w:sdtPr>
            <w:sdtEndPr/>
            <w:sdtContent>
              <w:p w14:paraId="1AFBB4F8" w14:textId="77777777" w:rsidR="00EF7681" w:rsidRPr="004E6209" w:rsidRDefault="00EF7681" w:rsidP="00EF7681">
                <w:pPr>
                  <w:jc w:val="center"/>
                  <w:rPr>
                    <w:rFonts w:ascii="Open Sans" w:hAnsi="Open Sans" w:cs="Open Sans"/>
                    <w:b/>
                    <w:bCs/>
                  </w:rPr>
                </w:pPr>
                <w:r w:rsidRPr="004E6209">
                  <w:rPr>
                    <w:rFonts w:ascii="Open Sans" w:hAnsi="Open Sans" w:cs="Open Sans"/>
                  </w:rPr>
                  <w:t>900 minutes</w:t>
                </w:r>
              </w:p>
            </w:sdtContent>
          </w:sdt>
          <w:p w14:paraId="50B25BD1" w14:textId="77777777" w:rsidR="008526D1" w:rsidRPr="004E6209" w:rsidRDefault="008526D1" w:rsidP="00EF7681">
            <w:pPr>
              <w:jc w:val="center"/>
              <w:rPr>
                <w:rFonts w:ascii="Open Sans" w:hAnsi="Open Sans" w:cs="Open Sans"/>
              </w:rPr>
            </w:pPr>
          </w:p>
        </w:tc>
        <w:tc>
          <w:tcPr>
            <w:tcW w:w="7633" w:type="dxa"/>
            <w:gridSpan w:val="2"/>
            <w:shd w:val="clear" w:color="auto" w:fill="auto"/>
          </w:tcPr>
          <w:p w14:paraId="02C5230C" w14:textId="77777777" w:rsidR="00A652FC" w:rsidRPr="004E6209" w:rsidRDefault="00A652FC" w:rsidP="004E6209">
            <w:pPr>
              <w:pStyle w:val="PARAGRAPH1"/>
              <w:spacing w:before="0" w:after="0"/>
              <w:rPr>
                <w:rFonts w:ascii="Open Sans" w:hAnsi="Open Sans" w:cs="Open Sans"/>
              </w:rPr>
            </w:pPr>
            <w:r w:rsidRPr="004E6209">
              <w:rPr>
                <w:rFonts w:ascii="Open Sans" w:hAnsi="Open Sans" w:cs="Open Sans"/>
              </w:rPr>
              <w:t>(2)</w:t>
            </w:r>
            <w:r w:rsidRPr="004E6209">
              <w:rPr>
                <w:rFonts w:ascii="Open Sans" w:hAnsi="Open Sans" w:cs="Open Sans"/>
              </w:rPr>
              <w:tab/>
              <w:t>The student demonstrates an understanding of the transportation systems. The student is expected to:</w:t>
            </w:r>
          </w:p>
          <w:p w14:paraId="4238CF5E" w14:textId="032C3D7E" w:rsidR="00A652FC" w:rsidRPr="004E6209" w:rsidRDefault="00A652FC"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explain the role of homeland security in interstate and international trade;</w:t>
            </w:r>
          </w:p>
          <w:p w14:paraId="2F54A9AF" w14:textId="3C84E58F" w:rsidR="00A652FC" w:rsidRPr="004E6209" w:rsidRDefault="00A652FC"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 xml:space="preserve">evaluate risk factors and social and economic trends such as factors and trends related to risk mitigation, policy issues, security, and culture; </w:t>
            </w:r>
          </w:p>
          <w:p w14:paraId="0248D9A6" w14:textId="77777777" w:rsidR="00A652FC" w:rsidRPr="004E6209" w:rsidRDefault="00A652FC" w:rsidP="004E6209">
            <w:pPr>
              <w:pStyle w:val="PARAGRAPH1"/>
              <w:spacing w:before="0" w:after="0"/>
              <w:rPr>
                <w:rFonts w:ascii="Open Sans" w:hAnsi="Open Sans" w:cs="Open Sans"/>
              </w:rPr>
            </w:pPr>
            <w:r w:rsidRPr="004E6209">
              <w:rPr>
                <w:rFonts w:ascii="Open Sans" w:hAnsi="Open Sans" w:cs="Open Sans"/>
              </w:rPr>
              <w:t>(6)</w:t>
            </w:r>
            <w:r w:rsidRPr="004E6209">
              <w:rPr>
                <w:rFonts w:ascii="Open Sans" w:hAnsi="Open Sans" w:cs="Open Sans"/>
              </w:rPr>
              <w:tab/>
              <w:t>The student demonstrates an understanding of heavy equipment knowledge and skills. The student is expected to:</w:t>
            </w:r>
          </w:p>
          <w:p w14:paraId="3FD271C6" w14:textId="77777777" w:rsidR="00A652FC" w:rsidRPr="004E6209" w:rsidRDefault="00A652FC"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explain safety issues pertaining to heavy equipment operation;</w:t>
            </w:r>
          </w:p>
          <w:p w14:paraId="43359823" w14:textId="51061CAB" w:rsidR="00A652FC" w:rsidRPr="004E6209" w:rsidRDefault="00A652FC"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discuss safe transportation of heavy equipment; and</w:t>
            </w:r>
          </w:p>
          <w:p w14:paraId="0B0A68C5" w14:textId="66B79379" w:rsidR="008526D1" w:rsidRPr="004E6209" w:rsidRDefault="00A652FC"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discuss equipme</w:t>
            </w:r>
            <w:r w:rsidR="003D32FF" w:rsidRPr="004E6209">
              <w:rPr>
                <w:rFonts w:ascii="Open Sans" w:hAnsi="Open Sans" w:cs="Open Sans"/>
              </w:rPr>
              <w:t>nt theft prevention procedures.</w:t>
            </w:r>
          </w:p>
        </w:tc>
      </w:tr>
      <w:tr w:rsidR="00A21F71" w:rsidRPr="004E6209" w14:paraId="600D4885" w14:textId="77777777" w:rsidTr="004E5701">
        <w:trPr>
          <w:trHeight w:val="1169"/>
        </w:trPr>
        <w:tc>
          <w:tcPr>
            <w:tcW w:w="4668" w:type="dxa"/>
            <w:shd w:val="clear" w:color="auto" w:fill="auto"/>
          </w:tcPr>
          <w:p w14:paraId="689EB028" w14:textId="1104E8BA" w:rsidR="00A21F71" w:rsidRPr="004E6209" w:rsidRDefault="004E5701" w:rsidP="00F136CA">
            <w:pPr>
              <w:rPr>
                <w:rFonts w:ascii="Open Sans" w:hAnsi="Open Sans" w:cs="Open Sans"/>
                <w:b/>
              </w:rPr>
            </w:pPr>
            <w:r w:rsidRPr="004E6209">
              <w:rPr>
                <w:rFonts w:ascii="Open Sans" w:hAnsi="Open Sans" w:cs="Open Sans"/>
                <w:b/>
              </w:rPr>
              <w:lastRenderedPageBreak/>
              <w:t>Unit 4: Safety and Regulations</w:t>
            </w:r>
          </w:p>
          <w:p w14:paraId="0ED4A42D" w14:textId="77777777" w:rsidR="004E5701" w:rsidRPr="004E6209" w:rsidRDefault="004E5701" w:rsidP="00F136CA">
            <w:pPr>
              <w:rPr>
                <w:rFonts w:ascii="Open Sans" w:hAnsi="Open Sans" w:cs="Open Sans"/>
                <w:b/>
              </w:rPr>
            </w:pPr>
          </w:p>
          <w:sdt>
            <w:sdtPr>
              <w:rPr>
                <w:rFonts w:ascii="Open Sans" w:eastAsia="Calibri" w:hAnsi="Open Sans" w:cs="Open Sans"/>
              </w:rPr>
              <w:id w:val="-409626485"/>
              <w:placeholder>
                <w:docPart w:val="8AAB7195D7D14A999A41C1AB437BE685"/>
              </w:placeholder>
            </w:sdtPr>
            <w:sdtEndPr>
              <w:rPr>
                <w:rFonts w:eastAsiaTheme="minorHAnsi"/>
              </w:rPr>
            </w:sdtEndPr>
            <w:sdtContent>
              <w:p w14:paraId="52EB773C" w14:textId="6AAEDF4C" w:rsidR="004E5701" w:rsidRPr="004E6209" w:rsidRDefault="00B042C1" w:rsidP="00831595">
                <w:pPr>
                  <w:spacing w:after="96"/>
                  <w:rPr>
                    <w:rFonts w:ascii="Open Sans" w:hAnsi="Open Sans" w:cs="Open Sans"/>
                  </w:rPr>
                </w:pPr>
                <w:r w:rsidRPr="004E6209">
                  <w:rPr>
                    <w:rFonts w:ascii="Open Sans" w:hAnsi="Open Sans" w:cs="Open Sans"/>
                    <w:color w:val="000000"/>
                  </w:rPr>
                  <w:t xml:space="preserve">Students will examine, </w:t>
                </w:r>
                <w:r w:rsidR="004E5701" w:rsidRPr="004E6209">
                  <w:rPr>
                    <w:rFonts w:ascii="Open Sans" w:hAnsi="Open Sans" w:cs="Open Sans"/>
                    <w:color w:val="000000"/>
                  </w:rPr>
                  <w:t>identify</w:t>
                </w:r>
                <w:r w:rsidRPr="004E6209">
                  <w:rPr>
                    <w:rFonts w:ascii="Open Sans" w:hAnsi="Open Sans" w:cs="Open Sans"/>
                    <w:color w:val="000000"/>
                  </w:rPr>
                  <w:t xml:space="preserve">, and discuss U.S. DOT, EPA, and OSHA regulations, </w:t>
                </w:r>
                <w:r w:rsidR="00F166C9" w:rsidRPr="004E6209">
                  <w:rPr>
                    <w:rFonts w:ascii="Open Sans" w:hAnsi="Open Sans" w:cs="Open Sans"/>
                    <w:color w:val="000000"/>
                  </w:rPr>
                  <w:t>procedures</w:t>
                </w:r>
                <w:r w:rsidR="004E5701" w:rsidRPr="004E6209">
                  <w:rPr>
                    <w:rFonts w:ascii="Open Sans" w:hAnsi="Open Sans" w:cs="Open Sans"/>
                    <w:color w:val="000000"/>
                  </w:rPr>
                  <w:t xml:space="preserve"> and </w:t>
                </w:r>
                <w:r w:rsidRPr="004E6209">
                  <w:rPr>
                    <w:rFonts w:ascii="Open Sans" w:hAnsi="Open Sans" w:cs="Open Sans"/>
                    <w:color w:val="000000"/>
                  </w:rPr>
                  <w:t>requirements</w:t>
                </w:r>
                <w:r w:rsidR="004E5701" w:rsidRPr="004E6209">
                  <w:rPr>
                    <w:rFonts w:ascii="Open Sans" w:hAnsi="Open Sans" w:cs="Open Sans"/>
                    <w:color w:val="000000"/>
                  </w:rPr>
                  <w:t xml:space="preserve"> designed to promote safety and health in transportation environments, as well as demonstrate the proper use of </w:t>
                </w:r>
                <w:r w:rsidRPr="004E6209">
                  <w:rPr>
                    <w:rFonts w:ascii="Open Sans" w:hAnsi="Open Sans" w:cs="Open Sans"/>
                    <w:color w:val="000000"/>
                  </w:rPr>
                  <w:t>personal protective</w:t>
                </w:r>
                <w:r w:rsidR="004E5701" w:rsidRPr="004E6209">
                  <w:rPr>
                    <w:rFonts w:ascii="Open Sans" w:hAnsi="Open Sans" w:cs="Open Sans"/>
                    <w:color w:val="000000"/>
                  </w:rPr>
                  <w:t xml:space="preserve"> equipment. </w:t>
                </w:r>
                <w:r w:rsidR="004E5701" w:rsidRPr="004E6209">
                  <w:rPr>
                    <w:rFonts w:ascii="Open Sans" w:hAnsi="Open Sans" w:cs="Open Sans"/>
                  </w:rPr>
                  <w:t xml:space="preserve">Students will demonstrate </w:t>
                </w:r>
                <w:r w:rsidRPr="004E6209">
                  <w:rPr>
                    <w:rFonts w:ascii="Open Sans" w:hAnsi="Open Sans" w:cs="Open Sans"/>
                  </w:rPr>
                  <w:t>cooperation and good citizen</w:t>
                </w:r>
                <w:r w:rsidR="004E5701" w:rsidRPr="004E6209">
                  <w:rPr>
                    <w:rFonts w:ascii="Open Sans" w:hAnsi="Open Sans" w:cs="Open Sans"/>
                  </w:rPr>
                  <w:t>ship in classroom activities and/or in small groups as they</w:t>
                </w:r>
                <w:r w:rsidR="00F166C9" w:rsidRPr="004E6209">
                  <w:rPr>
                    <w:rFonts w:ascii="Open Sans" w:hAnsi="Open Sans" w:cs="Open Sans"/>
                  </w:rPr>
                  <w:t xml:space="preserve"> model, evaluate, present</w:t>
                </w:r>
                <w:r w:rsidR="004E5701" w:rsidRPr="004E6209">
                  <w:rPr>
                    <w:rFonts w:ascii="Open Sans" w:hAnsi="Open Sans" w:cs="Open Sans"/>
                  </w:rPr>
                  <w:t xml:space="preserve"> and discuss health and safety</w:t>
                </w:r>
                <w:r w:rsidRPr="004E6209">
                  <w:rPr>
                    <w:rFonts w:ascii="Open Sans" w:hAnsi="Open Sans" w:cs="Open Sans"/>
                  </w:rPr>
                  <w:t>-related</w:t>
                </w:r>
                <w:r w:rsidR="004E5701" w:rsidRPr="004E6209">
                  <w:rPr>
                    <w:rFonts w:ascii="Open Sans" w:hAnsi="Open Sans" w:cs="Open Sans"/>
                  </w:rPr>
                  <w:t xml:space="preserve"> workpla</w:t>
                </w:r>
                <w:r w:rsidRPr="004E6209">
                  <w:rPr>
                    <w:rFonts w:ascii="Open Sans" w:hAnsi="Open Sans" w:cs="Open Sans"/>
                  </w:rPr>
                  <w:t>ce scenarios as well as action and evacuation plans in various</w:t>
                </w:r>
                <w:r w:rsidR="004E5701" w:rsidRPr="004E6209">
                  <w:rPr>
                    <w:rFonts w:ascii="Open Sans" w:hAnsi="Open Sans" w:cs="Open Sans"/>
                  </w:rPr>
                  <w:t xml:space="preserve"> emergency situations.</w:t>
                </w:r>
                <w:r w:rsidR="00831595" w:rsidRPr="004E6209">
                  <w:rPr>
                    <w:rFonts w:ascii="Open Sans" w:hAnsi="Open Sans" w:cs="Open Sans"/>
                  </w:rPr>
                  <w:t xml:space="preserve"> </w:t>
                </w:r>
                <w:sdt>
                  <w:sdtPr>
                    <w:rPr>
                      <w:rFonts w:ascii="Open Sans" w:hAnsi="Open Sans" w:cs="Open Sans"/>
                    </w:rPr>
                    <w:id w:val="20365986"/>
                    <w:placeholder>
                      <w:docPart w:val="4B2D4A9AE08D4AA0BB5098B6321B7C05"/>
                    </w:placeholder>
                  </w:sdtPr>
                  <w:sdtEndPr/>
                  <w:sdtContent>
                    <w:r w:rsidR="004E5701" w:rsidRPr="004E6209">
                      <w:rPr>
                        <w:rFonts w:ascii="Open Sans" w:hAnsi="Open Sans" w:cs="Open Sans"/>
                      </w:rPr>
                      <w:t xml:space="preserve">Students will demonstrate </w:t>
                    </w:r>
                    <w:r w:rsidRPr="004E6209">
                      <w:rPr>
                        <w:rFonts w:ascii="Open Sans" w:hAnsi="Open Sans" w:cs="Open Sans"/>
                      </w:rPr>
                      <w:t xml:space="preserve">their knowledge and understanding </w:t>
                    </w:r>
                    <w:r w:rsidR="00F166C9" w:rsidRPr="004E6209">
                      <w:rPr>
                        <w:rFonts w:ascii="Open Sans" w:hAnsi="Open Sans" w:cs="Open Sans"/>
                      </w:rPr>
                      <w:t>as they identify, research</w:t>
                    </w:r>
                    <w:r w:rsidR="004E5701" w:rsidRPr="004E6209">
                      <w:rPr>
                        <w:rFonts w:ascii="Open Sans" w:hAnsi="Open Sans" w:cs="Open Sans"/>
                      </w:rPr>
                      <w:t xml:space="preserve"> and </w:t>
                    </w:r>
                    <w:r w:rsidRPr="004E6209">
                      <w:rPr>
                        <w:rFonts w:ascii="Open Sans" w:hAnsi="Open Sans" w:cs="Open Sans"/>
                      </w:rPr>
                      <w:t xml:space="preserve">compare </w:t>
                    </w:r>
                    <w:r w:rsidR="00F166C9" w:rsidRPr="004E6209">
                      <w:rPr>
                        <w:rFonts w:ascii="Open Sans" w:hAnsi="Open Sans" w:cs="Open Sans"/>
                      </w:rPr>
                      <w:t>signs, tags, markings, placards</w:t>
                    </w:r>
                    <w:r w:rsidRPr="004E6209">
                      <w:rPr>
                        <w:rFonts w:ascii="Open Sans" w:hAnsi="Open Sans" w:cs="Open Sans"/>
                      </w:rPr>
                      <w:t xml:space="preserve"> and labels, safety standards,</w:t>
                    </w:r>
                    <w:r w:rsidR="004E5701" w:rsidRPr="004E6209">
                      <w:rPr>
                        <w:rFonts w:ascii="Open Sans" w:hAnsi="Open Sans" w:cs="Open Sans"/>
                      </w:rPr>
                      <w:t xml:space="preserve"> material</w:t>
                    </w:r>
                    <w:r w:rsidRPr="004E6209">
                      <w:rPr>
                        <w:rFonts w:ascii="Open Sans" w:hAnsi="Open Sans" w:cs="Open Sans"/>
                      </w:rPr>
                      <w:t xml:space="preserve"> designations</w:t>
                    </w:r>
                    <w:r w:rsidR="00831595" w:rsidRPr="004E6209">
                      <w:rPr>
                        <w:rFonts w:ascii="Open Sans" w:hAnsi="Open Sans" w:cs="Open Sans"/>
                      </w:rPr>
                      <w:t xml:space="preserve"> and packaging requirements. In this safety focused unit, students </w:t>
                    </w:r>
                    <w:r w:rsidR="008B350B" w:rsidRPr="004E6209">
                      <w:rPr>
                        <w:rFonts w:ascii="Open Sans" w:hAnsi="Open Sans" w:cs="Open Sans"/>
                        <w:color w:val="000000"/>
                      </w:rPr>
                      <w:t xml:space="preserve">will </w:t>
                    </w:r>
                    <w:r w:rsidR="00831595" w:rsidRPr="004E6209">
                      <w:rPr>
                        <w:rFonts w:ascii="Open Sans" w:hAnsi="Open Sans" w:cs="Open Sans"/>
                        <w:color w:val="000000"/>
                      </w:rPr>
                      <w:t xml:space="preserve">also </w:t>
                    </w:r>
                    <w:r w:rsidR="008B350B" w:rsidRPr="004E6209">
                      <w:rPr>
                        <w:rFonts w:ascii="Open Sans" w:hAnsi="Open Sans" w:cs="Open Sans"/>
                        <w:color w:val="000000"/>
                      </w:rPr>
                      <w:t>be given multiple opportunities for “hands-on” discussions</w:t>
                    </w:r>
                    <w:r w:rsidR="00F166C9" w:rsidRPr="004E6209">
                      <w:rPr>
                        <w:rFonts w:ascii="Open Sans" w:hAnsi="Open Sans" w:cs="Open Sans"/>
                        <w:color w:val="000000"/>
                      </w:rPr>
                      <w:t>, demonstrations</w:t>
                    </w:r>
                    <w:r w:rsidR="008B350B" w:rsidRPr="004E6209">
                      <w:rPr>
                        <w:rFonts w:ascii="Open Sans" w:hAnsi="Open Sans" w:cs="Open Sans"/>
                        <w:color w:val="000000"/>
                      </w:rPr>
                      <w:t xml:space="preserve"> and analysis</w:t>
                    </w:r>
                    <w:r w:rsidR="00831595" w:rsidRPr="004E6209">
                      <w:rPr>
                        <w:rFonts w:ascii="Open Sans" w:hAnsi="Open Sans" w:cs="Open Sans"/>
                        <w:color w:val="000000"/>
                      </w:rPr>
                      <w:t xml:space="preserve"> of fire prevention plans, resources, documentation, a</w:t>
                    </w:r>
                    <w:r w:rsidR="00F166C9" w:rsidRPr="004E6209">
                      <w:rPr>
                        <w:rFonts w:ascii="Open Sans" w:hAnsi="Open Sans" w:cs="Open Sans"/>
                        <w:color w:val="000000"/>
                      </w:rPr>
                      <w:t>larms, extinguishers, equipment</w:t>
                    </w:r>
                    <w:r w:rsidR="00831595" w:rsidRPr="004E6209">
                      <w:rPr>
                        <w:rFonts w:ascii="Open Sans" w:hAnsi="Open Sans" w:cs="Open Sans"/>
                        <w:color w:val="000000"/>
                      </w:rPr>
                      <w:t xml:space="preserve"> and procedures</w:t>
                    </w:r>
                    <w:r w:rsidR="008B350B" w:rsidRPr="004E6209">
                      <w:rPr>
                        <w:rFonts w:ascii="Open Sans" w:hAnsi="Open Sans" w:cs="Open Sans"/>
                        <w:color w:val="000000"/>
                      </w:rPr>
                      <w:t xml:space="preserve">. </w:t>
                    </w:r>
                  </w:sdtContent>
                </w:sdt>
              </w:p>
            </w:sdtContent>
          </w:sdt>
          <w:p w14:paraId="4383075F" w14:textId="1D77405F" w:rsidR="004E5701" w:rsidRPr="004E6209" w:rsidRDefault="004E5701" w:rsidP="00F136CA">
            <w:pPr>
              <w:rPr>
                <w:rFonts w:ascii="Open Sans" w:hAnsi="Open Sans" w:cs="Open Sans"/>
                <w:b/>
                <w:bCs/>
              </w:rPr>
            </w:pPr>
          </w:p>
        </w:tc>
        <w:tc>
          <w:tcPr>
            <w:tcW w:w="2189" w:type="dxa"/>
            <w:shd w:val="clear" w:color="auto" w:fill="auto"/>
          </w:tcPr>
          <w:sdt>
            <w:sdtPr>
              <w:rPr>
                <w:rFonts w:ascii="Open Sans" w:hAnsi="Open Sans" w:cs="Open Sans"/>
              </w:rPr>
              <w:id w:val="1426005436"/>
              <w:placeholder>
                <w:docPart w:val="E90F143AB7A444CF93E1451813206FE9"/>
              </w:placeholder>
            </w:sdtPr>
            <w:sdtEndPr/>
            <w:sdtContent>
              <w:p w14:paraId="3BE1D62A" w14:textId="77777777" w:rsidR="00EF7681" w:rsidRPr="004E6209" w:rsidRDefault="00EF7681" w:rsidP="00EF7681">
                <w:pPr>
                  <w:jc w:val="center"/>
                  <w:rPr>
                    <w:rFonts w:ascii="Open Sans" w:hAnsi="Open Sans" w:cs="Open Sans"/>
                  </w:rPr>
                </w:pPr>
                <w:r w:rsidRPr="004E6209">
                  <w:rPr>
                    <w:rFonts w:ascii="Open Sans" w:hAnsi="Open Sans" w:cs="Open Sans"/>
                  </w:rPr>
                  <w:t>20 periods</w:t>
                </w:r>
              </w:p>
            </w:sdtContent>
          </w:sdt>
          <w:sdt>
            <w:sdtPr>
              <w:rPr>
                <w:rFonts w:ascii="Open Sans" w:hAnsi="Open Sans" w:cs="Open Sans"/>
              </w:rPr>
              <w:id w:val="202144735"/>
              <w:placeholder>
                <w:docPart w:val="E90F143AB7A444CF93E1451813206FE9"/>
              </w:placeholder>
            </w:sdtPr>
            <w:sdtEndPr/>
            <w:sdtContent>
              <w:p w14:paraId="61E1DB14" w14:textId="77777777" w:rsidR="00EF7681" w:rsidRPr="004E6209" w:rsidRDefault="00EF7681" w:rsidP="00EF7681">
                <w:pPr>
                  <w:jc w:val="center"/>
                  <w:rPr>
                    <w:rFonts w:ascii="Open Sans" w:hAnsi="Open Sans" w:cs="Open Sans"/>
                    <w:b/>
                    <w:bCs/>
                  </w:rPr>
                </w:pPr>
                <w:r w:rsidRPr="004E6209">
                  <w:rPr>
                    <w:rFonts w:ascii="Open Sans" w:hAnsi="Open Sans" w:cs="Open Sans"/>
                  </w:rPr>
                  <w:t>900 minutes</w:t>
                </w:r>
              </w:p>
            </w:sdtContent>
          </w:sdt>
          <w:p w14:paraId="20DAD941" w14:textId="77777777" w:rsidR="008526D1" w:rsidRPr="004E6209" w:rsidRDefault="008526D1" w:rsidP="00EF7681">
            <w:pPr>
              <w:jc w:val="center"/>
              <w:rPr>
                <w:rFonts w:ascii="Open Sans" w:hAnsi="Open Sans" w:cs="Open Sans"/>
              </w:rPr>
            </w:pPr>
          </w:p>
        </w:tc>
        <w:tc>
          <w:tcPr>
            <w:tcW w:w="7633" w:type="dxa"/>
            <w:gridSpan w:val="2"/>
            <w:shd w:val="clear" w:color="auto" w:fill="auto"/>
          </w:tcPr>
          <w:p w14:paraId="41F2FE21"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(3)</w:t>
            </w:r>
            <w:r w:rsidRPr="004E6209">
              <w:rPr>
                <w:rFonts w:ascii="Open Sans" w:hAnsi="Open Sans" w:cs="Open Sans"/>
              </w:rPr>
              <w:tab/>
              <w:t>The student demonstrates an understanding of the U.S. Department of Transportation, Environmental Protection Agency, and Occupational Safety and Health Administration hazardous materials regulations. The student is expected to:</w:t>
            </w:r>
          </w:p>
          <w:p w14:paraId="220C1C52"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discuss U.S. Department of Transportation regulations, including procedures or policies, material designations, packaging requirements, and operational rules;</w:t>
            </w:r>
          </w:p>
          <w:p w14:paraId="3A25F905" w14:textId="6D1516FF"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examine personal protective equipment;</w:t>
            </w:r>
          </w:p>
          <w:p w14:paraId="5DCF1120"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compare specifications for accident prevention signs and tags, retention of U.S. Department of Transportation markings, and placards and labels for toxic and hazardous materials;</w:t>
            </w:r>
          </w:p>
          <w:p w14:paraId="49A4BD2C" w14:textId="14249CFF"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examine emergency action plans, employee training requirements, evacuation procedure requirements, and facility and equipment safety standards;</w:t>
            </w:r>
          </w:p>
          <w:p w14:paraId="4FFA1BB9"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(G)</w:t>
            </w:r>
            <w:r w:rsidRPr="004E6209">
              <w:rPr>
                <w:rFonts w:ascii="Open Sans" w:hAnsi="Open Sans" w:cs="Open Sans"/>
              </w:rPr>
              <w:tab/>
              <w:t>explain fire prevention resources, including portable fire extinguishers, fire management systems, employee alarm systems, and hazard communication; and</w:t>
            </w:r>
          </w:p>
          <w:p w14:paraId="605C2637" w14:textId="77BA6F48" w:rsidR="008526D1" w:rsidRPr="004E6209" w:rsidRDefault="004E5701" w:rsidP="004E6209">
            <w:pPr>
              <w:pStyle w:val="SUBPARAGRAPHA"/>
              <w:spacing w:before="0" w:after="0"/>
              <w:rPr>
                <w:rFonts w:ascii="Open Sans" w:hAnsi="Open Sans" w:cs="Open Sans"/>
              </w:rPr>
            </w:pPr>
            <w:r w:rsidRPr="004E6209">
              <w:rPr>
                <w:rFonts w:ascii="Open Sans" w:hAnsi="Open Sans" w:cs="Open Sans"/>
              </w:rPr>
              <w:t>(H)</w:t>
            </w:r>
            <w:r w:rsidRPr="004E6209">
              <w:rPr>
                <w:rFonts w:ascii="Open Sans" w:hAnsi="Open Sans" w:cs="Open Sans"/>
              </w:rPr>
              <w:tab/>
              <w:t>examine fire prev</w:t>
            </w:r>
            <w:r w:rsidR="00831595" w:rsidRPr="004E6209">
              <w:rPr>
                <w:rFonts w:ascii="Open Sans" w:hAnsi="Open Sans" w:cs="Open Sans"/>
              </w:rPr>
              <w:t>ention plans and documentation.</w:t>
            </w:r>
          </w:p>
        </w:tc>
      </w:tr>
      <w:tr w:rsidR="00A21F71" w:rsidRPr="004E6209" w14:paraId="560572FF" w14:textId="77777777" w:rsidTr="004E5701">
        <w:trPr>
          <w:trHeight w:val="1169"/>
        </w:trPr>
        <w:tc>
          <w:tcPr>
            <w:tcW w:w="4668" w:type="dxa"/>
            <w:shd w:val="clear" w:color="auto" w:fill="auto"/>
          </w:tcPr>
          <w:p w14:paraId="6082E374" w14:textId="77777777" w:rsidR="00A21F71" w:rsidRPr="004E6209" w:rsidRDefault="004E5701" w:rsidP="00F136CA">
            <w:pPr>
              <w:tabs>
                <w:tab w:val="left" w:pos="2160"/>
              </w:tabs>
              <w:rPr>
                <w:rFonts w:ascii="Open Sans" w:hAnsi="Open Sans" w:cs="Open Sans"/>
                <w:b/>
              </w:rPr>
            </w:pPr>
            <w:r w:rsidRPr="004E6209">
              <w:rPr>
                <w:rFonts w:ascii="Open Sans" w:hAnsi="Open Sans" w:cs="Open Sans"/>
                <w:b/>
              </w:rPr>
              <w:lastRenderedPageBreak/>
              <w:t>Unit 5: Hazardous Materials</w:t>
            </w:r>
          </w:p>
          <w:p w14:paraId="185CCC29" w14:textId="77777777" w:rsidR="008D79F6" w:rsidRPr="004E6209" w:rsidRDefault="008D79F6" w:rsidP="00F136CA">
            <w:pPr>
              <w:tabs>
                <w:tab w:val="left" w:pos="2160"/>
              </w:tabs>
              <w:rPr>
                <w:rFonts w:ascii="Open Sans" w:hAnsi="Open Sans" w:cs="Open Sans"/>
                <w:b/>
              </w:rPr>
            </w:pPr>
          </w:p>
          <w:sdt>
            <w:sdtPr>
              <w:rPr>
                <w:rFonts w:ascii="Open Sans" w:eastAsia="Calibri" w:hAnsi="Open Sans" w:cs="Open Sans"/>
              </w:rPr>
              <w:id w:val="1981884128"/>
              <w:placeholder>
                <w:docPart w:val="5197D34E78C048E8AAA130398E2786AA"/>
              </w:placeholder>
            </w:sdtPr>
            <w:sdtEndPr>
              <w:rPr>
                <w:rFonts w:eastAsiaTheme="minorHAnsi"/>
              </w:rPr>
            </w:sdtEndPr>
            <w:sdtContent>
              <w:p w14:paraId="666FCBF0" w14:textId="6D151F39" w:rsidR="008D79F6" w:rsidRPr="004E6209" w:rsidRDefault="00F166C9" w:rsidP="008D79F6">
                <w:pPr>
                  <w:spacing w:after="96"/>
                  <w:rPr>
                    <w:rFonts w:ascii="Open Sans" w:hAnsi="Open Sans" w:cs="Open Sans"/>
                  </w:rPr>
                </w:pPr>
                <w:r w:rsidRPr="004E6209">
                  <w:rPr>
                    <w:rFonts w:ascii="Open Sans" w:hAnsi="Open Sans" w:cs="Open Sans"/>
                    <w:color w:val="000000"/>
                  </w:rPr>
                  <w:t>Students will examine, identify</w:t>
                </w:r>
                <w:r w:rsidR="008D79F6" w:rsidRPr="004E6209">
                  <w:rPr>
                    <w:rFonts w:ascii="Open Sans" w:hAnsi="Open Sans" w:cs="Open Sans"/>
                    <w:color w:val="000000"/>
                  </w:rPr>
                  <w:t xml:space="preserve"> and discuss U.S. DOT, EPA, and OSHA regulations concerning hazardous waste and materials, including personnel training, ventilation, </w:t>
                </w:r>
                <w:r w:rsidR="0036218C" w:rsidRPr="004E6209">
                  <w:rPr>
                    <w:rFonts w:ascii="Open Sans" w:hAnsi="Open Sans" w:cs="Open Sans"/>
                    <w:color w:val="000000"/>
                  </w:rPr>
                  <w:t xml:space="preserve">and </w:t>
                </w:r>
                <w:r w:rsidR="008D79F6" w:rsidRPr="004E6209">
                  <w:rPr>
                    <w:rFonts w:ascii="Open Sans" w:hAnsi="Open Sans" w:cs="Open Sans"/>
                    <w:color w:val="000000"/>
                  </w:rPr>
                  <w:t>confined space hazards</w:t>
                </w:r>
                <w:r w:rsidR="0036218C" w:rsidRPr="004E6209">
                  <w:rPr>
                    <w:rFonts w:ascii="Open Sans" w:hAnsi="Open Sans" w:cs="Open Sans"/>
                    <w:color w:val="000000"/>
                  </w:rPr>
                  <w:t>.</w:t>
                </w:r>
                <w:r w:rsidR="008D79F6" w:rsidRPr="004E6209">
                  <w:rPr>
                    <w:rFonts w:ascii="Open Sans" w:hAnsi="Open Sans" w:cs="Open Sans"/>
                    <w:color w:val="000000"/>
                  </w:rPr>
                  <w:t xml:space="preserve"> </w:t>
                </w:r>
                <w:r w:rsidR="008D79F6" w:rsidRPr="004E6209">
                  <w:rPr>
                    <w:rFonts w:ascii="Open Sans" w:hAnsi="Open Sans" w:cs="Open Sans"/>
                  </w:rPr>
                  <w:t xml:space="preserve">Students will demonstrate </w:t>
                </w:r>
                <w:r w:rsidR="008D79F6" w:rsidRPr="004E6209">
                  <w:rPr>
                    <w:rFonts w:ascii="Open Sans" w:hAnsi="Open Sans" w:cs="Open Sans"/>
                    <w:color w:val="000000"/>
                  </w:rPr>
                  <w:t>the proper use of personal protective equipment</w:t>
                </w:r>
                <w:r w:rsidR="003634D7" w:rsidRPr="004E6209">
                  <w:rPr>
                    <w:rFonts w:ascii="Open Sans" w:hAnsi="Open Sans" w:cs="Open Sans"/>
                    <w:color w:val="000000"/>
                  </w:rPr>
                  <w:t xml:space="preserve"> in context as they model</w:t>
                </w:r>
                <w:r w:rsidRPr="004E6209">
                  <w:rPr>
                    <w:rFonts w:ascii="Open Sans" w:hAnsi="Open Sans" w:cs="Open Sans"/>
                  </w:rPr>
                  <w:t>, evaluate, present</w:t>
                </w:r>
                <w:r w:rsidR="008D79F6" w:rsidRPr="004E6209">
                  <w:rPr>
                    <w:rFonts w:ascii="Open Sans" w:hAnsi="Open Sans" w:cs="Open Sans"/>
                  </w:rPr>
                  <w:t xml:space="preserve"> and</w:t>
                </w:r>
                <w:r w:rsidR="003634D7" w:rsidRPr="004E6209">
                  <w:rPr>
                    <w:rFonts w:ascii="Open Sans" w:hAnsi="Open Sans" w:cs="Open Sans"/>
                  </w:rPr>
                  <w:t>/or</w:t>
                </w:r>
                <w:r w:rsidR="008D79F6" w:rsidRPr="004E6209">
                  <w:rPr>
                    <w:rFonts w:ascii="Open Sans" w:hAnsi="Open Sans" w:cs="Open Sans"/>
                  </w:rPr>
                  <w:t xml:space="preserve"> discuss health and safety-related </w:t>
                </w:r>
                <w:r w:rsidR="003634D7" w:rsidRPr="004E6209">
                  <w:rPr>
                    <w:rFonts w:ascii="Open Sans" w:hAnsi="Open Sans" w:cs="Open Sans"/>
                  </w:rPr>
                  <w:t xml:space="preserve">hazardous material </w:t>
                </w:r>
                <w:r w:rsidR="008D79F6" w:rsidRPr="004E6209">
                  <w:rPr>
                    <w:rFonts w:ascii="Open Sans" w:hAnsi="Open Sans" w:cs="Open Sans"/>
                  </w:rPr>
                  <w:t xml:space="preserve">workplace scenarios as well as action and evacuation plans in various emergency situations. </w:t>
                </w:r>
                <w:sdt>
                  <w:sdtPr>
                    <w:rPr>
                      <w:rFonts w:ascii="Open Sans" w:hAnsi="Open Sans" w:cs="Open Sans"/>
                    </w:rPr>
                    <w:id w:val="-1313484801"/>
                    <w:placeholder>
                      <w:docPart w:val="77D671FA4CC04762839AD619CE0F5F0D"/>
                    </w:placeholder>
                  </w:sdtPr>
                  <w:sdtEndPr/>
                  <w:sdtContent>
                    <w:r w:rsidR="008D79F6" w:rsidRPr="004E6209">
                      <w:rPr>
                        <w:rFonts w:ascii="Open Sans" w:hAnsi="Open Sans" w:cs="Open Sans"/>
                      </w:rPr>
                      <w:t>Students will demonstrate their knowledge and understan</w:t>
                    </w:r>
                    <w:r w:rsidRPr="004E6209">
                      <w:rPr>
                        <w:rFonts w:ascii="Open Sans" w:hAnsi="Open Sans" w:cs="Open Sans"/>
                      </w:rPr>
                      <w:t>ding as they identify, research</w:t>
                    </w:r>
                    <w:r w:rsidR="008D79F6" w:rsidRPr="004E6209">
                      <w:rPr>
                        <w:rFonts w:ascii="Open Sans" w:hAnsi="Open Sans" w:cs="Open Sans"/>
                      </w:rPr>
                      <w:t xml:space="preserve"> and compare </w:t>
                    </w:r>
                    <w:r w:rsidRPr="004E6209">
                      <w:rPr>
                        <w:rFonts w:ascii="Open Sans" w:hAnsi="Open Sans" w:cs="Open Sans"/>
                      </w:rPr>
                      <w:t>signs, tags, markings, placards</w:t>
                    </w:r>
                    <w:r w:rsidR="008D79F6" w:rsidRPr="004E6209">
                      <w:rPr>
                        <w:rFonts w:ascii="Open Sans" w:hAnsi="Open Sans" w:cs="Open Sans"/>
                      </w:rPr>
                      <w:t xml:space="preserve"> and labels, </w:t>
                    </w:r>
                    <w:r w:rsidR="003634D7" w:rsidRPr="004E6209">
                      <w:rPr>
                        <w:rFonts w:ascii="Open Sans" w:hAnsi="Open Sans" w:cs="Open Sans"/>
                      </w:rPr>
                      <w:t xml:space="preserve">handling and storage </w:t>
                    </w:r>
                    <w:r w:rsidR="008D79F6" w:rsidRPr="004E6209">
                      <w:rPr>
                        <w:rFonts w:ascii="Open Sans" w:hAnsi="Open Sans" w:cs="Open Sans"/>
                      </w:rPr>
                      <w:t>requirements</w:t>
                    </w:r>
                    <w:r w:rsidR="003634D7" w:rsidRPr="004E6209">
                      <w:rPr>
                        <w:rFonts w:ascii="Open Sans" w:hAnsi="Open Sans" w:cs="Open Sans"/>
                      </w:rPr>
                      <w:t xml:space="preserve"> and facility and equipment safety standards</w:t>
                    </w:r>
                    <w:r w:rsidR="008D79F6" w:rsidRPr="004E6209">
                      <w:rPr>
                        <w:rFonts w:ascii="Open Sans" w:hAnsi="Open Sans" w:cs="Open Sans"/>
                      </w:rPr>
                      <w:t xml:space="preserve">. In this </w:t>
                    </w:r>
                    <w:r w:rsidR="003634D7" w:rsidRPr="004E6209">
                      <w:rPr>
                        <w:rFonts w:ascii="Open Sans" w:hAnsi="Open Sans" w:cs="Open Sans"/>
                      </w:rPr>
                      <w:t xml:space="preserve">hazardous material </w:t>
                    </w:r>
                    <w:r w:rsidR="008D79F6" w:rsidRPr="004E6209">
                      <w:rPr>
                        <w:rFonts w:ascii="Open Sans" w:hAnsi="Open Sans" w:cs="Open Sans"/>
                      </w:rPr>
                      <w:t xml:space="preserve">safety unit, students </w:t>
                    </w:r>
                    <w:r w:rsidR="008D79F6" w:rsidRPr="004E6209">
                      <w:rPr>
                        <w:rFonts w:ascii="Open Sans" w:hAnsi="Open Sans" w:cs="Open Sans"/>
                        <w:color w:val="000000"/>
                      </w:rPr>
                      <w:t xml:space="preserve">will also be given </w:t>
                    </w:r>
                    <w:r w:rsidR="003634D7" w:rsidRPr="004E6209">
                      <w:rPr>
                        <w:rFonts w:ascii="Open Sans" w:hAnsi="Open Sans" w:cs="Open Sans"/>
                        <w:color w:val="000000"/>
                      </w:rPr>
                      <w:t>additional</w:t>
                    </w:r>
                    <w:r w:rsidR="008D79F6" w:rsidRPr="004E6209">
                      <w:rPr>
                        <w:rFonts w:ascii="Open Sans" w:hAnsi="Open Sans" w:cs="Open Sans"/>
                        <w:color w:val="000000"/>
                      </w:rPr>
                      <w:t xml:space="preserve"> opportunities for “hands-</w:t>
                    </w:r>
                    <w:r w:rsidRPr="004E6209">
                      <w:rPr>
                        <w:rFonts w:ascii="Open Sans" w:hAnsi="Open Sans" w:cs="Open Sans"/>
                        <w:color w:val="000000"/>
                      </w:rPr>
                      <w:t>on” discussions, demonstrations</w:t>
                    </w:r>
                    <w:r w:rsidR="008D79F6" w:rsidRPr="004E6209">
                      <w:rPr>
                        <w:rFonts w:ascii="Open Sans" w:hAnsi="Open Sans" w:cs="Open Sans"/>
                        <w:color w:val="000000"/>
                      </w:rPr>
                      <w:t xml:space="preserve"> and analysis of fire </w:t>
                    </w:r>
                    <w:r w:rsidR="003634D7" w:rsidRPr="004E6209">
                      <w:rPr>
                        <w:rFonts w:ascii="Open Sans" w:hAnsi="Open Sans" w:cs="Open Sans"/>
                        <w:color w:val="000000"/>
                      </w:rPr>
                      <w:t>and other emergency action</w:t>
                    </w:r>
                    <w:r w:rsidR="008D79F6" w:rsidRPr="004E6209">
                      <w:rPr>
                        <w:rFonts w:ascii="Open Sans" w:hAnsi="Open Sans" w:cs="Open Sans"/>
                        <w:color w:val="000000"/>
                      </w:rPr>
                      <w:t xml:space="preserve"> plans, resources, docu</w:t>
                    </w:r>
                    <w:r w:rsidR="003634D7" w:rsidRPr="004E6209">
                      <w:rPr>
                        <w:rFonts w:ascii="Open Sans" w:hAnsi="Open Sans" w:cs="Open Sans"/>
                        <w:color w:val="000000"/>
                      </w:rPr>
                      <w:t>mentation, alarms</w:t>
                    </w:r>
                    <w:r w:rsidR="008D79F6" w:rsidRPr="004E6209">
                      <w:rPr>
                        <w:rFonts w:ascii="Open Sans" w:hAnsi="Open Sans" w:cs="Open Sans"/>
                        <w:color w:val="000000"/>
                      </w:rPr>
                      <w:t xml:space="preserve">, equipment, and procedures. </w:t>
                    </w:r>
                  </w:sdtContent>
                </w:sdt>
              </w:p>
            </w:sdtContent>
          </w:sdt>
          <w:p w14:paraId="5D93477A" w14:textId="64841E79" w:rsidR="008D79F6" w:rsidRPr="004E6209" w:rsidRDefault="008D79F6" w:rsidP="00F136CA">
            <w:pPr>
              <w:tabs>
                <w:tab w:val="left" w:pos="2160"/>
              </w:tabs>
              <w:rPr>
                <w:rFonts w:ascii="Open Sans" w:hAnsi="Open Sans" w:cs="Open Sans"/>
                <w:b/>
                <w:bCs/>
              </w:rPr>
            </w:pPr>
          </w:p>
        </w:tc>
        <w:tc>
          <w:tcPr>
            <w:tcW w:w="2189" w:type="dxa"/>
            <w:shd w:val="clear" w:color="auto" w:fill="auto"/>
          </w:tcPr>
          <w:sdt>
            <w:sdtPr>
              <w:rPr>
                <w:rFonts w:ascii="Open Sans" w:hAnsi="Open Sans" w:cs="Open Sans"/>
              </w:rPr>
              <w:id w:val="1125431836"/>
              <w:placeholder>
                <w:docPart w:val="25A0A2AD665B4876A1EEC1005B4E6EA5"/>
              </w:placeholder>
            </w:sdtPr>
            <w:sdtEndPr/>
            <w:sdtContent>
              <w:sdt>
                <w:sdtPr>
                  <w:rPr>
                    <w:rFonts w:ascii="Open Sans" w:hAnsi="Open Sans" w:cs="Open Sans"/>
                  </w:rPr>
                  <w:id w:val="212320038"/>
                  <w:placeholder>
                    <w:docPart w:val="797A85421D8E478785515E2382C4E218"/>
                  </w:placeholder>
                </w:sdtPr>
                <w:sdtEndPr/>
                <w:sdtContent>
                  <w:p w14:paraId="34741ED3" w14:textId="77777777" w:rsidR="00EF7681" w:rsidRPr="004E6209" w:rsidRDefault="00EF7681" w:rsidP="00EF7681">
                    <w:pPr>
                      <w:jc w:val="center"/>
                      <w:rPr>
                        <w:rFonts w:ascii="Open Sans" w:hAnsi="Open Sans" w:cs="Open Sans"/>
                      </w:rPr>
                    </w:pPr>
                    <w:r w:rsidRPr="004E6209">
                      <w:rPr>
                        <w:rFonts w:ascii="Open Sans" w:hAnsi="Open Sans" w:cs="Open Sans"/>
                      </w:rPr>
                      <w:t>20 periods</w:t>
                    </w:r>
                  </w:p>
                </w:sdtContent>
              </w:sdt>
              <w:sdt>
                <w:sdtPr>
                  <w:rPr>
                    <w:rFonts w:ascii="Open Sans" w:hAnsi="Open Sans" w:cs="Open Sans"/>
                  </w:rPr>
                  <w:id w:val="-2069865267"/>
                  <w:placeholder>
                    <w:docPart w:val="797A85421D8E478785515E2382C4E218"/>
                  </w:placeholder>
                </w:sdtPr>
                <w:sdtEndPr/>
                <w:sdtContent>
                  <w:p w14:paraId="65CF5114" w14:textId="77777777" w:rsidR="00EF7681" w:rsidRPr="004E6209" w:rsidRDefault="00EF7681" w:rsidP="00EF7681">
                    <w:pPr>
                      <w:jc w:val="center"/>
                      <w:rPr>
                        <w:rFonts w:ascii="Open Sans" w:hAnsi="Open Sans" w:cs="Open Sans"/>
                        <w:b/>
                        <w:bCs/>
                      </w:rPr>
                    </w:pPr>
                    <w:r w:rsidRPr="004E6209">
                      <w:rPr>
                        <w:rFonts w:ascii="Open Sans" w:hAnsi="Open Sans" w:cs="Open Sans"/>
                      </w:rPr>
                      <w:t>900 minutes</w:t>
                    </w:r>
                  </w:p>
                </w:sdtContent>
              </w:sdt>
              <w:p w14:paraId="760D1DBA" w14:textId="6C97D72E" w:rsidR="00EF7681" w:rsidRPr="004E6209" w:rsidRDefault="00EF7681" w:rsidP="00EF7681">
                <w:pPr>
                  <w:jc w:val="center"/>
                  <w:rPr>
                    <w:rFonts w:ascii="Open Sans" w:hAnsi="Open Sans" w:cs="Open Sans"/>
                    <w:b/>
                    <w:bCs/>
                  </w:rPr>
                </w:pPr>
              </w:p>
              <w:p w14:paraId="28436E46" w14:textId="7D458127" w:rsidR="0044233E" w:rsidRPr="004E6209" w:rsidRDefault="000016E5" w:rsidP="0044233E">
                <w:pPr>
                  <w:jc w:val="center"/>
                  <w:rPr>
                    <w:rFonts w:ascii="Open Sans" w:hAnsi="Open Sans" w:cs="Open Sans"/>
                    <w:b/>
                    <w:bCs/>
                  </w:rPr>
                </w:pPr>
              </w:p>
            </w:sdtContent>
          </w:sdt>
          <w:p w14:paraId="5C67AD2E" w14:textId="77777777" w:rsidR="008526D1" w:rsidRPr="004E6209" w:rsidRDefault="008526D1" w:rsidP="0044233E">
            <w:pPr>
              <w:jc w:val="center"/>
              <w:rPr>
                <w:rFonts w:ascii="Open Sans" w:hAnsi="Open Sans" w:cs="Open Sans"/>
              </w:rPr>
            </w:pPr>
          </w:p>
        </w:tc>
        <w:tc>
          <w:tcPr>
            <w:tcW w:w="7633" w:type="dxa"/>
            <w:gridSpan w:val="2"/>
            <w:shd w:val="clear" w:color="auto" w:fill="auto"/>
          </w:tcPr>
          <w:p w14:paraId="032070F3"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(3)</w:t>
            </w:r>
            <w:r w:rsidRPr="004E6209">
              <w:rPr>
                <w:rFonts w:ascii="Open Sans" w:hAnsi="Open Sans" w:cs="Open Sans"/>
              </w:rPr>
              <w:tab/>
              <w:t>The student demonstrates an understanding of the U.S. Department of Transportation, Environmental Protection Agency, and Occupational Safety and Health Administration hazardous materials regulations. The student is expected to:</w:t>
            </w:r>
          </w:p>
          <w:p w14:paraId="3F37A29D" w14:textId="2D6C0C36"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(B)</w:t>
            </w:r>
            <w:r w:rsidRPr="004E6209">
              <w:rPr>
                <w:rFonts w:ascii="Open Sans" w:hAnsi="Open Sans" w:cs="Open Sans"/>
              </w:rPr>
              <w:tab/>
              <w:t>explain U.S. Department of Transportation, Environmental Protection Agency, and Occupational Safety and Health Administration compliance requirements concerning hazardous materials, hazardous waste operations, medical surveillance, personnel training, adequate ventilation, confined space hazards, and emergency preparedness and response;</w:t>
            </w:r>
          </w:p>
          <w:p w14:paraId="5466345B"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examine personal protective equipment;</w:t>
            </w:r>
          </w:p>
          <w:p w14:paraId="6FF3604C"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compare specifications for accident prevention signs and tags, retention of U.S. Department of Transportation markings, and placards and labels for toxic and hazardous materials;</w:t>
            </w:r>
          </w:p>
          <w:p w14:paraId="66C22A42"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research handling and storage requirements for liquid fuels, liquid petroleum gas, carbon monoxide, and toxic and hazardous substances;</w:t>
            </w:r>
          </w:p>
          <w:p w14:paraId="41DC207C"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examine emergency action plans, employee training requirements, evacuation procedure requirements, and facility and equipment safety standards;</w:t>
            </w:r>
          </w:p>
          <w:p w14:paraId="5E8EACE8" w14:textId="47993AF5" w:rsidR="008526D1" w:rsidRPr="004E6209" w:rsidRDefault="004E5701" w:rsidP="004E6209">
            <w:pPr>
              <w:pStyle w:val="SUBPARAGRAPHA"/>
              <w:spacing w:before="0" w:after="0"/>
              <w:rPr>
                <w:rFonts w:ascii="Open Sans" w:hAnsi="Open Sans" w:cs="Open Sans"/>
              </w:rPr>
            </w:pPr>
            <w:r w:rsidRPr="004E6209">
              <w:rPr>
                <w:rFonts w:ascii="Open Sans" w:hAnsi="Open Sans" w:cs="Open Sans"/>
              </w:rPr>
              <w:lastRenderedPageBreak/>
              <w:t>(G)</w:t>
            </w:r>
            <w:r w:rsidRPr="004E6209">
              <w:rPr>
                <w:rFonts w:ascii="Open Sans" w:hAnsi="Open Sans" w:cs="Open Sans"/>
              </w:rPr>
              <w:tab/>
              <w:t>explain fire prevention resources, including portable fire extinguishers, fire management systems, employee alarm systems</w:t>
            </w:r>
            <w:r w:rsidR="0036218C" w:rsidRPr="004E6209">
              <w:rPr>
                <w:rFonts w:ascii="Open Sans" w:hAnsi="Open Sans" w:cs="Open Sans"/>
              </w:rPr>
              <w:t>, and hazard communication.</w:t>
            </w:r>
          </w:p>
        </w:tc>
      </w:tr>
      <w:tr w:rsidR="00A21F71" w:rsidRPr="004E6209" w14:paraId="6CD94D38" w14:textId="77777777" w:rsidTr="004E5701">
        <w:trPr>
          <w:trHeight w:val="1151"/>
        </w:trPr>
        <w:tc>
          <w:tcPr>
            <w:tcW w:w="4668" w:type="dxa"/>
            <w:shd w:val="clear" w:color="auto" w:fill="auto"/>
          </w:tcPr>
          <w:p w14:paraId="65C63421" w14:textId="77777777" w:rsidR="00A21F71" w:rsidRPr="004E6209" w:rsidRDefault="004E5701" w:rsidP="00F136CA">
            <w:pPr>
              <w:rPr>
                <w:rFonts w:ascii="Open Sans" w:hAnsi="Open Sans" w:cs="Open Sans"/>
                <w:b/>
              </w:rPr>
            </w:pPr>
            <w:r w:rsidRPr="004E6209">
              <w:rPr>
                <w:rFonts w:ascii="Open Sans" w:hAnsi="Open Sans" w:cs="Open Sans"/>
                <w:b/>
              </w:rPr>
              <w:lastRenderedPageBreak/>
              <w:t>Unit 6: Heavy Equipment</w:t>
            </w:r>
          </w:p>
          <w:p w14:paraId="7FCAC88D" w14:textId="77777777" w:rsidR="003309E3" w:rsidRPr="004E6209" w:rsidRDefault="003309E3" w:rsidP="00F136CA">
            <w:pPr>
              <w:rPr>
                <w:rFonts w:ascii="Open Sans" w:hAnsi="Open Sans" w:cs="Open Sans"/>
                <w:b/>
              </w:rPr>
            </w:pPr>
          </w:p>
          <w:p w14:paraId="26549E32" w14:textId="2BD48D0B" w:rsidR="003309E3" w:rsidRPr="004E6209" w:rsidRDefault="003309E3" w:rsidP="003309E3">
            <w:pPr>
              <w:rPr>
                <w:rFonts w:ascii="Open Sans" w:hAnsi="Open Sans" w:cs="Open Sans"/>
                <w:b/>
              </w:rPr>
            </w:pPr>
            <w:r w:rsidRPr="004E6209">
              <w:rPr>
                <w:rFonts w:ascii="Open Sans" w:hAnsi="Open Sans" w:cs="Open Sans"/>
              </w:rPr>
              <w:t xml:space="preserve">Students </w:t>
            </w:r>
            <w:r w:rsidRPr="004E6209">
              <w:rPr>
                <w:rFonts w:ascii="Open Sans" w:hAnsi="Open Sans" w:cs="Open Sans"/>
                <w:color w:val="000000"/>
              </w:rPr>
              <w:t>will be given opportunities for “hands-o</w:t>
            </w:r>
            <w:r w:rsidR="00F166C9" w:rsidRPr="004E6209">
              <w:rPr>
                <w:rFonts w:ascii="Open Sans" w:hAnsi="Open Sans" w:cs="Open Sans"/>
                <w:color w:val="000000"/>
              </w:rPr>
              <w:t>n” explanations, demonstrations</w:t>
            </w:r>
            <w:r w:rsidRPr="004E6209">
              <w:rPr>
                <w:rFonts w:ascii="Open Sans" w:hAnsi="Open Sans" w:cs="Open Sans"/>
                <w:color w:val="000000"/>
              </w:rPr>
              <w:t xml:space="preserve"> and observation of heavy equipment. Students will explain safety issues related to heavy equipment operation and transportation and theft prevention procedures. </w:t>
            </w:r>
            <w:r w:rsidR="00A633B4" w:rsidRPr="004E6209">
              <w:rPr>
                <w:rFonts w:ascii="Open Sans" w:hAnsi="Open Sans" w:cs="Open Sans"/>
                <w:color w:val="000000"/>
              </w:rPr>
              <w:t xml:space="preserve">Students will be given multiple opportunities to </w:t>
            </w:r>
            <w:r w:rsidR="00F166C9" w:rsidRPr="004E6209">
              <w:rPr>
                <w:rFonts w:ascii="Open Sans" w:hAnsi="Open Sans" w:cs="Open Sans"/>
              </w:rPr>
              <w:t>discuss, examine</w:t>
            </w:r>
            <w:r w:rsidR="00A633B4" w:rsidRPr="004E6209">
              <w:rPr>
                <w:rFonts w:ascii="Open Sans" w:hAnsi="Open Sans" w:cs="Open Sans"/>
              </w:rPr>
              <w:t xml:space="preserve"> and/or explain the principles and maintenance of heavy equipment components, including cooling systems, fuel systems, lubrication systems, electrical systems, air systems, power systems, braking systems, pneumatic systems, hydraulic systems, operator er</w:t>
            </w:r>
            <w:r w:rsidR="00F166C9" w:rsidRPr="004E6209">
              <w:rPr>
                <w:rFonts w:ascii="Open Sans" w:hAnsi="Open Sans" w:cs="Open Sans"/>
              </w:rPr>
              <w:t>gonomics systems, tires, tracks</w:t>
            </w:r>
            <w:r w:rsidR="00A633B4" w:rsidRPr="004E6209">
              <w:rPr>
                <w:rFonts w:ascii="Open Sans" w:hAnsi="Open Sans" w:cs="Open Sans"/>
              </w:rPr>
              <w:t xml:space="preserve"> and track frames.</w:t>
            </w:r>
          </w:p>
        </w:tc>
        <w:tc>
          <w:tcPr>
            <w:tcW w:w="2189" w:type="dxa"/>
            <w:shd w:val="clear" w:color="auto" w:fill="auto"/>
          </w:tcPr>
          <w:sdt>
            <w:sdtPr>
              <w:rPr>
                <w:rFonts w:ascii="Open Sans" w:hAnsi="Open Sans" w:cs="Open Sans"/>
              </w:rPr>
              <w:id w:val="-1908372168"/>
              <w:placeholder>
                <w:docPart w:val="DAB0D911608E4C11B372A40C68A77F76"/>
              </w:placeholder>
            </w:sdtPr>
            <w:sdtEndPr/>
            <w:sdtContent>
              <w:p w14:paraId="7BB0FFCD" w14:textId="6DF62FF9" w:rsidR="0044233E" w:rsidRPr="004E6209" w:rsidRDefault="00EF7681" w:rsidP="0044233E">
                <w:pPr>
                  <w:jc w:val="center"/>
                  <w:rPr>
                    <w:rFonts w:ascii="Open Sans" w:hAnsi="Open Sans" w:cs="Open Sans"/>
                  </w:rPr>
                </w:pPr>
                <w:r w:rsidRPr="004E6209">
                  <w:rPr>
                    <w:rFonts w:ascii="Open Sans" w:hAnsi="Open Sans" w:cs="Open Sans"/>
                  </w:rPr>
                  <w:t>22</w:t>
                </w:r>
                <w:r w:rsidR="0044233E" w:rsidRPr="004E6209">
                  <w:rPr>
                    <w:rFonts w:ascii="Open Sans" w:hAnsi="Open Sans" w:cs="Open Sans"/>
                  </w:rPr>
                  <w:t xml:space="preserve"> periods</w:t>
                </w:r>
              </w:p>
            </w:sdtContent>
          </w:sdt>
          <w:sdt>
            <w:sdtPr>
              <w:rPr>
                <w:rFonts w:ascii="Open Sans" w:hAnsi="Open Sans" w:cs="Open Sans"/>
              </w:rPr>
              <w:id w:val="-272642495"/>
              <w:placeholder>
                <w:docPart w:val="DAB0D911608E4C11B372A40C68A77F76"/>
              </w:placeholder>
            </w:sdtPr>
            <w:sdtEndPr/>
            <w:sdtContent>
              <w:p w14:paraId="50524F03" w14:textId="1CF4B497" w:rsidR="0044233E" w:rsidRPr="004E6209" w:rsidRDefault="00EF7681" w:rsidP="0044233E">
                <w:pPr>
                  <w:jc w:val="center"/>
                  <w:rPr>
                    <w:rFonts w:ascii="Open Sans" w:hAnsi="Open Sans" w:cs="Open Sans"/>
                    <w:b/>
                    <w:bCs/>
                  </w:rPr>
                </w:pPr>
                <w:r w:rsidRPr="004E6209">
                  <w:rPr>
                    <w:rFonts w:ascii="Open Sans" w:hAnsi="Open Sans" w:cs="Open Sans"/>
                  </w:rPr>
                  <w:t>990</w:t>
                </w:r>
                <w:r w:rsidR="0044233E" w:rsidRPr="004E6209">
                  <w:rPr>
                    <w:rFonts w:ascii="Open Sans" w:hAnsi="Open Sans" w:cs="Open Sans"/>
                  </w:rPr>
                  <w:t xml:space="preserve"> minutes</w:t>
                </w:r>
              </w:p>
            </w:sdtContent>
          </w:sdt>
          <w:p w14:paraId="29C0B958" w14:textId="77777777" w:rsidR="008526D1" w:rsidRPr="004E6209" w:rsidRDefault="008526D1" w:rsidP="0044233E">
            <w:pPr>
              <w:jc w:val="center"/>
              <w:rPr>
                <w:rFonts w:ascii="Open Sans" w:hAnsi="Open Sans" w:cs="Open Sans"/>
              </w:rPr>
            </w:pPr>
          </w:p>
        </w:tc>
        <w:tc>
          <w:tcPr>
            <w:tcW w:w="7633" w:type="dxa"/>
            <w:gridSpan w:val="2"/>
            <w:shd w:val="clear" w:color="auto" w:fill="auto"/>
          </w:tcPr>
          <w:p w14:paraId="57A312DC"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(6)</w:t>
            </w:r>
            <w:r w:rsidRPr="004E6209">
              <w:rPr>
                <w:rFonts w:ascii="Open Sans" w:hAnsi="Open Sans" w:cs="Open Sans"/>
              </w:rPr>
              <w:tab/>
              <w:t>The student demonstrates an understanding of heavy equipment knowledge and skills. The student is expected to:</w:t>
            </w:r>
          </w:p>
          <w:p w14:paraId="26175D7C"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explain safety issues pertaining to heavy equipment operation;</w:t>
            </w:r>
          </w:p>
          <w:p w14:paraId="696A3689"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(B)</w:t>
            </w:r>
            <w:r w:rsidRPr="004E6209">
              <w:rPr>
                <w:rFonts w:ascii="Open Sans" w:hAnsi="Open Sans" w:cs="Open Sans"/>
              </w:rPr>
              <w:tab/>
              <w:t>discuss principles and maintenance of heavy equipment components, including cooling systems, fuel systems, lubrication systems, electrical systems, air systems, power systems, braking systems, pneumatic systems, hydraulic systems, operator ergonomics systems, tires, tracks, and track frames;</w:t>
            </w:r>
          </w:p>
          <w:p w14:paraId="2ABB1377"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observe the operation of heavy equipment such as bull dozers, crawler tractors, backhoes, excavators, track hoes, graders, scrapers, skid steer loaders, mini excavators, dump trucks, trenchers, cranes, hoists, soil compactors, land planes, landscaping equipment, and quarry equipment;</w:t>
            </w:r>
          </w:p>
          <w:p w14:paraId="65E69312"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discuss safe transportation of heavy equipment; and</w:t>
            </w:r>
          </w:p>
          <w:p w14:paraId="4616AF0E" w14:textId="0D036B41" w:rsidR="008526D1" w:rsidRPr="004E6209" w:rsidRDefault="004E5701" w:rsidP="004E6209">
            <w:pPr>
              <w:pStyle w:val="SUBPARAGRAPHA"/>
              <w:spacing w:before="0" w:after="0"/>
              <w:rPr>
                <w:rFonts w:ascii="Open Sans" w:hAnsi="Open Sans" w:cs="Open Sans"/>
                <w:b/>
                <w:bCs/>
              </w:rPr>
            </w:pPr>
            <w:r w:rsidRPr="004E6209">
              <w:rPr>
                <w:rFonts w:ascii="Open Sans" w:hAnsi="Open Sans" w:cs="Open Sans"/>
              </w:rPr>
              <w:t>(E)</w:t>
            </w:r>
            <w:r w:rsidRPr="004E6209">
              <w:rPr>
                <w:rFonts w:ascii="Open Sans" w:hAnsi="Open Sans" w:cs="Open Sans"/>
              </w:rPr>
              <w:tab/>
              <w:t>discuss equipment theft prevention procedures.</w:t>
            </w:r>
          </w:p>
        </w:tc>
      </w:tr>
      <w:tr w:rsidR="00A21F71" w:rsidRPr="004E6209" w14:paraId="59D5F4F4" w14:textId="77777777" w:rsidTr="004E5701">
        <w:trPr>
          <w:trHeight w:val="1169"/>
        </w:trPr>
        <w:tc>
          <w:tcPr>
            <w:tcW w:w="4668" w:type="dxa"/>
            <w:shd w:val="clear" w:color="auto" w:fill="auto"/>
          </w:tcPr>
          <w:sdt>
            <w:sdtPr>
              <w:rPr>
                <w:rFonts w:ascii="Open Sans" w:hAnsi="Open Sans" w:cs="Open Sans"/>
                <w:bCs/>
              </w:rPr>
              <w:id w:val="2049338022"/>
              <w:placeholder>
                <w:docPart w:val="93C6B2BEDB1D4931AFFA6BF57EF63F05"/>
              </w:placeholder>
            </w:sdtPr>
            <w:sdtEndPr/>
            <w:sdtContent>
              <w:p w14:paraId="76F12148" w14:textId="77777777" w:rsidR="000E7096" w:rsidRPr="004E6209" w:rsidRDefault="004E5701" w:rsidP="000E7096">
                <w:pPr>
                  <w:rPr>
                    <w:rFonts w:ascii="Open Sans" w:hAnsi="Open Sans" w:cs="Open Sans"/>
                    <w:b/>
                  </w:rPr>
                </w:pPr>
                <w:r w:rsidRPr="004E6209">
                  <w:rPr>
                    <w:rFonts w:ascii="Open Sans" w:hAnsi="Open Sans" w:cs="Open Sans"/>
                    <w:b/>
                  </w:rPr>
                  <w:t>Unit 7: Forklifts</w:t>
                </w:r>
              </w:p>
              <w:p w14:paraId="00401F35" w14:textId="77777777" w:rsidR="000E7096" w:rsidRPr="004E6209" w:rsidRDefault="000E7096" w:rsidP="000E7096">
                <w:pPr>
                  <w:rPr>
                    <w:rFonts w:ascii="Open Sans" w:hAnsi="Open Sans" w:cs="Open Sans"/>
                    <w:b/>
                  </w:rPr>
                </w:pPr>
              </w:p>
              <w:p w14:paraId="25F16139" w14:textId="7ECAFD5C" w:rsidR="00A21F71" w:rsidRPr="004E6209" w:rsidRDefault="000E7096" w:rsidP="000E7096">
                <w:pPr>
                  <w:rPr>
                    <w:rFonts w:ascii="Open Sans" w:hAnsi="Open Sans" w:cs="Open Sans"/>
                    <w:b/>
                    <w:bCs/>
                  </w:rPr>
                </w:pPr>
                <w:r w:rsidRPr="004E6209">
                  <w:rPr>
                    <w:rFonts w:ascii="Open Sans" w:hAnsi="Open Sans" w:cs="Open Sans"/>
                  </w:rPr>
                  <w:t xml:space="preserve">Students </w:t>
                </w:r>
                <w:r w:rsidRPr="004E6209">
                  <w:rPr>
                    <w:rFonts w:ascii="Open Sans" w:hAnsi="Open Sans" w:cs="Open Sans"/>
                    <w:color w:val="000000"/>
                  </w:rPr>
                  <w:t>will be given opportunities for “hands-on” inspection</w:t>
                </w:r>
                <w:r w:rsidR="00F166C9" w:rsidRPr="004E6209">
                  <w:rPr>
                    <w:rFonts w:ascii="Open Sans" w:hAnsi="Open Sans" w:cs="Open Sans"/>
                    <w:color w:val="000000"/>
                  </w:rPr>
                  <w:t>s, explanations, demonstrations</w:t>
                </w:r>
                <w:r w:rsidRPr="004E6209">
                  <w:rPr>
                    <w:rFonts w:ascii="Open Sans" w:hAnsi="Open Sans" w:cs="Open Sans"/>
                    <w:color w:val="000000"/>
                  </w:rPr>
                  <w:t xml:space="preserve"> and observation of forklifts and their operating environments. Students will explain safety issues related to forklift operation, </w:t>
                </w:r>
                <w:r w:rsidRPr="004E6209">
                  <w:rPr>
                    <w:rFonts w:ascii="Open Sans" w:hAnsi="Open Sans" w:cs="Open Sans"/>
                  </w:rPr>
                  <w:t>dis</w:t>
                </w:r>
                <w:r w:rsidR="00F166C9" w:rsidRPr="004E6209">
                  <w:rPr>
                    <w:rFonts w:ascii="Open Sans" w:hAnsi="Open Sans" w:cs="Open Sans"/>
                  </w:rPr>
                  <w:t>cuss proper start-up, shut-down</w:t>
                </w:r>
                <w:r w:rsidRPr="004E6209">
                  <w:rPr>
                    <w:rFonts w:ascii="Open Sans" w:hAnsi="Open Sans" w:cs="Open Sans"/>
                  </w:rPr>
                  <w:t xml:space="preserve"> and traveling procedures</w:t>
                </w:r>
                <w:r w:rsidRPr="004E6209">
                  <w:rPr>
                    <w:rFonts w:ascii="Open Sans" w:hAnsi="Open Sans" w:cs="Open Sans"/>
                    <w:color w:val="000000"/>
                  </w:rPr>
                  <w:t xml:space="preserve"> and perform maintenance and documentation procedures. Students will be given multiple opportunities to </w:t>
                </w:r>
                <w:r w:rsidR="00F166C9" w:rsidRPr="004E6209">
                  <w:rPr>
                    <w:rFonts w:ascii="Open Sans" w:hAnsi="Open Sans" w:cs="Open Sans"/>
                  </w:rPr>
                  <w:t>discuss, examine</w:t>
                </w:r>
                <w:r w:rsidRPr="004E6209">
                  <w:rPr>
                    <w:rFonts w:ascii="Open Sans" w:hAnsi="Open Sans" w:cs="Open Sans"/>
                  </w:rPr>
                  <w:t xml:space="preserve"> and evaluate proper li</w:t>
                </w:r>
                <w:r w:rsidR="00F166C9" w:rsidRPr="004E6209">
                  <w:rPr>
                    <w:rFonts w:ascii="Open Sans" w:hAnsi="Open Sans" w:cs="Open Sans"/>
                  </w:rPr>
                  <w:t>fting, carrying, load stability</w:t>
                </w:r>
                <w:r w:rsidRPr="004E6209">
                  <w:rPr>
                    <w:rFonts w:ascii="Open Sans" w:hAnsi="Open Sans" w:cs="Open Sans"/>
                  </w:rPr>
                  <w:t xml:space="preserve"> and stacking procedure</w:t>
                </w:r>
                <w:r w:rsidR="00F166C9" w:rsidRPr="004E6209">
                  <w:rPr>
                    <w:rFonts w:ascii="Open Sans" w:hAnsi="Open Sans" w:cs="Open Sans"/>
                  </w:rPr>
                  <w:t>s for loading trailers, boxcars</w:t>
                </w:r>
                <w:r w:rsidRPr="004E6209">
                  <w:rPr>
                    <w:rFonts w:ascii="Open Sans" w:hAnsi="Open Sans" w:cs="Open Sans"/>
                  </w:rPr>
                  <w:t xml:space="preserve"> and containers.</w:t>
                </w:r>
              </w:p>
            </w:sdtContent>
          </w:sdt>
        </w:tc>
        <w:tc>
          <w:tcPr>
            <w:tcW w:w="2189" w:type="dxa"/>
            <w:shd w:val="clear" w:color="auto" w:fill="auto"/>
          </w:tcPr>
          <w:sdt>
            <w:sdtPr>
              <w:rPr>
                <w:rFonts w:ascii="Open Sans" w:hAnsi="Open Sans" w:cs="Open Sans"/>
              </w:rPr>
              <w:id w:val="106624111"/>
              <w:placeholder>
                <w:docPart w:val="E103362E044B44BB86D85B263A2818EC"/>
              </w:placeholder>
            </w:sdtPr>
            <w:sdtEndPr/>
            <w:sdtContent>
              <w:p w14:paraId="3E0A8431" w14:textId="5D2C8A68" w:rsidR="0044233E" w:rsidRPr="004E6209" w:rsidRDefault="00EF7681" w:rsidP="0044233E">
                <w:pPr>
                  <w:jc w:val="center"/>
                  <w:rPr>
                    <w:rFonts w:ascii="Open Sans" w:hAnsi="Open Sans" w:cs="Open Sans"/>
                  </w:rPr>
                </w:pPr>
                <w:r w:rsidRPr="004E6209">
                  <w:rPr>
                    <w:rFonts w:ascii="Open Sans" w:hAnsi="Open Sans" w:cs="Open Sans"/>
                  </w:rPr>
                  <w:t>21</w:t>
                </w:r>
                <w:r w:rsidR="0044233E" w:rsidRPr="004E6209">
                  <w:rPr>
                    <w:rFonts w:ascii="Open Sans" w:hAnsi="Open Sans" w:cs="Open Sans"/>
                  </w:rPr>
                  <w:t xml:space="preserve"> periods</w:t>
                </w:r>
              </w:p>
            </w:sdtContent>
          </w:sdt>
          <w:sdt>
            <w:sdtPr>
              <w:rPr>
                <w:rFonts w:ascii="Open Sans" w:hAnsi="Open Sans" w:cs="Open Sans"/>
              </w:rPr>
              <w:id w:val="-1319572164"/>
              <w:placeholder>
                <w:docPart w:val="E103362E044B44BB86D85B263A2818EC"/>
              </w:placeholder>
            </w:sdtPr>
            <w:sdtEndPr/>
            <w:sdtContent>
              <w:p w14:paraId="347E0FC3" w14:textId="30D54402" w:rsidR="0044233E" w:rsidRPr="004E6209" w:rsidRDefault="00EF7681" w:rsidP="0044233E">
                <w:pPr>
                  <w:jc w:val="center"/>
                  <w:rPr>
                    <w:rFonts w:ascii="Open Sans" w:hAnsi="Open Sans" w:cs="Open Sans"/>
                    <w:b/>
                    <w:bCs/>
                  </w:rPr>
                </w:pPr>
                <w:r w:rsidRPr="004E6209">
                  <w:rPr>
                    <w:rFonts w:ascii="Open Sans" w:hAnsi="Open Sans" w:cs="Open Sans"/>
                  </w:rPr>
                  <w:t>945</w:t>
                </w:r>
                <w:r w:rsidR="0044233E" w:rsidRPr="004E6209">
                  <w:rPr>
                    <w:rFonts w:ascii="Open Sans" w:hAnsi="Open Sans" w:cs="Open Sans"/>
                  </w:rPr>
                  <w:t xml:space="preserve"> minutes</w:t>
                </w:r>
              </w:p>
            </w:sdtContent>
          </w:sdt>
          <w:p w14:paraId="32DEDF41" w14:textId="77777777" w:rsidR="008526D1" w:rsidRPr="004E6209" w:rsidRDefault="008526D1" w:rsidP="0044233E">
            <w:pPr>
              <w:jc w:val="center"/>
              <w:rPr>
                <w:rFonts w:ascii="Open Sans" w:hAnsi="Open Sans" w:cs="Open Sans"/>
              </w:rPr>
            </w:pPr>
          </w:p>
        </w:tc>
        <w:tc>
          <w:tcPr>
            <w:tcW w:w="7633" w:type="dxa"/>
            <w:gridSpan w:val="2"/>
            <w:shd w:val="clear" w:color="auto" w:fill="auto"/>
          </w:tcPr>
          <w:p w14:paraId="475F2FD1"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(5)</w:t>
            </w:r>
            <w:r w:rsidRPr="004E6209">
              <w:rPr>
                <w:rFonts w:ascii="Open Sans" w:hAnsi="Open Sans" w:cs="Open Sans"/>
              </w:rPr>
              <w:tab/>
              <w:t>The student demonstrates an understanding of forklift knowledge and skills. The student is expected to:</w:t>
            </w:r>
          </w:p>
          <w:p w14:paraId="29BA48E2"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explain Occupational Safety and Health Administration forklift safety standards, including equipment operation, battery maintenance, liquid propane tank maintenance, lift truck stability, load weight limits, seat belt requirements, overhead guards, tip over prevention, and ride-out procedures;</w:t>
            </w:r>
          </w:p>
          <w:p w14:paraId="6A8AC56A"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(B)</w:t>
            </w:r>
            <w:r w:rsidRPr="004E6209">
              <w:rPr>
                <w:rFonts w:ascii="Open Sans" w:hAnsi="Open Sans" w:cs="Open Sans"/>
              </w:rPr>
              <w:tab/>
              <w:t>perform visual inspection of forklifts and their operating environment;</w:t>
            </w:r>
          </w:p>
          <w:p w14:paraId="68C46000"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discuss proper start-up, shut-down, and traveling procedures;</w:t>
            </w:r>
          </w:p>
          <w:p w14:paraId="50A3E0CD"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perform maintenance inspections and documentation procedures;</w:t>
            </w:r>
          </w:p>
          <w:p w14:paraId="39F3FB87"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discuss forklift attachments; and</w:t>
            </w:r>
          </w:p>
          <w:p w14:paraId="2F7091E3" w14:textId="3F5E7A59" w:rsidR="008526D1" w:rsidRPr="004E6209" w:rsidRDefault="004E5701"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evaluate proper lifting, carrying, load stability, and stacking procedures for loading trailers, boxcars, and</w:t>
            </w:r>
            <w:r w:rsidR="000E7096" w:rsidRPr="004E6209">
              <w:rPr>
                <w:rFonts w:ascii="Open Sans" w:hAnsi="Open Sans" w:cs="Open Sans"/>
              </w:rPr>
              <w:t xml:space="preserve"> containers.</w:t>
            </w:r>
          </w:p>
        </w:tc>
      </w:tr>
      <w:tr w:rsidR="00A21F71" w:rsidRPr="004E6209" w14:paraId="0D890ED3" w14:textId="77777777" w:rsidTr="004E5701">
        <w:trPr>
          <w:trHeight w:val="989"/>
        </w:trPr>
        <w:tc>
          <w:tcPr>
            <w:tcW w:w="4668" w:type="dxa"/>
            <w:shd w:val="clear" w:color="auto" w:fill="auto"/>
          </w:tcPr>
          <w:p w14:paraId="70DCC9F3" w14:textId="6D17F6BE" w:rsidR="00A21F71" w:rsidRPr="004E6209" w:rsidRDefault="004E5701" w:rsidP="00A94BF7">
            <w:pPr>
              <w:jc w:val="both"/>
              <w:rPr>
                <w:rFonts w:ascii="Open Sans" w:hAnsi="Open Sans" w:cs="Open Sans"/>
                <w:b/>
              </w:rPr>
            </w:pPr>
            <w:r w:rsidRPr="004E6209">
              <w:rPr>
                <w:rFonts w:ascii="Open Sans" w:hAnsi="Open Sans" w:cs="Open Sans"/>
                <w:b/>
              </w:rPr>
              <w:t>Unit 8: Tractor-Trailers</w:t>
            </w:r>
          </w:p>
          <w:p w14:paraId="613C5388" w14:textId="77777777" w:rsidR="000E7096" w:rsidRPr="004E6209" w:rsidRDefault="000E7096" w:rsidP="00A94BF7">
            <w:pPr>
              <w:jc w:val="both"/>
              <w:rPr>
                <w:rFonts w:ascii="Open Sans" w:hAnsi="Open Sans" w:cs="Open Sans"/>
                <w:b/>
              </w:rPr>
            </w:pPr>
          </w:p>
          <w:p w14:paraId="771C29AB" w14:textId="27A12658" w:rsidR="000E7096" w:rsidRPr="004E6209" w:rsidRDefault="000E7096" w:rsidP="003D390D">
            <w:pPr>
              <w:rPr>
                <w:rFonts w:ascii="Open Sans" w:hAnsi="Open Sans" w:cs="Open Sans"/>
                <w:b/>
                <w:bCs/>
              </w:rPr>
            </w:pPr>
            <w:r w:rsidRPr="004E6209">
              <w:rPr>
                <w:rFonts w:ascii="Open Sans" w:hAnsi="Open Sans" w:cs="Open Sans"/>
              </w:rPr>
              <w:t xml:space="preserve">Students </w:t>
            </w:r>
            <w:r w:rsidRPr="004E6209">
              <w:rPr>
                <w:rFonts w:ascii="Open Sans" w:hAnsi="Open Sans" w:cs="Open Sans"/>
                <w:color w:val="000000"/>
              </w:rPr>
              <w:t xml:space="preserve">will be given opportunities for “hands-on” </w:t>
            </w:r>
            <w:r w:rsidR="00B37ED3" w:rsidRPr="004E6209">
              <w:rPr>
                <w:rFonts w:ascii="Open Sans" w:hAnsi="Open Sans" w:cs="Open Sans"/>
                <w:color w:val="000000"/>
              </w:rPr>
              <w:t xml:space="preserve">visual </w:t>
            </w:r>
            <w:r w:rsidR="00F166C9" w:rsidRPr="004E6209">
              <w:rPr>
                <w:rFonts w:ascii="Open Sans" w:hAnsi="Open Sans" w:cs="Open Sans"/>
                <w:color w:val="000000"/>
              </w:rPr>
              <w:t>inspections, demonstrations</w:t>
            </w:r>
            <w:r w:rsidRPr="004E6209">
              <w:rPr>
                <w:rFonts w:ascii="Open Sans" w:hAnsi="Open Sans" w:cs="Open Sans"/>
                <w:color w:val="000000"/>
              </w:rPr>
              <w:t xml:space="preserve"> and observation of tractor-trailer</w:t>
            </w:r>
            <w:r w:rsidR="00B37ED3" w:rsidRPr="004E6209">
              <w:rPr>
                <w:rFonts w:ascii="Open Sans" w:hAnsi="Open Sans" w:cs="Open Sans"/>
                <w:color w:val="000000"/>
              </w:rPr>
              <w:t xml:space="preserve"> operation</w:t>
            </w:r>
            <w:r w:rsidRPr="004E6209">
              <w:rPr>
                <w:rFonts w:ascii="Open Sans" w:hAnsi="Open Sans" w:cs="Open Sans"/>
                <w:color w:val="000000"/>
              </w:rPr>
              <w:t xml:space="preserve">. Students will </w:t>
            </w:r>
            <w:r w:rsidRPr="004E6209">
              <w:rPr>
                <w:rFonts w:ascii="Open Sans" w:hAnsi="Open Sans" w:cs="Open Sans"/>
              </w:rPr>
              <w:t>read and interpret control systems</w:t>
            </w:r>
            <w:r w:rsidR="00B37ED3" w:rsidRPr="004E6209">
              <w:rPr>
                <w:rFonts w:ascii="Open Sans" w:hAnsi="Open Sans" w:cs="Open Sans"/>
              </w:rPr>
              <w:t>, demonstrate operat</w:t>
            </w:r>
            <w:r w:rsidR="00F166C9" w:rsidRPr="004E6209">
              <w:rPr>
                <w:rFonts w:ascii="Open Sans" w:hAnsi="Open Sans" w:cs="Open Sans"/>
              </w:rPr>
              <w:t>ion of tractor-trailer controls</w:t>
            </w:r>
            <w:r w:rsidR="00B37ED3" w:rsidRPr="004E6209">
              <w:rPr>
                <w:rFonts w:ascii="Open Sans" w:hAnsi="Open Sans" w:cs="Open Sans"/>
              </w:rPr>
              <w:t xml:space="preserve"> and </w:t>
            </w:r>
            <w:r w:rsidR="00B37ED3" w:rsidRPr="004E6209">
              <w:rPr>
                <w:rFonts w:ascii="Open Sans" w:hAnsi="Open Sans" w:cs="Open Sans"/>
              </w:rPr>
              <w:lastRenderedPageBreak/>
              <w:t>perform vehicle inspections and maintenance such as checking vehicle systems and components</w:t>
            </w:r>
            <w:r w:rsidR="00F166C9" w:rsidRPr="004E6209">
              <w:rPr>
                <w:rFonts w:ascii="Open Sans" w:hAnsi="Open Sans" w:cs="Open Sans"/>
              </w:rPr>
              <w:t>, diagnosing potential problems</w:t>
            </w:r>
            <w:r w:rsidR="00B37ED3" w:rsidRPr="004E6209">
              <w:rPr>
                <w:rFonts w:ascii="Open Sans" w:hAnsi="Open Sans" w:cs="Open Sans"/>
              </w:rPr>
              <w:t xml:space="preserve"> and developing reports and maintenance schedules.</w:t>
            </w:r>
            <w:r w:rsidR="003D390D" w:rsidRPr="004E6209">
              <w:rPr>
                <w:rFonts w:ascii="Open Sans" w:hAnsi="Open Sans" w:cs="Open Sans"/>
              </w:rPr>
              <w:t xml:space="preserve"> </w:t>
            </w:r>
            <w:r w:rsidR="00B37ED3" w:rsidRPr="004E6209">
              <w:rPr>
                <w:rFonts w:ascii="Open Sans" w:hAnsi="Open Sans" w:cs="Open Sans"/>
                <w:color w:val="000000"/>
              </w:rPr>
              <w:t>Students will</w:t>
            </w:r>
            <w:r w:rsidRPr="004E6209">
              <w:rPr>
                <w:rFonts w:ascii="Open Sans" w:hAnsi="Open Sans" w:cs="Open Sans"/>
                <w:color w:val="000000"/>
              </w:rPr>
              <w:t xml:space="preserve"> explain s</w:t>
            </w:r>
            <w:r w:rsidR="00B37ED3" w:rsidRPr="004E6209">
              <w:rPr>
                <w:rFonts w:ascii="Open Sans" w:hAnsi="Open Sans" w:cs="Open Sans"/>
                <w:color w:val="000000"/>
              </w:rPr>
              <w:t xml:space="preserve">afety issues related to tractor-trailer operation as they </w:t>
            </w:r>
            <w:r w:rsidR="00B37ED3" w:rsidRPr="004E6209">
              <w:rPr>
                <w:rFonts w:ascii="Open Sans" w:hAnsi="Open Sans" w:cs="Open Sans"/>
              </w:rPr>
              <w:t xml:space="preserve">examine </w:t>
            </w:r>
            <w:r w:rsidR="00F166C9" w:rsidRPr="004E6209">
              <w:rPr>
                <w:rFonts w:ascii="Open Sans" w:hAnsi="Open Sans" w:cs="Open Sans"/>
              </w:rPr>
              <w:t>emergency maneuvers, procedures</w:t>
            </w:r>
            <w:r w:rsidR="00B37ED3" w:rsidRPr="004E6209">
              <w:rPr>
                <w:rFonts w:ascii="Open Sans" w:hAnsi="Open Sans" w:cs="Open Sans"/>
              </w:rPr>
              <w:t xml:space="preserve"> and accident reports, </w:t>
            </w:r>
            <w:r w:rsidR="00B7018B" w:rsidRPr="004E6209">
              <w:rPr>
                <w:rFonts w:ascii="Open Sans" w:hAnsi="Open Sans" w:cs="Open Sans"/>
              </w:rPr>
              <w:t>as well as</w:t>
            </w:r>
            <w:r w:rsidR="00B37ED3" w:rsidRPr="004E6209">
              <w:rPr>
                <w:rFonts w:ascii="Open Sans" w:hAnsi="Open Sans" w:cs="Open Sans"/>
              </w:rPr>
              <w:t xml:space="preserve"> identify potential driving hazards and environmental conditions</w:t>
            </w:r>
            <w:r w:rsidR="003D390D" w:rsidRPr="004E6209">
              <w:rPr>
                <w:rFonts w:ascii="Open Sans" w:hAnsi="Open Sans" w:cs="Open Sans"/>
              </w:rPr>
              <w:t xml:space="preserve">. </w:t>
            </w:r>
            <w:r w:rsidRPr="004E6209">
              <w:rPr>
                <w:rFonts w:ascii="Open Sans" w:hAnsi="Open Sans" w:cs="Open Sans"/>
                <w:color w:val="000000"/>
              </w:rPr>
              <w:t xml:space="preserve">Students will be given </w:t>
            </w:r>
            <w:r w:rsidR="00B37ED3" w:rsidRPr="004E6209">
              <w:rPr>
                <w:rFonts w:ascii="Open Sans" w:hAnsi="Open Sans" w:cs="Open Sans"/>
                <w:color w:val="000000"/>
              </w:rPr>
              <w:t>opportunit</w:t>
            </w:r>
            <w:r w:rsidR="003D390D" w:rsidRPr="004E6209">
              <w:rPr>
                <w:rFonts w:ascii="Open Sans" w:hAnsi="Open Sans" w:cs="Open Sans"/>
                <w:color w:val="000000"/>
              </w:rPr>
              <w:t>ies</w:t>
            </w:r>
            <w:r w:rsidR="00B37ED3" w:rsidRPr="004E6209">
              <w:rPr>
                <w:rFonts w:ascii="Open Sans" w:hAnsi="Open Sans" w:cs="Open Sans"/>
                <w:color w:val="000000"/>
              </w:rPr>
              <w:t xml:space="preserve"> to </w:t>
            </w:r>
            <w:r w:rsidR="00B37ED3" w:rsidRPr="004E6209">
              <w:rPr>
                <w:rFonts w:ascii="Open Sans" w:hAnsi="Open Sans" w:cs="Open Sans"/>
              </w:rPr>
              <w:t>explain the management and adjustment of vehicle speed and space relations</w:t>
            </w:r>
            <w:r w:rsidR="003D390D" w:rsidRPr="004E6209">
              <w:rPr>
                <w:rFonts w:ascii="Open Sans" w:hAnsi="Open Sans" w:cs="Open Sans"/>
              </w:rPr>
              <w:t xml:space="preserve"> in a </w:t>
            </w:r>
            <w:r w:rsidR="00B7018B" w:rsidRPr="004E6209">
              <w:rPr>
                <w:rFonts w:ascii="Open Sans" w:hAnsi="Open Sans" w:cs="Open Sans"/>
              </w:rPr>
              <w:t xml:space="preserve">chart or </w:t>
            </w:r>
            <w:r w:rsidR="003D390D" w:rsidRPr="004E6209">
              <w:rPr>
                <w:rFonts w:ascii="Open Sans" w:hAnsi="Open Sans" w:cs="Open Sans"/>
              </w:rPr>
              <w:t>drawing, classroom activity and/or small group discussion.</w:t>
            </w:r>
          </w:p>
        </w:tc>
        <w:tc>
          <w:tcPr>
            <w:tcW w:w="2189" w:type="dxa"/>
            <w:shd w:val="clear" w:color="auto" w:fill="auto"/>
          </w:tcPr>
          <w:sdt>
            <w:sdtPr>
              <w:rPr>
                <w:rFonts w:ascii="Open Sans" w:hAnsi="Open Sans" w:cs="Open Sans"/>
              </w:rPr>
              <w:id w:val="30625514"/>
              <w:placeholder>
                <w:docPart w:val="9A1AE64E02504B1AA162A2722C6AEA85"/>
              </w:placeholder>
            </w:sdtPr>
            <w:sdtEndPr/>
            <w:sdtContent>
              <w:p w14:paraId="6DF74079" w14:textId="097A38EA" w:rsidR="0044233E" w:rsidRPr="004E6209" w:rsidRDefault="00EF7681" w:rsidP="0044233E">
                <w:pPr>
                  <w:jc w:val="center"/>
                  <w:rPr>
                    <w:rFonts w:ascii="Open Sans" w:hAnsi="Open Sans" w:cs="Open Sans"/>
                  </w:rPr>
                </w:pPr>
                <w:r w:rsidRPr="004E6209">
                  <w:rPr>
                    <w:rFonts w:ascii="Open Sans" w:hAnsi="Open Sans" w:cs="Open Sans"/>
                  </w:rPr>
                  <w:t>22</w:t>
                </w:r>
                <w:r w:rsidR="0044233E" w:rsidRPr="004E6209">
                  <w:rPr>
                    <w:rFonts w:ascii="Open Sans" w:hAnsi="Open Sans" w:cs="Open Sans"/>
                  </w:rPr>
                  <w:t xml:space="preserve"> periods</w:t>
                </w:r>
              </w:p>
            </w:sdtContent>
          </w:sdt>
          <w:sdt>
            <w:sdtPr>
              <w:rPr>
                <w:rFonts w:ascii="Open Sans" w:hAnsi="Open Sans" w:cs="Open Sans"/>
              </w:rPr>
              <w:id w:val="-1098946695"/>
              <w:placeholder>
                <w:docPart w:val="9A1AE64E02504B1AA162A2722C6AEA85"/>
              </w:placeholder>
            </w:sdtPr>
            <w:sdtEndPr/>
            <w:sdtContent>
              <w:p w14:paraId="417158DE" w14:textId="06023CAE" w:rsidR="0044233E" w:rsidRPr="004E6209" w:rsidRDefault="00EF7681" w:rsidP="0044233E">
                <w:pPr>
                  <w:jc w:val="center"/>
                  <w:rPr>
                    <w:rFonts w:ascii="Open Sans" w:hAnsi="Open Sans" w:cs="Open Sans"/>
                    <w:b/>
                    <w:bCs/>
                  </w:rPr>
                </w:pPr>
                <w:r w:rsidRPr="004E6209">
                  <w:rPr>
                    <w:rFonts w:ascii="Open Sans" w:hAnsi="Open Sans" w:cs="Open Sans"/>
                  </w:rPr>
                  <w:t>990</w:t>
                </w:r>
                <w:r w:rsidR="0044233E" w:rsidRPr="004E6209">
                  <w:rPr>
                    <w:rFonts w:ascii="Open Sans" w:hAnsi="Open Sans" w:cs="Open Sans"/>
                  </w:rPr>
                  <w:t xml:space="preserve"> minutes</w:t>
                </w:r>
              </w:p>
            </w:sdtContent>
          </w:sdt>
          <w:p w14:paraId="020C508A" w14:textId="77777777" w:rsidR="008526D1" w:rsidRPr="004E6209" w:rsidRDefault="008526D1" w:rsidP="0044233E">
            <w:pPr>
              <w:jc w:val="center"/>
              <w:rPr>
                <w:rFonts w:ascii="Open Sans" w:hAnsi="Open Sans" w:cs="Open Sans"/>
              </w:rPr>
            </w:pPr>
          </w:p>
        </w:tc>
        <w:tc>
          <w:tcPr>
            <w:tcW w:w="7633" w:type="dxa"/>
            <w:gridSpan w:val="2"/>
            <w:shd w:val="clear" w:color="auto" w:fill="auto"/>
          </w:tcPr>
          <w:p w14:paraId="12356EB9"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(4)</w:t>
            </w:r>
            <w:r w:rsidRPr="004E6209">
              <w:rPr>
                <w:rFonts w:ascii="Open Sans" w:hAnsi="Open Sans" w:cs="Open Sans"/>
              </w:rPr>
              <w:tab/>
              <w:t>The student demonstrates an understanding of tractor-trailer knowledge and skills. The student is expected to:</w:t>
            </w:r>
          </w:p>
          <w:p w14:paraId="26E5775D"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(A)</w:t>
            </w:r>
            <w:r w:rsidRPr="004E6209">
              <w:rPr>
                <w:rFonts w:ascii="Open Sans" w:hAnsi="Open Sans" w:cs="Open Sans"/>
              </w:rPr>
              <w:tab/>
              <w:t>read and interpret control systems;</w:t>
            </w:r>
          </w:p>
          <w:p w14:paraId="4C21018D"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(B)</w:t>
            </w:r>
            <w:r w:rsidRPr="004E6209">
              <w:rPr>
                <w:rFonts w:ascii="Open Sans" w:hAnsi="Open Sans" w:cs="Open Sans"/>
              </w:rPr>
              <w:tab/>
              <w:t xml:space="preserve">perform vehicle inspections and maintenance such as checking vehicle systems and components, diagnosing potential problems, and developing </w:t>
            </w:r>
            <w:r w:rsidRPr="004E6209">
              <w:rPr>
                <w:rFonts w:ascii="Open Sans" w:hAnsi="Open Sans" w:cs="Open Sans"/>
              </w:rPr>
              <w:lastRenderedPageBreak/>
              <w:t>malfunction reports and maintenance schedules and reports;</w:t>
            </w:r>
          </w:p>
          <w:p w14:paraId="2945651A"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perform visual search and inspection of a tractor-trailer;</w:t>
            </w:r>
          </w:p>
          <w:p w14:paraId="664458FB"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demonstrate operation of tractor-trailer controls such as shifting, backing, docking, coupling and uncoupling, and adjusting vehicle speed and conduct break-down procedures;</w:t>
            </w:r>
          </w:p>
          <w:p w14:paraId="67167A69"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(E)</w:t>
            </w:r>
            <w:r w:rsidRPr="004E6209">
              <w:rPr>
                <w:rFonts w:ascii="Open Sans" w:hAnsi="Open Sans" w:cs="Open Sans"/>
              </w:rPr>
              <w:tab/>
              <w:t>explain the management and adjustment of vehicle speed and space relations;</w:t>
            </w:r>
          </w:p>
          <w:p w14:paraId="6462F731"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identify potential driving hazards and environmental conditions;</w:t>
            </w:r>
          </w:p>
          <w:p w14:paraId="43B205F7"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(G)</w:t>
            </w:r>
            <w:r w:rsidRPr="004E6209">
              <w:rPr>
                <w:rFonts w:ascii="Open Sans" w:hAnsi="Open Sans" w:cs="Open Sans"/>
              </w:rPr>
              <w:tab/>
              <w:t>examine emergency maneuvers, procedures, and accident reports; and</w:t>
            </w:r>
          </w:p>
          <w:p w14:paraId="1446DF3E" w14:textId="52CD28AC" w:rsidR="008526D1" w:rsidRPr="004E6209" w:rsidRDefault="004E5701" w:rsidP="004E6209">
            <w:pPr>
              <w:pStyle w:val="SUBPARAGRAPHA"/>
              <w:spacing w:before="0" w:after="0"/>
              <w:rPr>
                <w:rFonts w:ascii="Open Sans" w:hAnsi="Open Sans" w:cs="Open Sans"/>
              </w:rPr>
            </w:pPr>
            <w:r w:rsidRPr="004E6209">
              <w:rPr>
                <w:rFonts w:ascii="Open Sans" w:hAnsi="Open Sans" w:cs="Open Sans"/>
              </w:rPr>
              <w:t>(H)</w:t>
            </w:r>
            <w:r w:rsidRPr="004E6209">
              <w:rPr>
                <w:rFonts w:ascii="Open Sans" w:hAnsi="Open Sans" w:cs="Open Sans"/>
              </w:rPr>
              <w:tab/>
              <w:t>discuss appropriate decision-making procedures for planning trips</w:t>
            </w:r>
            <w:r w:rsidR="00EF7681" w:rsidRPr="004E6209">
              <w:rPr>
                <w:rFonts w:ascii="Open Sans" w:hAnsi="Open Sans" w:cs="Open Sans"/>
              </w:rPr>
              <w:t>.</w:t>
            </w:r>
          </w:p>
        </w:tc>
      </w:tr>
      <w:tr w:rsidR="00A21F71" w:rsidRPr="004E6209" w14:paraId="33834E1A" w14:textId="77777777" w:rsidTr="004E5701">
        <w:trPr>
          <w:trHeight w:val="1169"/>
        </w:trPr>
        <w:tc>
          <w:tcPr>
            <w:tcW w:w="4668" w:type="dxa"/>
            <w:shd w:val="clear" w:color="auto" w:fill="auto"/>
          </w:tcPr>
          <w:p w14:paraId="5E0A6A26" w14:textId="27846B8B" w:rsidR="00A21F71" w:rsidRPr="004E6209" w:rsidRDefault="004E5701" w:rsidP="004E5701">
            <w:pPr>
              <w:rPr>
                <w:rFonts w:ascii="Open Sans" w:hAnsi="Open Sans" w:cs="Open Sans"/>
                <w:b/>
                <w:bCs/>
              </w:rPr>
            </w:pPr>
            <w:r w:rsidRPr="004E6209">
              <w:rPr>
                <w:rFonts w:ascii="Open Sans" w:hAnsi="Open Sans" w:cs="Open Sans"/>
                <w:b/>
              </w:rPr>
              <w:lastRenderedPageBreak/>
              <w:t>Unit 9: Trade, Transportation, and Logistics</w:t>
            </w:r>
          </w:p>
          <w:p w14:paraId="5097282B" w14:textId="77777777" w:rsidR="00A21F71" w:rsidRPr="004E6209" w:rsidRDefault="00A21F71" w:rsidP="00A94BF7">
            <w:pPr>
              <w:rPr>
                <w:rFonts w:ascii="Open Sans" w:hAnsi="Open Sans" w:cs="Open Sans"/>
                <w:b/>
              </w:rPr>
            </w:pPr>
          </w:p>
          <w:p w14:paraId="51ECD6D5" w14:textId="5BF7E5EC" w:rsidR="00A21F71" w:rsidRPr="004E6209" w:rsidRDefault="003A3FFF" w:rsidP="003A3FFF">
            <w:pPr>
              <w:rPr>
                <w:rFonts w:ascii="Open Sans" w:hAnsi="Open Sans" w:cs="Open Sans"/>
              </w:rPr>
            </w:pPr>
            <w:r w:rsidRPr="004E6209">
              <w:rPr>
                <w:rFonts w:ascii="Open Sans" w:hAnsi="Open Sans" w:cs="Open Sans"/>
              </w:rPr>
              <w:t>Students will be given multiple opportunities to define practices and terms commonly used in international sales contracts, summarize laws and regulations concerning int</w:t>
            </w:r>
            <w:r w:rsidR="00F166C9" w:rsidRPr="004E6209">
              <w:rPr>
                <w:rFonts w:ascii="Open Sans" w:hAnsi="Open Sans" w:cs="Open Sans"/>
              </w:rPr>
              <w:t>erstate and international trade</w:t>
            </w:r>
            <w:r w:rsidRPr="004E6209">
              <w:rPr>
                <w:rFonts w:ascii="Open Sans" w:hAnsi="Open Sans" w:cs="Open Sans"/>
              </w:rPr>
              <w:t xml:space="preserve"> and evaluate documentation and other requirements. </w:t>
            </w:r>
            <w:r w:rsidRPr="004E6209">
              <w:rPr>
                <w:rFonts w:ascii="Open Sans" w:hAnsi="Open Sans" w:cs="Open Sans"/>
                <w:color w:val="000000"/>
              </w:rPr>
              <w:t xml:space="preserve">Students will </w:t>
            </w:r>
            <w:r w:rsidR="00F63588" w:rsidRPr="004E6209">
              <w:rPr>
                <w:rFonts w:ascii="Open Sans" w:hAnsi="Open Sans" w:cs="Open Sans"/>
                <w:color w:val="000000"/>
              </w:rPr>
              <w:t xml:space="preserve">also </w:t>
            </w:r>
            <w:r w:rsidRPr="004E6209">
              <w:rPr>
                <w:rFonts w:ascii="Open Sans" w:hAnsi="Open Sans" w:cs="Open Sans"/>
                <w:color w:val="000000"/>
              </w:rPr>
              <w:t xml:space="preserve">be given opportunities to describe </w:t>
            </w:r>
            <w:r w:rsidRPr="004E6209">
              <w:rPr>
                <w:rFonts w:ascii="Open Sans" w:hAnsi="Open Sans" w:cs="Open Sans"/>
                <w:color w:val="000000"/>
              </w:rPr>
              <w:lastRenderedPageBreak/>
              <w:t>transportation issues such as internal processing, storage, forecasting</w:t>
            </w:r>
            <w:r w:rsidR="00F166C9" w:rsidRPr="004E6209">
              <w:rPr>
                <w:rFonts w:ascii="Open Sans" w:hAnsi="Open Sans" w:cs="Open Sans"/>
                <w:color w:val="000000"/>
              </w:rPr>
              <w:t>, cost analysis, routing issues</w:t>
            </w:r>
            <w:r w:rsidRPr="004E6209">
              <w:rPr>
                <w:rFonts w:ascii="Open Sans" w:hAnsi="Open Sans" w:cs="Open Sans"/>
                <w:color w:val="000000"/>
              </w:rPr>
              <w:t xml:space="preserve"> and packaging types</w:t>
            </w:r>
            <w:r w:rsidRPr="004E6209">
              <w:rPr>
                <w:rFonts w:ascii="Open Sans" w:hAnsi="Open Sans" w:cs="Open Sans"/>
              </w:rPr>
              <w:t xml:space="preserve"> in a chart, graph, or drawing, classroom </w:t>
            </w:r>
            <w:r w:rsidR="00F166C9" w:rsidRPr="004E6209">
              <w:rPr>
                <w:rFonts w:ascii="Open Sans" w:hAnsi="Open Sans" w:cs="Open Sans"/>
              </w:rPr>
              <w:t>activity and</w:t>
            </w:r>
            <w:r w:rsidRPr="004E6209">
              <w:rPr>
                <w:rFonts w:ascii="Open Sans" w:hAnsi="Open Sans" w:cs="Open Sans"/>
              </w:rPr>
              <w:t>/or small group discussion. Various examples of packing lists, materials safety data sheets, packaging labels, and other related documentation</w:t>
            </w:r>
            <w:r w:rsidR="00054C45" w:rsidRPr="004E6209">
              <w:rPr>
                <w:rFonts w:ascii="Open Sans" w:hAnsi="Open Sans" w:cs="Open Sans"/>
              </w:rPr>
              <w:t xml:space="preserve"> will</w:t>
            </w:r>
            <w:r w:rsidRPr="004E6209">
              <w:rPr>
                <w:rFonts w:ascii="Open Sans" w:hAnsi="Open Sans" w:cs="Open Sans"/>
              </w:rPr>
              <w:t xml:space="preserve"> be examined and described in classroom activities and/or small group discussions.</w:t>
            </w:r>
          </w:p>
        </w:tc>
        <w:tc>
          <w:tcPr>
            <w:tcW w:w="2189" w:type="dxa"/>
            <w:shd w:val="clear" w:color="auto" w:fill="auto"/>
          </w:tcPr>
          <w:sdt>
            <w:sdtPr>
              <w:rPr>
                <w:rFonts w:ascii="Open Sans" w:hAnsi="Open Sans" w:cs="Open Sans"/>
              </w:rPr>
              <w:id w:val="-1297593486"/>
              <w:placeholder>
                <w:docPart w:val="2E358E6EED9543ED94A2E008C486CF18"/>
              </w:placeholder>
            </w:sdtPr>
            <w:sdtEndPr/>
            <w:sdtContent>
              <w:p w14:paraId="2BE440C5" w14:textId="77777777" w:rsidR="00EF7681" w:rsidRPr="004E6209" w:rsidRDefault="00EF7681" w:rsidP="00EF7681">
                <w:pPr>
                  <w:jc w:val="center"/>
                  <w:rPr>
                    <w:rFonts w:ascii="Open Sans" w:hAnsi="Open Sans" w:cs="Open Sans"/>
                  </w:rPr>
                </w:pPr>
                <w:r w:rsidRPr="004E6209">
                  <w:rPr>
                    <w:rFonts w:ascii="Open Sans" w:hAnsi="Open Sans" w:cs="Open Sans"/>
                  </w:rPr>
                  <w:t>20 periods</w:t>
                </w:r>
              </w:p>
            </w:sdtContent>
          </w:sdt>
          <w:sdt>
            <w:sdtPr>
              <w:rPr>
                <w:rFonts w:ascii="Open Sans" w:hAnsi="Open Sans" w:cs="Open Sans"/>
              </w:rPr>
              <w:id w:val="-1449543519"/>
              <w:placeholder>
                <w:docPart w:val="2E358E6EED9543ED94A2E008C486CF18"/>
              </w:placeholder>
            </w:sdtPr>
            <w:sdtEndPr/>
            <w:sdtContent>
              <w:p w14:paraId="6E957DAF" w14:textId="77777777" w:rsidR="00EF7681" w:rsidRPr="004E6209" w:rsidRDefault="00EF7681" w:rsidP="00EF7681">
                <w:pPr>
                  <w:jc w:val="center"/>
                  <w:rPr>
                    <w:rFonts w:ascii="Open Sans" w:hAnsi="Open Sans" w:cs="Open Sans"/>
                    <w:b/>
                    <w:bCs/>
                  </w:rPr>
                </w:pPr>
                <w:r w:rsidRPr="004E6209">
                  <w:rPr>
                    <w:rFonts w:ascii="Open Sans" w:hAnsi="Open Sans" w:cs="Open Sans"/>
                  </w:rPr>
                  <w:t>900 minutes</w:t>
                </w:r>
              </w:p>
            </w:sdtContent>
          </w:sdt>
          <w:p w14:paraId="6146A152" w14:textId="4AE4A141" w:rsidR="0044233E" w:rsidRPr="004E6209" w:rsidRDefault="0044233E" w:rsidP="0044233E">
            <w:pPr>
              <w:jc w:val="center"/>
              <w:rPr>
                <w:rFonts w:ascii="Open Sans" w:hAnsi="Open Sans" w:cs="Open Sans"/>
                <w:b/>
                <w:bCs/>
              </w:rPr>
            </w:pPr>
          </w:p>
          <w:p w14:paraId="1B7012A5" w14:textId="77777777" w:rsidR="008526D1" w:rsidRPr="004E6209" w:rsidRDefault="008526D1" w:rsidP="0044233E">
            <w:pPr>
              <w:jc w:val="center"/>
              <w:rPr>
                <w:rFonts w:ascii="Open Sans" w:hAnsi="Open Sans" w:cs="Open Sans"/>
              </w:rPr>
            </w:pPr>
          </w:p>
        </w:tc>
        <w:tc>
          <w:tcPr>
            <w:tcW w:w="7633" w:type="dxa"/>
            <w:gridSpan w:val="2"/>
            <w:shd w:val="clear" w:color="auto" w:fill="auto"/>
          </w:tcPr>
          <w:p w14:paraId="581EBF1E" w14:textId="77777777" w:rsidR="004E5701" w:rsidRPr="004E6209" w:rsidRDefault="004E5701" w:rsidP="004E6209">
            <w:pPr>
              <w:pStyle w:val="PARAGRAPH1"/>
              <w:spacing w:before="0" w:after="0"/>
              <w:rPr>
                <w:rFonts w:ascii="Open Sans" w:hAnsi="Open Sans" w:cs="Open Sans"/>
              </w:rPr>
            </w:pPr>
            <w:r w:rsidRPr="004E6209">
              <w:rPr>
                <w:rFonts w:ascii="Open Sans" w:hAnsi="Open Sans" w:cs="Open Sans"/>
              </w:rPr>
              <w:t>(2)</w:t>
            </w:r>
            <w:r w:rsidRPr="004E6209">
              <w:rPr>
                <w:rFonts w:ascii="Open Sans" w:hAnsi="Open Sans" w:cs="Open Sans"/>
              </w:rPr>
              <w:tab/>
              <w:t>The student demonstrates an understanding of the transportation systems. The student is expected to:</w:t>
            </w:r>
          </w:p>
          <w:p w14:paraId="10E86A98" w14:textId="0E8E1BF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(C)</w:t>
            </w:r>
            <w:r w:rsidRPr="004E6209">
              <w:rPr>
                <w:rFonts w:ascii="Open Sans" w:hAnsi="Open Sans" w:cs="Open Sans"/>
              </w:rPr>
              <w:tab/>
              <w:t>define practices and terms commonly used in international sales contracts as published by the International Chamber of Commerce;</w:t>
            </w:r>
          </w:p>
          <w:p w14:paraId="3F4DFFC4" w14:textId="77777777"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summarize laws and regulations concerning interstate and international trade;</w:t>
            </w:r>
          </w:p>
          <w:p w14:paraId="260D1364" w14:textId="75AAB89E" w:rsidR="004E5701" w:rsidRPr="004E6209" w:rsidRDefault="004E5701" w:rsidP="004E6209">
            <w:pPr>
              <w:pStyle w:val="SUBPARAGRAPHA"/>
              <w:spacing w:before="0" w:after="0"/>
              <w:rPr>
                <w:rFonts w:ascii="Open Sans" w:hAnsi="Open Sans" w:cs="Open Sans"/>
              </w:rPr>
            </w:pPr>
            <w:r w:rsidRPr="004E6209">
              <w:rPr>
                <w:rFonts w:ascii="Open Sans" w:hAnsi="Open Sans" w:cs="Open Sans"/>
              </w:rPr>
              <w:t>(G)</w:t>
            </w:r>
            <w:r w:rsidRPr="004E6209">
              <w:rPr>
                <w:rFonts w:ascii="Open Sans" w:hAnsi="Open Sans" w:cs="Open Sans"/>
              </w:rPr>
              <w:tab/>
              <w:t>evaluate documentation and other requirements for interstate and international transportation and logistics;</w:t>
            </w:r>
            <w:r w:rsidR="008B350B" w:rsidRPr="004E6209">
              <w:rPr>
                <w:rFonts w:ascii="Open Sans" w:hAnsi="Open Sans" w:cs="Open Sans"/>
              </w:rPr>
              <w:t xml:space="preserve"> and</w:t>
            </w:r>
          </w:p>
          <w:p w14:paraId="0F5BA20B" w14:textId="7E4AB3A7" w:rsidR="008526D1" w:rsidRPr="004E6209" w:rsidRDefault="004E5701" w:rsidP="004E6209">
            <w:pPr>
              <w:pStyle w:val="SUBPARAGRAPHA"/>
              <w:spacing w:before="0" w:after="0"/>
              <w:rPr>
                <w:rFonts w:ascii="Open Sans" w:hAnsi="Open Sans" w:cs="Open Sans"/>
              </w:rPr>
            </w:pPr>
            <w:r w:rsidRPr="004E6209">
              <w:rPr>
                <w:rFonts w:ascii="Open Sans" w:hAnsi="Open Sans" w:cs="Open Sans"/>
              </w:rPr>
              <w:lastRenderedPageBreak/>
              <w:t>(H)</w:t>
            </w:r>
            <w:r w:rsidRPr="004E6209">
              <w:rPr>
                <w:rFonts w:ascii="Open Sans" w:hAnsi="Open Sans" w:cs="Open Sans"/>
              </w:rPr>
              <w:tab/>
              <w:t>describe transportation issues such as internal processing, product and supply storage, forecasting, scheduling, cost analysis, documentation confirmation, packing lists, materials safety data sheets, product seals, packaging types, packaging labels, and routing issues</w:t>
            </w:r>
            <w:r w:rsidR="008B350B" w:rsidRPr="004E6209">
              <w:rPr>
                <w:rFonts w:ascii="Open Sans" w:hAnsi="Open Sans" w:cs="Open Sans"/>
              </w:rPr>
              <w:t>.</w:t>
            </w:r>
          </w:p>
        </w:tc>
      </w:tr>
      <w:tr w:rsidR="00A21F71" w:rsidRPr="004E6209" w14:paraId="200AF174" w14:textId="77777777" w:rsidTr="004E5701">
        <w:trPr>
          <w:trHeight w:val="4481"/>
        </w:trPr>
        <w:tc>
          <w:tcPr>
            <w:tcW w:w="4668" w:type="dxa"/>
            <w:shd w:val="clear" w:color="auto" w:fill="auto"/>
          </w:tcPr>
          <w:sdt>
            <w:sdtPr>
              <w:rPr>
                <w:rFonts w:ascii="Open Sans" w:hAnsi="Open Sans" w:cs="Open Sans"/>
                <w:b/>
              </w:rPr>
              <w:id w:val="-851635285"/>
              <w:placeholder>
                <w:docPart w:val="92C2306646034814A25F4AD55A75C437"/>
              </w:placeholder>
              <w:docPartList>
                <w:docPartGallery w:val="Quick Parts"/>
              </w:docPartList>
            </w:sdtPr>
            <w:sdtEndPr>
              <w:rPr>
                <w:b w:val="0"/>
              </w:rPr>
            </w:sdtEndPr>
            <w:sdtContent>
              <w:p w14:paraId="7416F321" w14:textId="170F1206" w:rsidR="004E5701" w:rsidRPr="004E6209" w:rsidRDefault="004E5701" w:rsidP="004E5701">
                <w:pPr>
                  <w:rPr>
                    <w:rFonts w:ascii="Open Sans" w:hAnsi="Open Sans" w:cs="Open Sans"/>
                  </w:rPr>
                </w:pPr>
                <w:r w:rsidRPr="004E6209">
                  <w:rPr>
                    <w:rFonts w:ascii="Open Sans" w:hAnsi="Open Sans" w:cs="Open Sans"/>
                    <w:b/>
                    <w:bCs/>
                  </w:rPr>
                  <w:t xml:space="preserve">Unit 10: </w:t>
                </w:r>
                <w:r w:rsidRPr="004E6209">
                  <w:rPr>
                    <w:rFonts w:ascii="Open Sans" w:hAnsi="Open Sans" w:cs="Open Sans"/>
                    <w:b/>
                    <w:color w:val="000000"/>
                  </w:rPr>
                  <w:t xml:space="preserve">Career Activities </w:t>
                </w:r>
              </w:p>
              <w:p w14:paraId="2F7A41BC" w14:textId="77777777" w:rsidR="004E5701" w:rsidRPr="004E6209" w:rsidRDefault="004E5701" w:rsidP="004E5701">
                <w:pPr>
                  <w:spacing w:after="96"/>
                  <w:rPr>
                    <w:rFonts w:ascii="Open Sans" w:hAnsi="Open Sans" w:cs="Open Sans"/>
                  </w:rPr>
                </w:pPr>
              </w:p>
              <w:p w14:paraId="134CED4F" w14:textId="6E743935" w:rsidR="00A21F71" w:rsidRPr="004E6209" w:rsidRDefault="004E5701" w:rsidP="0036218C">
                <w:pPr>
                  <w:rPr>
                    <w:rFonts w:ascii="Open Sans" w:hAnsi="Open Sans" w:cs="Open Sans"/>
                    <w:color w:val="000000"/>
                  </w:rPr>
                </w:pPr>
                <w:r w:rsidRPr="004E6209">
                  <w:rPr>
                    <w:rFonts w:ascii="Open Sans" w:hAnsi="Open Sans" w:cs="Open Sans"/>
                    <w:color w:val="000000"/>
                  </w:rPr>
                  <w:t xml:space="preserve">Students will </w:t>
                </w:r>
                <w:r w:rsidR="008B350B" w:rsidRPr="004E6209">
                  <w:rPr>
                    <w:rFonts w:ascii="Open Sans" w:hAnsi="Open Sans" w:cs="Open Sans"/>
                    <w:color w:val="000000"/>
                  </w:rPr>
                  <w:t>model</w:t>
                </w:r>
                <w:r w:rsidR="008B350B" w:rsidRPr="004E6209">
                  <w:rPr>
                    <w:rFonts w:ascii="Open Sans" w:hAnsi="Open Sans" w:cs="Open Sans"/>
                  </w:rPr>
                  <w:t xml:space="preserve"> professional appear</w:t>
                </w:r>
                <w:r w:rsidR="00F166C9" w:rsidRPr="004E6209">
                  <w:rPr>
                    <w:rFonts w:ascii="Open Sans" w:hAnsi="Open Sans" w:cs="Open Sans"/>
                  </w:rPr>
                  <w:t>ance, including dress, grooming</w:t>
                </w:r>
                <w:r w:rsidR="008B350B" w:rsidRPr="004E6209">
                  <w:rPr>
                    <w:rFonts w:ascii="Open Sans" w:hAnsi="Open Sans" w:cs="Open Sans"/>
                  </w:rPr>
                  <w:t xml:space="preserve"> and personal protective equipment as appropriate</w:t>
                </w:r>
                <w:r w:rsidR="008B350B" w:rsidRPr="004E6209">
                  <w:rPr>
                    <w:rFonts w:ascii="Open Sans" w:hAnsi="Open Sans" w:cs="Open Sans"/>
                    <w:color w:val="000000"/>
                  </w:rPr>
                  <w:t xml:space="preserve"> as they</w:t>
                </w:r>
                <w:r w:rsidRPr="004E6209">
                  <w:rPr>
                    <w:rFonts w:ascii="Open Sans" w:hAnsi="Open Sans" w:cs="Open Sans"/>
                    <w:color w:val="000000"/>
                  </w:rPr>
                  <w:t xml:space="preserve"> participate in mock interviews both as applicants and as potential employers, and create and/or participate in various workplace scenarios that demonstrate appropriate </w:t>
                </w:r>
                <w:r w:rsidR="008B350B" w:rsidRPr="004E6209">
                  <w:rPr>
                    <w:rFonts w:ascii="Open Sans" w:hAnsi="Open Sans" w:cs="Open Sans"/>
                    <w:color w:val="000000"/>
                  </w:rPr>
                  <w:t xml:space="preserve">and ethical decision-making, workplace conduct, and compliance with safety rules and regulations. </w:t>
                </w:r>
                <w:r w:rsidRPr="004E6209">
                  <w:rPr>
                    <w:rFonts w:ascii="Open Sans" w:hAnsi="Open Sans" w:cs="Open Sans"/>
                    <w:color w:val="000000"/>
                  </w:rPr>
                  <w:t xml:space="preserve">As part of these interviews and scenarios, students will </w:t>
                </w:r>
                <w:r w:rsidR="008B350B" w:rsidRPr="004E6209">
                  <w:rPr>
                    <w:rFonts w:ascii="Open Sans" w:hAnsi="Open Sans" w:cs="Open Sans"/>
                    <w:color w:val="000000"/>
                  </w:rPr>
                  <w:t>demonstrate their</w:t>
                </w:r>
                <w:r w:rsidR="00F166C9" w:rsidRPr="004E6209">
                  <w:rPr>
                    <w:rFonts w:ascii="Open Sans" w:hAnsi="Open Sans" w:cs="Open Sans"/>
                    <w:color w:val="000000"/>
                  </w:rPr>
                  <w:t xml:space="preserve"> knowledge of laws, regulations</w:t>
                </w:r>
                <w:r w:rsidR="008B350B" w:rsidRPr="004E6209">
                  <w:rPr>
                    <w:rFonts w:ascii="Open Sans" w:hAnsi="Open Sans" w:cs="Open Sans"/>
                    <w:color w:val="000000"/>
                  </w:rPr>
                  <w:t xml:space="preserve"> and safety issues that apply to and affect transportation and logistics systems.</w:t>
                </w:r>
              </w:p>
            </w:sdtContent>
          </w:sdt>
        </w:tc>
        <w:tc>
          <w:tcPr>
            <w:tcW w:w="2189" w:type="dxa"/>
            <w:shd w:val="clear" w:color="auto" w:fill="auto"/>
          </w:tcPr>
          <w:sdt>
            <w:sdtPr>
              <w:rPr>
                <w:rFonts w:ascii="Open Sans" w:hAnsi="Open Sans" w:cs="Open Sans"/>
              </w:rPr>
              <w:id w:val="-130949651"/>
              <w:placeholder>
                <w:docPart w:val="7F77906B263F438890FDEC934EE647C5"/>
              </w:placeholder>
            </w:sdtPr>
            <w:sdtEndPr/>
            <w:sdtContent>
              <w:p w14:paraId="4F356F8D" w14:textId="17B19CA8" w:rsidR="0044233E" w:rsidRPr="004E6209" w:rsidRDefault="00EF7681" w:rsidP="0044233E">
                <w:pPr>
                  <w:jc w:val="center"/>
                  <w:rPr>
                    <w:rFonts w:ascii="Open Sans" w:hAnsi="Open Sans" w:cs="Open Sans"/>
                  </w:rPr>
                </w:pPr>
                <w:r w:rsidRPr="004E6209">
                  <w:rPr>
                    <w:rFonts w:ascii="Open Sans" w:hAnsi="Open Sans" w:cs="Open Sans"/>
                  </w:rPr>
                  <w:t>10</w:t>
                </w:r>
                <w:r w:rsidR="0044233E" w:rsidRPr="004E6209">
                  <w:rPr>
                    <w:rFonts w:ascii="Open Sans" w:hAnsi="Open Sans" w:cs="Open Sans"/>
                  </w:rPr>
                  <w:t xml:space="preserve"> periods</w:t>
                </w:r>
              </w:p>
            </w:sdtContent>
          </w:sdt>
          <w:sdt>
            <w:sdtPr>
              <w:rPr>
                <w:rFonts w:ascii="Open Sans" w:hAnsi="Open Sans" w:cs="Open Sans"/>
              </w:rPr>
              <w:id w:val="628057274"/>
              <w:placeholder>
                <w:docPart w:val="7F77906B263F438890FDEC934EE647C5"/>
              </w:placeholder>
            </w:sdtPr>
            <w:sdtEndPr/>
            <w:sdtContent>
              <w:p w14:paraId="50054A9D" w14:textId="39E6D92E" w:rsidR="0044233E" w:rsidRPr="004E6209" w:rsidRDefault="00EF7681" w:rsidP="0044233E">
                <w:pPr>
                  <w:jc w:val="center"/>
                  <w:rPr>
                    <w:rFonts w:ascii="Open Sans" w:hAnsi="Open Sans" w:cs="Open Sans"/>
                    <w:b/>
                    <w:bCs/>
                  </w:rPr>
                </w:pPr>
                <w:r w:rsidRPr="004E6209">
                  <w:rPr>
                    <w:rFonts w:ascii="Open Sans" w:hAnsi="Open Sans" w:cs="Open Sans"/>
                  </w:rPr>
                  <w:t>450</w:t>
                </w:r>
                <w:r w:rsidR="0044233E" w:rsidRPr="004E6209">
                  <w:rPr>
                    <w:rFonts w:ascii="Open Sans" w:hAnsi="Open Sans" w:cs="Open Sans"/>
                  </w:rPr>
                  <w:t xml:space="preserve"> minutes</w:t>
                </w:r>
              </w:p>
            </w:sdtContent>
          </w:sdt>
          <w:p w14:paraId="5BCD730C" w14:textId="5DC2252E" w:rsidR="00A21F71" w:rsidRPr="004E6209" w:rsidRDefault="00A21F71" w:rsidP="16A02F96">
            <w:pPr>
              <w:jc w:val="center"/>
              <w:rPr>
                <w:rFonts w:ascii="Open Sans" w:hAnsi="Open Sans" w:cs="Open Sans"/>
                <w:b/>
                <w:bCs/>
              </w:rPr>
            </w:pPr>
          </w:p>
        </w:tc>
        <w:tc>
          <w:tcPr>
            <w:tcW w:w="7633" w:type="dxa"/>
            <w:gridSpan w:val="2"/>
            <w:shd w:val="clear" w:color="auto" w:fill="auto"/>
          </w:tcPr>
          <w:p w14:paraId="3E14249A" w14:textId="77777777" w:rsidR="002514BF" w:rsidRPr="004E6209" w:rsidRDefault="002514BF" w:rsidP="004E6209">
            <w:pPr>
              <w:pStyle w:val="PARAGRAPH1"/>
              <w:spacing w:before="0" w:after="0"/>
              <w:rPr>
                <w:rFonts w:ascii="Open Sans" w:hAnsi="Open Sans" w:cs="Open Sans"/>
              </w:rPr>
            </w:pPr>
            <w:r w:rsidRPr="004E6209">
              <w:rPr>
                <w:rFonts w:ascii="Open Sans" w:hAnsi="Open Sans" w:cs="Open Sans"/>
              </w:rPr>
              <w:t>(1)</w:t>
            </w:r>
            <w:r w:rsidRPr="004E6209">
              <w:rPr>
                <w:rFonts w:ascii="Open Sans" w:hAnsi="Open Sans" w:cs="Open Sans"/>
              </w:rPr>
              <w:tab/>
              <w:t>The student demonstrates professional standards/employability skills as required by business and industry. The student is expected to:</w:t>
            </w:r>
          </w:p>
          <w:p w14:paraId="4171B43B" w14:textId="05F74D6C" w:rsidR="002514BF" w:rsidRPr="004E6209" w:rsidRDefault="002514BF" w:rsidP="004E6209">
            <w:pPr>
              <w:pStyle w:val="SUBPARAGRAPHA"/>
              <w:spacing w:before="0" w:after="0"/>
              <w:rPr>
                <w:rFonts w:ascii="Open Sans" w:hAnsi="Open Sans" w:cs="Open Sans"/>
              </w:rPr>
            </w:pPr>
            <w:r w:rsidRPr="004E6209">
              <w:rPr>
                <w:rFonts w:ascii="Open Sans" w:hAnsi="Open Sans" w:cs="Open Sans"/>
              </w:rPr>
              <w:t>(B)</w:t>
            </w:r>
            <w:r w:rsidRPr="004E6209">
              <w:rPr>
                <w:rFonts w:ascii="Open Sans" w:hAnsi="Open Sans" w:cs="Open Sans"/>
              </w:rPr>
              <w:tab/>
              <w:t>demonstrate positive work behaviors and attitudes, including punctuality, time management, initiative, and cooperation;</w:t>
            </w:r>
          </w:p>
          <w:p w14:paraId="4A68F01A" w14:textId="2FF2AE97" w:rsidR="002514BF" w:rsidRPr="004E6209" w:rsidRDefault="002514BF" w:rsidP="004E6209">
            <w:pPr>
              <w:pStyle w:val="SUBPARAGRAPHA"/>
              <w:spacing w:before="0" w:after="0"/>
              <w:rPr>
                <w:rFonts w:ascii="Open Sans" w:hAnsi="Open Sans" w:cs="Open Sans"/>
              </w:rPr>
            </w:pPr>
            <w:r w:rsidRPr="004E6209">
              <w:rPr>
                <w:rFonts w:ascii="Open Sans" w:hAnsi="Open Sans" w:cs="Open Sans"/>
              </w:rPr>
              <w:t>(D)</w:t>
            </w:r>
            <w:r w:rsidRPr="004E6209">
              <w:rPr>
                <w:rFonts w:ascii="Open Sans" w:hAnsi="Open Sans" w:cs="Open Sans"/>
              </w:rPr>
              <w:tab/>
              <w:t xml:space="preserve">apply ethical reasoning to a variety of situations </w:t>
            </w:r>
            <w:proofErr w:type="gramStart"/>
            <w:r w:rsidRPr="004E6209">
              <w:rPr>
                <w:rFonts w:ascii="Open Sans" w:hAnsi="Open Sans" w:cs="Open Sans"/>
              </w:rPr>
              <w:t>in order to</w:t>
            </w:r>
            <w:proofErr w:type="gramEnd"/>
            <w:r w:rsidRPr="004E6209">
              <w:rPr>
                <w:rFonts w:ascii="Open Sans" w:hAnsi="Open Sans" w:cs="Open Sans"/>
              </w:rPr>
              <w:t xml:space="preserve"> make ethical decisions;</w:t>
            </w:r>
          </w:p>
          <w:p w14:paraId="620A55F7" w14:textId="32BD7FEF" w:rsidR="002514BF" w:rsidRPr="004E6209" w:rsidRDefault="002514BF" w:rsidP="004E6209">
            <w:pPr>
              <w:pStyle w:val="SUBPARAGRAPHA"/>
              <w:spacing w:before="0" w:after="0"/>
              <w:rPr>
                <w:rFonts w:ascii="Open Sans" w:hAnsi="Open Sans" w:cs="Open Sans"/>
              </w:rPr>
            </w:pPr>
            <w:r w:rsidRPr="004E6209">
              <w:rPr>
                <w:rFonts w:ascii="Open Sans" w:hAnsi="Open Sans" w:cs="Open Sans"/>
              </w:rPr>
              <w:t>(F)</w:t>
            </w:r>
            <w:r w:rsidRPr="004E6209">
              <w:rPr>
                <w:rFonts w:ascii="Open Sans" w:hAnsi="Open Sans" w:cs="Open Sans"/>
              </w:rPr>
              <w:tab/>
              <w:t>model professional appearance, including dress, grooming, and personal protective equipment as appropriate; and</w:t>
            </w:r>
          </w:p>
          <w:p w14:paraId="710D232A" w14:textId="2D39FE37" w:rsidR="00A21F71" w:rsidRPr="004E6209" w:rsidRDefault="002514BF" w:rsidP="004E6209">
            <w:pPr>
              <w:pStyle w:val="SUBPARAGRAPHA"/>
              <w:spacing w:before="0" w:after="0"/>
              <w:rPr>
                <w:rFonts w:ascii="Open Sans" w:hAnsi="Open Sans" w:cs="Open Sans"/>
              </w:rPr>
            </w:pPr>
            <w:r w:rsidRPr="004E6209">
              <w:rPr>
                <w:rFonts w:ascii="Open Sans" w:hAnsi="Open Sans" w:cs="Open Sans"/>
              </w:rPr>
              <w:t>(G)</w:t>
            </w:r>
            <w:r w:rsidRPr="004E6209">
              <w:rPr>
                <w:rFonts w:ascii="Open Sans" w:hAnsi="Open Sans" w:cs="Open Sans"/>
              </w:rPr>
              <w:tab/>
              <w:t>comply with safety rules and regulations to maintain safe and healthy working conditions and environments.</w:t>
            </w:r>
          </w:p>
        </w:tc>
      </w:tr>
    </w:tbl>
    <w:p w14:paraId="5EDDB7E5" w14:textId="77777777" w:rsidR="00A21F71" w:rsidRPr="003D32FF" w:rsidRDefault="00A21F71" w:rsidP="00A21F71">
      <w:pPr>
        <w:spacing w:after="0" w:line="240" w:lineRule="auto"/>
        <w:jc w:val="center"/>
        <w:rPr>
          <w:rFonts w:ascii="Tahoma" w:hAnsi="Tahoma" w:cs="Tahoma"/>
        </w:rPr>
      </w:pPr>
    </w:p>
    <w:p w14:paraId="59142C99" w14:textId="77777777" w:rsidR="004C7226" w:rsidRPr="003D32FF" w:rsidRDefault="004C7226">
      <w:pPr>
        <w:rPr>
          <w:rFonts w:ascii="Tahoma" w:hAnsi="Tahoma" w:cs="Tahoma"/>
        </w:rPr>
      </w:pPr>
    </w:p>
    <w:sectPr w:rsidR="004C7226" w:rsidRPr="003D32FF" w:rsidSect="00A21F7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9260" w14:textId="77777777" w:rsidR="000016E5" w:rsidRDefault="000016E5" w:rsidP="00A21F71">
      <w:pPr>
        <w:spacing w:after="0" w:line="240" w:lineRule="auto"/>
      </w:pPr>
      <w:r>
        <w:separator/>
      </w:r>
    </w:p>
  </w:endnote>
  <w:endnote w:type="continuationSeparator" w:id="0">
    <w:p w14:paraId="78179352" w14:textId="77777777" w:rsidR="000016E5" w:rsidRDefault="000016E5" w:rsidP="00A21F71">
      <w:pPr>
        <w:spacing w:after="0" w:line="240" w:lineRule="auto"/>
      </w:pPr>
      <w:r>
        <w:continuationSeparator/>
      </w:r>
    </w:p>
  </w:endnote>
  <w:endnote w:type="continuationNotice" w:id="1">
    <w:p w14:paraId="0F98BC2F" w14:textId="77777777" w:rsidR="000016E5" w:rsidRDefault="00001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7D1D02F0" w14:textId="1B65070E" w:rsidR="00A94BF7" w:rsidRDefault="00A94BF7" w:rsidP="00A94BF7">
            <w:pPr>
              <w:pStyle w:val="Footer"/>
            </w:pPr>
            <w:r w:rsidRPr="16A02F96">
              <w:rPr>
                <w:vertAlign w:val="subscript"/>
              </w:rPr>
              <w:t>Copyrig</w:t>
            </w:r>
            <w:r w:rsidR="00ED1A6A">
              <w:rPr>
                <w:vertAlign w:val="subscript"/>
              </w:rPr>
              <w:t>ht © Texas Education Agency 2017</w:t>
            </w:r>
            <w:r w:rsidRPr="16A02F96">
              <w:rPr>
                <w:vertAlign w:val="subscript"/>
              </w:rPr>
              <w:t xml:space="preserve">. All rights reserved                                                                                                   </w:t>
            </w:r>
            <w:r w:rsidRPr="16A02F96">
              <w:rPr>
                <w:b/>
                <w:bCs/>
              </w:rPr>
              <w:t xml:space="preserve"> </w:t>
            </w:r>
            <w:r w:rsidRPr="16A02F96">
              <w:rPr>
                <w:b/>
                <w:bCs/>
                <w:noProof/>
              </w:rPr>
              <w:fldChar w:fldCharType="begin"/>
            </w:r>
            <w:r w:rsidRPr="16A02F96">
              <w:rPr>
                <w:b/>
                <w:bCs/>
                <w:noProof/>
              </w:rPr>
              <w:instrText xml:space="preserve"> PAGE </w:instrText>
            </w:r>
            <w:r w:rsidRPr="16A02F96">
              <w:rPr>
                <w:b/>
                <w:bCs/>
                <w:noProof/>
              </w:rPr>
              <w:fldChar w:fldCharType="separate"/>
            </w:r>
            <w:r w:rsidR="00B409BD">
              <w:rPr>
                <w:b/>
                <w:bCs/>
                <w:noProof/>
              </w:rPr>
              <w:t>1</w:t>
            </w:r>
            <w:r w:rsidRPr="16A02F96">
              <w:rPr>
                <w:b/>
                <w:bCs/>
                <w:noProof/>
              </w:rPr>
              <w:fldChar w:fldCharType="end"/>
            </w:r>
            <w:r>
              <w:t xml:space="preserve"> of </w:t>
            </w:r>
            <w:r w:rsidRPr="16A02F96">
              <w:rPr>
                <w:b/>
                <w:bCs/>
                <w:noProof/>
              </w:rPr>
              <w:fldChar w:fldCharType="begin"/>
            </w:r>
            <w:r w:rsidRPr="16A02F96">
              <w:rPr>
                <w:b/>
                <w:bCs/>
                <w:noProof/>
              </w:rPr>
              <w:instrText xml:space="preserve"> NUMPAGES  </w:instrText>
            </w:r>
            <w:r w:rsidRPr="16A02F96">
              <w:rPr>
                <w:b/>
                <w:bCs/>
                <w:noProof/>
              </w:rPr>
              <w:fldChar w:fldCharType="separate"/>
            </w:r>
            <w:r w:rsidR="00B409BD">
              <w:rPr>
                <w:b/>
                <w:bCs/>
                <w:noProof/>
              </w:rPr>
              <w:t>9</w:t>
            </w:r>
            <w:r w:rsidRPr="16A02F96">
              <w:rPr>
                <w:b/>
                <w:bCs/>
                <w:noProof/>
              </w:rPr>
              <w:fldChar w:fldCharType="end"/>
            </w:r>
          </w:p>
        </w:sdtContent>
      </w:sdt>
    </w:sdtContent>
  </w:sdt>
  <w:p w14:paraId="5D06AC12" w14:textId="77777777" w:rsidR="00A94BF7" w:rsidRPr="005C2850" w:rsidRDefault="00A94BF7" w:rsidP="00A94BF7">
    <w:pPr>
      <w:pStyle w:val="Footer"/>
      <w:jc w:val="right"/>
      <w:rPr>
        <w:sz w:val="18"/>
        <w:szCs w:val="18"/>
      </w:rPr>
    </w:pPr>
    <w:r>
      <w:rPr>
        <w:noProof/>
      </w:rPr>
      <w:drawing>
        <wp:inline distT="0" distB="0" distL="0" distR="0" wp14:anchorId="7D66B160" wp14:editId="49E2CFA8">
          <wp:extent cx="525043" cy="274320"/>
          <wp:effectExtent l="0" t="0" r="8890" b="0"/>
          <wp:docPr id="1674429760" name="picture"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25043" cy="27432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5149" w14:textId="77777777" w:rsidR="000016E5" w:rsidRDefault="000016E5" w:rsidP="00A21F71">
      <w:pPr>
        <w:spacing w:after="0" w:line="240" w:lineRule="auto"/>
      </w:pPr>
      <w:r>
        <w:separator/>
      </w:r>
    </w:p>
  </w:footnote>
  <w:footnote w:type="continuationSeparator" w:id="0">
    <w:p w14:paraId="1516A266" w14:textId="77777777" w:rsidR="000016E5" w:rsidRDefault="000016E5" w:rsidP="00A21F71">
      <w:pPr>
        <w:spacing w:after="0" w:line="240" w:lineRule="auto"/>
      </w:pPr>
      <w:r>
        <w:continuationSeparator/>
      </w:r>
    </w:p>
  </w:footnote>
  <w:footnote w:type="continuationNotice" w:id="1">
    <w:p w14:paraId="402F58C4" w14:textId="77777777" w:rsidR="000016E5" w:rsidRDefault="000016E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F3E5" w14:textId="77777777" w:rsidR="00A94BF7" w:rsidRDefault="00A94BF7" w:rsidP="00A94BF7">
    <w:pPr>
      <w:pStyle w:val="Header"/>
    </w:pPr>
    <w:r>
      <w:rPr>
        <w:noProof/>
      </w:rPr>
      <w:drawing>
        <wp:inline distT="0" distB="0" distL="0" distR="0" wp14:anchorId="257EED1E" wp14:editId="25E582CE">
          <wp:extent cx="1280733" cy="617220"/>
          <wp:effectExtent l="0" t="0" r="0" b="0"/>
          <wp:docPr id="2054438498" name="picture"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80733" cy="617220"/>
                  </a:xfrm>
                  <a:prstGeom prst="rect">
                    <a:avLst/>
                  </a:prstGeom>
                </pic:spPr>
              </pic:pic>
            </a:graphicData>
          </a:graphic>
        </wp:inline>
      </w:drawing>
    </w:r>
    <w:r>
      <w:t xml:space="preserve">                                                                                                                                                                                                                    </w:t>
    </w:r>
    <w:r>
      <w:rPr>
        <w:noProof/>
      </w:rPr>
      <w:drawing>
        <wp:inline distT="0" distB="0" distL="0" distR="0" wp14:anchorId="79C5CCBF" wp14:editId="545A958D">
          <wp:extent cx="1153730" cy="504838"/>
          <wp:effectExtent l="0" t="0" r="0" b="0"/>
          <wp:docPr id="434913571" name="picture"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1153730" cy="50483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76AFD"/>
    <w:multiLevelType w:val="hybridMultilevel"/>
    <w:tmpl w:val="306AC066"/>
    <w:lvl w:ilvl="0" w:tplc="8B26B69C">
      <w:start w:val="27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2B525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1"/>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71"/>
    <w:rsid w:val="000016E5"/>
    <w:rsid w:val="00054C45"/>
    <w:rsid w:val="00060C00"/>
    <w:rsid w:val="000619B1"/>
    <w:rsid w:val="000D2020"/>
    <w:rsid w:val="000E7096"/>
    <w:rsid w:val="0018201F"/>
    <w:rsid w:val="00190905"/>
    <w:rsid w:val="001F257F"/>
    <w:rsid w:val="001F47E7"/>
    <w:rsid w:val="00226620"/>
    <w:rsid w:val="002514BF"/>
    <w:rsid w:val="002A5553"/>
    <w:rsid w:val="002E50C4"/>
    <w:rsid w:val="00315C84"/>
    <w:rsid w:val="003309E3"/>
    <w:rsid w:val="0036218C"/>
    <w:rsid w:val="003634D7"/>
    <w:rsid w:val="00392D6E"/>
    <w:rsid w:val="003A3FFF"/>
    <w:rsid w:val="003B6273"/>
    <w:rsid w:val="003D32FF"/>
    <w:rsid w:val="003D390D"/>
    <w:rsid w:val="003D49FF"/>
    <w:rsid w:val="0044233E"/>
    <w:rsid w:val="00474069"/>
    <w:rsid w:val="004A4316"/>
    <w:rsid w:val="004C7226"/>
    <w:rsid w:val="004D1938"/>
    <w:rsid w:val="004E5701"/>
    <w:rsid w:val="004E6209"/>
    <w:rsid w:val="00526943"/>
    <w:rsid w:val="005449E1"/>
    <w:rsid w:val="00577200"/>
    <w:rsid w:val="00602CE9"/>
    <w:rsid w:val="00616E10"/>
    <w:rsid w:val="00632302"/>
    <w:rsid w:val="006348E6"/>
    <w:rsid w:val="006570BB"/>
    <w:rsid w:val="00700AC5"/>
    <w:rsid w:val="00736476"/>
    <w:rsid w:val="007601EC"/>
    <w:rsid w:val="007951C7"/>
    <w:rsid w:val="00816E01"/>
    <w:rsid w:val="00831595"/>
    <w:rsid w:val="008526D1"/>
    <w:rsid w:val="00897D8E"/>
    <w:rsid w:val="008B350B"/>
    <w:rsid w:val="008D79F6"/>
    <w:rsid w:val="0090444C"/>
    <w:rsid w:val="009228EC"/>
    <w:rsid w:val="00A202C7"/>
    <w:rsid w:val="00A21F71"/>
    <w:rsid w:val="00A633B4"/>
    <w:rsid w:val="00A652FC"/>
    <w:rsid w:val="00A840CF"/>
    <w:rsid w:val="00A863E9"/>
    <w:rsid w:val="00A94BF7"/>
    <w:rsid w:val="00AD2CEF"/>
    <w:rsid w:val="00B042C1"/>
    <w:rsid w:val="00B37ED3"/>
    <w:rsid w:val="00B409BD"/>
    <w:rsid w:val="00B7018B"/>
    <w:rsid w:val="00B8405D"/>
    <w:rsid w:val="00B8546A"/>
    <w:rsid w:val="00BA70C9"/>
    <w:rsid w:val="00BB727D"/>
    <w:rsid w:val="00C248C9"/>
    <w:rsid w:val="00C44F81"/>
    <w:rsid w:val="00CC0CB5"/>
    <w:rsid w:val="00CD70E0"/>
    <w:rsid w:val="00D92177"/>
    <w:rsid w:val="00DC6515"/>
    <w:rsid w:val="00E52DB5"/>
    <w:rsid w:val="00E62582"/>
    <w:rsid w:val="00E8483D"/>
    <w:rsid w:val="00E85860"/>
    <w:rsid w:val="00E9747E"/>
    <w:rsid w:val="00ED1A6A"/>
    <w:rsid w:val="00EF05BF"/>
    <w:rsid w:val="00EF7681"/>
    <w:rsid w:val="00F136CA"/>
    <w:rsid w:val="00F166C9"/>
    <w:rsid w:val="00F40716"/>
    <w:rsid w:val="00F63588"/>
    <w:rsid w:val="0F65C0D6"/>
    <w:rsid w:val="16A02F96"/>
    <w:rsid w:val="2CF57CBA"/>
    <w:rsid w:val="3E7B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DF12"/>
  <w15:chartTrackingRefBased/>
  <w15:docId w15:val="{EB96222D-0096-46E0-A7BE-2D3CF45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1F71"/>
  </w:style>
  <w:style w:type="paragraph" w:styleId="Heading1">
    <w:name w:val="heading 1"/>
    <w:basedOn w:val="Normal"/>
    <w:next w:val="Normal"/>
    <w:link w:val="Heading1Char"/>
    <w:uiPriority w:val="9"/>
    <w:qFormat/>
    <w:rsid w:val="00A21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A21F7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7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A21F71"/>
    <w:rPr>
      <w:rFonts w:ascii="Arial" w:eastAsia="Arial" w:hAnsi="Arial" w:cs="Arial"/>
      <w:b/>
      <w:bCs/>
      <w:sz w:val="24"/>
      <w:szCs w:val="24"/>
    </w:rPr>
  </w:style>
  <w:style w:type="table" w:styleId="TableGrid">
    <w:name w:val="Table Grid"/>
    <w:basedOn w:val="TableNormal"/>
    <w:uiPriority w:val="39"/>
    <w:rsid w:val="00A21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F71"/>
    <w:pPr>
      <w:ind w:left="720"/>
      <w:contextualSpacing/>
    </w:pPr>
  </w:style>
  <w:style w:type="paragraph" w:styleId="Header">
    <w:name w:val="header"/>
    <w:basedOn w:val="Normal"/>
    <w:link w:val="HeaderChar"/>
    <w:uiPriority w:val="99"/>
    <w:unhideWhenUsed/>
    <w:rsid w:val="00A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F71"/>
  </w:style>
  <w:style w:type="paragraph" w:styleId="Footer">
    <w:name w:val="footer"/>
    <w:basedOn w:val="Normal"/>
    <w:link w:val="FooterChar"/>
    <w:uiPriority w:val="99"/>
    <w:unhideWhenUsed/>
    <w:rsid w:val="00A2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F71"/>
  </w:style>
  <w:style w:type="paragraph" w:customStyle="1" w:styleId="SUBPARAGRAPHA">
    <w:name w:val="*SUBPARAGRAPH (A)"/>
    <w:link w:val="SUBPARAGRAPHAChar"/>
    <w:rsid w:val="00A21F7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21F71"/>
    <w:rPr>
      <w:rFonts w:ascii="Calibri" w:eastAsia="Calibri" w:hAnsi="Calibri" w:cs="Times New Roman"/>
    </w:rPr>
  </w:style>
  <w:style w:type="paragraph" w:customStyle="1" w:styleId="PARAGRAPH1">
    <w:name w:val="*PARAGRAPH (1)"/>
    <w:link w:val="PARAGRAPH1Char"/>
    <w:rsid w:val="00A21F7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A21F71"/>
    <w:rPr>
      <w:rFonts w:ascii="Calibri" w:eastAsia="Calibri" w:hAnsi="Calibri" w:cs="Times New Roman"/>
    </w:rPr>
  </w:style>
  <w:style w:type="character" w:styleId="PlaceholderText">
    <w:name w:val="Placeholder Text"/>
    <w:basedOn w:val="DefaultParagraphFont"/>
    <w:uiPriority w:val="99"/>
    <w:semiHidden/>
    <w:rsid w:val="00A21F71"/>
    <w:rPr>
      <w:color w:val="808080"/>
    </w:rPr>
  </w:style>
  <w:style w:type="character" w:customStyle="1" w:styleId="normaltextrun1">
    <w:name w:val="normaltextrun1"/>
    <w:basedOn w:val="DefaultParagraphFont"/>
    <w:rsid w:val="00CD70E0"/>
  </w:style>
  <w:style w:type="paragraph" w:customStyle="1" w:styleId="paragraph10">
    <w:name w:val="paragraph1"/>
    <w:basedOn w:val="Normal"/>
    <w:rsid w:val="00CD70E0"/>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CD70E0"/>
  </w:style>
  <w:style w:type="paragraph" w:styleId="BalloonText">
    <w:name w:val="Balloon Text"/>
    <w:basedOn w:val="Normal"/>
    <w:link w:val="BalloonTextChar"/>
    <w:uiPriority w:val="99"/>
    <w:semiHidden/>
    <w:unhideWhenUsed/>
    <w:rsid w:val="00B85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17999">
      <w:bodyDiv w:val="1"/>
      <w:marLeft w:val="0"/>
      <w:marRight w:val="0"/>
      <w:marTop w:val="0"/>
      <w:marBottom w:val="0"/>
      <w:divBdr>
        <w:top w:val="none" w:sz="0" w:space="0" w:color="auto"/>
        <w:left w:val="none" w:sz="0" w:space="0" w:color="auto"/>
        <w:bottom w:val="none" w:sz="0" w:space="0" w:color="auto"/>
        <w:right w:val="none" w:sz="0" w:space="0" w:color="auto"/>
      </w:divBdr>
      <w:divsChild>
        <w:div w:id="476992823">
          <w:marLeft w:val="0"/>
          <w:marRight w:val="0"/>
          <w:marTop w:val="0"/>
          <w:marBottom w:val="0"/>
          <w:divBdr>
            <w:top w:val="none" w:sz="0" w:space="0" w:color="auto"/>
            <w:left w:val="none" w:sz="0" w:space="0" w:color="auto"/>
            <w:bottom w:val="none" w:sz="0" w:space="0" w:color="auto"/>
            <w:right w:val="none" w:sz="0" w:space="0" w:color="auto"/>
          </w:divBdr>
          <w:divsChild>
            <w:div w:id="1231580829">
              <w:marLeft w:val="0"/>
              <w:marRight w:val="0"/>
              <w:marTop w:val="0"/>
              <w:marBottom w:val="0"/>
              <w:divBdr>
                <w:top w:val="none" w:sz="0" w:space="0" w:color="auto"/>
                <w:left w:val="none" w:sz="0" w:space="0" w:color="auto"/>
                <w:bottom w:val="none" w:sz="0" w:space="0" w:color="auto"/>
                <w:right w:val="none" w:sz="0" w:space="0" w:color="auto"/>
              </w:divBdr>
              <w:divsChild>
                <w:div w:id="651831457">
                  <w:marLeft w:val="0"/>
                  <w:marRight w:val="0"/>
                  <w:marTop w:val="0"/>
                  <w:marBottom w:val="0"/>
                  <w:divBdr>
                    <w:top w:val="none" w:sz="0" w:space="0" w:color="auto"/>
                    <w:left w:val="none" w:sz="0" w:space="0" w:color="auto"/>
                    <w:bottom w:val="none" w:sz="0" w:space="0" w:color="auto"/>
                    <w:right w:val="none" w:sz="0" w:space="0" w:color="auto"/>
                  </w:divBdr>
                  <w:divsChild>
                    <w:div w:id="322315668">
                      <w:marLeft w:val="0"/>
                      <w:marRight w:val="0"/>
                      <w:marTop w:val="0"/>
                      <w:marBottom w:val="0"/>
                      <w:divBdr>
                        <w:top w:val="none" w:sz="0" w:space="0" w:color="auto"/>
                        <w:left w:val="none" w:sz="0" w:space="0" w:color="auto"/>
                        <w:bottom w:val="none" w:sz="0" w:space="0" w:color="auto"/>
                        <w:right w:val="none" w:sz="0" w:space="0" w:color="auto"/>
                      </w:divBdr>
                      <w:divsChild>
                        <w:div w:id="1982075482">
                          <w:marLeft w:val="0"/>
                          <w:marRight w:val="0"/>
                          <w:marTop w:val="0"/>
                          <w:marBottom w:val="0"/>
                          <w:divBdr>
                            <w:top w:val="none" w:sz="0" w:space="0" w:color="auto"/>
                            <w:left w:val="none" w:sz="0" w:space="0" w:color="auto"/>
                            <w:bottom w:val="none" w:sz="0" w:space="0" w:color="auto"/>
                            <w:right w:val="none" w:sz="0" w:space="0" w:color="auto"/>
                          </w:divBdr>
                          <w:divsChild>
                            <w:div w:id="1089233463">
                              <w:marLeft w:val="0"/>
                              <w:marRight w:val="0"/>
                              <w:marTop w:val="0"/>
                              <w:marBottom w:val="0"/>
                              <w:divBdr>
                                <w:top w:val="none" w:sz="0" w:space="0" w:color="auto"/>
                                <w:left w:val="none" w:sz="0" w:space="0" w:color="auto"/>
                                <w:bottom w:val="none" w:sz="0" w:space="0" w:color="auto"/>
                                <w:right w:val="none" w:sz="0" w:space="0" w:color="auto"/>
                              </w:divBdr>
                              <w:divsChild>
                                <w:div w:id="87163242">
                                  <w:marLeft w:val="0"/>
                                  <w:marRight w:val="0"/>
                                  <w:marTop w:val="0"/>
                                  <w:marBottom w:val="0"/>
                                  <w:divBdr>
                                    <w:top w:val="none" w:sz="0" w:space="0" w:color="auto"/>
                                    <w:left w:val="none" w:sz="0" w:space="0" w:color="auto"/>
                                    <w:bottom w:val="none" w:sz="0" w:space="0" w:color="auto"/>
                                    <w:right w:val="none" w:sz="0" w:space="0" w:color="auto"/>
                                  </w:divBdr>
                                  <w:divsChild>
                                    <w:div w:id="1272787261">
                                      <w:marLeft w:val="0"/>
                                      <w:marRight w:val="0"/>
                                      <w:marTop w:val="0"/>
                                      <w:marBottom w:val="0"/>
                                      <w:divBdr>
                                        <w:top w:val="none" w:sz="0" w:space="0" w:color="auto"/>
                                        <w:left w:val="none" w:sz="0" w:space="0" w:color="auto"/>
                                        <w:bottom w:val="none" w:sz="0" w:space="0" w:color="auto"/>
                                        <w:right w:val="none" w:sz="0" w:space="0" w:color="auto"/>
                                      </w:divBdr>
                                      <w:divsChild>
                                        <w:div w:id="780950306">
                                          <w:marLeft w:val="0"/>
                                          <w:marRight w:val="0"/>
                                          <w:marTop w:val="0"/>
                                          <w:marBottom w:val="0"/>
                                          <w:divBdr>
                                            <w:top w:val="none" w:sz="0" w:space="0" w:color="auto"/>
                                            <w:left w:val="none" w:sz="0" w:space="0" w:color="auto"/>
                                            <w:bottom w:val="none" w:sz="0" w:space="0" w:color="auto"/>
                                            <w:right w:val="none" w:sz="0" w:space="0" w:color="auto"/>
                                          </w:divBdr>
                                          <w:divsChild>
                                            <w:div w:id="933627882">
                                              <w:marLeft w:val="0"/>
                                              <w:marRight w:val="0"/>
                                              <w:marTop w:val="0"/>
                                              <w:marBottom w:val="0"/>
                                              <w:divBdr>
                                                <w:top w:val="none" w:sz="0" w:space="0" w:color="auto"/>
                                                <w:left w:val="none" w:sz="0" w:space="0" w:color="auto"/>
                                                <w:bottom w:val="none" w:sz="0" w:space="0" w:color="auto"/>
                                                <w:right w:val="none" w:sz="0" w:space="0" w:color="auto"/>
                                              </w:divBdr>
                                              <w:divsChild>
                                                <w:div w:id="597979943">
                                                  <w:marLeft w:val="0"/>
                                                  <w:marRight w:val="0"/>
                                                  <w:marTop w:val="0"/>
                                                  <w:marBottom w:val="0"/>
                                                  <w:divBdr>
                                                    <w:top w:val="single" w:sz="6" w:space="0" w:color="ABABAB"/>
                                                    <w:left w:val="single" w:sz="6" w:space="0" w:color="ABABAB"/>
                                                    <w:bottom w:val="none" w:sz="0" w:space="0" w:color="auto"/>
                                                    <w:right w:val="single" w:sz="6" w:space="0" w:color="ABABAB"/>
                                                  </w:divBdr>
                                                  <w:divsChild>
                                                    <w:div w:id="1798448588">
                                                      <w:marLeft w:val="0"/>
                                                      <w:marRight w:val="0"/>
                                                      <w:marTop w:val="0"/>
                                                      <w:marBottom w:val="0"/>
                                                      <w:divBdr>
                                                        <w:top w:val="none" w:sz="0" w:space="0" w:color="auto"/>
                                                        <w:left w:val="none" w:sz="0" w:space="0" w:color="auto"/>
                                                        <w:bottom w:val="none" w:sz="0" w:space="0" w:color="auto"/>
                                                        <w:right w:val="none" w:sz="0" w:space="0" w:color="auto"/>
                                                      </w:divBdr>
                                                      <w:divsChild>
                                                        <w:div w:id="683677890">
                                                          <w:marLeft w:val="0"/>
                                                          <w:marRight w:val="0"/>
                                                          <w:marTop w:val="0"/>
                                                          <w:marBottom w:val="0"/>
                                                          <w:divBdr>
                                                            <w:top w:val="none" w:sz="0" w:space="0" w:color="auto"/>
                                                            <w:left w:val="none" w:sz="0" w:space="0" w:color="auto"/>
                                                            <w:bottom w:val="none" w:sz="0" w:space="0" w:color="auto"/>
                                                            <w:right w:val="none" w:sz="0" w:space="0" w:color="auto"/>
                                                          </w:divBdr>
                                                          <w:divsChild>
                                                            <w:div w:id="59522243">
                                                              <w:marLeft w:val="0"/>
                                                              <w:marRight w:val="0"/>
                                                              <w:marTop w:val="0"/>
                                                              <w:marBottom w:val="0"/>
                                                              <w:divBdr>
                                                                <w:top w:val="none" w:sz="0" w:space="0" w:color="auto"/>
                                                                <w:left w:val="none" w:sz="0" w:space="0" w:color="auto"/>
                                                                <w:bottom w:val="none" w:sz="0" w:space="0" w:color="auto"/>
                                                                <w:right w:val="none" w:sz="0" w:space="0" w:color="auto"/>
                                                              </w:divBdr>
                                                              <w:divsChild>
                                                                <w:div w:id="780880117">
                                                                  <w:marLeft w:val="0"/>
                                                                  <w:marRight w:val="0"/>
                                                                  <w:marTop w:val="0"/>
                                                                  <w:marBottom w:val="0"/>
                                                                  <w:divBdr>
                                                                    <w:top w:val="none" w:sz="0" w:space="0" w:color="auto"/>
                                                                    <w:left w:val="none" w:sz="0" w:space="0" w:color="auto"/>
                                                                    <w:bottom w:val="none" w:sz="0" w:space="0" w:color="auto"/>
                                                                    <w:right w:val="none" w:sz="0" w:space="0" w:color="auto"/>
                                                                  </w:divBdr>
                                                                  <w:divsChild>
                                                                    <w:div w:id="1186210840">
                                                                      <w:marLeft w:val="-75"/>
                                                                      <w:marRight w:val="0"/>
                                                                      <w:marTop w:val="30"/>
                                                                      <w:marBottom w:val="30"/>
                                                                      <w:divBdr>
                                                                        <w:top w:val="none" w:sz="0" w:space="0" w:color="auto"/>
                                                                        <w:left w:val="none" w:sz="0" w:space="0" w:color="auto"/>
                                                                        <w:bottom w:val="none" w:sz="0" w:space="0" w:color="auto"/>
                                                                        <w:right w:val="none" w:sz="0" w:space="0" w:color="auto"/>
                                                                      </w:divBdr>
                                                                      <w:divsChild>
                                                                        <w:div w:id="1282802849">
                                                                          <w:marLeft w:val="0"/>
                                                                          <w:marRight w:val="0"/>
                                                                          <w:marTop w:val="0"/>
                                                                          <w:marBottom w:val="0"/>
                                                                          <w:divBdr>
                                                                            <w:top w:val="none" w:sz="0" w:space="0" w:color="auto"/>
                                                                            <w:left w:val="none" w:sz="0" w:space="0" w:color="auto"/>
                                                                            <w:bottom w:val="none" w:sz="0" w:space="0" w:color="auto"/>
                                                                            <w:right w:val="none" w:sz="0" w:space="0" w:color="auto"/>
                                                                          </w:divBdr>
                                                                          <w:divsChild>
                                                                            <w:div w:id="1880821506">
                                                                              <w:marLeft w:val="0"/>
                                                                              <w:marRight w:val="0"/>
                                                                              <w:marTop w:val="0"/>
                                                                              <w:marBottom w:val="0"/>
                                                                              <w:divBdr>
                                                                                <w:top w:val="none" w:sz="0" w:space="0" w:color="auto"/>
                                                                                <w:left w:val="none" w:sz="0" w:space="0" w:color="auto"/>
                                                                                <w:bottom w:val="none" w:sz="0" w:space="0" w:color="auto"/>
                                                                                <w:right w:val="none" w:sz="0" w:space="0" w:color="auto"/>
                                                                              </w:divBdr>
                                                                              <w:divsChild>
                                                                                <w:div w:id="1071080474">
                                                                                  <w:marLeft w:val="0"/>
                                                                                  <w:marRight w:val="0"/>
                                                                                  <w:marTop w:val="0"/>
                                                                                  <w:marBottom w:val="0"/>
                                                                                  <w:divBdr>
                                                                                    <w:top w:val="none" w:sz="0" w:space="0" w:color="auto"/>
                                                                                    <w:left w:val="none" w:sz="0" w:space="0" w:color="auto"/>
                                                                                    <w:bottom w:val="none" w:sz="0" w:space="0" w:color="auto"/>
                                                                                    <w:right w:val="none" w:sz="0" w:space="0" w:color="auto"/>
                                                                                  </w:divBdr>
                                                                                  <w:divsChild>
                                                                                    <w:div w:id="950284393">
                                                                                      <w:marLeft w:val="0"/>
                                                                                      <w:marRight w:val="0"/>
                                                                                      <w:marTop w:val="0"/>
                                                                                      <w:marBottom w:val="0"/>
                                                                                      <w:divBdr>
                                                                                        <w:top w:val="none" w:sz="0" w:space="0" w:color="auto"/>
                                                                                        <w:left w:val="none" w:sz="0" w:space="0" w:color="auto"/>
                                                                                        <w:bottom w:val="none" w:sz="0" w:space="0" w:color="auto"/>
                                                                                        <w:right w:val="none" w:sz="0" w:space="0" w:color="auto"/>
                                                                                      </w:divBdr>
                                                                                      <w:divsChild>
                                                                                        <w:div w:id="438985563">
                                                                                          <w:marLeft w:val="0"/>
                                                                                          <w:marRight w:val="0"/>
                                                                                          <w:marTop w:val="0"/>
                                                                                          <w:marBottom w:val="0"/>
                                                                                          <w:divBdr>
                                                                                            <w:top w:val="none" w:sz="0" w:space="0" w:color="auto"/>
                                                                                            <w:left w:val="none" w:sz="0" w:space="0" w:color="auto"/>
                                                                                            <w:bottom w:val="none" w:sz="0" w:space="0" w:color="auto"/>
                                                                                            <w:right w:val="none" w:sz="0" w:space="0" w:color="auto"/>
                                                                                          </w:divBdr>
                                                                                          <w:divsChild>
                                                                                            <w:div w:id="1704481348">
                                                                                              <w:marLeft w:val="0"/>
                                                                                              <w:marRight w:val="0"/>
                                                                                              <w:marTop w:val="30"/>
                                                                                              <w:marBottom w:val="30"/>
                                                                                              <w:divBdr>
                                                                                                <w:top w:val="none" w:sz="0" w:space="0" w:color="auto"/>
                                                                                                <w:left w:val="none" w:sz="0" w:space="0" w:color="auto"/>
                                                                                                <w:bottom w:val="none" w:sz="0" w:space="0" w:color="auto"/>
                                                                                                <w:right w:val="none" w:sz="0" w:space="0" w:color="auto"/>
                                                                                              </w:divBdr>
                                                                                              <w:divsChild>
                                                                                                <w:div w:id="871577199">
                                                                                                  <w:marLeft w:val="0"/>
                                                                                                  <w:marRight w:val="0"/>
                                                                                                  <w:marTop w:val="0"/>
                                                                                                  <w:marBottom w:val="0"/>
                                                                                                  <w:divBdr>
                                                                                                    <w:top w:val="none" w:sz="0" w:space="0" w:color="auto"/>
                                                                                                    <w:left w:val="none" w:sz="0" w:space="0" w:color="auto"/>
                                                                                                    <w:bottom w:val="none" w:sz="0" w:space="0" w:color="auto"/>
                                                                                                    <w:right w:val="none" w:sz="0" w:space="0" w:color="auto"/>
                                                                                                  </w:divBdr>
                                                                                                  <w:divsChild>
                                                                                                    <w:div w:id="466821450">
                                                                                                      <w:marLeft w:val="0"/>
                                                                                                      <w:marRight w:val="0"/>
                                                                                                      <w:marTop w:val="0"/>
                                                                                                      <w:marBottom w:val="0"/>
                                                                                                      <w:divBdr>
                                                                                                        <w:top w:val="none" w:sz="0" w:space="0" w:color="auto"/>
                                                                                                        <w:left w:val="none" w:sz="0" w:space="0" w:color="auto"/>
                                                                                                        <w:bottom w:val="none" w:sz="0" w:space="0" w:color="auto"/>
                                                                                                        <w:right w:val="none" w:sz="0" w:space="0" w:color="auto"/>
                                                                                                      </w:divBdr>
                                                                                                    </w:div>
                                                                                                  </w:divsChild>
                                                                                                </w:div>
                                                                                                <w:div w:id="342710053">
                                                                                                  <w:marLeft w:val="0"/>
                                                                                                  <w:marRight w:val="0"/>
                                                                                                  <w:marTop w:val="0"/>
                                                                                                  <w:marBottom w:val="0"/>
                                                                                                  <w:divBdr>
                                                                                                    <w:top w:val="none" w:sz="0" w:space="0" w:color="auto"/>
                                                                                                    <w:left w:val="none" w:sz="0" w:space="0" w:color="auto"/>
                                                                                                    <w:bottom w:val="none" w:sz="0" w:space="0" w:color="auto"/>
                                                                                                    <w:right w:val="none" w:sz="0" w:space="0" w:color="auto"/>
                                                                                                  </w:divBdr>
                                                                                                  <w:divsChild>
                                                                                                    <w:div w:id="1398167788">
                                                                                                      <w:marLeft w:val="0"/>
                                                                                                      <w:marRight w:val="0"/>
                                                                                                      <w:marTop w:val="0"/>
                                                                                                      <w:marBottom w:val="0"/>
                                                                                                      <w:divBdr>
                                                                                                        <w:top w:val="none" w:sz="0" w:space="0" w:color="auto"/>
                                                                                                        <w:left w:val="none" w:sz="0" w:space="0" w:color="auto"/>
                                                                                                        <w:bottom w:val="none" w:sz="0" w:space="0" w:color="auto"/>
                                                                                                        <w:right w:val="none" w:sz="0" w:space="0" w:color="auto"/>
                                                                                                      </w:divBdr>
                                                                                                    </w:div>
                                                                                                    <w:div w:id="2142141179">
                                                                                                      <w:marLeft w:val="0"/>
                                                                                                      <w:marRight w:val="0"/>
                                                                                                      <w:marTop w:val="0"/>
                                                                                                      <w:marBottom w:val="0"/>
                                                                                                      <w:divBdr>
                                                                                                        <w:top w:val="none" w:sz="0" w:space="0" w:color="auto"/>
                                                                                                        <w:left w:val="none" w:sz="0" w:space="0" w:color="auto"/>
                                                                                                        <w:bottom w:val="none" w:sz="0" w:space="0" w:color="auto"/>
                                                                                                        <w:right w:val="none" w:sz="0" w:space="0" w:color="auto"/>
                                                                                                      </w:divBdr>
                                                                                                    </w:div>
                                                                                                  </w:divsChild>
                                                                                                </w:div>
                                                                                                <w:div w:id="1263226801">
                                                                                                  <w:marLeft w:val="0"/>
                                                                                                  <w:marRight w:val="0"/>
                                                                                                  <w:marTop w:val="0"/>
                                                                                                  <w:marBottom w:val="0"/>
                                                                                                  <w:divBdr>
                                                                                                    <w:top w:val="none" w:sz="0" w:space="0" w:color="auto"/>
                                                                                                    <w:left w:val="none" w:sz="0" w:space="0" w:color="auto"/>
                                                                                                    <w:bottom w:val="none" w:sz="0" w:space="0" w:color="auto"/>
                                                                                                    <w:right w:val="none" w:sz="0" w:space="0" w:color="auto"/>
                                                                                                  </w:divBdr>
                                                                                                  <w:divsChild>
                                                                                                    <w:div w:id="1381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1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49E5483A-2A51-43EB-867D-D17E1E44C5AD}"/>
      </w:docPartPr>
      <w:docPartBody>
        <w:p w:rsidR="000070F4" w:rsidRDefault="00817554">
          <w:r w:rsidRPr="0082333A">
            <w:rPr>
              <w:rStyle w:val="PlaceholderText"/>
            </w:rPr>
            <w:t>Click or tap here to enter text.</w:t>
          </w:r>
        </w:p>
      </w:docPartBody>
    </w:docPart>
    <w:docPart>
      <w:docPartPr>
        <w:name w:val="02AC880C6D1E4A918AD326D6197E4FB8"/>
        <w:category>
          <w:name w:val="General"/>
          <w:gallery w:val="placeholder"/>
        </w:category>
        <w:types>
          <w:type w:val="bbPlcHdr"/>
        </w:types>
        <w:behaviors>
          <w:behavior w:val="content"/>
        </w:behaviors>
        <w:guid w:val="{6590AD5A-E1E2-4DFB-AC06-461DE599F445}"/>
      </w:docPartPr>
      <w:docPartBody>
        <w:p w:rsidR="00FD5E4C" w:rsidRDefault="00817554">
          <w:pPr>
            <w:pStyle w:val="02AC880C6D1E4A918AD326D6197E4FB8"/>
          </w:pPr>
          <w:r w:rsidRPr="0082333A">
            <w:rPr>
              <w:rStyle w:val="PlaceholderText"/>
            </w:rPr>
            <w:t>Click or tap here to enter text.</w:t>
          </w:r>
        </w:p>
      </w:docPartBody>
    </w:docPart>
    <w:docPart>
      <w:docPartPr>
        <w:name w:val="93C6B2BEDB1D4931AFFA6BF57EF63F05"/>
        <w:category>
          <w:name w:val="General"/>
          <w:gallery w:val="placeholder"/>
        </w:category>
        <w:types>
          <w:type w:val="bbPlcHdr"/>
        </w:types>
        <w:behaviors>
          <w:behavior w:val="content"/>
        </w:behaviors>
        <w:guid w:val="{DDC77A32-78EF-4B37-A84C-AEEBF3962D62}"/>
      </w:docPartPr>
      <w:docPartBody>
        <w:p w:rsidR="00FD5E4C" w:rsidRDefault="00817554">
          <w:pPr>
            <w:pStyle w:val="93C6B2BEDB1D4931AFFA6BF57EF63F05"/>
          </w:pPr>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D89659-02B2-4923-84F4-27F8C8CBD3E3}"/>
      </w:docPartPr>
      <w:docPartBody>
        <w:p w:rsidR="001A2663" w:rsidRDefault="001A2663">
          <w:r w:rsidRPr="00BD2A3D">
            <w:rPr>
              <w:rStyle w:val="PlaceholderText"/>
            </w:rPr>
            <w:t>Choose a building block.</w:t>
          </w:r>
        </w:p>
      </w:docPartBody>
    </w:docPart>
    <w:docPart>
      <w:docPartPr>
        <w:name w:val="51AA9AF103FD4CE581875A2E6506BE89"/>
        <w:category>
          <w:name w:val="General"/>
          <w:gallery w:val="placeholder"/>
        </w:category>
        <w:types>
          <w:type w:val="bbPlcHdr"/>
        </w:types>
        <w:behaviors>
          <w:behavior w:val="content"/>
        </w:behaviors>
        <w:guid w:val="{DFBFD8EF-C790-4C14-A28F-A03B1CA34C88}"/>
      </w:docPartPr>
      <w:docPartBody>
        <w:p w:rsidR="00D2082B" w:rsidRDefault="004F069B" w:rsidP="004F069B">
          <w:pPr>
            <w:pStyle w:val="51AA9AF103FD4CE581875A2E6506BE89"/>
          </w:pPr>
          <w:r w:rsidRPr="0082333A">
            <w:rPr>
              <w:rStyle w:val="PlaceholderText"/>
            </w:rPr>
            <w:t>Click or tap here to enter text.</w:t>
          </w:r>
        </w:p>
      </w:docPartBody>
    </w:docPart>
    <w:docPart>
      <w:docPartPr>
        <w:name w:val="8AAB7195D7D14A999A41C1AB437BE685"/>
        <w:category>
          <w:name w:val="General"/>
          <w:gallery w:val="placeholder"/>
        </w:category>
        <w:types>
          <w:type w:val="bbPlcHdr"/>
        </w:types>
        <w:behaviors>
          <w:behavior w:val="content"/>
        </w:behaviors>
        <w:guid w:val="{E812B943-A57A-4BCF-B367-6CA9DCF32D1E}"/>
      </w:docPartPr>
      <w:docPartBody>
        <w:p w:rsidR="00D2082B" w:rsidRDefault="004F069B" w:rsidP="004F069B">
          <w:pPr>
            <w:pStyle w:val="8AAB7195D7D14A999A41C1AB437BE685"/>
          </w:pPr>
          <w:r w:rsidRPr="0082333A">
            <w:rPr>
              <w:rStyle w:val="PlaceholderText"/>
            </w:rPr>
            <w:t>Click or tap here to enter text.</w:t>
          </w:r>
        </w:p>
      </w:docPartBody>
    </w:docPart>
    <w:docPart>
      <w:docPartPr>
        <w:name w:val="4B2D4A9AE08D4AA0BB5098B6321B7C05"/>
        <w:category>
          <w:name w:val="General"/>
          <w:gallery w:val="placeholder"/>
        </w:category>
        <w:types>
          <w:type w:val="bbPlcHdr"/>
        </w:types>
        <w:behaviors>
          <w:behavior w:val="content"/>
        </w:behaviors>
        <w:guid w:val="{3BFE3B3E-8F6D-4961-9FBB-B238EADB6422}"/>
      </w:docPartPr>
      <w:docPartBody>
        <w:p w:rsidR="00D2082B" w:rsidRDefault="004F069B" w:rsidP="004F069B">
          <w:pPr>
            <w:pStyle w:val="4B2D4A9AE08D4AA0BB5098B6321B7C05"/>
          </w:pPr>
          <w:r w:rsidRPr="0082333A">
            <w:rPr>
              <w:rStyle w:val="PlaceholderText"/>
            </w:rPr>
            <w:t>Click or tap here to enter text.</w:t>
          </w:r>
        </w:p>
      </w:docPartBody>
    </w:docPart>
    <w:docPart>
      <w:docPartPr>
        <w:name w:val="92C2306646034814A25F4AD55A75C437"/>
        <w:category>
          <w:name w:val="General"/>
          <w:gallery w:val="placeholder"/>
        </w:category>
        <w:types>
          <w:type w:val="bbPlcHdr"/>
        </w:types>
        <w:behaviors>
          <w:behavior w:val="content"/>
        </w:behaviors>
        <w:guid w:val="{A756FD81-9D28-4464-BCC7-CBA4D6284333}"/>
      </w:docPartPr>
      <w:docPartBody>
        <w:p w:rsidR="00D2082B" w:rsidRDefault="004F069B" w:rsidP="004F069B">
          <w:pPr>
            <w:pStyle w:val="92C2306646034814A25F4AD55A75C437"/>
          </w:pPr>
          <w:r w:rsidRPr="0082333A">
            <w:rPr>
              <w:rStyle w:val="PlaceholderText"/>
            </w:rPr>
            <w:t>Choose a building block.</w:t>
          </w:r>
        </w:p>
      </w:docPartBody>
    </w:docPart>
    <w:docPart>
      <w:docPartPr>
        <w:name w:val="5197D34E78C048E8AAA130398E2786AA"/>
        <w:category>
          <w:name w:val="General"/>
          <w:gallery w:val="placeholder"/>
        </w:category>
        <w:types>
          <w:type w:val="bbPlcHdr"/>
        </w:types>
        <w:behaviors>
          <w:behavior w:val="content"/>
        </w:behaviors>
        <w:guid w:val="{C7FA29F8-9679-482F-A17A-B0CDD305E74C}"/>
      </w:docPartPr>
      <w:docPartBody>
        <w:p w:rsidR="00D2082B" w:rsidRDefault="004F069B" w:rsidP="004F069B">
          <w:pPr>
            <w:pStyle w:val="5197D34E78C048E8AAA130398E2786AA"/>
          </w:pPr>
          <w:r w:rsidRPr="0082333A">
            <w:rPr>
              <w:rStyle w:val="PlaceholderText"/>
            </w:rPr>
            <w:t>Click or tap here to enter text.</w:t>
          </w:r>
        </w:p>
      </w:docPartBody>
    </w:docPart>
    <w:docPart>
      <w:docPartPr>
        <w:name w:val="77D671FA4CC04762839AD619CE0F5F0D"/>
        <w:category>
          <w:name w:val="General"/>
          <w:gallery w:val="placeholder"/>
        </w:category>
        <w:types>
          <w:type w:val="bbPlcHdr"/>
        </w:types>
        <w:behaviors>
          <w:behavior w:val="content"/>
        </w:behaviors>
        <w:guid w:val="{AC48B380-6E1B-44A9-94B1-FE6E6C885FFA}"/>
      </w:docPartPr>
      <w:docPartBody>
        <w:p w:rsidR="00D2082B" w:rsidRDefault="004F069B" w:rsidP="004F069B">
          <w:pPr>
            <w:pStyle w:val="77D671FA4CC04762839AD619CE0F5F0D"/>
          </w:pPr>
          <w:r w:rsidRPr="0082333A">
            <w:rPr>
              <w:rStyle w:val="PlaceholderText"/>
            </w:rPr>
            <w:t>Click or tap here to enter text.</w:t>
          </w:r>
        </w:p>
      </w:docPartBody>
    </w:docPart>
    <w:docPart>
      <w:docPartPr>
        <w:name w:val="25A0A2AD665B4876A1EEC1005B4E6EA5"/>
        <w:category>
          <w:name w:val="General"/>
          <w:gallery w:val="placeholder"/>
        </w:category>
        <w:types>
          <w:type w:val="bbPlcHdr"/>
        </w:types>
        <w:behaviors>
          <w:behavior w:val="content"/>
        </w:behaviors>
        <w:guid w:val="{576F221C-6989-4219-86F4-399A91CBE265}"/>
      </w:docPartPr>
      <w:docPartBody>
        <w:p w:rsidR="00D2082B" w:rsidRDefault="004F069B" w:rsidP="004F069B">
          <w:pPr>
            <w:pStyle w:val="25A0A2AD665B4876A1EEC1005B4E6EA5"/>
          </w:pPr>
          <w:r w:rsidRPr="0082333A">
            <w:rPr>
              <w:rStyle w:val="PlaceholderText"/>
            </w:rPr>
            <w:t>Click or tap here to enter text.</w:t>
          </w:r>
        </w:p>
      </w:docPartBody>
    </w:docPart>
    <w:docPart>
      <w:docPartPr>
        <w:name w:val="DAB0D911608E4C11B372A40C68A77F76"/>
        <w:category>
          <w:name w:val="General"/>
          <w:gallery w:val="placeholder"/>
        </w:category>
        <w:types>
          <w:type w:val="bbPlcHdr"/>
        </w:types>
        <w:behaviors>
          <w:behavior w:val="content"/>
        </w:behaviors>
        <w:guid w:val="{FFD69FF1-56A1-4E11-9B0E-C58257A9F7A9}"/>
      </w:docPartPr>
      <w:docPartBody>
        <w:p w:rsidR="00D2082B" w:rsidRDefault="004F069B" w:rsidP="004F069B">
          <w:pPr>
            <w:pStyle w:val="DAB0D911608E4C11B372A40C68A77F76"/>
          </w:pPr>
          <w:r w:rsidRPr="0082333A">
            <w:rPr>
              <w:rStyle w:val="PlaceholderText"/>
            </w:rPr>
            <w:t>Click or tap here to enter text.</w:t>
          </w:r>
        </w:p>
      </w:docPartBody>
    </w:docPart>
    <w:docPart>
      <w:docPartPr>
        <w:name w:val="E103362E044B44BB86D85B263A2818EC"/>
        <w:category>
          <w:name w:val="General"/>
          <w:gallery w:val="placeholder"/>
        </w:category>
        <w:types>
          <w:type w:val="bbPlcHdr"/>
        </w:types>
        <w:behaviors>
          <w:behavior w:val="content"/>
        </w:behaviors>
        <w:guid w:val="{870A4D7B-8070-46C9-AA97-2B5EA065B665}"/>
      </w:docPartPr>
      <w:docPartBody>
        <w:p w:rsidR="00D2082B" w:rsidRDefault="004F069B" w:rsidP="004F069B">
          <w:pPr>
            <w:pStyle w:val="E103362E044B44BB86D85B263A2818EC"/>
          </w:pPr>
          <w:r w:rsidRPr="0082333A">
            <w:rPr>
              <w:rStyle w:val="PlaceholderText"/>
            </w:rPr>
            <w:t>Click or tap here to enter text.</w:t>
          </w:r>
        </w:p>
      </w:docPartBody>
    </w:docPart>
    <w:docPart>
      <w:docPartPr>
        <w:name w:val="9A1AE64E02504B1AA162A2722C6AEA85"/>
        <w:category>
          <w:name w:val="General"/>
          <w:gallery w:val="placeholder"/>
        </w:category>
        <w:types>
          <w:type w:val="bbPlcHdr"/>
        </w:types>
        <w:behaviors>
          <w:behavior w:val="content"/>
        </w:behaviors>
        <w:guid w:val="{8BEC1BBA-FB0D-4294-B7A4-47213A12ADF1}"/>
      </w:docPartPr>
      <w:docPartBody>
        <w:p w:rsidR="00D2082B" w:rsidRDefault="004F069B" w:rsidP="004F069B">
          <w:pPr>
            <w:pStyle w:val="9A1AE64E02504B1AA162A2722C6AEA85"/>
          </w:pPr>
          <w:r w:rsidRPr="0082333A">
            <w:rPr>
              <w:rStyle w:val="PlaceholderText"/>
            </w:rPr>
            <w:t>Click or tap here to enter text.</w:t>
          </w:r>
        </w:p>
      </w:docPartBody>
    </w:docPart>
    <w:docPart>
      <w:docPartPr>
        <w:name w:val="7F77906B263F438890FDEC934EE647C5"/>
        <w:category>
          <w:name w:val="General"/>
          <w:gallery w:val="placeholder"/>
        </w:category>
        <w:types>
          <w:type w:val="bbPlcHdr"/>
        </w:types>
        <w:behaviors>
          <w:behavior w:val="content"/>
        </w:behaviors>
        <w:guid w:val="{5C2BD78C-2DE7-4E87-9BAF-9A9C16680E1B}"/>
      </w:docPartPr>
      <w:docPartBody>
        <w:p w:rsidR="00D2082B" w:rsidRDefault="004F069B" w:rsidP="004F069B">
          <w:pPr>
            <w:pStyle w:val="7F77906B263F438890FDEC934EE647C5"/>
          </w:pPr>
          <w:r w:rsidRPr="0082333A">
            <w:rPr>
              <w:rStyle w:val="PlaceholderText"/>
            </w:rPr>
            <w:t>Click or tap here to enter text.</w:t>
          </w:r>
        </w:p>
      </w:docPartBody>
    </w:docPart>
    <w:docPart>
      <w:docPartPr>
        <w:name w:val="C4B7F59B70454C2093C775F3C49EBD06"/>
        <w:category>
          <w:name w:val="General"/>
          <w:gallery w:val="placeholder"/>
        </w:category>
        <w:types>
          <w:type w:val="bbPlcHdr"/>
        </w:types>
        <w:behaviors>
          <w:behavior w:val="content"/>
        </w:behaviors>
        <w:guid w:val="{CEF0D497-67DF-40B5-9977-158333175E4B}"/>
      </w:docPartPr>
      <w:docPartBody>
        <w:p w:rsidR="00D2082B" w:rsidRDefault="004F069B" w:rsidP="004F069B">
          <w:pPr>
            <w:pStyle w:val="C4B7F59B70454C2093C775F3C49EBD06"/>
          </w:pPr>
          <w:r w:rsidRPr="0082333A">
            <w:rPr>
              <w:rStyle w:val="PlaceholderText"/>
            </w:rPr>
            <w:t>Click or tap here to enter text.</w:t>
          </w:r>
        </w:p>
      </w:docPartBody>
    </w:docPart>
    <w:docPart>
      <w:docPartPr>
        <w:name w:val="7863CCA5C25E46AFBD36C822952E116D"/>
        <w:category>
          <w:name w:val="General"/>
          <w:gallery w:val="placeholder"/>
        </w:category>
        <w:types>
          <w:type w:val="bbPlcHdr"/>
        </w:types>
        <w:behaviors>
          <w:behavior w:val="content"/>
        </w:behaviors>
        <w:guid w:val="{76D75CC7-2419-441C-B835-CD616F91A168}"/>
      </w:docPartPr>
      <w:docPartBody>
        <w:p w:rsidR="00D2082B" w:rsidRDefault="004F069B" w:rsidP="004F069B">
          <w:pPr>
            <w:pStyle w:val="7863CCA5C25E46AFBD36C822952E116D"/>
          </w:pPr>
          <w:r w:rsidRPr="0082333A">
            <w:rPr>
              <w:rStyle w:val="PlaceholderText"/>
            </w:rPr>
            <w:t>Click or tap here to enter text.</w:t>
          </w:r>
        </w:p>
      </w:docPartBody>
    </w:docPart>
    <w:docPart>
      <w:docPartPr>
        <w:name w:val="797A85421D8E478785515E2382C4E218"/>
        <w:category>
          <w:name w:val="General"/>
          <w:gallery w:val="placeholder"/>
        </w:category>
        <w:types>
          <w:type w:val="bbPlcHdr"/>
        </w:types>
        <w:behaviors>
          <w:behavior w:val="content"/>
        </w:behaviors>
        <w:guid w:val="{AA8277E5-221B-4D7E-9418-59DA367FAD44}"/>
      </w:docPartPr>
      <w:docPartBody>
        <w:p w:rsidR="00D2082B" w:rsidRDefault="004F069B" w:rsidP="004F069B">
          <w:pPr>
            <w:pStyle w:val="797A85421D8E478785515E2382C4E218"/>
          </w:pPr>
          <w:r w:rsidRPr="0082333A">
            <w:rPr>
              <w:rStyle w:val="PlaceholderText"/>
            </w:rPr>
            <w:t>Click or tap here to enter text.</w:t>
          </w:r>
        </w:p>
      </w:docPartBody>
    </w:docPart>
    <w:docPart>
      <w:docPartPr>
        <w:name w:val="E90F143AB7A444CF93E1451813206FE9"/>
        <w:category>
          <w:name w:val="General"/>
          <w:gallery w:val="placeholder"/>
        </w:category>
        <w:types>
          <w:type w:val="bbPlcHdr"/>
        </w:types>
        <w:behaviors>
          <w:behavior w:val="content"/>
        </w:behaviors>
        <w:guid w:val="{5ACB9A04-DFC9-44EA-B37E-40CEE58293A0}"/>
      </w:docPartPr>
      <w:docPartBody>
        <w:p w:rsidR="00D2082B" w:rsidRDefault="004F069B" w:rsidP="004F069B">
          <w:pPr>
            <w:pStyle w:val="E90F143AB7A444CF93E1451813206FE9"/>
          </w:pPr>
          <w:r w:rsidRPr="0082333A">
            <w:rPr>
              <w:rStyle w:val="PlaceholderText"/>
            </w:rPr>
            <w:t>Click or tap here to enter text.</w:t>
          </w:r>
        </w:p>
      </w:docPartBody>
    </w:docPart>
    <w:docPart>
      <w:docPartPr>
        <w:name w:val="9441DF5567304B41B34E2067F9F2FA8E"/>
        <w:category>
          <w:name w:val="General"/>
          <w:gallery w:val="placeholder"/>
        </w:category>
        <w:types>
          <w:type w:val="bbPlcHdr"/>
        </w:types>
        <w:behaviors>
          <w:behavior w:val="content"/>
        </w:behaviors>
        <w:guid w:val="{B40DBC89-EBBE-4CD6-B258-B9DCD50EE233}"/>
      </w:docPartPr>
      <w:docPartBody>
        <w:p w:rsidR="00D2082B" w:rsidRDefault="004F069B" w:rsidP="004F069B">
          <w:pPr>
            <w:pStyle w:val="9441DF5567304B41B34E2067F9F2FA8E"/>
          </w:pPr>
          <w:r w:rsidRPr="0082333A">
            <w:rPr>
              <w:rStyle w:val="PlaceholderText"/>
            </w:rPr>
            <w:t>Click or tap here to enter text.</w:t>
          </w:r>
        </w:p>
      </w:docPartBody>
    </w:docPart>
    <w:docPart>
      <w:docPartPr>
        <w:name w:val="2E358E6EED9543ED94A2E008C486CF18"/>
        <w:category>
          <w:name w:val="General"/>
          <w:gallery w:val="placeholder"/>
        </w:category>
        <w:types>
          <w:type w:val="bbPlcHdr"/>
        </w:types>
        <w:behaviors>
          <w:behavior w:val="content"/>
        </w:behaviors>
        <w:guid w:val="{5BCB90DA-7BE9-4308-9AF2-6C0AF2D87611}"/>
      </w:docPartPr>
      <w:docPartBody>
        <w:p w:rsidR="00D2082B" w:rsidRDefault="004F069B" w:rsidP="004F069B">
          <w:pPr>
            <w:pStyle w:val="2E358E6EED9543ED94A2E008C486CF18"/>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54"/>
    <w:rsid w:val="000070F4"/>
    <w:rsid w:val="001A2663"/>
    <w:rsid w:val="004F069B"/>
    <w:rsid w:val="00772650"/>
    <w:rsid w:val="007C7510"/>
    <w:rsid w:val="00817554"/>
    <w:rsid w:val="00875454"/>
    <w:rsid w:val="00901B0C"/>
    <w:rsid w:val="0091452E"/>
    <w:rsid w:val="009A79C5"/>
    <w:rsid w:val="00A0519B"/>
    <w:rsid w:val="00A54651"/>
    <w:rsid w:val="00AA2F8A"/>
    <w:rsid w:val="00D2082B"/>
    <w:rsid w:val="00DA145C"/>
    <w:rsid w:val="00FD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69B"/>
    <w:rPr>
      <w:color w:val="808080"/>
    </w:rPr>
  </w:style>
  <w:style w:type="paragraph" w:customStyle="1" w:styleId="B876912B94B54CAEBDBB9E748E687000">
    <w:name w:val="B876912B94B54CAEBDBB9E748E687000"/>
  </w:style>
  <w:style w:type="paragraph" w:customStyle="1" w:styleId="F506DD16D8044833ADA02527E759DED0">
    <w:name w:val="F506DD16D8044833ADA02527E759DED0"/>
  </w:style>
  <w:style w:type="paragraph" w:customStyle="1" w:styleId="DAC674B14779409792E3A91AA70B5B4C">
    <w:name w:val="DAC674B14779409792E3A91AA70B5B4C"/>
  </w:style>
  <w:style w:type="paragraph" w:customStyle="1" w:styleId="EB6BF4ACED7A4812B888FFBA8B4582B5">
    <w:name w:val="EB6BF4ACED7A4812B888FFBA8B4582B5"/>
  </w:style>
  <w:style w:type="paragraph" w:customStyle="1" w:styleId="F838EA859E8241B09A8007EAAA6E1D0C">
    <w:name w:val="F838EA859E8241B09A8007EAAA6E1D0C"/>
  </w:style>
  <w:style w:type="paragraph" w:customStyle="1" w:styleId="C02E0DFABF4F4829A44A8E618EE21104">
    <w:name w:val="C02E0DFABF4F4829A44A8E618EE21104"/>
  </w:style>
  <w:style w:type="paragraph" w:customStyle="1" w:styleId="9BB95FC0F7BF44EFA59B45259E9BA3BD">
    <w:name w:val="9BB95FC0F7BF44EFA59B45259E9BA3BD"/>
  </w:style>
  <w:style w:type="paragraph" w:customStyle="1" w:styleId="DB24A16016AC426EB141F089E5CCAF33">
    <w:name w:val="DB24A16016AC426EB141F089E5CCAF33"/>
  </w:style>
  <w:style w:type="paragraph" w:customStyle="1" w:styleId="D37C7D7A841940E3836F4E38BEED5808">
    <w:name w:val="D37C7D7A841940E3836F4E38BEED5808"/>
  </w:style>
  <w:style w:type="paragraph" w:customStyle="1" w:styleId="C5D3D97541F741A7B1CE3D9A9B544FEE">
    <w:name w:val="C5D3D97541F741A7B1CE3D9A9B544FEE"/>
  </w:style>
  <w:style w:type="paragraph" w:customStyle="1" w:styleId="F8727AA12C1B48A9A585131CF4BDE3F3">
    <w:name w:val="F8727AA12C1B48A9A585131CF4BDE3F3"/>
  </w:style>
  <w:style w:type="paragraph" w:customStyle="1" w:styleId="BEE59E57947D433AAE10E6F52FBFE293">
    <w:name w:val="BEE59E57947D433AAE10E6F52FBFE293"/>
  </w:style>
  <w:style w:type="paragraph" w:customStyle="1" w:styleId="0620A850C5B34F6E83AE9E4092AD801F">
    <w:name w:val="0620A850C5B34F6E83AE9E4092AD801F"/>
  </w:style>
  <w:style w:type="paragraph" w:customStyle="1" w:styleId="8D5351A024234FB689D746BDFAC464D0">
    <w:name w:val="8D5351A024234FB689D746BDFAC464D0"/>
  </w:style>
  <w:style w:type="paragraph" w:customStyle="1" w:styleId="C9B874BDDD6448F3A8DD8A07A7BC7D4D">
    <w:name w:val="C9B874BDDD6448F3A8DD8A07A7BC7D4D"/>
  </w:style>
  <w:style w:type="paragraph" w:customStyle="1" w:styleId="2E85BBF8010C4D148F993DFBDC888B02">
    <w:name w:val="2E85BBF8010C4D148F993DFBDC888B02"/>
  </w:style>
  <w:style w:type="paragraph" w:customStyle="1" w:styleId="884DC611209846FAB0AA882B3BD5574B">
    <w:name w:val="884DC611209846FAB0AA882B3BD5574B"/>
  </w:style>
  <w:style w:type="paragraph" w:customStyle="1" w:styleId="A237B2FA4D9C481CB7A27B36234F2FA5">
    <w:name w:val="A237B2FA4D9C481CB7A27B36234F2FA5"/>
  </w:style>
  <w:style w:type="paragraph" w:customStyle="1" w:styleId="697A7D14E10A450FBE7D07A33F0DBC38">
    <w:name w:val="697A7D14E10A450FBE7D07A33F0DBC38"/>
  </w:style>
  <w:style w:type="paragraph" w:customStyle="1" w:styleId="AA841BD946A548AAB02D30CC2B724F52">
    <w:name w:val="AA841BD946A548AAB02D30CC2B724F52"/>
  </w:style>
  <w:style w:type="paragraph" w:customStyle="1" w:styleId="7A285A45B6844CE9910E984A0DEB47DA">
    <w:name w:val="7A285A45B6844CE9910E984A0DEB47DA"/>
  </w:style>
  <w:style w:type="paragraph" w:customStyle="1" w:styleId="6DE7254094F84B4EB8FA74BA779F01E6">
    <w:name w:val="6DE7254094F84B4EB8FA74BA779F01E6"/>
  </w:style>
  <w:style w:type="paragraph" w:customStyle="1" w:styleId="144C21DA42784072A837C87382EEEADB">
    <w:name w:val="144C21DA42784072A837C87382EEEADB"/>
  </w:style>
  <w:style w:type="paragraph" w:customStyle="1" w:styleId="C981B3614D8F4EEBA85D0830021F54A8">
    <w:name w:val="C981B3614D8F4EEBA85D0830021F54A8"/>
  </w:style>
  <w:style w:type="paragraph" w:customStyle="1" w:styleId="9F208CA76D2E414188D1AA1672F616FE">
    <w:name w:val="9F208CA76D2E414188D1AA1672F616FE"/>
  </w:style>
  <w:style w:type="paragraph" w:customStyle="1" w:styleId="B88B41F726D54549A7209B8437620C88">
    <w:name w:val="B88B41F726D54549A7209B8437620C88"/>
  </w:style>
  <w:style w:type="paragraph" w:customStyle="1" w:styleId="489DF69AACE74D52B8F68935D86434DF">
    <w:name w:val="489DF69AACE74D52B8F68935D86434DF"/>
  </w:style>
  <w:style w:type="paragraph" w:customStyle="1" w:styleId="056F50D12B5D41069577B94EB06CD5A9">
    <w:name w:val="056F50D12B5D41069577B94EB06CD5A9"/>
  </w:style>
  <w:style w:type="paragraph" w:customStyle="1" w:styleId="3BFEC499F5634FC99FD434EAFEC0C203">
    <w:name w:val="3BFEC499F5634FC99FD434EAFEC0C203"/>
  </w:style>
  <w:style w:type="paragraph" w:customStyle="1" w:styleId="FF090D38190941E08BF5DDED1B55C3FC">
    <w:name w:val="FF090D38190941E08BF5DDED1B55C3FC"/>
  </w:style>
  <w:style w:type="paragraph" w:customStyle="1" w:styleId="BD275D6E93394DF8A6CCEC9440352A25">
    <w:name w:val="BD275D6E93394DF8A6CCEC9440352A25"/>
  </w:style>
  <w:style w:type="paragraph" w:customStyle="1" w:styleId="2B8BA6080A9041C5AFE9487A347C5689">
    <w:name w:val="2B8BA6080A9041C5AFE9487A347C5689"/>
  </w:style>
  <w:style w:type="paragraph" w:customStyle="1" w:styleId="BF80304A69D94103BDDB6B4F57864E77">
    <w:name w:val="BF80304A69D94103BDDB6B4F57864E77"/>
  </w:style>
  <w:style w:type="paragraph" w:customStyle="1" w:styleId="ED9C13A9B2E5484CA4C4B32DB9C679CD">
    <w:name w:val="ED9C13A9B2E5484CA4C4B32DB9C679CD"/>
  </w:style>
  <w:style w:type="paragraph" w:customStyle="1" w:styleId="B46BA1F2D0BE415A91DBC29EE05DC375">
    <w:name w:val="B46BA1F2D0BE415A91DBC29EE05DC375"/>
  </w:style>
  <w:style w:type="paragraph" w:customStyle="1" w:styleId="A4F53142CC31457CB3DDB68A87F72058">
    <w:name w:val="A4F53142CC31457CB3DDB68A87F72058"/>
  </w:style>
  <w:style w:type="paragraph" w:customStyle="1" w:styleId="C56DAF35213044279D5B461CC96F6B12">
    <w:name w:val="C56DAF35213044279D5B461CC96F6B12"/>
  </w:style>
  <w:style w:type="paragraph" w:customStyle="1" w:styleId="157CCE76699C4C229EF7F6B4FF2266E5">
    <w:name w:val="157CCE76699C4C229EF7F6B4FF2266E5"/>
  </w:style>
  <w:style w:type="paragraph" w:customStyle="1" w:styleId="A468644FE6DD4B67BDDA9C7E8E6B886B">
    <w:name w:val="A468644FE6DD4B67BDDA9C7E8E6B886B"/>
  </w:style>
  <w:style w:type="paragraph" w:customStyle="1" w:styleId="F51302BB6B664635AFD99C61885B27FF">
    <w:name w:val="F51302BB6B664635AFD99C61885B27FF"/>
  </w:style>
  <w:style w:type="paragraph" w:customStyle="1" w:styleId="8B962BE2ADA543649AE803FBE04FAF6D">
    <w:name w:val="8B962BE2ADA543649AE803FBE04FAF6D"/>
  </w:style>
  <w:style w:type="paragraph" w:customStyle="1" w:styleId="65592AAB34344EA3A082C265B29317FD">
    <w:name w:val="65592AAB34344EA3A082C265B29317FD"/>
  </w:style>
  <w:style w:type="paragraph" w:customStyle="1" w:styleId="924D67091BF8447EA3B32853EEF12AC4">
    <w:name w:val="924D67091BF8447EA3B32853EEF12AC4"/>
  </w:style>
  <w:style w:type="paragraph" w:customStyle="1" w:styleId="C275EDA45C6C43E0AA68011D058FC464">
    <w:name w:val="C275EDA45C6C43E0AA68011D058FC464"/>
  </w:style>
  <w:style w:type="paragraph" w:customStyle="1" w:styleId="1B8DF462F50D455D8BEC7F5E66BA6C2D">
    <w:name w:val="1B8DF462F50D455D8BEC7F5E66BA6C2D"/>
  </w:style>
  <w:style w:type="paragraph" w:customStyle="1" w:styleId="E2D6582F28B54537A4D037886C78501C">
    <w:name w:val="E2D6582F28B54537A4D037886C78501C"/>
  </w:style>
  <w:style w:type="paragraph" w:customStyle="1" w:styleId="02AC880C6D1E4A918AD326D6197E4FB8">
    <w:name w:val="02AC880C6D1E4A918AD326D6197E4FB8"/>
  </w:style>
  <w:style w:type="paragraph" w:customStyle="1" w:styleId="C8F8F082BC514FBF9B8498C07B07D3AB">
    <w:name w:val="C8F8F082BC514FBF9B8498C07B07D3AB"/>
  </w:style>
  <w:style w:type="paragraph" w:customStyle="1" w:styleId="2232C151085442DDA0A5CBA3B5586C51">
    <w:name w:val="2232C151085442DDA0A5CBA3B5586C51"/>
  </w:style>
  <w:style w:type="paragraph" w:customStyle="1" w:styleId="D011E1FA91EC49118E450AAC8E056791">
    <w:name w:val="D011E1FA91EC49118E450AAC8E056791"/>
  </w:style>
  <w:style w:type="paragraph" w:customStyle="1" w:styleId="EBCAE907BD4B4452A2282F099ABD4ABC">
    <w:name w:val="EBCAE907BD4B4452A2282F099ABD4ABC"/>
  </w:style>
  <w:style w:type="paragraph" w:customStyle="1" w:styleId="C3CAC030A85345DC928B271B62E05F88">
    <w:name w:val="C3CAC030A85345DC928B271B62E05F88"/>
  </w:style>
  <w:style w:type="paragraph" w:customStyle="1" w:styleId="13D50591F37E4922A873A85B870CDF2F">
    <w:name w:val="13D50591F37E4922A873A85B870CDF2F"/>
  </w:style>
  <w:style w:type="paragraph" w:customStyle="1" w:styleId="3F006429BAF848EAAFBD42E3B14E71C4">
    <w:name w:val="3F006429BAF848EAAFBD42E3B14E71C4"/>
  </w:style>
  <w:style w:type="paragraph" w:customStyle="1" w:styleId="3577E11490764729BD34FC3D2E49F62A">
    <w:name w:val="3577E11490764729BD34FC3D2E49F62A"/>
  </w:style>
  <w:style w:type="paragraph" w:customStyle="1" w:styleId="FBB16872C06649179C8EC2926B926049">
    <w:name w:val="FBB16872C06649179C8EC2926B926049"/>
  </w:style>
  <w:style w:type="paragraph" w:customStyle="1" w:styleId="958B7579E5504387BA50CF61CE6E359E">
    <w:name w:val="958B7579E5504387BA50CF61CE6E359E"/>
  </w:style>
  <w:style w:type="paragraph" w:customStyle="1" w:styleId="3F75AEC44A844899906388143003BB4F">
    <w:name w:val="3F75AEC44A844899906388143003BB4F"/>
  </w:style>
  <w:style w:type="paragraph" w:customStyle="1" w:styleId="F3BC0029BA6D4047815887A639472C36">
    <w:name w:val="F3BC0029BA6D4047815887A639472C36"/>
  </w:style>
  <w:style w:type="paragraph" w:customStyle="1" w:styleId="7ADC56A362A5468B8EF3387BBC2BDB54">
    <w:name w:val="7ADC56A362A5468B8EF3387BBC2BDB54"/>
  </w:style>
  <w:style w:type="paragraph" w:customStyle="1" w:styleId="D8AEDD4C62F5425AA9C2C501A8BCA716">
    <w:name w:val="D8AEDD4C62F5425AA9C2C501A8BCA716"/>
  </w:style>
  <w:style w:type="paragraph" w:customStyle="1" w:styleId="3D7A828F24E04F48B15A2D46B99B8619">
    <w:name w:val="3D7A828F24E04F48B15A2D46B99B8619"/>
  </w:style>
  <w:style w:type="paragraph" w:customStyle="1" w:styleId="061083C29E944E769EA04CDA56E031AE">
    <w:name w:val="061083C29E944E769EA04CDA56E031AE"/>
  </w:style>
  <w:style w:type="paragraph" w:customStyle="1" w:styleId="031C09BBBB9C46F6B205628EF77BFB0C">
    <w:name w:val="031C09BBBB9C46F6B205628EF77BFB0C"/>
  </w:style>
  <w:style w:type="paragraph" w:customStyle="1" w:styleId="B2AC2A79C72C425EBC56580EAAD3FA72">
    <w:name w:val="B2AC2A79C72C425EBC56580EAAD3FA72"/>
  </w:style>
  <w:style w:type="paragraph" w:customStyle="1" w:styleId="6030C1CC49AE481682F5216348D283EE">
    <w:name w:val="6030C1CC49AE481682F5216348D283EE"/>
  </w:style>
  <w:style w:type="paragraph" w:customStyle="1" w:styleId="C3A39B8248724CEF8D5D5494133D9C8C">
    <w:name w:val="C3A39B8248724CEF8D5D5494133D9C8C"/>
  </w:style>
  <w:style w:type="paragraph" w:customStyle="1" w:styleId="8DEE47827986462B84DF578A6E74FFAE">
    <w:name w:val="8DEE47827986462B84DF578A6E74FFAE"/>
  </w:style>
  <w:style w:type="paragraph" w:customStyle="1" w:styleId="5CE4E8E64BF34F929730AF37185AA301">
    <w:name w:val="5CE4E8E64BF34F929730AF37185AA301"/>
  </w:style>
  <w:style w:type="paragraph" w:customStyle="1" w:styleId="CA03C47319784EE6B7FE3C18CBB775E2">
    <w:name w:val="CA03C47319784EE6B7FE3C18CBB775E2"/>
  </w:style>
  <w:style w:type="paragraph" w:customStyle="1" w:styleId="1BE59A086E25407CBA29FCDAF4E15EA8">
    <w:name w:val="1BE59A086E25407CBA29FCDAF4E15EA8"/>
  </w:style>
  <w:style w:type="paragraph" w:customStyle="1" w:styleId="52D2B66B869540F7B9C5639DE181AE48">
    <w:name w:val="52D2B66B869540F7B9C5639DE181AE48"/>
  </w:style>
  <w:style w:type="paragraph" w:customStyle="1" w:styleId="189A0918A72246E092BB580C6D9AC9FE">
    <w:name w:val="189A0918A72246E092BB580C6D9AC9FE"/>
  </w:style>
  <w:style w:type="paragraph" w:customStyle="1" w:styleId="AA5A65E6B0004B05A8F04229F371DA59">
    <w:name w:val="AA5A65E6B0004B05A8F04229F371DA59"/>
  </w:style>
  <w:style w:type="paragraph" w:customStyle="1" w:styleId="F6F03243DA8945CC92318780C3E1977F">
    <w:name w:val="F6F03243DA8945CC92318780C3E1977F"/>
  </w:style>
  <w:style w:type="paragraph" w:customStyle="1" w:styleId="95C0323752A24316B6EC95E9A28F62CB">
    <w:name w:val="95C0323752A24316B6EC95E9A28F62CB"/>
  </w:style>
  <w:style w:type="paragraph" w:customStyle="1" w:styleId="25F30D2A78F44397B147C2B22629DB31">
    <w:name w:val="25F30D2A78F44397B147C2B22629DB31"/>
  </w:style>
  <w:style w:type="paragraph" w:customStyle="1" w:styleId="A2CAAA0FE93D45A782BEB9C3A7014431">
    <w:name w:val="A2CAAA0FE93D45A782BEB9C3A7014431"/>
  </w:style>
  <w:style w:type="paragraph" w:customStyle="1" w:styleId="782931DDC25A44B2AC1D41E93E589E6C">
    <w:name w:val="782931DDC25A44B2AC1D41E93E589E6C"/>
  </w:style>
  <w:style w:type="paragraph" w:customStyle="1" w:styleId="FD4A2A114EA64FF5AA466201CB10A88F">
    <w:name w:val="FD4A2A114EA64FF5AA466201CB10A88F"/>
  </w:style>
  <w:style w:type="paragraph" w:customStyle="1" w:styleId="408A289022F94DD19EECE69833E5DE6F">
    <w:name w:val="408A289022F94DD19EECE69833E5DE6F"/>
  </w:style>
  <w:style w:type="paragraph" w:customStyle="1" w:styleId="355E3E641CF446129E82A37ECCED8F1A">
    <w:name w:val="355E3E641CF446129E82A37ECCED8F1A"/>
  </w:style>
  <w:style w:type="paragraph" w:customStyle="1" w:styleId="11E1A1B866864C53AD0264C77C24B2EF">
    <w:name w:val="11E1A1B866864C53AD0264C77C24B2EF"/>
  </w:style>
  <w:style w:type="paragraph" w:customStyle="1" w:styleId="30E3F1A0471A4CE2BAF96B1A9A549540">
    <w:name w:val="30E3F1A0471A4CE2BAF96B1A9A549540"/>
  </w:style>
  <w:style w:type="paragraph" w:customStyle="1" w:styleId="028D9BFF2D474BFEA3AE2938E9696726">
    <w:name w:val="028D9BFF2D474BFEA3AE2938E9696726"/>
  </w:style>
  <w:style w:type="paragraph" w:customStyle="1" w:styleId="591891655B7C404285F59228B7ECE021">
    <w:name w:val="591891655B7C404285F59228B7ECE021"/>
  </w:style>
  <w:style w:type="paragraph" w:customStyle="1" w:styleId="A0BA2931296B4472B451A3423F83926A">
    <w:name w:val="A0BA2931296B4472B451A3423F83926A"/>
  </w:style>
  <w:style w:type="paragraph" w:customStyle="1" w:styleId="AE3F3F14A05B4CAEBB32AC884EDE788E">
    <w:name w:val="AE3F3F14A05B4CAEBB32AC884EDE788E"/>
  </w:style>
  <w:style w:type="paragraph" w:customStyle="1" w:styleId="8B6FC84059514C20AF6931AF35A09D78">
    <w:name w:val="8B6FC84059514C20AF6931AF35A09D78"/>
  </w:style>
  <w:style w:type="paragraph" w:customStyle="1" w:styleId="D58F1DE03A944CC5ACCEF806832CC3D1">
    <w:name w:val="D58F1DE03A944CC5ACCEF806832CC3D1"/>
  </w:style>
  <w:style w:type="paragraph" w:customStyle="1" w:styleId="A51E287405094FBD9FFB119F9C927F5F">
    <w:name w:val="A51E287405094FBD9FFB119F9C927F5F"/>
  </w:style>
  <w:style w:type="paragraph" w:customStyle="1" w:styleId="9193C23CACF5466B91C149A4620B568A">
    <w:name w:val="9193C23CACF5466B91C149A4620B568A"/>
  </w:style>
  <w:style w:type="paragraph" w:customStyle="1" w:styleId="13B2739E1A5F4F3B8CE018688E8BE02D">
    <w:name w:val="13B2739E1A5F4F3B8CE018688E8BE02D"/>
  </w:style>
  <w:style w:type="paragraph" w:customStyle="1" w:styleId="D671DD218FCF44FAA376493D1DAA07FC">
    <w:name w:val="D671DD218FCF44FAA376493D1DAA07FC"/>
  </w:style>
  <w:style w:type="paragraph" w:customStyle="1" w:styleId="2D66E147BFA9499CA85911F4DBDC607C">
    <w:name w:val="2D66E147BFA9499CA85911F4DBDC607C"/>
  </w:style>
  <w:style w:type="paragraph" w:customStyle="1" w:styleId="D59B700019AF447286B9E554EA554C73">
    <w:name w:val="D59B700019AF447286B9E554EA554C73"/>
  </w:style>
  <w:style w:type="paragraph" w:customStyle="1" w:styleId="B8A6376DF8C8473384D7D4432B16147A">
    <w:name w:val="B8A6376DF8C8473384D7D4432B16147A"/>
  </w:style>
  <w:style w:type="paragraph" w:customStyle="1" w:styleId="922DD566C5DB4C54A4FE7148B263D36B">
    <w:name w:val="922DD566C5DB4C54A4FE7148B263D36B"/>
  </w:style>
  <w:style w:type="paragraph" w:customStyle="1" w:styleId="AD154D0ED7594C6BBF43CC352CB0D4E8">
    <w:name w:val="AD154D0ED7594C6BBF43CC352CB0D4E8"/>
  </w:style>
  <w:style w:type="paragraph" w:customStyle="1" w:styleId="223BD714044345B48113E118FB6D99A3">
    <w:name w:val="223BD714044345B48113E118FB6D99A3"/>
  </w:style>
  <w:style w:type="paragraph" w:customStyle="1" w:styleId="1EC8F3EBB4AC4716B4C52961FCBC2902">
    <w:name w:val="1EC8F3EBB4AC4716B4C52961FCBC2902"/>
  </w:style>
  <w:style w:type="paragraph" w:customStyle="1" w:styleId="14FB7DC721584CCEB834F8DB5434420B">
    <w:name w:val="14FB7DC721584CCEB834F8DB5434420B"/>
  </w:style>
  <w:style w:type="paragraph" w:customStyle="1" w:styleId="518E9490E8F6486C8342F82677A5FCFD">
    <w:name w:val="518E9490E8F6486C8342F82677A5FCFD"/>
  </w:style>
  <w:style w:type="paragraph" w:customStyle="1" w:styleId="E1F93EA5D4B8486EB82713D4A1FE8A0D">
    <w:name w:val="E1F93EA5D4B8486EB82713D4A1FE8A0D"/>
  </w:style>
  <w:style w:type="paragraph" w:customStyle="1" w:styleId="4653373CBC784D1FB375522393879A96">
    <w:name w:val="4653373CBC784D1FB375522393879A96"/>
  </w:style>
  <w:style w:type="paragraph" w:customStyle="1" w:styleId="12A4EEA243D6474DB5BFBB0B575AFD3C">
    <w:name w:val="12A4EEA243D6474DB5BFBB0B575AFD3C"/>
  </w:style>
  <w:style w:type="paragraph" w:customStyle="1" w:styleId="105B682E62674FB88417FC2587123E07">
    <w:name w:val="105B682E62674FB88417FC2587123E07"/>
  </w:style>
  <w:style w:type="paragraph" w:customStyle="1" w:styleId="6A5BFC4ADC2D47D49F360DC95C20529E">
    <w:name w:val="6A5BFC4ADC2D47D49F360DC95C20529E"/>
  </w:style>
  <w:style w:type="paragraph" w:customStyle="1" w:styleId="9463EF4ABDAD43E7ACE34DA6FCACC2B3">
    <w:name w:val="9463EF4ABDAD43E7ACE34DA6FCACC2B3"/>
  </w:style>
  <w:style w:type="paragraph" w:customStyle="1" w:styleId="CFD7EBAE9EA44BD0BC5DA1283CCACC51">
    <w:name w:val="CFD7EBAE9EA44BD0BC5DA1283CCACC51"/>
  </w:style>
  <w:style w:type="paragraph" w:customStyle="1" w:styleId="FF14F72E20D94F0F8824CEA216BEA32F">
    <w:name w:val="FF14F72E20D94F0F8824CEA216BEA32F"/>
  </w:style>
  <w:style w:type="paragraph" w:customStyle="1" w:styleId="34F8CEACB4C943D68EFE4189C64AC9D9">
    <w:name w:val="34F8CEACB4C943D68EFE4189C64AC9D9"/>
  </w:style>
  <w:style w:type="paragraph" w:customStyle="1" w:styleId="155E4E94FE1A43EE9748ED78968D5DDD">
    <w:name w:val="155E4E94FE1A43EE9748ED78968D5DDD"/>
  </w:style>
  <w:style w:type="paragraph" w:customStyle="1" w:styleId="DDE5C1B62DBE4E3BB8FEB7EB7FA5BE1E">
    <w:name w:val="DDE5C1B62DBE4E3BB8FEB7EB7FA5BE1E"/>
  </w:style>
  <w:style w:type="paragraph" w:customStyle="1" w:styleId="C59E6E3FB5674AB78035E621E3DF6380">
    <w:name w:val="C59E6E3FB5674AB78035E621E3DF6380"/>
  </w:style>
  <w:style w:type="paragraph" w:customStyle="1" w:styleId="AADCCDFB29E2431DBAFA4A7A096DD795">
    <w:name w:val="AADCCDFB29E2431DBAFA4A7A096DD795"/>
  </w:style>
  <w:style w:type="paragraph" w:customStyle="1" w:styleId="0659395FF62A4AD9B45E606D423E5729">
    <w:name w:val="0659395FF62A4AD9B45E606D423E5729"/>
  </w:style>
  <w:style w:type="paragraph" w:customStyle="1" w:styleId="D3057A19B4E6499C855D69D4EF1E9BDA">
    <w:name w:val="D3057A19B4E6499C855D69D4EF1E9BDA"/>
  </w:style>
  <w:style w:type="paragraph" w:customStyle="1" w:styleId="B8BF4B58D0E44BD58D5A221E2B2062D7">
    <w:name w:val="B8BF4B58D0E44BD58D5A221E2B2062D7"/>
  </w:style>
  <w:style w:type="paragraph" w:customStyle="1" w:styleId="5A7939A311BD4E5B919CD574724A8C50">
    <w:name w:val="5A7939A311BD4E5B919CD574724A8C50"/>
  </w:style>
  <w:style w:type="paragraph" w:customStyle="1" w:styleId="78DDA03760574C96B757DA4CE365166C">
    <w:name w:val="78DDA03760574C96B757DA4CE365166C"/>
  </w:style>
  <w:style w:type="paragraph" w:customStyle="1" w:styleId="0B1DCEA4615E4D088324F55F0A4D1098">
    <w:name w:val="0B1DCEA4615E4D088324F55F0A4D1098"/>
  </w:style>
  <w:style w:type="paragraph" w:customStyle="1" w:styleId="B00E175179D54395819E551568B76C33">
    <w:name w:val="B00E175179D54395819E551568B76C33"/>
  </w:style>
  <w:style w:type="paragraph" w:customStyle="1" w:styleId="2FF0E0DFCB3647A88E2B39C53ED7B0C3">
    <w:name w:val="2FF0E0DFCB3647A88E2B39C53ED7B0C3"/>
  </w:style>
  <w:style w:type="paragraph" w:customStyle="1" w:styleId="DF89F8B094984317876EF11686C3BDBF">
    <w:name w:val="DF89F8B094984317876EF11686C3BDBF"/>
  </w:style>
  <w:style w:type="paragraph" w:customStyle="1" w:styleId="4FB703AA31CF48C5A7D0E6C3D26D4098">
    <w:name w:val="4FB703AA31CF48C5A7D0E6C3D26D4098"/>
  </w:style>
  <w:style w:type="paragraph" w:customStyle="1" w:styleId="DCDFE4B02B604BA6B9B677C5D1EBC6AF">
    <w:name w:val="DCDFE4B02B604BA6B9B677C5D1EBC6AF"/>
  </w:style>
  <w:style w:type="paragraph" w:customStyle="1" w:styleId="F230C290FFAD416887DE220A0DAE6E43">
    <w:name w:val="F230C290FFAD416887DE220A0DAE6E43"/>
  </w:style>
  <w:style w:type="paragraph" w:customStyle="1" w:styleId="43F0AB545C5A49DFB4D6AF0EC017E1B2">
    <w:name w:val="43F0AB545C5A49DFB4D6AF0EC017E1B2"/>
  </w:style>
  <w:style w:type="paragraph" w:customStyle="1" w:styleId="2D1AF1A4F1D8435998CC6D33122299DB">
    <w:name w:val="2D1AF1A4F1D8435998CC6D33122299DB"/>
  </w:style>
  <w:style w:type="paragraph" w:customStyle="1" w:styleId="0846B8EBA94D4373962F23E400007AA7">
    <w:name w:val="0846B8EBA94D4373962F23E400007AA7"/>
  </w:style>
  <w:style w:type="paragraph" w:customStyle="1" w:styleId="9C78104E112A43468D8EB0CF073F8E51">
    <w:name w:val="9C78104E112A43468D8EB0CF073F8E51"/>
  </w:style>
  <w:style w:type="paragraph" w:customStyle="1" w:styleId="E593E5913B40423EA1FE966B18288B62">
    <w:name w:val="E593E5913B40423EA1FE966B18288B62"/>
  </w:style>
  <w:style w:type="paragraph" w:customStyle="1" w:styleId="C0BF62B1AC6C42D98DE301ADD6FD4AC8">
    <w:name w:val="C0BF62B1AC6C42D98DE301ADD6FD4AC8"/>
  </w:style>
  <w:style w:type="paragraph" w:customStyle="1" w:styleId="AF4C9EF4F038417CBAB9CEF2D9E181D6">
    <w:name w:val="AF4C9EF4F038417CBAB9CEF2D9E181D6"/>
  </w:style>
  <w:style w:type="paragraph" w:customStyle="1" w:styleId="6D26AFC93B424AE0B04CB107BEEB4384">
    <w:name w:val="6D26AFC93B424AE0B04CB107BEEB4384"/>
  </w:style>
  <w:style w:type="paragraph" w:customStyle="1" w:styleId="C309E916D14940F38EF17BDB3270C622">
    <w:name w:val="C309E916D14940F38EF17BDB3270C622"/>
  </w:style>
  <w:style w:type="paragraph" w:customStyle="1" w:styleId="91E731F57F8549EF85C3F3E24E448157">
    <w:name w:val="91E731F57F8549EF85C3F3E24E448157"/>
  </w:style>
  <w:style w:type="paragraph" w:customStyle="1" w:styleId="8D8157934B0441F48BC864B4BC0DA7E8">
    <w:name w:val="8D8157934B0441F48BC864B4BC0DA7E8"/>
  </w:style>
  <w:style w:type="paragraph" w:customStyle="1" w:styleId="22061988F0AF467FA3DC413FEDE4AA30">
    <w:name w:val="22061988F0AF467FA3DC413FEDE4AA30"/>
  </w:style>
  <w:style w:type="paragraph" w:customStyle="1" w:styleId="5743DF63231A461B9EDE5C35F869BE2B">
    <w:name w:val="5743DF63231A461B9EDE5C35F869BE2B"/>
  </w:style>
  <w:style w:type="paragraph" w:customStyle="1" w:styleId="EC58795EA97545348A24B75875498E40">
    <w:name w:val="EC58795EA97545348A24B75875498E40"/>
  </w:style>
  <w:style w:type="paragraph" w:customStyle="1" w:styleId="CEFDA08A0C49453DA6913B829BCA781C">
    <w:name w:val="CEFDA08A0C49453DA6913B829BCA781C"/>
  </w:style>
  <w:style w:type="paragraph" w:customStyle="1" w:styleId="C2C99D4EED1F43FFA2E4B2363C9B1CD4">
    <w:name w:val="C2C99D4EED1F43FFA2E4B2363C9B1CD4"/>
  </w:style>
  <w:style w:type="paragraph" w:customStyle="1" w:styleId="7B35BB80B1F9434595761338D4355CEE">
    <w:name w:val="7B35BB80B1F9434595761338D4355CEE"/>
  </w:style>
  <w:style w:type="paragraph" w:customStyle="1" w:styleId="8167BB81D9E74E5B8942098791211470">
    <w:name w:val="8167BB81D9E74E5B8942098791211470"/>
  </w:style>
  <w:style w:type="paragraph" w:customStyle="1" w:styleId="50262BBD633B4230805D96BAC3B7114C">
    <w:name w:val="50262BBD633B4230805D96BAC3B7114C"/>
  </w:style>
  <w:style w:type="paragraph" w:customStyle="1" w:styleId="CC025896569941099D9F61ADF42674B4">
    <w:name w:val="CC025896569941099D9F61ADF42674B4"/>
  </w:style>
  <w:style w:type="paragraph" w:customStyle="1" w:styleId="E0567AFDC4834D0D999BCE65052D16B7">
    <w:name w:val="E0567AFDC4834D0D999BCE65052D16B7"/>
  </w:style>
  <w:style w:type="paragraph" w:customStyle="1" w:styleId="6C84FC13A130425F85C48C463EF04AAF">
    <w:name w:val="6C84FC13A130425F85C48C463EF04AAF"/>
  </w:style>
  <w:style w:type="paragraph" w:customStyle="1" w:styleId="C82D3B9547824680A28454273C9D9AEF">
    <w:name w:val="C82D3B9547824680A28454273C9D9AEF"/>
  </w:style>
  <w:style w:type="paragraph" w:customStyle="1" w:styleId="F42097FCDA814C5CAD1582B276F24E7E">
    <w:name w:val="F42097FCDA814C5CAD1582B276F24E7E"/>
  </w:style>
  <w:style w:type="paragraph" w:customStyle="1" w:styleId="9AB80B8EB5E840ACA5C7CE8FB18B69C3">
    <w:name w:val="9AB80B8EB5E840ACA5C7CE8FB18B69C3"/>
  </w:style>
  <w:style w:type="paragraph" w:customStyle="1" w:styleId="2D1475C88C5840EEBD7C9A9652E882A0">
    <w:name w:val="2D1475C88C5840EEBD7C9A9652E882A0"/>
  </w:style>
  <w:style w:type="paragraph" w:customStyle="1" w:styleId="98E43EE6D29C44CEA08A2E37ACB2293F">
    <w:name w:val="98E43EE6D29C44CEA08A2E37ACB2293F"/>
  </w:style>
  <w:style w:type="paragraph" w:customStyle="1" w:styleId="37F5F759CC944A13AD71421DE83F75A4">
    <w:name w:val="37F5F759CC944A13AD71421DE83F75A4"/>
  </w:style>
  <w:style w:type="paragraph" w:customStyle="1" w:styleId="0B2242A1C2DB4506AC152A046F582C3B">
    <w:name w:val="0B2242A1C2DB4506AC152A046F582C3B"/>
  </w:style>
  <w:style w:type="paragraph" w:customStyle="1" w:styleId="8E324A2A7D7A40109846B6F3DF826A40">
    <w:name w:val="8E324A2A7D7A40109846B6F3DF826A40"/>
  </w:style>
  <w:style w:type="paragraph" w:customStyle="1" w:styleId="2FF6265CC7DC4B8D847093326E122F19">
    <w:name w:val="2FF6265CC7DC4B8D847093326E122F19"/>
  </w:style>
  <w:style w:type="paragraph" w:customStyle="1" w:styleId="33B4C26FA57843C58F581E2C81421BF6">
    <w:name w:val="33B4C26FA57843C58F581E2C81421BF6"/>
  </w:style>
  <w:style w:type="paragraph" w:customStyle="1" w:styleId="F37F807022914D3287AE5CA8DB35DC97">
    <w:name w:val="F37F807022914D3287AE5CA8DB35DC97"/>
  </w:style>
  <w:style w:type="paragraph" w:customStyle="1" w:styleId="54E7901D0086490F80DE4F67141E1A0B">
    <w:name w:val="54E7901D0086490F80DE4F67141E1A0B"/>
  </w:style>
  <w:style w:type="paragraph" w:customStyle="1" w:styleId="27A6C99DC6EE4AC3937AC4C4557F173B">
    <w:name w:val="27A6C99DC6EE4AC3937AC4C4557F173B"/>
  </w:style>
  <w:style w:type="paragraph" w:customStyle="1" w:styleId="FB6F0E6D0C1249D9921A87BB4278F456">
    <w:name w:val="FB6F0E6D0C1249D9921A87BB4278F456"/>
  </w:style>
  <w:style w:type="paragraph" w:customStyle="1" w:styleId="B368B41E7EBC4416A8E4C7C2E6A10BA9">
    <w:name w:val="B368B41E7EBC4416A8E4C7C2E6A10BA9"/>
  </w:style>
  <w:style w:type="paragraph" w:customStyle="1" w:styleId="8A5590F90AAA4CE1BBA6E78EDA9AEB9D">
    <w:name w:val="8A5590F90AAA4CE1BBA6E78EDA9AEB9D"/>
  </w:style>
  <w:style w:type="paragraph" w:customStyle="1" w:styleId="70CC17BBE08248E2BF401A55919C9154">
    <w:name w:val="70CC17BBE08248E2BF401A55919C9154"/>
  </w:style>
  <w:style w:type="paragraph" w:customStyle="1" w:styleId="63C97B4DA0D545AAA519A9279734AFA6">
    <w:name w:val="63C97B4DA0D545AAA519A9279734AFA6"/>
  </w:style>
  <w:style w:type="paragraph" w:customStyle="1" w:styleId="913721DB91AC47DCB0D9F34F42EA585D">
    <w:name w:val="913721DB91AC47DCB0D9F34F42EA585D"/>
  </w:style>
  <w:style w:type="paragraph" w:customStyle="1" w:styleId="B2D838A5F81942F1902BC433B72444DA">
    <w:name w:val="B2D838A5F81942F1902BC433B72444DA"/>
  </w:style>
  <w:style w:type="paragraph" w:customStyle="1" w:styleId="B796C680B98644389308E23194654087">
    <w:name w:val="B796C680B98644389308E23194654087"/>
  </w:style>
  <w:style w:type="paragraph" w:customStyle="1" w:styleId="A970C655DF53432487112A7FC38A05B2">
    <w:name w:val="A970C655DF53432487112A7FC38A05B2"/>
  </w:style>
  <w:style w:type="paragraph" w:customStyle="1" w:styleId="6CC8B35760A245E0B23288AD65A764C2">
    <w:name w:val="6CC8B35760A245E0B23288AD65A764C2"/>
  </w:style>
  <w:style w:type="paragraph" w:customStyle="1" w:styleId="FF2D7310EF6D418C8CAF170A9B18CF6E">
    <w:name w:val="FF2D7310EF6D418C8CAF170A9B18CF6E"/>
  </w:style>
  <w:style w:type="paragraph" w:customStyle="1" w:styleId="B3B5ACED3F604910A26DBF09A0CE2B90">
    <w:name w:val="B3B5ACED3F604910A26DBF09A0CE2B90"/>
  </w:style>
  <w:style w:type="paragraph" w:customStyle="1" w:styleId="FE6B2C59B9C1402B85B76D6270DF8A79">
    <w:name w:val="FE6B2C59B9C1402B85B76D6270DF8A79"/>
  </w:style>
  <w:style w:type="paragraph" w:customStyle="1" w:styleId="F5A4E51980C7437688ACAA2ED2172746">
    <w:name w:val="F5A4E51980C7437688ACAA2ED2172746"/>
  </w:style>
  <w:style w:type="paragraph" w:customStyle="1" w:styleId="AF6DE7EA49C24028908AFB1375659486">
    <w:name w:val="AF6DE7EA49C24028908AFB1375659486"/>
  </w:style>
  <w:style w:type="paragraph" w:customStyle="1" w:styleId="33E9C3D4D01C456D9DD1966B0281C19D">
    <w:name w:val="33E9C3D4D01C456D9DD1966B0281C19D"/>
  </w:style>
  <w:style w:type="paragraph" w:customStyle="1" w:styleId="E6A73661563B4813BAAFEFC9983DF705">
    <w:name w:val="E6A73661563B4813BAAFEFC9983DF705"/>
  </w:style>
  <w:style w:type="paragraph" w:customStyle="1" w:styleId="C35DF748F113440CA67D8FBBBC18BD54">
    <w:name w:val="C35DF748F113440CA67D8FBBBC18BD54"/>
  </w:style>
  <w:style w:type="paragraph" w:customStyle="1" w:styleId="3B772EF2035B42338E635407D53E4FAD">
    <w:name w:val="3B772EF2035B42338E635407D53E4FAD"/>
  </w:style>
  <w:style w:type="paragraph" w:customStyle="1" w:styleId="19CBBCF78CC8471C96CE5A0183B5DA54">
    <w:name w:val="19CBBCF78CC8471C96CE5A0183B5DA54"/>
  </w:style>
  <w:style w:type="paragraph" w:customStyle="1" w:styleId="FAD63BCF5CA54CBE9758AB8EC0579909">
    <w:name w:val="FAD63BCF5CA54CBE9758AB8EC0579909"/>
  </w:style>
  <w:style w:type="paragraph" w:customStyle="1" w:styleId="742AB21740AA4B7DBB18C78091C1D88C">
    <w:name w:val="742AB21740AA4B7DBB18C78091C1D88C"/>
  </w:style>
  <w:style w:type="paragraph" w:customStyle="1" w:styleId="4011534685CC4430A40C6D557254C40D">
    <w:name w:val="4011534685CC4430A40C6D557254C40D"/>
  </w:style>
  <w:style w:type="paragraph" w:customStyle="1" w:styleId="8063B6537BB04115B88096EA6BFAE10F">
    <w:name w:val="8063B6537BB04115B88096EA6BFAE10F"/>
  </w:style>
  <w:style w:type="paragraph" w:customStyle="1" w:styleId="BBB183BB71294ED79ECDD77AD2764412">
    <w:name w:val="BBB183BB71294ED79ECDD77AD2764412"/>
  </w:style>
  <w:style w:type="paragraph" w:customStyle="1" w:styleId="E2C20CEF3C4A43CEB3E9F3AE0BEAB3AC">
    <w:name w:val="E2C20CEF3C4A43CEB3E9F3AE0BEAB3AC"/>
  </w:style>
  <w:style w:type="paragraph" w:customStyle="1" w:styleId="61DA0114362347C2ABBCE29BBB31A85F">
    <w:name w:val="61DA0114362347C2ABBCE29BBB31A85F"/>
  </w:style>
  <w:style w:type="paragraph" w:customStyle="1" w:styleId="5E414CAF89A64ACBB8E128B9ED871341">
    <w:name w:val="5E414CAF89A64ACBB8E128B9ED871341"/>
  </w:style>
  <w:style w:type="paragraph" w:customStyle="1" w:styleId="1EC802D54D83492D9A3B56DA77E3D928">
    <w:name w:val="1EC802D54D83492D9A3B56DA77E3D928"/>
  </w:style>
  <w:style w:type="paragraph" w:customStyle="1" w:styleId="CB7EB14601A544389F9783BD53D78C57">
    <w:name w:val="CB7EB14601A544389F9783BD53D78C57"/>
  </w:style>
  <w:style w:type="paragraph" w:customStyle="1" w:styleId="0564AB6E958D44FA87FBF88BE6C79D3C">
    <w:name w:val="0564AB6E958D44FA87FBF88BE6C79D3C"/>
  </w:style>
  <w:style w:type="paragraph" w:customStyle="1" w:styleId="8DC893F1628D42BD866F70ABF1A43E9F">
    <w:name w:val="8DC893F1628D42BD866F70ABF1A43E9F"/>
  </w:style>
  <w:style w:type="paragraph" w:customStyle="1" w:styleId="7310A17E6AF1479BB866959DEE0449E5">
    <w:name w:val="7310A17E6AF1479BB866959DEE0449E5"/>
  </w:style>
  <w:style w:type="paragraph" w:customStyle="1" w:styleId="C5B66F381764458AA664D735A4452982">
    <w:name w:val="C5B66F381764458AA664D735A4452982"/>
  </w:style>
  <w:style w:type="paragraph" w:customStyle="1" w:styleId="0F7EEF68830540C5BBA25A8E0FAC9A1E">
    <w:name w:val="0F7EEF68830540C5BBA25A8E0FAC9A1E"/>
  </w:style>
  <w:style w:type="paragraph" w:customStyle="1" w:styleId="26D9E1F701594A7E88F095141AD5DA5C">
    <w:name w:val="26D9E1F701594A7E88F095141AD5DA5C"/>
  </w:style>
  <w:style w:type="paragraph" w:customStyle="1" w:styleId="55DB537332D242D29B4768BA3F68D944">
    <w:name w:val="55DB537332D242D29B4768BA3F68D944"/>
  </w:style>
  <w:style w:type="paragraph" w:customStyle="1" w:styleId="F46DF8BDE48B43D7949327C7F769458F">
    <w:name w:val="F46DF8BDE48B43D7949327C7F769458F"/>
  </w:style>
  <w:style w:type="paragraph" w:customStyle="1" w:styleId="CC018796D0014D1EB9946827F14E6073">
    <w:name w:val="CC018796D0014D1EB9946827F14E6073"/>
  </w:style>
  <w:style w:type="paragraph" w:customStyle="1" w:styleId="42BEA4FCAB984D47B3BB2B2FC4872493">
    <w:name w:val="42BEA4FCAB984D47B3BB2B2FC4872493"/>
  </w:style>
  <w:style w:type="paragraph" w:customStyle="1" w:styleId="F366185359A8425FB05A86FC614FCAC3">
    <w:name w:val="F366185359A8425FB05A86FC614FCAC3"/>
  </w:style>
  <w:style w:type="paragraph" w:customStyle="1" w:styleId="7063400598874F43865DB2B7E5813A44">
    <w:name w:val="7063400598874F43865DB2B7E5813A44"/>
  </w:style>
  <w:style w:type="paragraph" w:customStyle="1" w:styleId="D1E5D7494F0A42E9BE4D779F40F3A3B8">
    <w:name w:val="D1E5D7494F0A42E9BE4D779F40F3A3B8"/>
  </w:style>
  <w:style w:type="paragraph" w:customStyle="1" w:styleId="902F38E3C4054025A05B053DAE8BF4C6">
    <w:name w:val="902F38E3C4054025A05B053DAE8BF4C6"/>
  </w:style>
  <w:style w:type="paragraph" w:customStyle="1" w:styleId="4B535623098D4F8E9514B9483BCDAAC5">
    <w:name w:val="4B535623098D4F8E9514B9483BCDAAC5"/>
  </w:style>
  <w:style w:type="paragraph" w:customStyle="1" w:styleId="3EA93F51743A4744A90651682ABC70D7">
    <w:name w:val="3EA93F51743A4744A90651682ABC70D7"/>
  </w:style>
  <w:style w:type="paragraph" w:customStyle="1" w:styleId="894BE457DBBB4DBDB148C0B20F894C4A">
    <w:name w:val="894BE457DBBB4DBDB148C0B20F894C4A"/>
  </w:style>
  <w:style w:type="paragraph" w:customStyle="1" w:styleId="C8B6CBD5A984461FB218FD5A2E94B3B9">
    <w:name w:val="C8B6CBD5A984461FB218FD5A2E94B3B9"/>
  </w:style>
  <w:style w:type="paragraph" w:customStyle="1" w:styleId="7FD0D41253214DCF93610B2E11318DA3">
    <w:name w:val="7FD0D41253214DCF93610B2E11318DA3"/>
  </w:style>
  <w:style w:type="paragraph" w:customStyle="1" w:styleId="552557AB853E4F7C9FCC3EDC9EFC045C">
    <w:name w:val="552557AB853E4F7C9FCC3EDC9EFC045C"/>
  </w:style>
  <w:style w:type="paragraph" w:customStyle="1" w:styleId="4BAF79AAEE844E57A09A70E11C981645">
    <w:name w:val="4BAF79AAEE844E57A09A70E11C981645"/>
  </w:style>
  <w:style w:type="paragraph" w:customStyle="1" w:styleId="A2CE181126604D8688E00F6AF23300F9">
    <w:name w:val="A2CE181126604D8688E00F6AF23300F9"/>
  </w:style>
  <w:style w:type="paragraph" w:customStyle="1" w:styleId="E8B837C73EDA4496B16F4859B5FCD3D4">
    <w:name w:val="E8B837C73EDA4496B16F4859B5FCD3D4"/>
  </w:style>
  <w:style w:type="paragraph" w:customStyle="1" w:styleId="A1CD86B4FAD14344A2936C266214A1DB">
    <w:name w:val="A1CD86B4FAD14344A2936C266214A1DB"/>
  </w:style>
  <w:style w:type="paragraph" w:customStyle="1" w:styleId="52CD2B7EAB9D497099AC6986EF197685">
    <w:name w:val="52CD2B7EAB9D497099AC6986EF197685"/>
  </w:style>
  <w:style w:type="paragraph" w:customStyle="1" w:styleId="E6C769EAE68A4119957F24669A5994B2">
    <w:name w:val="E6C769EAE68A4119957F24669A5994B2"/>
  </w:style>
  <w:style w:type="paragraph" w:customStyle="1" w:styleId="6CAABA25D3844BC0ADE3790392F43FD5">
    <w:name w:val="6CAABA25D3844BC0ADE3790392F43FD5"/>
  </w:style>
  <w:style w:type="paragraph" w:customStyle="1" w:styleId="9BFA20DBEC884C9DABA1E82CB6FC4D19">
    <w:name w:val="9BFA20DBEC884C9DABA1E82CB6FC4D19"/>
  </w:style>
  <w:style w:type="paragraph" w:customStyle="1" w:styleId="EE40C5B9C3F247E2B3171F420B70A50A">
    <w:name w:val="EE40C5B9C3F247E2B3171F420B70A50A"/>
  </w:style>
  <w:style w:type="paragraph" w:customStyle="1" w:styleId="5032CCF1D5024E678CDCD4BAF2BC41C0">
    <w:name w:val="5032CCF1D5024E678CDCD4BAF2BC41C0"/>
  </w:style>
  <w:style w:type="paragraph" w:customStyle="1" w:styleId="F142F015BC03425C87BADECE8589179C">
    <w:name w:val="F142F015BC03425C87BADECE8589179C"/>
  </w:style>
  <w:style w:type="paragraph" w:customStyle="1" w:styleId="0EC14408216F4F0D850687B60986C7D0">
    <w:name w:val="0EC14408216F4F0D850687B60986C7D0"/>
  </w:style>
  <w:style w:type="paragraph" w:customStyle="1" w:styleId="8B92534D7483498D862CF0BE61D925DD">
    <w:name w:val="8B92534D7483498D862CF0BE61D925DD"/>
  </w:style>
  <w:style w:type="paragraph" w:customStyle="1" w:styleId="D04A93ECB1D64102A6AC374CCDAF7102">
    <w:name w:val="D04A93ECB1D64102A6AC374CCDAF7102"/>
  </w:style>
  <w:style w:type="paragraph" w:customStyle="1" w:styleId="E0E473FCFC434B04A6D6D5CB66F6DD5B">
    <w:name w:val="E0E473FCFC434B04A6D6D5CB66F6DD5B"/>
  </w:style>
  <w:style w:type="paragraph" w:customStyle="1" w:styleId="7F563B4ED19942558453C0F1A8ECCA92">
    <w:name w:val="7F563B4ED19942558453C0F1A8ECCA92"/>
  </w:style>
  <w:style w:type="paragraph" w:customStyle="1" w:styleId="3C4B1B7EFC7F4F72B451D394AC8909FC">
    <w:name w:val="3C4B1B7EFC7F4F72B451D394AC8909FC"/>
  </w:style>
  <w:style w:type="paragraph" w:customStyle="1" w:styleId="606E284D212048219C76D240278161BF">
    <w:name w:val="606E284D212048219C76D240278161BF"/>
  </w:style>
  <w:style w:type="paragraph" w:customStyle="1" w:styleId="B7AB881326B84143A9B7833AC1C75F06">
    <w:name w:val="B7AB881326B84143A9B7833AC1C75F06"/>
  </w:style>
  <w:style w:type="paragraph" w:customStyle="1" w:styleId="FBA88EEE075A4E8D96E337D1F821B1A8">
    <w:name w:val="FBA88EEE075A4E8D96E337D1F821B1A8"/>
  </w:style>
  <w:style w:type="paragraph" w:customStyle="1" w:styleId="EE14B0D68BE0491394920777539B0370">
    <w:name w:val="EE14B0D68BE0491394920777539B0370"/>
  </w:style>
  <w:style w:type="paragraph" w:customStyle="1" w:styleId="1854095E865B4503B945B1038F9DBA3C">
    <w:name w:val="1854095E865B4503B945B1038F9DBA3C"/>
  </w:style>
  <w:style w:type="paragraph" w:customStyle="1" w:styleId="5E2E4DB32CC949E18A7E328FBE980212">
    <w:name w:val="5E2E4DB32CC949E18A7E328FBE980212"/>
  </w:style>
  <w:style w:type="paragraph" w:customStyle="1" w:styleId="93C6B2BEDB1D4931AFFA6BF57EF63F05">
    <w:name w:val="93C6B2BEDB1D4931AFFA6BF57EF63F05"/>
  </w:style>
  <w:style w:type="paragraph" w:customStyle="1" w:styleId="837BE19C6629455498AA8AE6EC0A207F">
    <w:name w:val="837BE19C6629455498AA8AE6EC0A207F"/>
    <w:rsid w:val="00AA2F8A"/>
  </w:style>
  <w:style w:type="paragraph" w:customStyle="1" w:styleId="B1BF131636664409A49FA2224E52CA32">
    <w:name w:val="B1BF131636664409A49FA2224E52CA32"/>
    <w:rsid w:val="00AA2F8A"/>
  </w:style>
  <w:style w:type="paragraph" w:customStyle="1" w:styleId="354D4B5AB3E74B9BAA95629D8939947B">
    <w:name w:val="354D4B5AB3E74B9BAA95629D8939947B"/>
    <w:rsid w:val="00AA2F8A"/>
  </w:style>
  <w:style w:type="paragraph" w:customStyle="1" w:styleId="F7A989D63F0C46D4B34082FCD9C0CABC">
    <w:name w:val="F7A989D63F0C46D4B34082FCD9C0CABC"/>
    <w:rsid w:val="00AA2F8A"/>
  </w:style>
  <w:style w:type="paragraph" w:customStyle="1" w:styleId="5FC4A20CF9AE40C19493659676FC084F">
    <w:name w:val="5FC4A20CF9AE40C19493659676FC084F"/>
    <w:rsid w:val="00AA2F8A"/>
  </w:style>
  <w:style w:type="paragraph" w:customStyle="1" w:styleId="E2A4237435FA4C6FAB3B0B0BB4430D42">
    <w:name w:val="E2A4237435FA4C6FAB3B0B0BB4430D42"/>
    <w:rsid w:val="00AA2F8A"/>
  </w:style>
  <w:style w:type="paragraph" w:customStyle="1" w:styleId="C5AA8F88B1054095A97218C4DFCF162F">
    <w:name w:val="C5AA8F88B1054095A97218C4DFCF162F"/>
    <w:rsid w:val="00AA2F8A"/>
  </w:style>
  <w:style w:type="paragraph" w:customStyle="1" w:styleId="36C08FEF36804899B66E677A4780C451">
    <w:name w:val="36C08FEF36804899B66E677A4780C451"/>
    <w:rsid w:val="00AA2F8A"/>
  </w:style>
  <w:style w:type="paragraph" w:customStyle="1" w:styleId="C50B87F4818B4881943F4FA5F282A5CD">
    <w:name w:val="C50B87F4818B4881943F4FA5F282A5CD"/>
    <w:rsid w:val="00AA2F8A"/>
  </w:style>
  <w:style w:type="paragraph" w:customStyle="1" w:styleId="A8DA1BB9604843E08D680025CFF529CA">
    <w:name w:val="A8DA1BB9604843E08D680025CFF529CA"/>
    <w:rsid w:val="00AA2F8A"/>
  </w:style>
  <w:style w:type="paragraph" w:customStyle="1" w:styleId="A1ACAD9F387D41989E2ED26CD711E8EF">
    <w:name w:val="A1ACAD9F387D41989E2ED26CD711E8EF"/>
    <w:rsid w:val="00AA2F8A"/>
  </w:style>
  <w:style w:type="paragraph" w:customStyle="1" w:styleId="A4C945F0D550424C9F6B5A87E6EA3A1A">
    <w:name w:val="A4C945F0D550424C9F6B5A87E6EA3A1A"/>
    <w:rsid w:val="00AA2F8A"/>
  </w:style>
  <w:style w:type="paragraph" w:customStyle="1" w:styleId="80D531ACAC31468A86526ACEBF61D45C">
    <w:name w:val="80D531ACAC31468A86526ACEBF61D45C"/>
    <w:rsid w:val="00AA2F8A"/>
  </w:style>
  <w:style w:type="paragraph" w:customStyle="1" w:styleId="5B7183CA8D194B6E9BBDAC0B69ED8F16">
    <w:name w:val="5B7183CA8D194B6E9BBDAC0B69ED8F16"/>
    <w:rsid w:val="00AA2F8A"/>
  </w:style>
  <w:style w:type="paragraph" w:customStyle="1" w:styleId="6FA58A739BED43229AD80048EA67430C">
    <w:name w:val="6FA58A739BED43229AD80048EA67430C"/>
    <w:rsid w:val="00AA2F8A"/>
  </w:style>
  <w:style w:type="paragraph" w:customStyle="1" w:styleId="7D518E313578442ABF4A3D3C10D4095E">
    <w:name w:val="7D518E313578442ABF4A3D3C10D4095E"/>
    <w:rsid w:val="00AA2F8A"/>
  </w:style>
  <w:style w:type="paragraph" w:customStyle="1" w:styleId="FF304BC4A54F4CBB851DA849828E6A51">
    <w:name w:val="FF304BC4A54F4CBB851DA849828E6A51"/>
    <w:rsid w:val="00AA2F8A"/>
  </w:style>
  <w:style w:type="paragraph" w:customStyle="1" w:styleId="D770EC9E81F64B849A18A232309CE9A9">
    <w:name w:val="D770EC9E81F64B849A18A232309CE9A9"/>
    <w:rsid w:val="00AA2F8A"/>
  </w:style>
  <w:style w:type="paragraph" w:customStyle="1" w:styleId="00F11F53AFB3430182415CC8B2F72ABB">
    <w:name w:val="00F11F53AFB3430182415CC8B2F72ABB"/>
    <w:rsid w:val="00AA2F8A"/>
  </w:style>
  <w:style w:type="paragraph" w:customStyle="1" w:styleId="BF6E79D636B74AB6989D5EE52784919D">
    <w:name w:val="BF6E79D636B74AB6989D5EE52784919D"/>
    <w:rsid w:val="00AA2F8A"/>
  </w:style>
  <w:style w:type="paragraph" w:customStyle="1" w:styleId="8A429A2469614F60963DCC9D8CF3ACB2">
    <w:name w:val="8A429A2469614F60963DCC9D8CF3ACB2"/>
    <w:rsid w:val="004F069B"/>
  </w:style>
  <w:style w:type="paragraph" w:customStyle="1" w:styleId="51AA9AF103FD4CE581875A2E6506BE89">
    <w:name w:val="51AA9AF103FD4CE581875A2E6506BE89"/>
    <w:rsid w:val="004F069B"/>
  </w:style>
  <w:style w:type="paragraph" w:customStyle="1" w:styleId="8AAB7195D7D14A999A41C1AB437BE685">
    <w:name w:val="8AAB7195D7D14A999A41C1AB437BE685"/>
    <w:rsid w:val="004F069B"/>
  </w:style>
  <w:style w:type="paragraph" w:customStyle="1" w:styleId="4B2D4A9AE08D4AA0BB5098B6321B7C05">
    <w:name w:val="4B2D4A9AE08D4AA0BB5098B6321B7C05"/>
    <w:rsid w:val="004F069B"/>
  </w:style>
  <w:style w:type="paragraph" w:customStyle="1" w:styleId="92C2306646034814A25F4AD55A75C437">
    <w:name w:val="92C2306646034814A25F4AD55A75C437"/>
    <w:rsid w:val="004F069B"/>
  </w:style>
  <w:style w:type="paragraph" w:customStyle="1" w:styleId="5197D34E78C048E8AAA130398E2786AA">
    <w:name w:val="5197D34E78C048E8AAA130398E2786AA"/>
    <w:rsid w:val="004F069B"/>
  </w:style>
  <w:style w:type="paragraph" w:customStyle="1" w:styleId="77D671FA4CC04762839AD619CE0F5F0D">
    <w:name w:val="77D671FA4CC04762839AD619CE0F5F0D"/>
    <w:rsid w:val="004F069B"/>
  </w:style>
  <w:style w:type="paragraph" w:customStyle="1" w:styleId="25A0A2AD665B4876A1EEC1005B4E6EA5">
    <w:name w:val="25A0A2AD665B4876A1EEC1005B4E6EA5"/>
    <w:rsid w:val="004F069B"/>
  </w:style>
  <w:style w:type="paragraph" w:customStyle="1" w:styleId="DAB0D911608E4C11B372A40C68A77F76">
    <w:name w:val="DAB0D911608E4C11B372A40C68A77F76"/>
    <w:rsid w:val="004F069B"/>
  </w:style>
  <w:style w:type="paragraph" w:customStyle="1" w:styleId="E103362E044B44BB86D85B263A2818EC">
    <w:name w:val="E103362E044B44BB86D85B263A2818EC"/>
    <w:rsid w:val="004F069B"/>
  </w:style>
  <w:style w:type="paragraph" w:customStyle="1" w:styleId="9A1AE64E02504B1AA162A2722C6AEA85">
    <w:name w:val="9A1AE64E02504B1AA162A2722C6AEA85"/>
    <w:rsid w:val="004F069B"/>
  </w:style>
  <w:style w:type="paragraph" w:customStyle="1" w:styleId="7DFA2329E4D4449598530B7FCBB11EFB">
    <w:name w:val="7DFA2329E4D4449598530B7FCBB11EFB"/>
    <w:rsid w:val="004F069B"/>
  </w:style>
  <w:style w:type="paragraph" w:customStyle="1" w:styleId="7F77906B263F438890FDEC934EE647C5">
    <w:name w:val="7F77906B263F438890FDEC934EE647C5"/>
    <w:rsid w:val="004F069B"/>
  </w:style>
  <w:style w:type="paragraph" w:customStyle="1" w:styleId="C63133BB0FB34AC48899760B617B77EB">
    <w:name w:val="C63133BB0FB34AC48899760B617B77EB"/>
    <w:rsid w:val="004F069B"/>
  </w:style>
  <w:style w:type="paragraph" w:customStyle="1" w:styleId="BCF8A3E027484738ADD14FC2B9D06AF3">
    <w:name w:val="BCF8A3E027484738ADD14FC2B9D06AF3"/>
    <w:rsid w:val="004F069B"/>
  </w:style>
  <w:style w:type="paragraph" w:customStyle="1" w:styleId="5722D4C6311246F489CBF2ACC3797BF6">
    <w:name w:val="5722D4C6311246F489CBF2ACC3797BF6"/>
    <w:rsid w:val="004F069B"/>
  </w:style>
  <w:style w:type="paragraph" w:customStyle="1" w:styleId="C4B7F59B70454C2093C775F3C49EBD06">
    <w:name w:val="C4B7F59B70454C2093C775F3C49EBD06"/>
    <w:rsid w:val="004F069B"/>
  </w:style>
  <w:style w:type="paragraph" w:customStyle="1" w:styleId="7863CCA5C25E46AFBD36C822952E116D">
    <w:name w:val="7863CCA5C25E46AFBD36C822952E116D"/>
    <w:rsid w:val="004F069B"/>
  </w:style>
  <w:style w:type="paragraph" w:customStyle="1" w:styleId="797A85421D8E478785515E2382C4E218">
    <w:name w:val="797A85421D8E478785515E2382C4E218"/>
    <w:rsid w:val="004F069B"/>
  </w:style>
  <w:style w:type="paragraph" w:customStyle="1" w:styleId="E90F143AB7A444CF93E1451813206FE9">
    <w:name w:val="E90F143AB7A444CF93E1451813206FE9"/>
    <w:rsid w:val="004F069B"/>
  </w:style>
  <w:style w:type="paragraph" w:customStyle="1" w:styleId="9441DF5567304B41B34E2067F9F2FA8E">
    <w:name w:val="9441DF5567304B41B34E2067F9F2FA8E"/>
    <w:rsid w:val="004F069B"/>
  </w:style>
  <w:style w:type="paragraph" w:customStyle="1" w:styleId="2E358E6EED9543ED94A2E008C486CF18">
    <w:name w:val="2E358E6EED9543ED94A2E008C486CF18"/>
    <w:rsid w:val="004F0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1C3A-0909-4899-BAB5-C8F5EDD3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11B69-85A3-4719-B58B-5EE3998975BC}">
  <ds:schemaRefs>
    <ds:schemaRef ds:uri="http://schemas.microsoft.com/sharepoint/v3/contenttype/forms"/>
  </ds:schemaRefs>
</ds:datastoreItem>
</file>

<file path=customXml/itemProps3.xml><?xml version="1.0" encoding="utf-8"?>
<ds:datastoreItem xmlns:ds="http://schemas.openxmlformats.org/officeDocument/2006/customXml" ds:itemID="{7CB5FE37-3D3A-40B6-9405-BAE6ABBB73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2FA89-6E43-984A-90F1-1A655F86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9</Pages>
  <Words>2590</Words>
  <Characters>14766</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20</cp:revision>
  <cp:lastPrinted>2017-06-29T21:41:00Z</cp:lastPrinted>
  <dcterms:created xsi:type="dcterms:W3CDTF">2017-06-29T17:24:00Z</dcterms:created>
  <dcterms:modified xsi:type="dcterms:W3CDTF">2017-10-11T14:05:00Z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