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CD064D" w:rsidRDefault="5591F691" w:rsidP="5591F691">
      <w:pPr>
        <w:pStyle w:val="Heading1"/>
        <w:rPr>
          <w:rFonts w:ascii="Open Sans" w:hAnsi="Open Sans" w:cs="Open Sans"/>
          <w:color w:val="002060"/>
        </w:rPr>
      </w:pPr>
      <w:r w:rsidRPr="00CD064D">
        <w:rPr>
          <w:rFonts w:ascii="Open Sans" w:hAnsi="Open Sans" w:cs="Open Sans"/>
          <w:color w:val="002060"/>
        </w:rPr>
        <w:t xml:space="preserve">Scope &amp; Sequence </w:t>
      </w:r>
    </w:p>
    <w:p w14:paraId="7A7CA35D" w14:textId="77777777" w:rsidR="00022991" w:rsidRPr="00CD064D"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CD064D" w14:paraId="6EC2360F" w14:textId="77777777" w:rsidTr="5591F691">
        <w:trPr>
          <w:trHeight w:val="674"/>
        </w:trPr>
        <w:tc>
          <w:tcPr>
            <w:tcW w:w="7596" w:type="dxa"/>
            <w:gridSpan w:val="3"/>
            <w:shd w:val="clear" w:color="auto" w:fill="B4C6E7" w:themeFill="accent1" w:themeFillTint="66"/>
          </w:tcPr>
          <w:p w14:paraId="0A844859" w14:textId="0DCE7E31" w:rsidR="00022991" w:rsidRPr="00CD064D" w:rsidRDefault="5591F691" w:rsidP="5591F691">
            <w:pPr>
              <w:pStyle w:val="Heading4"/>
              <w:ind w:left="0"/>
              <w:outlineLvl w:val="3"/>
              <w:rPr>
                <w:rFonts w:ascii="Open Sans" w:hAnsi="Open Sans" w:cs="Open Sans"/>
                <w:sz w:val="22"/>
                <w:szCs w:val="22"/>
              </w:rPr>
            </w:pPr>
            <w:r w:rsidRPr="00CD064D">
              <w:rPr>
                <w:rFonts w:ascii="Open Sans" w:hAnsi="Open Sans" w:cs="Open Sans"/>
                <w:sz w:val="22"/>
                <w:szCs w:val="22"/>
              </w:rPr>
              <w:t xml:space="preserve">Course Name: </w:t>
            </w:r>
            <w:r w:rsidR="00B5337C" w:rsidRPr="00CD064D">
              <w:rPr>
                <w:rFonts w:ascii="Open Sans" w:hAnsi="Open Sans" w:cs="Open Sans"/>
                <w:b w:val="0"/>
                <w:bCs w:val="0"/>
                <w:sz w:val="22"/>
                <w:szCs w:val="22"/>
              </w:rPr>
              <w:t>Landscape Design and Management</w:t>
            </w:r>
          </w:p>
          <w:p w14:paraId="03544019" w14:textId="4F90BA1F" w:rsidR="00022991" w:rsidRPr="00CD064D" w:rsidRDefault="00435699" w:rsidP="5591F691">
            <w:pPr>
              <w:rPr>
                <w:rFonts w:ascii="Open Sans" w:hAnsi="Open Sans" w:cs="Open Sans"/>
                <w:b/>
                <w:bCs/>
              </w:rPr>
            </w:pPr>
            <w:r>
              <w:rPr>
                <w:rFonts w:ascii="Open Sans" w:hAnsi="Open Sans" w:cs="Open Sans"/>
                <w:b/>
                <w:bCs/>
              </w:rPr>
              <w:t xml:space="preserve">TSDS </w:t>
            </w:r>
            <w:bookmarkStart w:id="0" w:name="_GoBack"/>
            <w:bookmarkEnd w:id="0"/>
            <w:r w:rsidR="5591F691" w:rsidRPr="00CD064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43C93" w:rsidRPr="00CD064D">
                  <w:rPr>
                    <w:rFonts w:ascii="Open Sans" w:hAnsi="Open Sans" w:cs="Open Sans"/>
                  </w:rPr>
                  <w:t>1300</w:t>
                </w:r>
                <w:r w:rsidR="002D0CB8" w:rsidRPr="00CD064D">
                  <w:rPr>
                    <w:rFonts w:ascii="Open Sans" w:hAnsi="Open Sans" w:cs="Open Sans"/>
                  </w:rPr>
                  <w:t>1900</w:t>
                </w:r>
              </w:sdtContent>
            </w:sdt>
          </w:p>
          <w:p w14:paraId="1A98B312" w14:textId="77777777" w:rsidR="00022991" w:rsidRPr="00CD064D" w:rsidRDefault="00022991" w:rsidP="00A80B54">
            <w:pPr>
              <w:jc w:val="right"/>
              <w:rPr>
                <w:rFonts w:ascii="Open Sans" w:hAnsi="Open Sans" w:cs="Open Sans"/>
                <w:b/>
              </w:rPr>
            </w:pPr>
          </w:p>
        </w:tc>
        <w:tc>
          <w:tcPr>
            <w:tcW w:w="6894" w:type="dxa"/>
            <w:shd w:val="clear" w:color="auto" w:fill="B4C6E7" w:themeFill="accent1" w:themeFillTint="66"/>
          </w:tcPr>
          <w:p w14:paraId="779C174E" w14:textId="509E056E" w:rsidR="00022991" w:rsidRPr="00CD064D" w:rsidRDefault="5591F691" w:rsidP="5591F691">
            <w:pPr>
              <w:rPr>
                <w:rFonts w:ascii="Open Sans" w:hAnsi="Open Sans" w:cs="Open Sans"/>
                <w:bCs/>
              </w:rPr>
            </w:pPr>
            <w:r w:rsidRPr="00CD064D">
              <w:rPr>
                <w:rFonts w:ascii="Open Sans" w:hAnsi="Open Sans" w:cs="Open Sans"/>
                <w:b/>
                <w:bCs/>
              </w:rPr>
              <w:t>Course Credit:</w:t>
            </w:r>
            <w:r w:rsidR="001E502B" w:rsidRPr="00CD064D">
              <w:rPr>
                <w:rFonts w:ascii="Open Sans" w:hAnsi="Open Sans" w:cs="Open Sans"/>
                <w:b/>
                <w:bCs/>
              </w:rPr>
              <w:t xml:space="preserve"> </w:t>
            </w:r>
            <w:r w:rsidR="005A017E" w:rsidRPr="00CD064D">
              <w:rPr>
                <w:rFonts w:ascii="Open Sans" w:hAnsi="Open Sans" w:cs="Open Sans"/>
                <w:bCs/>
              </w:rPr>
              <w:t>.5</w:t>
            </w:r>
          </w:p>
          <w:p w14:paraId="55D816BB" w14:textId="231BA2AD" w:rsidR="00022991" w:rsidRPr="00CD064D" w:rsidRDefault="5591F691" w:rsidP="5591F691">
            <w:pPr>
              <w:rPr>
                <w:rFonts w:ascii="Open Sans" w:hAnsi="Open Sans" w:cs="Open Sans"/>
              </w:rPr>
            </w:pPr>
            <w:r w:rsidRPr="00CD064D">
              <w:rPr>
                <w:rFonts w:ascii="Open Sans" w:hAnsi="Open Sans" w:cs="Open Sans"/>
                <w:b/>
                <w:bCs/>
              </w:rPr>
              <w:t>Course Requirements:</w:t>
            </w:r>
            <w:r w:rsidRPr="00CD064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A44B6" w:rsidRPr="00CD064D">
                  <w:rPr>
                    <w:rFonts w:ascii="Open Sans" w:hAnsi="Open Sans" w:cs="Open Sans"/>
                  </w:rPr>
                  <w:t>grades 10</w:t>
                </w:r>
                <w:r w:rsidR="00AE5EA1" w:rsidRPr="00CD064D">
                  <w:rPr>
                    <w:rFonts w:ascii="Open Sans" w:hAnsi="Open Sans" w:cs="Open Sans"/>
                  </w:rPr>
                  <w:t>-12</w:t>
                </w:r>
                <w:r w:rsidR="00435699">
                  <w:rPr>
                    <w:rFonts w:ascii="Open Sans" w:hAnsi="Open Sans" w:cs="Open Sans"/>
                  </w:rPr>
                  <w:t>.</w:t>
                </w:r>
              </w:sdtContent>
            </w:sdt>
            <w:r w:rsidRPr="00CD064D">
              <w:rPr>
                <w:rFonts w:ascii="Open Sans" w:hAnsi="Open Sans" w:cs="Open Sans"/>
              </w:rPr>
              <w:t xml:space="preserve"> </w:t>
            </w:r>
          </w:p>
          <w:p w14:paraId="0876FB94" w14:textId="2F93571F" w:rsidR="00022991" w:rsidRPr="00CD064D" w:rsidRDefault="5591F691" w:rsidP="00A80B54">
            <w:pPr>
              <w:rPr>
                <w:rFonts w:ascii="Open Sans" w:hAnsi="Open Sans" w:cs="Open Sans"/>
                <w:strike/>
              </w:rPr>
            </w:pPr>
            <w:r w:rsidRPr="00CD064D">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5A017E" w:rsidRPr="00CD064D">
                  <w:rPr>
                    <w:rFonts w:ascii="Open Sans" w:hAnsi="Open Sans" w:cs="Open Sans"/>
                  </w:rPr>
                  <w:t>None</w:t>
                </w:r>
                <w:r w:rsidR="00435699">
                  <w:rPr>
                    <w:rFonts w:ascii="Open Sans" w:hAnsi="Open Sans" w:cs="Open Sans"/>
                  </w:rPr>
                  <w:t>.</w:t>
                </w:r>
              </w:sdtContent>
            </w:sdt>
          </w:p>
        </w:tc>
      </w:tr>
      <w:tr w:rsidR="00022991" w:rsidRPr="00CD064D" w14:paraId="5CCA0AA6" w14:textId="77777777" w:rsidTr="5591F691">
        <w:trPr>
          <w:trHeight w:val="674"/>
        </w:trPr>
        <w:tc>
          <w:tcPr>
            <w:tcW w:w="14490" w:type="dxa"/>
            <w:gridSpan w:val="4"/>
            <w:shd w:val="clear" w:color="auto" w:fill="F1BBBB"/>
          </w:tcPr>
          <w:p w14:paraId="6BF9AAEC" w14:textId="366B124B" w:rsidR="00022991" w:rsidRPr="00CD064D" w:rsidRDefault="00022991" w:rsidP="00A80B54">
            <w:pPr>
              <w:rPr>
                <w:rFonts w:ascii="Open Sans" w:hAnsi="Open Sans" w:cs="Open Sans"/>
              </w:rPr>
            </w:pPr>
            <w:r w:rsidRPr="00CD064D">
              <w:rPr>
                <w:rFonts w:ascii="Open Sans" w:hAnsi="Open Sans" w:cs="Open Sans"/>
                <w:b/>
                <w:bCs/>
              </w:rPr>
              <w:t>Course Description:</w:t>
            </w:r>
            <w:r w:rsidRPr="00CD064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2D0CB8" w:rsidRPr="00CD064D">
                  <w:rPr>
                    <w:rFonts w:ascii="Open Sans" w:eastAsia="Calibri" w:hAnsi="Open Sans" w:cs="Open Sans"/>
                  </w:rPr>
                  <w:t>Landscape Design and Management is designed to develop an understanding of landscape design and management techniques and practices. To prepare for careers in horticultural systems, students must attain academic skills and knowledge, acquire technical knowledge and skills related to horticultural systems and the workplace, and develop knowledge and skills regarding career opportunities, entry requirements, and industry expectations</w:t>
                </w:r>
                <w:r w:rsidR="001E502B" w:rsidRPr="00CD064D">
                  <w:rPr>
                    <w:rFonts w:ascii="Open Sans" w:eastAsia="Calibri" w:hAnsi="Open Sans" w:cs="Open Sans"/>
                  </w:rPr>
                  <w:t>.</w:t>
                </w:r>
              </w:sdtContent>
            </w:sdt>
          </w:p>
        </w:tc>
      </w:tr>
      <w:tr w:rsidR="00022991" w:rsidRPr="00CD064D" w14:paraId="0BF58CD6" w14:textId="77777777" w:rsidTr="5591F691">
        <w:trPr>
          <w:trHeight w:val="346"/>
        </w:trPr>
        <w:tc>
          <w:tcPr>
            <w:tcW w:w="14490" w:type="dxa"/>
            <w:gridSpan w:val="4"/>
            <w:shd w:val="clear" w:color="auto" w:fill="F1BBBB"/>
          </w:tcPr>
          <w:p w14:paraId="4A2C413A" w14:textId="77777777" w:rsidR="00022991" w:rsidRPr="00CD064D" w:rsidRDefault="5591F691" w:rsidP="5591F691">
            <w:pPr>
              <w:rPr>
                <w:rFonts w:ascii="Open Sans" w:hAnsi="Open Sans" w:cs="Open Sans"/>
              </w:rPr>
            </w:pPr>
            <w:r w:rsidRPr="00CD064D">
              <w:rPr>
                <w:rFonts w:ascii="Open Sans" w:hAnsi="Open Sans" w:cs="Open Sans"/>
                <w:b/>
                <w:bCs/>
              </w:rPr>
              <w:t>NOTE:</w:t>
            </w:r>
            <w:r w:rsidRPr="00CD064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CD064D" w14:paraId="68D5C726" w14:textId="77777777" w:rsidTr="00244619">
        <w:trPr>
          <w:trHeight w:val="980"/>
        </w:trPr>
        <w:tc>
          <w:tcPr>
            <w:tcW w:w="4680" w:type="dxa"/>
            <w:shd w:val="clear" w:color="auto" w:fill="D9D9D9" w:themeFill="background1" w:themeFillShade="D9"/>
          </w:tcPr>
          <w:p w14:paraId="1017784E" w14:textId="77777777" w:rsidR="00244619" w:rsidRPr="00CD064D" w:rsidRDefault="006478A0" w:rsidP="00244619">
            <w:pPr>
              <w:rPr>
                <w:rFonts w:ascii="Open Sans" w:hAnsi="Open Sans" w:cs="Open Sans"/>
                <w:b/>
                <w:bCs/>
              </w:rPr>
            </w:pPr>
            <w:r w:rsidRPr="00CD064D">
              <w:rPr>
                <w:rFonts w:ascii="Open Sans" w:hAnsi="Open Sans" w:cs="Open Sans"/>
                <w:b/>
                <w:bCs/>
              </w:rPr>
              <w:t xml:space="preserve">Total Number of </w:t>
            </w:r>
            <w:r w:rsidR="00244619" w:rsidRPr="00CD064D">
              <w:rPr>
                <w:rFonts w:ascii="Open Sans" w:hAnsi="Open Sans" w:cs="Open Sans"/>
                <w:b/>
                <w:bCs/>
              </w:rPr>
              <w:t>Periods</w:t>
            </w:r>
          </w:p>
          <w:p w14:paraId="1073AAD6" w14:textId="787C6E70" w:rsidR="00244619" w:rsidRPr="00CD064D" w:rsidRDefault="00244619" w:rsidP="00244619">
            <w:pPr>
              <w:rPr>
                <w:rFonts w:ascii="Open Sans" w:hAnsi="Open Sans" w:cs="Open Sans"/>
                <w:b/>
                <w:bCs/>
              </w:rPr>
            </w:pPr>
            <w:r w:rsidRPr="00CD064D">
              <w:rPr>
                <w:rFonts w:ascii="Open Sans" w:hAnsi="Open Sans" w:cs="Open Sans"/>
                <w:b/>
                <w:bCs/>
              </w:rPr>
              <w:t>Total Number of Min</w:t>
            </w:r>
            <w:r w:rsidR="00CD0521" w:rsidRPr="00CD064D">
              <w:rPr>
                <w:rFonts w:ascii="Open Sans" w:hAnsi="Open Sans" w:cs="Open Sans"/>
                <w:b/>
                <w:bCs/>
              </w:rPr>
              <w:t>utes</w:t>
            </w:r>
          </w:p>
          <w:p w14:paraId="066857AE" w14:textId="4BBD0603" w:rsidR="5591F691" w:rsidRPr="00CD064D" w:rsidRDefault="00244619" w:rsidP="00244619">
            <w:pPr>
              <w:rPr>
                <w:rFonts w:ascii="Open Sans" w:hAnsi="Open Sans" w:cs="Open Sans"/>
                <w:b/>
                <w:bCs/>
              </w:rPr>
            </w:pPr>
            <w:r w:rsidRPr="00CD064D">
              <w:rPr>
                <w:rFonts w:ascii="Open Sans" w:hAnsi="Open Sans" w:cs="Open Sans"/>
                <w:b/>
                <w:bCs/>
              </w:rPr>
              <w:t>Total</w:t>
            </w:r>
            <w:r w:rsidR="00CD0521" w:rsidRPr="00CD064D">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84BB247" w:rsidR="00753A76" w:rsidRPr="00CD064D" w:rsidRDefault="003C7EC6" w:rsidP="00244619">
                <w:pPr>
                  <w:jc w:val="center"/>
                  <w:rPr>
                    <w:rFonts w:ascii="Open Sans" w:hAnsi="Open Sans" w:cs="Open Sans"/>
                    <w:bCs/>
                  </w:rPr>
                </w:pPr>
                <w:r w:rsidRPr="00CD064D">
                  <w:rPr>
                    <w:rFonts w:ascii="Open Sans" w:hAnsi="Open Sans" w:cs="Open Sans"/>
                    <w:bCs/>
                  </w:rPr>
                  <w:t>88</w:t>
                </w:r>
                <w:r w:rsidR="00A80B54" w:rsidRPr="00CD064D">
                  <w:rPr>
                    <w:rFonts w:ascii="Open Sans" w:hAnsi="Open Sans" w:cs="Open Sans"/>
                    <w:bCs/>
                  </w:rPr>
                  <w:t xml:space="preserve"> periods</w:t>
                </w:r>
              </w:p>
            </w:sdtContent>
          </w:sdt>
          <w:sdt>
            <w:sdtPr>
              <w:rPr>
                <w:rFonts w:ascii="Open Sans" w:hAnsi="Open Sans" w:cs="Open Sans"/>
                <w:bCs/>
              </w:rPr>
              <w:id w:val="63921807"/>
              <w:placeholder>
                <w:docPart w:val="DefaultPlaceholder_-1854013440"/>
              </w:placeholder>
              <w:text/>
            </w:sdtPr>
            <w:sdtEndPr/>
            <w:sdtContent>
              <w:p w14:paraId="66411B30" w14:textId="34181C9C" w:rsidR="00244619" w:rsidRPr="00CD064D" w:rsidRDefault="003C7EC6" w:rsidP="00244619">
                <w:pPr>
                  <w:jc w:val="center"/>
                  <w:rPr>
                    <w:rFonts w:ascii="Open Sans" w:hAnsi="Open Sans" w:cs="Open Sans"/>
                    <w:bCs/>
                  </w:rPr>
                </w:pPr>
                <w:r w:rsidRPr="00CD064D">
                  <w:rPr>
                    <w:rFonts w:ascii="Open Sans" w:hAnsi="Open Sans" w:cs="Open Sans"/>
                    <w:bCs/>
                  </w:rPr>
                  <w:t>3</w:t>
                </w:r>
                <w:r w:rsidR="00CD064D">
                  <w:rPr>
                    <w:rFonts w:ascii="Open Sans" w:hAnsi="Open Sans" w:cs="Open Sans"/>
                    <w:bCs/>
                  </w:rPr>
                  <w:t>,</w:t>
                </w:r>
                <w:r w:rsidRPr="00CD064D">
                  <w:rPr>
                    <w:rFonts w:ascii="Open Sans" w:hAnsi="Open Sans" w:cs="Open Sans"/>
                    <w:bCs/>
                  </w:rPr>
                  <w:t>960</w:t>
                </w:r>
                <w:r w:rsidR="00A80B54" w:rsidRPr="00CD064D">
                  <w:rPr>
                    <w:rFonts w:ascii="Open Sans" w:hAnsi="Open Sans" w:cs="Open Sans"/>
                    <w:bCs/>
                  </w:rPr>
                  <w:t xml:space="preserve"> minutes</w:t>
                </w:r>
              </w:p>
            </w:sdtContent>
          </w:sdt>
          <w:p w14:paraId="1F9995F7" w14:textId="7B7F703B" w:rsidR="5591F691" w:rsidRPr="00CD064D" w:rsidRDefault="00940495" w:rsidP="003C7EC6">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5A017E" w:rsidRPr="00CD064D">
                  <w:rPr>
                    <w:rFonts w:ascii="Open Sans" w:hAnsi="Open Sans" w:cs="Open Sans"/>
                  </w:rPr>
                  <w:t>66</w:t>
                </w:r>
                <w:r w:rsidR="00A80B54" w:rsidRPr="00CD064D">
                  <w:rPr>
                    <w:rFonts w:ascii="Open Sans" w:hAnsi="Open Sans" w:cs="Open Sans"/>
                  </w:rPr>
                  <w:t xml:space="preserve"> hours*</w:t>
                </w:r>
              </w:sdtContent>
            </w:sdt>
          </w:p>
        </w:tc>
        <w:tc>
          <w:tcPr>
            <w:tcW w:w="7560" w:type="dxa"/>
            <w:gridSpan w:val="2"/>
            <w:shd w:val="clear" w:color="auto" w:fill="D9D9D9" w:themeFill="background1" w:themeFillShade="D9"/>
          </w:tcPr>
          <w:p w14:paraId="7E0D332B" w14:textId="4AA6E821" w:rsidR="5591F691" w:rsidRPr="00CD064D" w:rsidRDefault="00244619" w:rsidP="00244619">
            <w:pPr>
              <w:pStyle w:val="NormalWeb"/>
              <w:rPr>
                <w:rFonts w:ascii="Open Sans" w:hAnsi="Open Sans" w:cs="Open Sans"/>
                <w:sz w:val="22"/>
                <w:szCs w:val="22"/>
              </w:rPr>
            </w:pPr>
            <w:r w:rsidRPr="00CD064D">
              <w:rPr>
                <w:rFonts w:ascii="Open Sans" w:hAnsi="Open Sans" w:cs="Open Sans"/>
                <w:sz w:val="22"/>
                <w:szCs w:val="22"/>
              </w:rPr>
              <w:t xml:space="preserve">*Schedule calculations based on 175/180 calendar days. Scope and sequence allows additional time for guest speakers, student presentations, field trips, remediation, extended learning activities, etc. </w:t>
            </w:r>
          </w:p>
        </w:tc>
      </w:tr>
      <w:tr w:rsidR="00022991" w:rsidRPr="00CD064D"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CD064D" w:rsidRDefault="5591F691" w:rsidP="5591F691">
            <w:pPr>
              <w:jc w:val="center"/>
              <w:rPr>
                <w:rFonts w:ascii="Open Sans" w:hAnsi="Open Sans" w:cs="Open Sans"/>
              </w:rPr>
            </w:pPr>
            <w:r w:rsidRPr="00CD064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CD064D" w:rsidRDefault="5591F691" w:rsidP="5591F691">
            <w:pPr>
              <w:jc w:val="center"/>
              <w:rPr>
                <w:rFonts w:ascii="Open Sans" w:hAnsi="Open Sans" w:cs="Open Sans"/>
                <w:b/>
                <w:bCs/>
              </w:rPr>
            </w:pPr>
            <w:r w:rsidRPr="00CD064D">
              <w:rPr>
                <w:rFonts w:ascii="Open Sans" w:hAnsi="Open Sans" w:cs="Open Sans"/>
                <w:b/>
                <w:bCs/>
              </w:rPr>
              <w:t># of Class Periods*</w:t>
            </w:r>
          </w:p>
          <w:p w14:paraId="2CA8545B" w14:textId="77777777" w:rsidR="00022991" w:rsidRPr="00CD064D" w:rsidRDefault="5591F691" w:rsidP="5591F691">
            <w:pPr>
              <w:jc w:val="center"/>
              <w:rPr>
                <w:rFonts w:ascii="Open Sans" w:hAnsi="Open Sans" w:cs="Open Sans"/>
              </w:rPr>
            </w:pPr>
            <w:r w:rsidRPr="00CD064D">
              <w:rPr>
                <w:rFonts w:ascii="Open Sans" w:hAnsi="Open Sans" w:cs="Open Sans"/>
              </w:rPr>
              <w:t>(assumes 45-minute periods)</w:t>
            </w:r>
          </w:p>
          <w:p w14:paraId="276E48DB" w14:textId="77777777" w:rsidR="00022991" w:rsidRPr="00CD064D" w:rsidRDefault="5591F691" w:rsidP="5591F691">
            <w:pPr>
              <w:jc w:val="center"/>
              <w:rPr>
                <w:rFonts w:ascii="Open Sans" w:hAnsi="Open Sans" w:cs="Open Sans"/>
              </w:rPr>
            </w:pPr>
            <w:r w:rsidRPr="00CD064D">
              <w:rPr>
                <w:rFonts w:ascii="Open Sans" w:hAnsi="Open Sans" w:cs="Open Sans"/>
              </w:rPr>
              <w:t>Total minutes per unite</w:t>
            </w:r>
          </w:p>
        </w:tc>
        <w:tc>
          <w:tcPr>
            <w:tcW w:w="7560" w:type="dxa"/>
            <w:gridSpan w:val="2"/>
            <w:shd w:val="clear" w:color="auto" w:fill="D9D9D9" w:themeFill="background1" w:themeFillShade="D9"/>
            <w:vAlign w:val="center"/>
          </w:tcPr>
          <w:p w14:paraId="452EE492" w14:textId="77777777" w:rsidR="00022991" w:rsidRPr="00CD064D" w:rsidRDefault="5591F691" w:rsidP="5591F691">
            <w:pPr>
              <w:jc w:val="center"/>
              <w:rPr>
                <w:rFonts w:ascii="Open Sans" w:hAnsi="Open Sans" w:cs="Open Sans"/>
                <w:b/>
                <w:bCs/>
              </w:rPr>
            </w:pPr>
            <w:r w:rsidRPr="00CD064D">
              <w:rPr>
                <w:rFonts w:ascii="Open Sans" w:hAnsi="Open Sans" w:cs="Open Sans"/>
                <w:b/>
                <w:bCs/>
              </w:rPr>
              <w:t>TEKS Covered</w:t>
            </w:r>
          </w:p>
          <w:p w14:paraId="1F75A5FA" w14:textId="6CD85786" w:rsidR="00022991" w:rsidRPr="00CD064D" w:rsidRDefault="00940495" w:rsidP="00343C9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35DEA" w:rsidRPr="00CD064D">
                  <w:rPr>
                    <w:rFonts w:ascii="Open Sans" w:hAnsi="Open Sans" w:cs="Open Sans"/>
                    <w:b/>
                    <w:bCs/>
                  </w:rPr>
                  <w:t>130.</w:t>
                </w:r>
                <w:r w:rsidR="002D0CB8" w:rsidRPr="00CD064D">
                  <w:rPr>
                    <w:rFonts w:ascii="Open Sans" w:hAnsi="Open Sans" w:cs="Open Sans"/>
                    <w:b/>
                    <w:bCs/>
                  </w:rPr>
                  <w:t>21</w:t>
                </w:r>
              </w:sdtContent>
            </w:sdt>
            <w:r w:rsidR="005A017E" w:rsidRPr="00CD064D">
              <w:rPr>
                <w:rFonts w:ascii="Open Sans" w:hAnsi="Open Sans" w:cs="Open Sans"/>
                <w:b/>
                <w:bCs/>
              </w:rPr>
              <w:t xml:space="preserve">. (c) </w:t>
            </w:r>
            <w:r w:rsidR="5591F691" w:rsidRPr="00CD064D">
              <w:rPr>
                <w:rFonts w:ascii="Open Sans" w:hAnsi="Open Sans" w:cs="Open Sans"/>
                <w:b/>
                <w:bCs/>
              </w:rPr>
              <w:t>Knowledge and skills</w:t>
            </w:r>
          </w:p>
        </w:tc>
      </w:tr>
      <w:tr w:rsidR="00022991" w:rsidRPr="00CD064D"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38939DD" w:rsidR="00022991" w:rsidRPr="00CD064D" w:rsidRDefault="00CD064D" w:rsidP="5BD3E6A3">
                <w:pPr>
                  <w:rPr>
                    <w:rFonts w:ascii="Open Sans" w:hAnsi="Open Sans" w:cs="Open Sans"/>
                    <w:b/>
                    <w:bCs/>
                  </w:rPr>
                </w:pPr>
                <w:r>
                  <w:rPr>
                    <w:rFonts w:ascii="Open Sans" w:hAnsi="Open Sans" w:cs="Open Sans"/>
                    <w:b/>
                  </w:rPr>
                  <w:t xml:space="preserve">Unit 1: </w:t>
                </w:r>
                <w:r w:rsidR="00A80B54" w:rsidRPr="00CD064D">
                  <w:rPr>
                    <w:rFonts w:ascii="Open Sans" w:hAnsi="Open Sans" w:cs="Open Sans"/>
                    <w:b/>
                    <w:bCs/>
                  </w:rPr>
                  <w:t xml:space="preserve">Career </w:t>
                </w:r>
                <w:r w:rsidR="00343C93" w:rsidRPr="00CD064D">
                  <w:rPr>
                    <w:rFonts w:ascii="Open Sans" w:hAnsi="Open Sans" w:cs="Open Sans"/>
                    <w:b/>
                    <w:bCs/>
                  </w:rPr>
                  <w:t xml:space="preserve">Exploration in the </w:t>
                </w:r>
                <w:r w:rsidR="002D0CB8" w:rsidRPr="00CD064D">
                  <w:rPr>
                    <w:rFonts w:ascii="Open Sans" w:hAnsi="Open Sans" w:cs="Open Sans"/>
                    <w:b/>
                    <w:bCs/>
                  </w:rPr>
                  <w:t>Landscape Design Industry</w:t>
                </w:r>
              </w:p>
              <w:p w14:paraId="14DBC62C" w14:textId="77777777" w:rsidR="00022991" w:rsidRPr="00CD064D" w:rsidRDefault="00022991" w:rsidP="00A80B54">
                <w:pPr>
                  <w:rPr>
                    <w:rFonts w:ascii="Open Sans" w:hAnsi="Open Sans" w:cs="Open Sans"/>
                  </w:rPr>
                </w:pPr>
              </w:p>
              <w:p w14:paraId="4E04CEF3" w14:textId="3FEAC3FD" w:rsidR="003D5436" w:rsidRPr="00CD064D" w:rsidRDefault="00A80B54" w:rsidP="5BD3E6A3">
                <w:pPr>
                  <w:rPr>
                    <w:rFonts w:ascii="Open Sans" w:hAnsi="Open Sans" w:cs="Open Sans"/>
                  </w:rPr>
                </w:pPr>
                <w:r w:rsidRPr="00CD064D">
                  <w:rPr>
                    <w:rFonts w:ascii="Open Sans" w:hAnsi="Open Sans" w:cs="Open Sans"/>
                  </w:rPr>
                  <w:t>Students will learn about careers in vari</w:t>
                </w:r>
                <w:r w:rsidR="004740D2" w:rsidRPr="00CD064D">
                  <w:rPr>
                    <w:rFonts w:ascii="Open Sans" w:hAnsi="Open Sans" w:cs="Open Sans"/>
                  </w:rPr>
                  <w:t xml:space="preserve">ous areas in the </w:t>
                </w:r>
                <w:r w:rsidR="002D0CB8" w:rsidRPr="00CD064D">
                  <w:rPr>
                    <w:rFonts w:ascii="Open Sans" w:hAnsi="Open Sans" w:cs="Open Sans"/>
                  </w:rPr>
                  <w:t>landscape design</w:t>
                </w:r>
                <w:r w:rsidR="003D5436" w:rsidRPr="00CD064D">
                  <w:rPr>
                    <w:rFonts w:ascii="Open Sans" w:hAnsi="Open Sans" w:cs="Open Sans"/>
                  </w:rPr>
                  <w:t xml:space="preserve"> industry</w:t>
                </w:r>
                <w:r w:rsidR="004740D2" w:rsidRPr="00CD064D">
                  <w:rPr>
                    <w:rFonts w:ascii="Open Sans" w:hAnsi="Open Sans" w:cs="Open Sans"/>
                  </w:rPr>
                  <w:t>, the p</w:t>
                </w:r>
                <w:r w:rsidRPr="00CD064D">
                  <w:rPr>
                    <w:rFonts w:ascii="Open Sans" w:hAnsi="Open Sans" w:cs="Open Sans"/>
                  </w:rPr>
                  <w:t xml:space="preserve">ersonal skills needed to obtain one of these jobs and how skills needed for success have changed over time. Students will understand the importance of time </w:t>
                </w:r>
                <w:r w:rsidRPr="00CD064D">
                  <w:rPr>
                    <w:rFonts w:ascii="Open Sans" w:hAnsi="Open Sans" w:cs="Open Sans"/>
                  </w:rPr>
                  <w:lastRenderedPageBreak/>
                  <w:t xml:space="preserve">management, the importance of effective communication and appropriate interaction in the workplace as well as understand the importance of a first </w:t>
                </w:r>
                <w:r w:rsidR="004740D2" w:rsidRPr="00CD064D">
                  <w:rPr>
                    <w:rFonts w:ascii="Open Sans" w:hAnsi="Open Sans" w:cs="Open Sans"/>
                  </w:rPr>
                  <w:t>impression. This unit will</w:t>
                </w:r>
                <w:r w:rsidRPr="00CD064D">
                  <w:rPr>
                    <w:rFonts w:ascii="Open Sans" w:hAnsi="Open Sans" w:cs="Open Sans"/>
                  </w:rPr>
                  <w:t xml:space="preserve"> culminate in an experiential activity designed to allow the students to create a resume</w:t>
                </w:r>
                <w:r w:rsidR="00E25691" w:rsidRPr="00CD064D">
                  <w:rPr>
                    <w:rFonts w:ascii="Open Sans" w:hAnsi="Open Sans" w:cs="Open Sans"/>
                  </w:rPr>
                  <w:t xml:space="preserve"> and cover letter</w:t>
                </w:r>
                <w:r w:rsidR="003D5436" w:rsidRPr="00CD064D">
                  <w:rPr>
                    <w:rFonts w:ascii="Open Sans" w:hAnsi="Open Sans" w:cs="Open Sans"/>
                  </w:rPr>
                  <w:t xml:space="preserve"> with a job description and to participate in a mock job interview with a panel of possible employees.</w:t>
                </w:r>
              </w:p>
            </w:sdtContent>
          </w:sdt>
          <w:p w14:paraId="3414A268" w14:textId="77777777" w:rsidR="004337B2" w:rsidRPr="00CD064D" w:rsidRDefault="004337B2" w:rsidP="004337B2">
            <w:pPr>
              <w:rPr>
                <w:rFonts w:ascii="Open Sans" w:hAnsi="Open Sans" w:cs="Open Sans"/>
              </w:rPr>
            </w:pPr>
          </w:p>
          <w:p w14:paraId="7D3DE2A0" w14:textId="3C1779B8" w:rsidR="004337B2" w:rsidRPr="00CD064D" w:rsidRDefault="004337B2" w:rsidP="004337B2">
            <w:pPr>
              <w:rPr>
                <w:rFonts w:ascii="Open Sans" w:hAnsi="Open Sans" w:cs="Open Sans"/>
              </w:rPr>
            </w:pPr>
          </w:p>
          <w:p w14:paraId="0707683F" w14:textId="4B7D7161" w:rsidR="00C039E4" w:rsidRPr="00CD064D" w:rsidRDefault="004337B2" w:rsidP="004337B2">
            <w:pPr>
              <w:tabs>
                <w:tab w:val="left" w:pos="3525"/>
              </w:tabs>
              <w:rPr>
                <w:rFonts w:ascii="Open Sans" w:hAnsi="Open Sans" w:cs="Open Sans"/>
              </w:rPr>
            </w:pPr>
            <w:r w:rsidRPr="00CD064D">
              <w:rPr>
                <w:rFonts w:ascii="Open Sans" w:hAnsi="Open Sans" w:cs="Open Sans"/>
              </w:rPr>
              <w:tab/>
            </w: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0FA05952" w14:textId="4B09C7AD" w:rsidR="005660CF" w:rsidRPr="00CD064D" w:rsidRDefault="009C0495" w:rsidP="00CD064D">
                <w:pPr>
                  <w:jc w:val="center"/>
                  <w:rPr>
                    <w:rFonts w:ascii="Open Sans" w:hAnsi="Open Sans" w:cs="Open Sans"/>
                    <w:bCs/>
                  </w:rPr>
                </w:pPr>
                <w:r w:rsidRPr="00CD064D">
                  <w:rPr>
                    <w:rFonts w:ascii="Open Sans" w:hAnsi="Open Sans" w:cs="Open Sans"/>
                    <w:bCs/>
                  </w:rPr>
                  <w:t>5</w:t>
                </w:r>
                <w:r w:rsidR="00435DEA" w:rsidRPr="00CD064D">
                  <w:rPr>
                    <w:rFonts w:ascii="Open Sans" w:hAnsi="Open Sans" w:cs="Open Sans"/>
                    <w:bCs/>
                  </w:rPr>
                  <w:t xml:space="preserve"> </w:t>
                </w:r>
                <w:r w:rsidR="005660CF" w:rsidRPr="00CD064D">
                  <w:rPr>
                    <w:rFonts w:ascii="Open Sans" w:hAnsi="Open Sans" w:cs="Open Sans"/>
                    <w:bCs/>
                  </w:rPr>
                  <w:t>periods</w:t>
                </w:r>
              </w:p>
              <w:p w14:paraId="77FAF055" w14:textId="4F42A8B7" w:rsidR="00022991" w:rsidRPr="00CD064D" w:rsidRDefault="00435DEA" w:rsidP="00CD064D">
                <w:pPr>
                  <w:jc w:val="center"/>
                  <w:rPr>
                    <w:rFonts w:ascii="Open Sans" w:hAnsi="Open Sans" w:cs="Open Sans"/>
                    <w:b/>
                    <w:bCs/>
                    <w:color w:val="FF0000"/>
                  </w:rPr>
                </w:pPr>
                <w:r w:rsidRPr="00CD064D">
                  <w:rPr>
                    <w:rFonts w:ascii="Open Sans" w:hAnsi="Open Sans" w:cs="Open Sans"/>
                    <w:bCs/>
                  </w:rPr>
                  <w:t>2</w:t>
                </w:r>
                <w:r w:rsidR="009C0495" w:rsidRPr="00CD064D">
                  <w:rPr>
                    <w:rFonts w:ascii="Open Sans" w:hAnsi="Open Sans" w:cs="Open Sans"/>
                    <w:bCs/>
                  </w:rPr>
                  <w:t>25</w:t>
                </w:r>
                <w:r w:rsidR="005660CF" w:rsidRPr="00CD064D">
                  <w:rPr>
                    <w:rFonts w:ascii="Open Sans" w:hAnsi="Open Sans" w:cs="Open Sans"/>
                    <w:bCs/>
                  </w:rPr>
                  <w:t xml:space="preserve"> minutes</w:t>
                </w:r>
              </w:p>
            </w:sdtContent>
          </w:sdt>
          <w:p w14:paraId="3BF716D6" w14:textId="4DECCF64" w:rsidR="00C039E4" w:rsidRPr="00CD064D" w:rsidRDefault="00C039E4" w:rsidP="00CD064D">
            <w:pPr>
              <w:jc w:val="center"/>
              <w:rPr>
                <w:rFonts w:ascii="Open Sans" w:hAnsi="Open Sans" w:cs="Open Sans"/>
              </w:rPr>
            </w:pP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37FB125C" w14:textId="77777777" w:rsidR="002D0CB8" w:rsidRPr="00CD064D" w:rsidRDefault="002D0CB8"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(1)</w:t>
                </w:r>
                <w:r w:rsidRPr="00CD064D">
                  <w:rPr>
                    <w:rFonts w:ascii="Open Sans" w:eastAsia="Calibri" w:hAnsi="Open Sans" w:cs="Open Sans"/>
                  </w:rPr>
                  <w:tab/>
                  <w:t>The student demonstrates professional standards/employability skills as required by business and industry. The student is expected to:</w:t>
                </w:r>
              </w:p>
              <w:p w14:paraId="35FC2339"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identify career development and entrepreneurship opportunities in the field of landscape design and management;</w:t>
                </w:r>
              </w:p>
              <w:p w14:paraId="24E00658"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 xml:space="preserve">apply competencies related to resources, information, interpersonal skills, problem solving, </w:t>
                </w:r>
                <w:r w:rsidRPr="00CD064D">
                  <w:rPr>
                    <w:rFonts w:ascii="Open Sans" w:eastAsia="Calibri" w:hAnsi="Open Sans" w:cs="Open Sans"/>
                  </w:rPr>
                  <w:lastRenderedPageBreak/>
                  <w:t>critical thinking, and systems of operation in landscape design and management;</w:t>
                </w:r>
              </w:p>
              <w:p w14:paraId="41602021"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(C)</w:t>
                </w:r>
                <w:r w:rsidRPr="00CD064D">
                  <w:rPr>
                    <w:rFonts w:ascii="Open Sans" w:eastAsia="Calibri" w:hAnsi="Open Sans" w:cs="Open Sans"/>
                  </w:rPr>
                  <w:tab/>
                  <w:t>examine licensing, certification, and credentialing requirements to maintain compliance with industry requirements;</w:t>
                </w:r>
              </w:p>
              <w:p w14:paraId="1FBD7ABE"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(D)</w:t>
                </w:r>
                <w:r w:rsidRPr="00CD064D">
                  <w:rPr>
                    <w:rFonts w:ascii="Open Sans" w:eastAsia="Calibri" w:hAnsi="Open Sans" w:cs="Open Sans"/>
                  </w:rPr>
                  <w:tab/>
                  <w:t>demonstrate knowledge of personal and occupational health and safety practices in the industry;</w:t>
                </w:r>
              </w:p>
              <w:p w14:paraId="431A7BF4"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(E)</w:t>
                </w:r>
                <w:r w:rsidRPr="00CD064D">
                  <w:rPr>
                    <w:rFonts w:ascii="Open Sans" w:eastAsia="Calibri" w:hAnsi="Open Sans" w:cs="Open Sans"/>
                  </w:rPr>
                  <w:tab/>
                  <w:t xml:space="preserve">identify employers' expectations and appropriate work habits; and </w:t>
                </w:r>
              </w:p>
              <w:p w14:paraId="1EBC833C" w14:textId="5EBD6BA0" w:rsidR="00022991"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(F)</w:t>
                </w:r>
                <w:r w:rsidRPr="00CD064D">
                  <w:rPr>
                    <w:rFonts w:ascii="Open Sans" w:eastAsia="Calibri" w:hAnsi="Open Sans" w:cs="Open Sans"/>
                  </w:rPr>
                  <w:tab/>
                  <w:t>demonstrate characteristics of good citizenship such as advocacy, stewardship, and community leadership.</w:t>
                </w:r>
              </w:p>
            </w:sdtContent>
          </w:sdt>
        </w:tc>
      </w:tr>
      <w:tr w:rsidR="00022991" w:rsidRPr="00CD064D"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172419422"/>
                  <w:placeholder>
                    <w:docPart w:val="C2A6C7E22172FA4386A82EDF08912BC0"/>
                  </w:placeholder>
                  <w:docPartList>
                    <w:docPartGallery w:val="Quick Parts"/>
                  </w:docPartList>
                </w:sdtPr>
                <w:sdtEndPr>
                  <w:rPr>
                    <w:b w:val="0"/>
                  </w:rPr>
                </w:sdtEndPr>
                <w:sdtContent>
                  <w:p w14:paraId="3B30C297" w14:textId="2E9FEC23" w:rsidR="00EA2030" w:rsidRPr="00CD064D" w:rsidRDefault="00CD064D" w:rsidP="00EA2030">
                    <w:pPr>
                      <w:rPr>
                        <w:rFonts w:ascii="Open Sans" w:hAnsi="Open Sans" w:cs="Open Sans"/>
                        <w:b/>
                        <w:bCs/>
                      </w:rPr>
                    </w:pPr>
                    <w:r>
                      <w:rPr>
                        <w:rFonts w:ascii="Open Sans" w:hAnsi="Open Sans" w:cs="Open Sans"/>
                        <w:b/>
                      </w:rPr>
                      <w:t xml:space="preserve">Unit 2: </w:t>
                    </w:r>
                    <w:r w:rsidR="00EA2030" w:rsidRPr="00CD064D">
                      <w:rPr>
                        <w:rFonts w:ascii="Open Sans" w:hAnsi="Open Sans" w:cs="Open Sans"/>
                        <w:b/>
                        <w:bCs/>
                      </w:rPr>
                      <w:t>Supervised Agricultu</w:t>
                    </w:r>
                    <w:r w:rsidR="004337B2" w:rsidRPr="00CD064D">
                      <w:rPr>
                        <w:rFonts w:ascii="Open Sans" w:hAnsi="Open Sans" w:cs="Open Sans"/>
                        <w:b/>
                        <w:bCs/>
                      </w:rPr>
                      <w:t>r</w:t>
                    </w:r>
                    <w:r w:rsidR="00EA2030" w:rsidRPr="00CD064D">
                      <w:rPr>
                        <w:rFonts w:ascii="Open Sans" w:hAnsi="Open Sans" w:cs="Open Sans"/>
                        <w:b/>
                        <w:bCs/>
                      </w:rPr>
                      <w:t>al Experience (SAE)</w:t>
                    </w:r>
                  </w:p>
                  <w:p w14:paraId="18481BAC" w14:textId="77777777" w:rsidR="00F54BDC" w:rsidRPr="00CD064D" w:rsidRDefault="00EA2030" w:rsidP="00EA2030">
                    <w:pPr>
                      <w:rPr>
                        <w:rFonts w:ascii="Open Sans" w:hAnsi="Open Sans" w:cs="Open Sans"/>
                      </w:rPr>
                    </w:pPr>
                    <w:r w:rsidRPr="00CD064D">
                      <w:rPr>
                        <w:rFonts w:ascii="Open Sans" w:hAnsi="Open Sans" w:cs="Open Sans"/>
                      </w:rPr>
                      <w:t xml:space="preserve"> </w:t>
                    </w:r>
                  </w:p>
                  <w:p w14:paraId="7B114FB2" w14:textId="00174F7D" w:rsidR="00EA2030" w:rsidRPr="00CD064D" w:rsidRDefault="00F54BDC" w:rsidP="00EA2030">
                    <w:pPr>
                      <w:rPr>
                        <w:rFonts w:ascii="Open Sans" w:hAnsi="Open Sans" w:cs="Open Sans"/>
                      </w:rPr>
                    </w:pPr>
                    <w:r w:rsidRPr="00CD064D">
                      <w:rPr>
                        <w:rFonts w:ascii="Open Sans" w:hAnsi="Open Sans" w:cs="Open Sans"/>
                      </w:rPr>
                      <w:t xml:space="preserve">This unit, students will be able to define and describe Supervised Agricultural Experience (SAE) programs. Students will be able to explain how SAE’s are a vital part of the Agriculture Education Program by participating in local CTSO activities such as FFA as well as engage in a required SAE project. Students will be able to identify key partners in developing a successful SAE. Through involvement in an SAE, students will learn expected workplace behavior, develop specific skills within the industry, </w:t>
                    </w:r>
                    <w:r w:rsidRPr="00CD064D">
                      <w:rPr>
                        <w:rFonts w:ascii="Open Sans" w:hAnsi="Open Sans" w:cs="Open Sans"/>
                      </w:rPr>
                      <w:lastRenderedPageBreak/>
                      <w:t xml:space="preserve">and will be given the opportunity to apply academic and occupational skills in the workplace. </w:t>
                    </w:r>
                  </w:p>
                </w:sdtContent>
              </w:sdt>
              <w:p w14:paraId="6F0AEAF7" w14:textId="4539B029" w:rsidR="00C039E4" w:rsidRPr="00CD064D" w:rsidRDefault="00940495" w:rsidP="5BD3E6A3">
                <w:pPr>
                  <w:rPr>
                    <w:rFonts w:ascii="Open Sans" w:hAnsi="Open Sans" w:cs="Open Sans"/>
                    <w:b/>
                    <w:bCs/>
                  </w:rPr>
                </w:pP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45AE3B1" w14:textId="234F0EF4" w:rsidR="003C166F" w:rsidRPr="00CD064D" w:rsidRDefault="00EF363B" w:rsidP="00CD064D">
                <w:pPr>
                  <w:jc w:val="center"/>
                  <w:rPr>
                    <w:rFonts w:ascii="Open Sans" w:hAnsi="Open Sans" w:cs="Open Sans"/>
                  </w:rPr>
                </w:pPr>
                <w:r w:rsidRPr="00CD064D">
                  <w:rPr>
                    <w:rFonts w:ascii="Open Sans" w:hAnsi="Open Sans" w:cs="Open Sans"/>
                  </w:rPr>
                  <w:t>5</w:t>
                </w:r>
                <w:r w:rsidR="003C166F" w:rsidRPr="00CD064D">
                  <w:rPr>
                    <w:rFonts w:ascii="Open Sans" w:hAnsi="Open Sans" w:cs="Open Sans"/>
                  </w:rPr>
                  <w:t xml:space="preserve"> periods</w:t>
                </w:r>
              </w:p>
              <w:p w14:paraId="11118F81" w14:textId="0DFFEC3A" w:rsidR="00022991" w:rsidRPr="00CD064D" w:rsidRDefault="00EF363B" w:rsidP="00CD064D">
                <w:pPr>
                  <w:jc w:val="center"/>
                  <w:rPr>
                    <w:rFonts w:ascii="Open Sans" w:hAnsi="Open Sans" w:cs="Open Sans"/>
                    <w:b/>
                    <w:bCs/>
                  </w:rPr>
                </w:pPr>
                <w:r w:rsidRPr="00CD064D">
                  <w:rPr>
                    <w:rFonts w:ascii="Open Sans" w:hAnsi="Open Sans" w:cs="Open Sans"/>
                  </w:rPr>
                  <w:t>225</w:t>
                </w:r>
                <w:r w:rsidR="003C166F" w:rsidRPr="00CD064D">
                  <w:rPr>
                    <w:rFonts w:ascii="Open Sans" w:hAnsi="Open Sans" w:cs="Open Sans"/>
                  </w:rPr>
                  <w:t xml:space="preserve"> minutes</w:t>
                </w:r>
              </w:p>
            </w:sdtContent>
          </w:sdt>
          <w:p w14:paraId="57A69413" w14:textId="4DECCF64" w:rsidR="00C039E4" w:rsidRPr="00CD064D" w:rsidRDefault="00C039E4" w:rsidP="00CD064D">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55A1A121" w14:textId="77777777" w:rsidR="003C166F" w:rsidRPr="00CD064D" w:rsidRDefault="003C166F"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(2)</w:t>
                </w:r>
                <w:r w:rsidRPr="00CD064D">
                  <w:rPr>
                    <w:rFonts w:ascii="Open Sans" w:eastAsia="Calibri" w:hAnsi="Open Sans" w:cs="Open Sans"/>
                  </w:rPr>
                  <w:tab/>
                  <w:t>The student develops a supervised agriculture experience program. The student is expected to:</w:t>
                </w:r>
              </w:p>
              <w:p w14:paraId="34AF57F7" w14:textId="77777777" w:rsidR="003C166F" w:rsidRPr="00CD064D" w:rsidRDefault="003C166F"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plan, propose, conduct, document, and evaluate a supervised agriculture experience program as an experiential learning activity;</w:t>
                </w:r>
              </w:p>
              <w:p w14:paraId="45CE6490" w14:textId="77777777" w:rsidR="003C166F" w:rsidRPr="00CD064D" w:rsidRDefault="003C166F"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apply proper record-keeping skills as they relate to the supervised agriculture experience;</w:t>
                </w:r>
              </w:p>
              <w:p w14:paraId="19F4CD3E" w14:textId="77777777" w:rsidR="003C166F" w:rsidRPr="00CD064D" w:rsidRDefault="003C166F" w:rsidP="00CD064D">
                <w:pPr>
                  <w:tabs>
                    <w:tab w:val="left" w:pos="1530"/>
                    <w:tab w:val="left" w:pos="2160"/>
                  </w:tabs>
                  <w:spacing w:line="276" w:lineRule="auto"/>
                  <w:ind w:left="2160" w:hanging="720"/>
                  <w:rPr>
                    <w:rFonts w:ascii="Open Sans" w:eastAsia="Calibri" w:hAnsi="Open Sans" w:cs="Open Sans"/>
                  </w:rPr>
                </w:pPr>
                <w:r w:rsidRPr="00CD064D">
                  <w:rPr>
                    <w:rFonts w:ascii="Open Sans" w:eastAsia="Calibri" w:hAnsi="Open Sans" w:cs="Open Sans"/>
                  </w:rPr>
                  <w:t>(C)      participate in youth leadership opportunities to create a well-rounded experience program; and</w:t>
                </w:r>
              </w:p>
              <w:p w14:paraId="78389731" w14:textId="6FD16BB2" w:rsidR="00C039E4" w:rsidRPr="00CD064D" w:rsidRDefault="003C166F"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 xml:space="preserve"> (D)</w:t>
                </w:r>
                <w:r w:rsidRPr="00CD064D">
                  <w:rPr>
                    <w:rFonts w:ascii="Open Sans" w:eastAsia="Calibri" w:hAnsi="Open Sans" w:cs="Open Sans"/>
                  </w:rPr>
                  <w:tab/>
                  <w:t>produce and participate in a local program of activities using a strategic planning process.</w:t>
                </w:r>
              </w:p>
            </w:sdtContent>
          </w:sdt>
        </w:tc>
      </w:tr>
      <w:tr w:rsidR="00022991" w:rsidRPr="00CD064D"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1263960430"/>
                  <w:placeholder>
                    <w:docPart w:val="AE6E551C56AB42DB8433E4490C104796"/>
                  </w:placeholder>
                  <w:docPartList>
                    <w:docPartGallery w:val="Quick Parts"/>
                  </w:docPartList>
                </w:sdtPr>
                <w:sdtEndPr>
                  <w:rPr>
                    <w:b w:val="0"/>
                  </w:rPr>
                </w:sdtEndPr>
                <w:sdtContent>
                  <w:sdt>
                    <w:sdtPr>
                      <w:rPr>
                        <w:rFonts w:ascii="Open Sans" w:hAnsi="Open Sans" w:cs="Open Sans"/>
                        <w:b/>
                      </w:rPr>
                      <w:id w:val="-110282346"/>
                      <w:placeholder>
                        <w:docPart w:val="10A84AFDB0E741268CE70A5BE61A26B7"/>
                      </w:placeholder>
                      <w:docPartList>
                        <w:docPartGallery w:val="Quick Parts"/>
                      </w:docPartList>
                    </w:sdtPr>
                    <w:sdtEndPr>
                      <w:rPr>
                        <w:b w:val="0"/>
                      </w:rPr>
                    </w:sdtEndPr>
                    <w:sdtContent>
                      <w:p w14:paraId="3E7D0097" w14:textId="62DDEC58" w:rsidR="00657DAD" w:rsidRPr="00CD064D" w:rsidRDefault="00CD064D" w:rsidP="00657DAD">
                        <w:pPr>
                          <w:rPr>
                            <w:rFonts w:ascii="Open Sans" w:hAnsi="Open Sans" w:cs="Open Sans"/>
                            <w:b/>
                            <w:bCs/>
                          </w:rPr>
                        </w:pPr>
                        <w:r>
                          <w:rPr>
                            <w:rFonts w:ascii="Open Sans" w:hAnsi="Open Sans" w:cs="Open Sans"/>
                            <w:b/>
                          </w:rPr>
                          <w:t xml:space="preserve">Unit 3: </w:t>
                        </w:r>
                        <w:r w:rsidR="00B4381C" w:rsidRPr="00CD064D">
                          <w:rPr>
                            <w:rFonts w:ascii="Open Sans" w:hAnsi="Open Sans" w:cs="Open Sans"/>
                            <w:b/>
                            <w:bCs/>
                          </w:rPr>
                          <w:t>Site Analysis</w:t>
                        </w:r>
                        <w:r w:rsidR="00D33C91" w:rsidRPr="00CD064D">
                          <w:rPr>
                            <w:rFonts w:ascii="Open Sans" w:hAnsi="Open Sans" w:cs="Open Sans"/>
                            <w:b/>
                            <w:bCs/>
                          </w:rPr>
                          <w:t xml:space="preserve"> and Design Process</w:t>
                        </w:r>
                      </w:p>
                      <w:p w14:paraId="348AAEC0" w14:textId="77777777" w:rsidR="00910972" w:rsidRPr="00CD064D" w:rsidRDefault="00657DAD" w:rsidP="00D54168">
                        <w:pPr>
                          <w:rPr>
                            <w:rFonts w:ascii="Open Sans" w:hAnsi="Open Sans" w:cs="Open Sans"/>
                          </w:rPr>
                        </w:pPr>
                        <w:r w:rsidRPr="00CD064D">
                          <w:rPr>
                            <w:rFonts w:ascii="Open Sans" w:hAnsi="Open Sans" w:cs="Open Sans"/>
                          </w:rPr>
                          <w:t xml:space="preserve"> </w:t>
                        </w:r>
                      </w:p>
                      <w:p w14:paraId="4BB07339" w14:textId="4BFC936E" w:rsidR="00550F6E" w:rsidRPr="00CD064D" w:rsidRDefault="00550F6E" w:rsidP="00550F6E">
                        <w:pPr>
                          <w:rPr>
                            <w:rFonts w:ascii="Open Sans" w:hAnsi="Open Sans" w:cs="Open Sans"/>
                          </w:rPr>
                        </w:pPr>
                        <w:r w:rsidRPr="00CD064D">
                          <w:rPr>
                            <w:rFonts w:ascii="Open Sans" w:hAnsi="Open Sans" w:cs="Open Sans"/>
                          </w:rPr>
                          <w:t>S</w:t>
                        </w:r>
                        <w:r w:rsidR="00B4381C" w:rsidRPr="00CD064D">
                          <w:rPr>
                            <w:rFonts w:ascii="Open Sans" w:hAnsi="Open Sans" w:cs="Open Sans"/>
                          </w:rPr>
                          <w:t>tudents will learn</w:t>
                        </w:r>
                        <w:r w:rsidRPr="00CD064D">
                          <w:rPr>
                            <w:rFonts w:ascii="Open Sans" w:hAnsi="Open Sans" w:cs="Open Sans"/>
                          </w:rPr>
                          <w:t xml:space="preserve"> that there are five major steps to landscape design. Two very important components, which are discussed in this unit are, site analysis and site design.  Students will learn how to assess and complete </w:t>
                        </w:r>
                        <w:r w:rsidRPr="00CD064D">
                          <w:rPr>
                            <w:rFonts w:ascii="Open Sans" w:hAnsi="Open Sans" w:cs="Open Sans"/>
                            <w:color w:val="1E1E1E"/>
                          </w:rPr>
                          <w:t xml:space="preserve">a site analysis checklist to include detailed information of the site with information such as: climate, sun, exposure, slope, soil information, existing structures, utilities and easements to name a few. Students will also discover how to identify plants and other structures for specific functions, locations and environmental considerations. </w:t>
                        </w:r>
                        <w:r w:rsidR="00EF363B" w:rsidRPr="00CD064D">
                          <w:rPr>
                            <w:rFonts w:ascii="Open Sans" w:hAnsi="Open Sans" w:cs="Open Sans"/>
                            <w:color w:val="1E1E1E"/>
                          </w:rPr>
                          <w:t>As a culminating activity, students will complete a site analysis on a small area either at school or at home, use computer software to generate the site sketch and create a landscape design using the design elements and principles learned in this unit.</w:t>
                        </w:r>
                      </w:p>
                      <w:p w14:paraId="4748C22B" w14:textId="7071D51F" w:rsidR="00022991" w:rsidRPr="00CD064D" w:rsidRDefault="00940495" w:rsidP="00D54168">
                        <w:pPr>
                          <w:rPr>
                            <w:rFonts w:ascii="Open Sans" w:hAnsi="Open Sans" w:cs="Open Sans"/>
                          </w:rPr>
                        </w:pPr>
                      </w:p>
                    </w:sdtContent>
                  </w:sdt>
                </w:sdtContent>
              </w:sdt>
            </w:sdtContent>
          </w:sdt>
          <w:p w14:paraId="07F8A466" w14:textId="1FFF7CAC" w:rsidR="00C039E4" w:rsidRPr="00CD064D"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E51DE13" w14:textId="45832D6A" w:rsidR="00727222" w:rsidRPr="00CD064D" w:rsidRDefault="00BC58FF" w:rsidP="00CD064D">
                <w:pPr>
                  <w:jc w:val="center"/>
                  <w:rPr>
                    <w:rFonts w:ascii="Open Sans" w:hAnsi="Open Sans" w:cs="Open Sans"/>
                    <w:bCs/>
                  </w:rPr>
                </w:pPr>
                <w:r w:rsidRPr="00CD064D">
                  <w:rPr>
                    <w:rFonts w:ascii="Open Sans" w:hAnsi="Open Sans" w:cs="Open Sans"/>
                    <w:bCs/>
                  </w:rPr>
                  <w:t xml:space="preserve">      </w:t>
                </w:r>
                <w:r w:rsidR="00EF363B" w:rsidRPr="00CD064D">
                  <w:rPr>
                    <w:rFonts w:ascii="Open Sans" w:hAnsi="Open Sans" w:cs="Open Sans"/>
                    <w:bCs/>
                  </w:rPr>
                  <w:t>25</w:t>
                </w:r>
                <w:r w:rsidR="00F63F8D" w:rsidRPr="00CD064D">
                  <w:rPr>
                    <w:rFonts w:ascii="Open Sans" w:hAnsi="Open Sans" w:cs="Open Sans"/>
                    <w:bCs/>
                  </w:rPr>
                  <w:t xml:space="preserve"> </w:t>
                </w:r>
                <w:r w:rsidR="00727222" w:rsidRPr="00CD064D">
                  <w:rPr>
                    <w:rFonts w:ascii="Open Sans" w:hAnsi="Open Sans" w:cs="Open Sans"/>
                    <w:bCs/>
                  </w:rPr>
                  <w:t>periods</w:t>
                </w:r>
              </w:p>
              <w:p w14:paraId="1F196356" w14:textId="33A4DA73" w:rsidR="00C039E4" w:rsidRPr="00CD064D" w:rsidRDefault="00EF363B" w:rsidP="00CD064D">
                <w:pPr>
                  <w:jc w:val="center"/>
                  <w:rPr>
                    <w:rFonts w:ascii="Open Sans" w:hAnsi="Open Sans" w:cs="Open Sans"/>
                    <w:b/>
                    <w:bCs/>
                  </w:rPr>
                </w:pPr>
                <w:r w:rsidRPr="00CD064D">
                  <w:rPr>
                    <w:rFonts w:ascii="Open Sans" w:hAnsi="Open Sans" w:cs="Open Sans"/>
                    <w:bCs/>
                  </w:rPr>
                  <w:t>1</w:t>
                </w:r>
                <w:r w:rsidR="00CD064D">
                  <w:rPr>
                    <w:rFonts w:ascii="Open Sans" w:hAnsi="Open Sans" w:cs="Open Sans"/>
                    <w:bCs/>
                  </w:rPr>
                  <w:t>,</w:t>
                </w:r>
                <w:r w:rsidRPr="00CD064D">
                  <w:rPr>
                    <w:rFonts w:ascii="Open Sans" w:hAnsi="Open Sans" w:cs="Open Sans"/>
                    <w:bCs/>
                  </w:rPr>
                  <w:t>125</w:t>
                </w:r>
                <w:r w:rsidR="00C14564" w:rsidRPr="00CD064D">
                  <w:rPr>
                    <w:rFonts w:ascii="Open Sans" w:hAnsi="Open Sans" w:cs="Open Sans"/>
                    <w:bCs/>
                  </w:rPr>
                  <w:t xml:space="preserve"> minutes</w:t>
                </w:r>
              </w:p>
            </w:sdtContent>
          </w:sdt>
        </w:tc>
        <w:tc>
          <w:tcPr>
            <w:tcW w:w="7560" w:type="dxa"/>
            <w:gridSpan w:val="2"/>
            <w:shd w:val="clear" w:color="auto" w:fill="auto"/>
          </w:tcPr>
          <w:p w14:paraId="42D98726" w14:textId="77777777" w:rsidR="002D0CB8" w:rsidRPr="00CD064D" w:rsidRDefault="002D0CB8"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(3)</w:t>
            </w:r>
            <w:r w:rsidRPr="00CD064D">
              <w:rPr>
                <w:rFonts w:ascii="Open Sans" w:eastAsia="Calibri" w:hAnsi="Open Sans" w:cs="Open Sans"/>
              </w:rPr>
              <w:tab/>
              <w:t>The student identifies environmental, aesthetic, and financial benefits of landscaped sites. The student is expected to:</w:t>
            </w:r>
          </w:p>
          <w:p w14:paraId="2E22991E"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assess soil characteristics and environmental conditions;</w:t>
            </w:r>
          </w:p>
          <w:p w14:paraId="0058E55A"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assess site for local conditions such as property lines, easement restrictions, and location of public utilities;</w:t>
            </w:r>
          </w:p>
          <w:p w14:paraId="6D634BD0"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(C)</w:t>
            </w:r>
            <w:r w:rsidRPr="00CD064D">
              <w:rPr>
                <w:rFonts w:ascii="Open Sans" w:eastAsia="Calibri" w:hAnsi="Open Sans" w:cs="Open Sans"/>
              </w:rPr>
              <w:tab/>
              <w:t>complete a site analysis checklist;</w:t>
            </w:r>
          </w:p>
          <w:p w14:paraId="15606B85"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(D)</w:t>
            </w:r>
            <w:r w:rsidRPr="00CD064D">
              <w:rPr>
                <w:rFonts w:ascii="Open Sans" w:eastAsia="Calibri" w:hAnsi="Open Sans" w:cs="Open Sans"/>
              </w:rPr>
              <w:tab/>
              <w:t xml:space="preserve">produce a site sketch using graphic design equipment or software; </w:t>
            </w:r>
          </w:p>
          <w:p w14:paraId="2F09800B"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(E)</w:t>
            </w:r>
            <w:r w:rsidRPr="00CD064D">
              <w:rPr>
                <w:rFonts w:ascii="Open Sans" w:eastAsia="Calibri" w:hAnsi="Open Sans" w:cs="Open Sans"/>
              </w:rPr>
              <w:tab/>
              <w:t>identify plants used in designing landscapes;</w:t>
            </w:r>
          </w:p>
          <w:p w14:paraId="1A81FEB7"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(F)</w:t>
            </w:r>
            <w:r w:rsidRPr="00CD064D">
              <w:rPr>
                <w:rFonts w:ascii="Open Sans" w:eastAsia="Calibri" w:hAnsi="Open Sans" w:cs="Open Sans"/>
              </w:rPr>
              <w:tab/>
              <w:t>identify structures and hardscape materials used in designing landscapes;</w:t>
            </w:r>
          </w:p>
          <w:p w14:paraId="0815685C" w14:textId="77777777" w:rsidR="002D0CB8"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(G)</w:t>
            </w:r>
            <w:r w:rsidRPr="00CD064D">
              <w:rPr>
                <w:rFonts w:ascii="Open Sans" w:eastAsia="Calibri" w:hAnsi="Open Sans" w:cs="Open Sans"/>
              </w:rPr>
              <w:tab/>
              <w:t xml:space="preserve">create landscape designs demonstrating the application of design elements and principles; and </w:t>
            </w:r>
          </w:p>
          <w:p w14:paraId="4E6C9A48" w14:textId="20D829EB" w:rsidR="00022991" w:rsidRPr="00CD064D" w:rsidRDefault="002D0CB8"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(H)</w:t>
            </w:r>
            <w:r w:rsidRPr="00CD064D">
              <w:rPr>
                <w:rFonts w:ascii="Open Sans" w:eastAsia="Calibri" w:hAnsi="Open Sans" w:cs="Open Sans"/>
              </w:rPr>
              <w:tab/>
              <w:t>analyze different landscape design styles and identify the different aesthetic and environmental factors of each style</w:t>
            </w:r>
            <w:r w:rsidR="008F5872" w:rsidRPr="00CD064D">
              <w:rPr>
                <w:rFonts w:ascii="Open Sans" w:eastAsia="Calibri" w:hAnsi="Open Sans" w:cs="Open Sans"/>
              </w:rPr>
              <w:t>.</w:t>
            </w:r>
          </w:p>
        </w:tc>
      </w:tr>
      <w:tr w:rsidR="00BC58FF" w:rsidRPr="00CD064D" w14:paraId="25373482" w14:textId="77777777" w:rsidTr="00244619">
        <w:trPr>
          <w:trHeight w:val="989"/>
        </w:trPr>
        <w:tc>
          <w:tcPr>
            <w:tcW w:w="4680" w:type="dxa"/>
            <w:shd w:val="clear" w:color="auto" w:fill="auto"/>
          </w:tcPr>
          <w:sdt>
            <w:sdtPr>
              <w:rPr>
                <w:rFonts w:ascii="Open Sans" w:hAnsi="Open Sans" w:cs="Open Sans"/>
                <w:b/>
              </w:rPr>
              <w:id w:val="219417934"/>
              <w:placeholder>
                <w:docPart w:val="93B2DE488D734E2DB2042653FAF5E5C7"/>
              </w:placeholder>
              <w:docPartList>
                <w:docPartGallery w:val="Quick Parts"/>
              </w:docPartList>
            </w:sdtPr>
            <w:sdtEndPr>
              <w:rPr>
                <w:b w:val="0"/>
              </w:rPr>
            </w:sdtEndPr>
            <w:sdtContent>
              <w:p w14:paraId="6398A6F3" w14:textId="1070585C" w:rsidR="00BA366F" w:rsidRPr="00CD064D" w:rsidRDefault="00CD064D" w:rsidP="00BA366F">
                <w:pPr>
                  <w:rPr>
                    <w:rFonts w:ascii="Open Sans" w:hAnsi="Open Sans" w:cs="Open Sans"/>
                    <w:b/>
                  </w:rPr>
                </w:pPr>
                <w:r>
                  <w:rPr>
                    <w:rFonts w:ascii="Open Sans" w:hAnsi="Open Sans" w:cs="Open Sans"/>
                    <w:b/>
                  </w:rPr>
                  <w:t xml:space="preserve">Unit 4: </w:t>
                </w:r>
                <w:r w:rsidR="003953F4" w:rsidRPr="00CD064D">
                  <w:rPr>
                    <w:rFonts w:ascii="Open Sans" w:hAnsi="Open Sans" w:cs="Open Sans"/>
                    <w:b/>
                  </w:rPr>
                  <w:t>Business Procedures</w:t>
                </w:r>
              </w:p>
              <w:p w14:paraId="6A0CEFE1" w14:textId="77777777" w:rsidR="005917A9" w:rsidRPr="00CD064D" w:rsidRDefault="005917A9" w:rsidP="00BA366F">
                <w:pPr>
                  <w:rPr>
                    <w:rFonts w:ascii="Open Sans" w:hAnsi="Open Sans" w:cs="Open Sans"/>
                    <w:b/>
                  </w:rPr>
                </w:pPr>
              </w:p>
              <w:p w14:paraId="0D79E36D" w14:textId="1C8B37CC" w:rsidR="00BA366F" w:rsidRPr="00CD064D" w:rsidRDefault="003953F4" w:rsidP="00BA366F">
                <w:pPr>
                  <w:rPr>
                    <w:rFonts w:ascii="Open Sans" w:hAnsi="Open Sans" w:cs="Open Sans"/>
                  </w:rPr>
                </w:pPr>
                <w:r w:rsidRPr="00CD064D">
                  <w:rPr>
                    <w:rFonts w:ascii="Open Sans" w:hAnsi="Open Sans" w:cs="Open Sans"/>
                    <w:color w:val="000000"/>
                  </w:rPr>
                  <w:t xml:space="preserve">This unit introduces students to the basics of the landscape business procedures. </w:t>
                </w:r>
                <w:r w:rsidR="00B53CC6" w:rsidRPr="00CD064D">
                  <w:rPr>
                    <w:rFonts w:ascii="Open Sans" w:hAnsi="Open Sans" w:cs="Open Sans"/>
                    <w:color w:val="000000"/>
                  </w:rPr>
                  <w:t>Students will understand how to develop landscape ideas, prepare cost estimates</w:t>
                </w:r>
                <w:r w:rsidR="005917A9" w:rsidRPr="00CD064D">
                  <w:rPr>
                    <w:rFonts w:ascii="Open Sans" w:hAnsi="Open Sans" w:cs="Open Sans"/>
                    <w:color w:val="000000"/>
                  </w:rPr>
                  <w:t>, a material and labor sheet</w:t>
                </w:r>
                <w:r w:rsidR="00BB6110" w:rsidRPr="00CD064D">
                  <w:rPr>
                    <w:rFonts w:ascii="Open Sans" w:hAnsi="Open Sans" w:cs="Open Sans"/>
                    <w:color w:val="000000"/>
                  </w:rPr>
                  <w:t xml:space="preserve"> and schedules for landscaping services. As a culminating activity, </w:t>
                </w:r>
                <w:r w:rsidR="004A6E85" w:rsidRPr="00CD064D">
                  <w:rPr>
                    <w:rFonts w:ascii="Open Sans" w:hAnsi="Open Sans" w:cs="Open Sans"/>
                  </w:rPr>
                  <w:t>s</w:t>
                </w:r>
                <w:r w:rsidR="005917A9" w:rsidRPr="00CD064D">
                  <w:rPr>
                    <w:rFonts w:ascii="Open Sans" w:hAnsi="Open Sans" w:cs="Open Sans"/>
                  </w:rPr>
                  <w:t>tudents will gain practice in handling a variety of customer situations by participating in role-play scenarios.</w:t>
                </w:r>
              </w:p>
            </w:sdtContent>
          </w:sdt>
          <w:p w14:paraId="49A4F26B" w14:textId="77777777" w:rsidR="00BC58FF" w:rsidRPr="00CD064D" w:rsidRDefault="00BC58FF" w:rsidP="00D54168">
            <w:pPr>
              <w:rPr>
                <w:rFonts w:ascii="Open Sans" w:hAnsi="Open Sans" w:cs="Open Sans"/>
                <w:b/>
              </w:rPr>
            </w:pPr>
          </w:p>
        </w:tc>
        <w:tc>
          <w:tcPr>
            <w:tcW w:w="2250" w:type="dxa"/>
            <w:shd w:val="clear" w:color="auto" w:fill="auto"/>
          </w:tcPr>
          <w:sdt>
            <w:sdtPr>
              <w:rPr>
                <w:rFonts w:ascii="Open Sans" w:hAnsi="Open Sans" w:cs="Open Sans"/>
                <w:bCs/>
              </w:rPr>
              <w:id w:val="1478028967"/>
              <w:placeholder>
                <w:docPart w:val="3AFC233BE86341E98828598AE83AACE7"/>
              </w:placeholder>
              <w:docPartList>
                <w:docPartGallery w:val="Quick Parts"/>
              </w:docPartList>
            </w:sdtPr>
            <w:sdtEndPr/>
            <w:sdtContent>
              <w:p w14:paraId="704138CA" w14:textId="1B707E03" w:rsidR="006160FC" w:rsidRPr="00CD064D" w:rsidRDefault="00DE2C21" w:rsidP="00CD064D">
                <w:pPr>
                  <w:jc w:val="center"/>
                  <w:rPr>
                    <w:rFonts w:ascii="Open Sans" w:hAnsi="Open Sans" w:cs="Open Sans"/>
                    <w:bCs/>
                  </w:rPr>
                </w:pPr>
                <w:r w:rsidRPr="00CD064D">
                  <w:rPr>
                    <w:rFonts w:ascii="Open Sans" w:hAnsi="Open Sans" w:cs="Open Sans"/>
                    <w:bCs/>
                  </w:rPr>
                  <w:t>15</w:t>
                </w:r>
                <w:r w:rsidR="006160FC" w:rsidRPr="00CD064D">
                  <w:rPr>
                    <w:rFonts w:ascii="Open Sans" w:hAnsi="Open Sans" w:cs="Open Sans"/>
                    <w:bCs/>
                  </w:rPr>
                  <w:t xml:space="preserve"> periods</w:t>
                </w:r>
              </w:p>
              <w:p w14:paraId="112CA408" w14:textId="0BCEBAF1" w:rsidR="006160FC" w:rsidRPr="00CD064D" w:rsidRDefault="00DE2C21" w:rsidP="00CD064D">
                <w:pPr>
                  <w:jc w:val="center"/>
                  <w:rPr>
                    <w:rFonts w:ascii="Open Sans" w:hAnsi="Open Sans" w:cs="Open Sans"/>
                    <w:bCs/>
                  </w:rPr>
                </w:pPr>
                <w:r w:rsidRPr="00CD064D">
                  <w:rPr>
                    <w:rFonts w:ascii="Open Sans" w:hAnsi="Open Sans" w:cs="Open Sans"/>
                    <w:bCs/>
                  </w:rPr>
                  <w:t>675</w:t>
                </w:r>
                <w:r w:rsidR="00C14564" w:rsidRPr="00CD064D">
                  <w:rPr>
                    <w:rFonts w:ascii="Open Sans" w:hAnsi="Open Sans" w:cs="Open Sans"/>
                    <w:bCs/>
                  </w:rPr>
                  <w:t xml:space="preserve"> minutes</w:t>
                </w:r>
              </w:p>
            </w:sdtContent>
          </w:sdt>
          <w:p w14:paraId="57F4CD03" w14:textId="5196CE31" w:rsidR="00BC58FF" w:rsidRPr="00CD064D" w:rsidRDefault="00BC58FF" w:rsidP="00CD064D">
            <w:pPr>
              <w:jc w:val="center"/>
              <w:rPr>
                <w:rFonts w:ascii="Open Sans" w:hAnsi="Open Sans" w:cs="Open Sans"/>
                <w:bCs/>
              </w:rPr>
            </w:pPr>
          </w:p>
        </w:tc>
        <w:tc>
          <w:tcPr>
            <w:tcW w:w="7560" w:type="dxa"/>
            <w:gridSpan w:val="2"/>
            <w:shd w:val="clear" w:color="auto" w:fill="auto"/>
          </w:tcPr>
          <w:p w14:paraId="075BC821" w14:textId="77777777" w:rsidR="008F5872" w:rsidRPr="00CD064D" w:rsidRDefault="008F5872"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(4)</w:t>
            </w:r>
            <w:r w:rsidRPr="00CD064D">
              <w:rPr>
                <w:rFonts w:ascii="Open Sans" w:eastAsia="Calibri" w:hAnsi="Open Sans" w:cs="Open Sans"/>
              </w:rPr>
              <w:tab/>
              <w:t>The student performs landscape business procedures. The student is expected to:</w:t>
            </w:r>
          </w:p>
          <w:p w14:paraId="67194D76"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demonstrate skills for interviewing potential clients;</w:t>
            </w:r>
          </w:p>
          <w:p w14:paraId="50BD9FE7"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develop landscape ideas from a checklist;</w:t>
            </w:r>
          </w:p>
          <w:p w14:paraId="15AC3A4F"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(C)</w:t>
            </w:r>
            <w:r w:rsidRPr="00CD064D">
              <w:rPr>
                <w:rFonts w:ascii="Open Sans" w:eastAsia="Calibri" w:hAnsi="Open Sans" w:cs="Open Sans"/>
              </w:rPr>
              <w:tab/>
              <w:t>prepare cost estimates and schedules for landscaping services, including materials, labor, and business costs; and</w:t>
            </w:r>
          </w:p>
          <w:p w14:paraId="6569C1A8" w14:textId="5DED8A01" w:rsidR="00BC58FF"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(D)</w:t>
            </w:r>
            <w:r w:rsidRPr="00CD064D">
              <w:rPr>
                <w:rFonts w:ascii="Open Sans" w:eastAsia="Calibri" w:hAnsi="Open Sans" w:cs="Open Sans"/>
              </w:rPr>
              <w:tab/>
              <w:t>analyze service contracts.</w:t>
            </w:r>
          </w:p>
        </w:tc>
      </w:tr>
      <w:tr w:rsidR="00022991" w:rsidRPr="00CD064D"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28842075" w:rsidR="004356E7" w:rsidRPr="00CD064D" w:rsidRDefault="00CD064D" w:rsidP="004356E7">
                <w:pPr>
                  <w:rPr>
                    <w:rFonts w:ascii="Open Sans" w:hAnsi="Open Sans" w:cs="Open Sans"/>
                  </w:rPr>
                </w:pPr>
                <w:r>
                  <w:rPr>
                    <w:rFonts w:ascii="Open Sans" w:hAnsi="Open Sans" w:cs="Open Sans"/>
                    <w:b/>
                  </w:rPr>
                  <w:t xml:space="preserve">Unit 5: </w:t>
                </w:r>
                <w:r w:rsidR="0015035B" w:rsidRPr="00CD064D">
                  <w:rPr>
                    <w:rFonts w:ascii="Open Sans" w:hAnsi="Open Sans" w:cs="Open Sans"/>
                    <w:b/>
                    <w:bCs/>
                  </w:rPr>
                  <w:t>Landscape Tools and</w:t>
                </w:r>
                <w:r w:rsidR="00B13CC6" w:rsidRPr="00CD064D">
                  <w:rPr>
                    <w:rFonts w:ascii="Open Sans" w:hAnsi="Open Sans" w:cs="Open Sans"/>
                    <w:b/>
                    <w:bCs/>
                  </w:rPr>
                  <w:t xml:space="preserve"> </w:t>
                </w:r>
                <w:r w:rsidR="000C4DEF" w:rsidRPr="00CD064D">
                  <w:rPr>
                    <w:rFonts w:ascii="Open Sans" w:hAnsi="Open Sans" w:cs="Open Sans"/>
                    <w:b/>
                    <w:bCs/>
                  </w:rPr>
                  <w:t>Equipment</w:t>
                </w:r>
              </w:p>
            </w:sdtContent>
          </w:sdt>
          <w:p w14:paraId="60B56266" w14:textId="77777777" w:rsidR="00725F40" w:rsidRPr="00CD064D" w:rsidRDefault="00725F40" w:rsidP="5BD3E6A3">
            <w:pPr>
              <w:rPr>
                <w:rFonts w:ascii="Open Sans" w:hAnsi="Open Sans" w:cs="Open Sans"/>
              </w:rPr>
            </w:pPr>
          </w:p>
          <w:p w14:paraId="0AC5D4B1" w14:textId="72643C81" w:rsidR="006232BA" w:rsidRPr="00CD064D" w:rsidRDefault="0015035B" w:rsidP="0015035B">
            <w:pPr>
              <w:rPr>
                <w:rFonts w:ascii="Open Sans" w:hAnsi="Open Sans" w:cs="Open Sans"/>
                <w:b/>
              </w:rPr>
            </w:pPr>
            <w:r w:rsidRPr="00CD064D">
              <w:rPr>
                <w:rFonts w:ascii="Open Sans" w:hAnsi="Open Sans" w:cs="Open Sans"/>
              </w:rPr>
              <w:t>Students will learn the most common hand tools and equipment used in the landscape industry. Specific focus will be on maintenance of hand tools and equipment as well as the costs associated with purchasing and upkeep of the equipment. Students will also gain understanding of the various irrigation systems used in the industry and the local and state regulations associated with these systems. Students will practice correct storage and maintenance of landscape equipment.</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0809A10" w14:textId="249FF702" w:rsidR="004356E7" w:rsidRPr="00CD064D" w:rsidRDefault="00DE2C21" w:rsidP="00CD064D">
                <w:pPr>
                  <w:jc w:val="center"/>
                  <w:rPr>
                    <w:rFonts w:ascii="Open Sans" w:hAnsi="Open Sans" w:cs="Open Sans"/>
                  </w:rPr>
                </w:pPr>
                <w:r w:rsidRPr="00CD064D">
                  <w:rPr>
                    <w:rFonts w:ascii="Open Sans" w:hAnsi="Open Sans" w:cs="Open Sans"/>
                  </w:rPr>
                  <w:t>15</w:t>
                </w:r>
                <w:r w:rsidR="00B13CC6" w:rsidRPr="00CD064D">
                  <w:rPr>
                    <w:rFonts w:ascii="Open Sans" w:hAnsi="Open Sans" w:cs="Open Sans"/>
                  </w:rPr>
                  <w:t xml:space="preserve"> </w:t>
                </w:r>
                <w:r w:rsidR="004D5309" w:rsidRPr="00CD064D">
                  <w:rPr>
                    <w:rFonts w:ascii="Open Sans" w:hAnsi="Open Sans" w:cs="Open Sans"/>
                  </w:rPr>
                  <w:t>periods</w:t>
                </w:r>
              </w:p>
              <w:p w14:paraId="60A3025F" w14:textId="565F5898" w:rsidR="00022991" w:rsidRPr="00CD064D" w:rsidRDefault="00DE2C21" w:rsidP="00CD064D">
                <w:pPr>
                  <w:jc w:val="center"/>
                  <w:rPr>
                    <w:rFonts w:ascii="Open Sans" w:hAnsi="Open Sans" w:cs="Open Sans"/>
                    <w:b/>
                    <w:bCs/>
                  </w:rPr>
                </w:pPr>
                <w:r w:rsidRPr="00CD064D">
                  <w:rPr>
                    <w:rFonts w:ascii="Open Sans" w:hAnsi="Open Sans" w:cs="Open Sans"/>
                  </w:rPr>
                  <w:t>675</w:t>
                </w:r>
                <w:r w:rsidR="004D5309" w:rsidRPr="00CD064D">
                  <w:rPr>
                    <w:rFonts w:ascii="Open Sans" w:hAnsi="Open Sans" w:cs="Open Sans"/>
                  </w:rPr>
                  <w:t xml:space="preserve"> minutes</w:t>
                </w:r>
              </w:p>
            </w:sdtContent>
          </w:sdt>
          <w:p w14:paraId="5E8A2A2D" w14:textId="1FFF7CAC" w:rsidR="00C039E4" w:rsidRPr="00CD064D" w:rsidRDefault="00C039E4" w:rsidP="00CD064D">
            <w:pPr>
              <w:jc w:val="center"/>
              <w:rPr>
                <w:rFonts w:ascii="Open Sans" w:hAnsi="Open Sans" w:cs="Open Sans"/>
              </w:rPr>
            </w:pPr>
          </w:p>
        </w:tc>
        <w:tc>
          <w:tcPr>
            <w:tcW w:w="7560" w:type="dxa"/>
            <w:gridSpan w:val="2"/>
            <w:shd w:val="clear" w:color="auto" w:fill="auto"/>
          </w:tcPr>
          <w:p w14:paraId="2D53E6A1" w14:textId="77777777" w:rsidR="008F5872" w:rsidRPr="00CD064D" w:rsidRDefault="008F5872"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(5)</w:t>
            </w:r>
            <w:r w:rsidRPr="00CD064D">
              <w:rPr>
                <w:rFonts w:ascii="Open Sans" w:eastAsia="Calibri" w:hAnsi="Open Sans" w:cs="Open Sans"/>
              </w:rPr>
              <w:tab/>
              <w:t>The student analyzes the cost and maintenance of tools and equipment used in the landscape industry. The student is expected to:</w:t>
            </w:r>
          </w:p>
          <w:p w14:paraId="06C37274"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identify, store, and maintain landscaping hand tools and power equipment;</w:t>
            </w:r>
          </w:p>
          <w:p w14:paraId="130A75F4"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analyze costs associated with purchasing and maintaining landscaping hand tools and power equipment;</w:t>
            </w:r>
          </w:p>
          <w:p w14:paraId="135BD2C2"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(C)</w:t>
            </w:r>
            <w:r w:rsidRPr="00CD064D">
              <w:rPr>
                <w:rFonts w:ascii="Open Sans" w:eastAsia="Calibri" w:hAnsi="Open Sans" w:cs="Open Sans"/>
              </w:rPr>
              <w:tab/>
              <w:t>assess different landscape irrigation systems for efficiency, application, and environmental impact;</w:t>
            </w:r>
          </w:p>
          <w:p w14:paraId="44B10A08"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(D)</w:t>
            </w:r>
            <w:r w:rsidRPr="00CD064D">
              <w:rPr>
                <w:rFonts w:ascii="Open Sans" w:eastAsia="Calibri" w:hAnsi="Open Sans" w:cs="Open Sans"/>
              </w:rPr>
              <w:tab/>
              <w:t>identify common irrigation system components and materials; and</w:t>
            </w:r>
          </w:p>
          <w:p w14:paraId="4F670193" w14:textId="6BC41F9F" w:rsidR="00022991"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(E)</w:t>
            </w:r>
            <w:r w:rsidRPr="00CD064D">
              <w:rPr>
                <w:rFonts w:ascii="Open Sans" w:eastAsia="Calibri" w:hAnsi="Open Sans" w:cs="Open Sans"/>
              </w:rPr>
              <w:tab/>
              <w:t>examine local and state regulations affecting irrigation systems.</w:t>
            </w:r>
          </w:p>
        </w:tc>
      </w:tr>
      <w:tr w:rsidR="00080AA9" w:rsidRPr="00CD064D" w14:paraId="2013E3FA" w14:textId="77777777" w:rsidTr="00244619">
        <w:trPr>
          <w:trHeight w:val="1169"/>
        </w:trPr>
        <w:tc>
          <w:tcPr>
            <w:tcW w:w="4680" w:type="dxa"/>
            <w:shd w:val="clear" w:color="auto" w:fill="auto"/>
          </w:tcPr>
          <w:sdt>
            <w:sdtPr>
              <w:rPr>
                <w:rFonts w:ascii="Open Sans" w:hAnsi="Open Sans" w:cs="Open Sans"/>
                <w:b/>
              </w:rPr>
              <w:id w:val="578183179"/>
              <w:placeholder>
                <w:docPart w:val="B0A38F549300D74EA7B02AB3B9CF43A8"/>
              </w:placeholder>
              <w:docPartList>
                <w:docPartGallery w:val="Quick Parts"/>
              </w:docPartList>
            </w:sdtPr>
            <w:sdtEndPr>
              <w:rPr>
                <w:b w:val="0"/>
              </w:rPr>
            </w:sdtEndPr>
            <w:sdtContent>
              <w:p w14:paraId="6C271A29" w14:textId="2FAA583F" w:rsidR="002911EF" w:rsidRPr="00CD064D" w:rsidRDefault="00CD064D" w:rsidP="002911EF">
                <w:pPr>
                  <w:rPr>
                    <w:rFonts w:ascii="Open Sans" w:hAnsi="Open Sans" w:cs="Open Sans"/>
                    <w:b/>
                    <w:bCs/>
                  </w:rPr>
                </w:pPr>
                <w:r>
                  <w:rPr>
                    <w:rFonts w:ascii="Open Sans" w:hAnsi="Open Sans" w:cs="Open Sans"/>
                    <w:b/>
                  </w:rPr>
                  <w:t xml:space="preserve">Unit 6: </w:t>
                </w:r>
                <w:r w:rsidR="00F72F0F" w:rsidRPr="00CD064D">
                  <w:rPr>
                    <w:rFonts w:ascii="Open Sans" w:hAnsi="Open Sans" w:cs="Open Sans"/>
                    <w:b/>
                  </w:rPr>
                  <w:t>Landscape Installation</w:t>
                </w:r>
              </w:p>
              <w:p w14:paraId="33237B00" w14:textId="77777777" w:rsidR="002911EF" w:rsidRPr="00CD064D" w:rsidRDefault="00940495" w:rsidP="002911EF">
                <w:pPr>
                  <w:rPr>
                    <w:rFonts w:ascii="Open Sans" w:hAnsi="Open Sans" w:cs="Open Sans"/>
                  </w:rPr>
                </w:pPr>
              </w:p>
            </w:sdtContent>
          </w:sdt>
          <w:p w14:paraId="27743463" w14:textId="1654EC19" w:rsidR="00080AA9" w:rsidRPr="00CD064D" w:rsidRDefault="00F72F0F" w:rsidP="00C70C88">
            <w:pPr>
              <w:autoSpaceDE w:val="0"/>
              <w:autoSpaceDN w:val="0"/>
              <w:adjustRightInd w:val="0"/>
              <w:rPr>
                <w:rFonts w:ascii="Open Sans" w:hAnsi="Open Sans" w:cs="Open Sans"/>
                <w:b/>
              </w:rPr>
            </w:pPr>
            <w:r w:rsidRPr="00CD064D">
              <w:rPr>
                <w:rFonts w:ascii="Open Sans" w:hAnsi="Open Sans" w:cs="Open Sans"/>
                <w:color w:val="000000"/>
              </w:rPr>
              <w:t xml:space="preserve">This unit, students will participate in preparing and installing plants and structures demonstrating proper installation techniques for a site determined by the teacher or student. This may be completed </w:t>
            </w:r>
            <w:r w:rsidR="005A017E" w:rsidRPr="00CD064D">
              <w:rPr>
                <w:rFonts w:ascii="Open Sans" w:hAnsi="Open Sans" w:cs="Open Sans"/>
                <w:color w:val="000000"/>
              </w:rPr>
              <w:t>as a whole group</w:t>
            </w:r>
            <w:r w:rsidRPr="00CD064D">
              <w:rPr>
                <w:rFonts w:ascii="Open Sans" w:hAnsi="Open Sans" w:cs="Open Sans"/>
                <w:color w:val="000000"/>
              </w:rPr>
              <w:t>, small group</w:t>
            </w:r>
            <w:r w:rsidR="005A017E" w:rsidRPr="00CD064D">
              <w:rPr>
                <w:rFonts w:ascii="Open Sans" w:hAnsi="Open Sans" w:cs="Open Sans"/>
                <w:color w:val="000000"/>
              </w:rPr>
              <w:t>,</w:t>
            </w:r>
            <w:r w:rsidRPr="00CD064D">
              <w:rPr>
                <w:rFonts w:ascii="Open Sans" w:hAnsi="Open Sans" w:cs="Open Sans"/>
                <w:color w:val="000000"/>
              </w:rPr>
              <w:t xml:space="preserve"> or individual assignmen</w:t>
            </w:r>
            <w:r w:rsidR="005A017E" w:rsidRPr="00CD064D">
              <w:rPr>
                <w:rFonts w:ascii="Open Sans" w:hAnsi="Open Sans" w:cs="Open Sans"/>
                <w:color w:val="000000"/>
              </w:rPr>
              <w:t>t. The project should include: the site analysis,</w:t>
            </w:r>
            <w:r w:rsidR="00C70C88" w:rsidRPr="00CD064D">
              <w:rPr>
                <w:rFonts w:ascii="Open Sans" w:hAnsi="Open Sans" w:cs="Open Sans"/>
                <w:color w:val="000000"/>
              </w:rPr>
              <w:t xml:space="preserve"> the design program</w:t>
            </w:r>
            <w:r w:rsidR="005A017E" w:rsidRPr="00CD064D">
              <w:rPr>
                <w:rFonts w:ascii="Open Sans" w:hAnsi="Open Sans" w:cs="Open Sans"/>
                <w:color w:val="000000"/>
              </w:rPr>
              <w:t xml:space="preserve"> development</w:t>
            </w:r>
            <w:r w:rsidR="00C70C88" w:rsidRPr="00CD064D">
              <w:rPr>
                <w:rFonts w:ascii="Open Sans" w:hAnsi="Open Sans" w:cs="Open Sans"/>
                <w:color w:val="000000"/>
              </w:rPr>
              <w:t>, the schematic diagram, plan development and project installation.</w:t>
            </w:r>
            <w:r w:rsidRPr="00CD064D">
              <w:rPr>
                <w:rFonts w:ascii="Open Sans" w:hAnsi="Open Sans" w:cs="Open Sans"/>
                <w:color w:val="000000"/>
              </w:rPr>
              <w:t xml:space="preserve"> </w:t>
            </w:r>
            <w:r w:rsidR="00684843" w:rsidRPr="00CD064D">
              <w:rPr>
                <w:rFonts w:ascii="Open Sans" w:hAnsi="Open Sans" w:cs="Open Sans"/>
                <w:color w:val="000000"/>
              </w:rPr>
              <w:t xml:space="preserve">The design portion may have been completed in a prior unit. </w:t>
            </w:r>
            <w:r w:rsidR="00C70C88" w:rsidRPr="00CD064D">
              <w:rPr>
                <w:rFonts w:ascii="Open Sans" w:hAnsi="Open Sans" w:cs="Open Sans"/>
                <w:color w:val="000000"/>
              </w:rPr>
              <w:t xml:space="preserve">Students will document their experience and present </w:t>
            </w:r>
            <w:r w:rsidR="005A017E" w:rsidRPr="00CD064D">
              <w:rPr>
                <w:rFonts w:ascii="Open Sans" w:hAnsi="Open Sans" w:cs="Open Sans"/>
                <w:color w:val="000000"/>
              </w:rPr>
              <w:t>his/her</w:t>
            </w:r>
            <w:r w:rsidR="00C70C88" w:rsidRPr="00CD064D">
              <w:rPr>
                <w:rFonts w:ascii="Open Sans" w:hAnsi="Open Sans" w:cs="Open Sans"/>
                <w:color w:val="000000"/>
              </w:rPr>
              <w:t xml:space="preserve"> final project to the class.</w:t>
            </w:r>
          </w:p>
        </w:tc>
        <w:tc>
          <w:tcPr>
            <w:tcW w:w="2250" w:type="dxa"/>
            <w:shd w:val="clear" w:color="auto" w:fill="auto"/>
          </w:tcPr>
          <w:p w14:paraId="474E503C" w14:textId="43809FB2" w:rsidR="00080AA9" w:rsidRPr="00CD064D" w:rsidRDefault="00C77818" w:rsidP="00CD064D">
            <w:pPr>
              <w:jc w:val="center"/>
              <w:rPr>
                <w:rFonts w:ascii="Open Sans" w:hAnsi="Open Sans" w:cs="Open Sans"/>
                <w:bCs/>
              </w:rPr>
            </w:pPr>
            <w:r w:rsidRPr="00CD064D">
              <w:rPr>
                <w:rFonts w:ascii="Open Sans" w:hAnsi="Open Sans" w:cs="Open Sans"/>
                <w:bCs/>
              </w:rPr>
              <w:t>10</w:t>
            </w:r>
            <w:r w:rsidR="007214E8" w:rsidRPr="00CD064D">
              <w:rPr>
                <w:rFonts w:ascii="Open Sans" w:hAnsi="Open Sans" w:cs="Open Sans"/>
                <w:bCs/>
              </w:rPr>
              <w:t xml:space="preserve"> periods</w:t>
            </w:r>
          </w:p>
          <w:p w14:paraId="7E6B5419" w14:textId="56BE6369" w:rsidR="007214E8" w:rsidRPr="00CD064D" w:rsidRDefault="00C77818" w:rsidP="00CD064D">
            <w:pPr>
              <w:jc w:val="center"/>
              <w:rPr>
                <w:rFonts w:ascii="Open Sans" w:hAnsi="Open Sans" w:cs="Open Sans"/>
                <w:bCs/>
              </w:rPr>
            </w:pPr>
            <w:r w:rsidRPr="00CD064D">
              <w:rPr>
                <w:rFonts w:ascii="Open Sans" w:hAnsi="Open Sans" w:cs="Open Sans"/>
                <w:bCs/>
              </w:rPr>
              <w:t>450</w:t>
            </w:r>
            <w:r w:rsidR="007214E8" w:rsidRPr="00CD064D">
              <w:rPr>
                <w:rFonts w:ascii="Open Sans" w:hAnsi="Open Sans" w:cs="Open Sans"/>
                <w:bCs/>
              </w:rPr>
              <w:t xml:space="preserve"> minutes</w:t>
            </w:r>
          </w:p>
          <w:p w14:paraId="300A94EE" w14:textId="77777777" w:rsidR="007214E8" w:rsidRPr="00CD064D" w:rsidRDefault="007214E8" w:rsidP="00CD064D">
            <w:pPr>
              <w:jc w:val="center"/>
              <w:rPr>
                <w:rFonts w:ascii="Open Sans" w:hAnsi="Open Sans" w:cs="Open Sans"/>
                <w:bCs/>
              </w:rPr>
            </w:pPr>
          </w:p>
        </w:tc>
        <w:tc>
          <w:tcPr>
            <w:tcW w:w="7560" w:type="dxa"/>
            <w:gridSpan w:val="2"/>
            <w:shd w:val="clear" w:color="auto" w:fill="auto"/>
          </w:tcPr>
          <w:p w14:paraId="55E5A1D7" w14:textId="77777777" w:rsidR="008F5872" w:rsidRPr="00CD064D" w:rsidRDefault="008F5872"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(6)</w:t>
            </w:r>
            <w:r w:rsidRPr="00CD064D">
              <w:rPr>
                <w:rFonts w:ascii="Open Sans" w:eastAsia="Calibri" w:hAnsi="Open Sans" w:cs="Open Sans"/>
              </w:rPr>
              <w:tab/>
              <w:t>The student performs landscape installation services. The student is expected to:</w:t>
            </w:r>
          </w:p>
          <w:p w14:paraId="657E8B0C"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prepare landscape sites for installation; and</w:t>
            </w:r>
          </w:p>
          <w:p w14:paraId="42A93250"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install landscape plants and structures using proper installation techniques.</w:t>
            </w:r>
          </w:p>
          <w:p w14:paraId="21003592" w14:textId="12D3EFAA" w:rsidR="00080AA9" w:rsidRPr="00CD064D" w:rsidRDefault="00080AA9" w:rsidP="00CD064D">
            <w:pPr>
              <w:tabs>
                <w:tab w:val="left" w:pos="2160"/>
              </w:tabs>
              <w:spacing w:line="276" w:lineRule="auto"/>
              <w:ind w:left="2160" w:hanging="720"/>
              <w:rPr>
                <w:rFonts w:ascii="Open Sans" w:eastAsia="Calibri" w:hAnsi="Open Sans" w:cs="Open Sans"/>
              </w:rPr>
            </w:pPr>
          </w:p>
        </w:tc>
      </w:tr>
      <w:tr w:rsidR="00AE4EC8" w:rsidRPr="00CD064D" w14:paraId="59EE12DA" w14:textId="77777777" w:rsidTr="00244619">
        <w:trPr>
          <w:trHeight w:val="1169"/>
        </w:trPr>
        <w:tc>
          <w:tcPr>
            <w:tcW w:w="4680" w:type="dxa"/>
            <w:shd w:val="clear" w:color="auto" w:fill="auto"/>
          </w:tcPr>
          <w:p w14:paraId="56B82B14" w14:textId="6D1A31AD" w:rsidR="00AE4EC8" w:rsidRPr="00CD064D" w:rsidRDefault="00CD064D" w:rsidP="0058364F">
            <w:pPr>
              <w:rPr>
                <w:rFonts w:ascii="Open Sans" w:hAnsi="Open Sans" w:cs="Open Sans"/>
                <w:b/>
              </w:rPr>
            </w:pPr>
            <w:r>
              <w:rPr>
                <w:rFonts w:ascii="Open Sans" w:hAnsi="Open Sans" w:cs="Open Sans"/>
                <w:b/>
              </w:rPr>
              <w:t xml:space="preserve">Unit 7: </w:t>
            </w:r>
            <w:r w:rsidR="00821DEB" w:rsidRPr="00CD064D">
              <w:rPr>
                <w:rFonts w:ascii="Open Sans" w:hAnsi="Open Sans" w:cs="Open Sans"/>
                <w:b/>
              </w:rPr>
              <w:t>Landscape Maintenance Services</w:t>
            </w:r>
          </w:p>
          <w:p w14:paraId="4B25268D" w14:textId="2ABEB34C" w:rsidR="000E7EC6" w:rsidRPr="00CD064D" w:rsidRDefault="000E7EC6" w:rsidP="00442B43">
            <w:pPr>
              <w:pStyle w:val="NormalWeb"/>
              <w:rPr>
                <w:rFonts w:ascii="Open Sans" w:eastAsiaTheme="minorHAnsi" w:hAnsi="Open Sans" w:cs="Open Sans"/>
                <w:sz w:val="22"/>
                <w:szCs w:val="22"/>
              </w:rPr>
            </w:pPr>
            <w:r w:rsidRPr="00CD064D">
              <w:rPr>
                <w:rFonts w:ascii="Open Sans" w:hAnsi="Open Sans" w:cs="Open Sans"/>
                <w:color w:val="1E1E1E"/>
                <w:sz w:val="22"/>
                <w:szCs w:val="22"/>
              </w:rPr>
              <w:t>Students will explore business and management techniques used in the landscape maintenance industry.</w:t>
            </w:r>
            <w:r w:rsidR="00442B43" w:rsidRPr="00CD064D">
              <w:rPr>
                <w:rFonts w:ascii="Open Sans" w:hAnsi="Open Sans" w:cs="Open Sans"/>
                <w:color w:val="1E1E1E"/>
                <w:sz w:val="22"/>
                <w:szCs w:val="22"/>
              </w:rPr>
              <w:t xml:space="preserve"> </w:t>
            </w:r>
            <w:r w:rsidR="00442B43" w:rsidRPr="00CD064D">
              <w:rPr>
                <w:rFonts w:ascii="Open Sans" w:eastAsiaTheme="minorHAnsi" w:hAnsi="Open Sans" w:cs="Open Sans"/>
                <w:color w:val="1E1E1E"/>
                <w:sz w:val="22"/>
                <w:szCs w:val="22"/>
              </w:rPr>
              <w:t xml:space="preserve">They will understand the importance of communication with personnel and with clients. The students will learn about seasonal schedules, irrigation systems, equipment and chemicals used in the industry and safety concerns. Students will also gain an understanding of landscape renovation and design, caring for the </w:t>
            </w:r>
            <w:r w:rsidR="00442B43" w:rsidRPr="00CD064D">
              <w:rPr>
                <w:rFonts w:ascii="Open Sans" w:eastAsiaTheme="minorHAnsi" w:hAnsi="Open Sans" w:cs="Open Sans"/>
                <w:color w:val="1E1E1E"/>
                <w:sz w:val="22"/>
                <w:szCs w:val="22"/>
              </w:rPr>
              <w:lastRenderedPageBreak/>
              <w:t xml:space="preserve">plants and lawn areas, pruning tips and develop fertilization schedules. </w:t>
            </w:r>
            <w:r w:rsidR="00A72144" w:rsidRPr="00CD064D">
              <w:rPr>
                <w:rFonts w:ascii="Open Sans" w:hAnsi="Open Sans" w:cs="Open Sans"/>
                <w:color w:val="1E1E1E"/>
                <w:sz w:val="22"/>
                <w:szCs w:val="22"/>
              </w:rPr>
              <w:t>As a culminating activity for this unit, students will take a</w:t>
            </w:r>
            <w:r w:rsidR="00442B43" w:rsidRPr="00CD064D">
              <w:rPr>
                <w:rFonts w:ascii="Open Sans" w:hAnsi="Open Sans" w:cs="Open Sans"/>
                <w:color w:val="1E1E1E"/>
                <w:sz w:val="22"/>
                <w:szCs w:val="22"/>
              </w:rPr>
              <w:t>n existing landscape design drawing</w:t>
            </w:r>
            <w:r w:rsidR="00A72144" w:rsidRPr="00CD064D">
              <w:rPr>
                <w:rFonts w:ascii="Open Sans" w:hAnsi="Open Sans" w:cs="Open Sans"/>
                <w:color w:val="1E1E1E"/>
                <w:sz w:val="22"/>
                <w:szCs w:val="22"/>
              </w:rPr>
              <w:t xml:space="preserve"> and create a spreadsheet or a record showing: clients name, plant materials on site, fertilization records, </w:t>
            </w:r>
            <w:r w:rsidR="00C159FD" w:rsidRPr="00CD064D">
              <w:rPr>
                <w:rFonts w:ascii="Open Sans" w:hAnsi="Open Sans" w:cs="Open Sans"/>
                <w:color w:val="1E1E1E"/>
                <w:sz w:val="22"/>
                <w:szCs w:val="22"/>
              </w:rPr>
              <w:t xml:space="preserve">mowing schedule, </w:t>
            </w:r>
            <w:r w:rsidR="005A017E" w:rsidRPr="00CD064D">
              <w:rPr>
                <w:rFonts w:ascii="Open Sans" w:hAnsi="Open Sans" w:cs="Open Sans"/>
                <w:color w:val="1E1E1E"/>
                <w:sz w:val="22"/>
                <w:szCs w:val="22"/>
              </w:rPr>
              <w:t>Integrated Pest Management (</w:t>
            </w:r>
            <w:r w:rsidR="00A72144" w:rsidRPr="00CD064D">
              <w:rPr>
                <w:rFonts w:ascii="Open Sans" w:hAnsi="Open Sans" w:cs="Open Sans"/>
                <w:color w:val="1E1E1E"/>
                <w:sz w:val="22"/>
                <w:szCs w:val="22"/>
              </w:rPr>
              <w:t>IPM</w:t>
            </w:r>
            <w:r w:rsidR="005A017E" w:rsidRPr="00CD064D">
              <w:rPr>
                <w:rFonts w:ascii="Open Sans" w:hAnsi="Open Sans" w:cs="Open Sans"/>
                <w:color w:val="1E1E1E"/>
                <w:sz w:val="22"/>
                <w:szCs w:val="22"/>
              </w:rPr>
              <w:t>)</w:t>
            </w:r>
            <w:r w:rsidR="00A72144" w:rsidRPr="00CD064D">
              <w:rPr>
                <w:rFonts w:ascii="Open Sans" w:hAnsi="Open Sans" w:cs="Open Sans"/>
                <w:color w:val="1E1E1E"/>
                <w:sz w:val="22"/>
                <w:szCs w:val="22"/>
              </w:rPr>
              <w:t xml:space="preserve"> records, watering schedule and any pertinent information as it relates to that landscape. The students will share their information with the class.</w:t>
            </w:r>
          </w:p>
          <w:p w14:paraId="05C997A6" w14:textId="2F99049D" w:rsidR="000869B7" w:rsidRPr="00CD064D" w:rsidRDefault="000869B7" w:rsidP="006E22D5">
            <w:pPr>
              <w:rPr>
                <w:rFonts w:ascii="Open Sans" w:hAnsi="Open Sans" w:cs="Open Sans"/>
              </w:rPr>
            </w:pPr>
          </w:p>
        </w:tc>
        <w:tc>
          <w:tcPr>
            <w:tcW w:w="2250" w:type="dxa"/>
            <w:shd w:val="clear" w:color="auto" w:fill="auto"/>
          </w:tcPr>
          <w:p w14:paraId="104A7D26" w14:textId="5788E08D" w:rsidR="00AE4EC8" w:rsidRPr="00CD064D" w:rsidRDefault="00DE2C21" w:rsidP="00CD064D">
            <w:pPr>
              <w:jc w:val="center"/>
              <w:rPr>
                <w:rFonts w:ascii="Open Sans" w:hAnsi="Open Sans" w:cs="Open Sans"/>
                <w:bCs/>
              </w:rPr>
            </w:pPr>
            <w:r w:rsidRPr="00CD064D">
              <w:rPr>
                <w:rFonts w:ascii="Open Sans" w:hAnsi="Open Sans" w:cs="Open Sans"/>
                <w:bCs/>
              </w:rPr>
              <w:lastRenderedPageBreak/>
              <w:t>13</w:t>
            </w:r>
            <w:r w:rsidR="00473252" w:rsidRPr="00CD064D">
              <w:rPr>
                <w:rFonts w:ascii="Open Sans" w:hAnsi="Open Sans" w:cs="Open Sans"/>
                <w:bCs/>
              </w:rPr>
              <w:t xml:space="preserve"> periods</w:t>
            </w:r>
          </w:p>
          <w:p w14:paraId="21CB632B" w14:textId="4EBFEA82" w:rsidR="00473252" w:rsidRPr="00CD064D" w:rsidRDefault="006E22D5" w:rsidP="00CD064D">
            <w:pPr>
              <w:jc w:val="center"/>
              <w:rPr>
                <w:rFonts w:ascii="Open Sans" w:hAnsi="Open Sans" w:cs="Open Sans"/>
                <w:bCs/>
              </w:rPr>
            </w:pPr>
            <w:r w:rsidRPr="00CD064D">
              <w:rPr>
                <w:rFonts w:ascii="Open Sans" w:hAnsi="Open Sans" w:cs="Open Sans"/>
                <w:bCs/>
              </w:rPr>
              <w:t>585</w:t>
            </w:r>
            <w:r w:rsidR="00473252" w:rsidRPr="00CD064D">
              <w:rPr>
                <w:rFonts w:ascii="Open Sans" w:hAnsi="Open Sans" w:cs="Open Sans"/>
                <w:bCs/>
              </w:rPr>
              <w:t xml:space="preserve"> minutes</w:t>
            </w:r>
          </w:p>
        </w:tc>
        <w:tc>
          <w:tcPr>
            <w:tcW w:w="7560" w:type="dxa"/>
            <w:gridSpan w:val="2"/>
            <w:shd w:val="clear" w:color="auto" w:fill="auto"/>
          </w:tcPr>
          <w:p w14:paraId="1A5C0E73" w14:textId="77777777" w:rsidR="008F5872" w:rsidRPr="00CD064D" w:rsidRDefault="008F5872" w:rsidP="00CD064D">
            <w:pPr>
              <w:tabs>
                <w:tab w:val="left" w:pos="1440"/>
              </w:tabs>
              <w:spacing w:line="276" w:lineRule="auto"/>
              <w:ind w:left="1440" w:hanging="720"/>
              <w:rPr>
                <w:rFonts w:ascii="Open Sans" w:eastAsia="Calibri" w:hAnsi="Open Sans" w:cs="Open Sans"/>
              </w:rPr>
            </w:pPr>
            <w:r w:rsidRPr="00CD064D">
              <w:rPr>
                <w:rFonts w:ascii="Open Sans" w:eastAsia="Calibri" w:hAnsi="Open Sans" w:cs="Open Sans"/>
              </w:rPr>
              <w:t>(7)</w:t>
            </w:r>
            <w:r w:rsidRPr="00CD064D">
              <w:rPr>
                <w:rFonts w:ascii="Open Sans" w:eastAsia="Calibri" w:hAnsi="Open Sans" w:cs="Open Sans"/>
              </w:rPr>
              <w:tab/>
              <w:t>The student performs landscape maintenance services. The student is expected to:</w:t>
            </w:r>
          </w:p>
          <w:p w14:paraId="58A321F3"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(A)</w:t>
            </w:r>
            <w:r w:rsidRPr="00CD064D">
              <w:rPr>
                <w:rFonts w:ascii="Open Sans" w:eastAsia="Calibri" w:hAnsi="Open Sans" w:cs="Open Sans"/>
              </w:rPr>
              <w:tab/>
              <w:t>identify and demonstrate proper pruning techniques for different plant materials;</w:t>
            </w:r>
          </w:p>
          <w:p w14:paraId="055A4EC2"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(B)</w:t>
            </w:r>
            <w:r w:rsidRPr="00CD064D">
              <w:rPr>
                <w:rFonts w:ascii="Open Sans" w:eastAsia="Calibri" w:hAnsi="Open Sans" w:cs="Open Sans"/>
              </w:rPr>
              <w:tab/>
              <w:t>recognize methods for renovating existing landscapes;</w:t>
            </w:r>
          </w:p>
          <w:p w14:paraId="748C1608"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(C)</w:t>
            </w:r>
            <w:r w:rsidRPr="00CD064D">
              <w:rPr>
                <w:rFonts w:ascii="Open Sans" w:eastAsia="Calibri" w:hAnsi="Open Sans" w:cs="Open Sans"/>
              </w:rPr>
              <w:tab/>
              <w:t>analyze nutritional needs of plants;</w:t>
            </w:r>
          </w:p>
          <w:p w14:paraId="3D361B88"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(D)</w:t>
            </w:r>
            <w:r w:rsidRPr="00CD064D">
              <w:rPr>
                <w:rFonts w:ascii="Open Sans" w:eastAsia="Calibri" w:hAnsi="Open Sans" w:cs="Open Sans"/>
              </w:rPr>
              <w:tab/>
              <w:t>develop fertilization plans that address plant needs and environmental concerns;</w:t>
            </w:r>
          </w:p>
          <w:p w14:paraId="5FCAF62A"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(E)</w:t>
            </w:r>
            <w:r w:rsidRPr="00CD064D">
              <w:rPr>
                <w:rFonts w:ascii="Open Sans" w:eastAsia="Calibri" w:hAnsi="Open Sans" w:cs="Open Sans"/>
              </w:rPr>
              <w:tab/>
              <w:t>examine Integrated Pest Management in assessing an insect, pathogen, or weed problem;</w:t>
            </w:r>
          </w:p>
          <w:p w14:paraId="08528739"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lastRenderedPageBreak/>
              <w:t>(F)</w:t>
            </w:r>
            <w:r w:rsidRPr="00CD064D">
              <w:rPr>
                <w:rFonts w:ascii="Open Sans" w:eastAsia="Calibri" w:hAnsi="Open Sans" w:cs="Open Sans"/>
              </w:rPr>
              <w:tab/>
              <w:t>use pesticide application techniques and equipment properly;</w:t>
            </w:r>
          </w:p>
          <w:p w14:paraId="611A40A4" w14:textId="77777777" w:rsidR="008F5872"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(G)</w:t>
            </w:r>
            <w:r w:rsidRPr="00CD064D">
              <w:rPr>
                <w:rFonts w:ascii="Open Sans" w:eastAsia="Calibri" w:hAnsi="Open Sans" w:cs="Open Sans"/>
              </w:rPr>
              <w:tab/>
              <w:t>explain pesticide labeling and safety data sheets; and</w:t>
            </w:r>
          </w:p>
          <w:p w14:paraId="12A83460" w14:textId="36D0270C" w:rsidR="00AE4EC8" w:rsidRPr="00CD064D" w:rsidRDefault="008F5872" w:rsidP="00CD064D">
            <w:pPr>
              <w:tabs>
                <w:tab w:val="left" w:pos="2160"/>
              </w:tabs>
              <w:spacing w:line="276" w:lineRule="auto"/>
              <w:ind w:left="2160" w:hanging="720"/>
              <w:rPr>
                <w:rFonts w:ascii="Open Sans" w:eastAsia="Calibri" w:hAnsi="Open Sans" w:cs="Open Sans"/>
              </w:rPr>
            </w:pPr>
            <w:r w:rsidRPr="00CD064D">
              <w:rPr>
                <w:rFonts w:ascii="Open Sans" w:eastAsia="Calibri" w:hAnsi="Open Sans" w:cs="Open Sans"/>
              </w:rPr>
              <w:t>(H)</w:t>
            </w:r>
            <w:r w:rsidRPr="00CD064D">
              <w:rPr>
                <w:rFonts w:ascii="Open Sans" w:eastAsia="Calibri" w:hAnsi="Open Sans" w:cs="Open Sans"/>
              </w:rPr>
              <w:tab/>
              <w:t>demonstrate lawn management techniques.</w:t>
            </w:r>
          </w:p>
        </w:tc>
      </w:tr>
    </w:tbl>
    <w:p w14:paraId="4255C093" w14:textId="3A4345EE" w:rsidR="00022991" w:rsidRPr="00CD064D" w:rsidRDefault="00022991" w:rsidP="00022991">
      <w:pPr>
        <w:spacing w:after="0" w:line="240" w:lineRule="auto"/>
        <w:jc w:val="center"/>
        <w:rPr>
          <w:rFonts w:ascii="Open Sans" w:hAnsi="Open Sans" w:cs="Open Sans"/>
        </w:rPr>
      </w:pPr>
    </w:p>
    <w:p w14:paraId="4A8D957A" w14:textId="77777777" w:rsidR="004C7226" w:rsidRPr="00CD064D" w:rsidRDefault="004C7226">
      <w:pPr>
        <w:rPr>
          <w:rFonts w:ascii="Open Sans" w:hAnsi="Open Sans" w:cs="Open Sans"/>
        </w:rPr>
      </w:pPr>
    </w:p>
    <w:sectPr w:rsidR="004C7226" w:rsidRPr="00CD064D"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2914F" w14:textId="77777777" w:rsidR="00940495" w:rsidRDefault="00940495">
      <w:pPr>
        <w:spacing w:after="0" w:line="240" w:lineRule="auto"/>
      </w:pPr>
      <w:r>
        <w:separator/>
      </w:r>
    </w:p>
  </w:endnote>
  <w:endnote w:type="continuationSeparator" w:id="0">
    <w:p w14:paraId="4CD08F54" w14:textId="77777777" w:rsidR="00940495" w:rsidRDefault="00940495">
      <w:pPr>
        <w:spacing w:after="0" w:line="240" w:lineRule="auto"/>
      </w:pPr>
      <w:r>
        <w:continuationSeparator/>
      </w:r>
    </w:p>
  </w:endnote>
  <w:endnote w:type="continuationNotice" w:id="1">
    <w:p w14:paraId="334B973E" w14:textId="77777777" w:rsidR="00940495" w:rsidRDefault="00940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A72144" w:rsidRDefault="00A721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A0DFDE5" w:rsidR="00A72144" w:rsidRDefault="00A72144" w:rsidP="00A80B54">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435699">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35699">
              <w:rPr>
                <w:b/>
                <w:bCs/>
                <w:noProof/>
              </w:rPr>
              <w:t>6</w:t>
            </w:r>
            <w:r w:rsidRPr="5591F691">
              <w:rPr>
                <w:b/>
                <w:bCs/>
                <w:noProof/>
              </w:rPr>
              <w:fldChar w:fldCharType="end"/>
            </w:r>
          </w:p>
        </w:sdtContent>
      </w:sdt>
    </w:sdtContent>
  </w:sdt>
  <w:p w14:paraId="0F2C62B8" w14:textId="77777777" w:rsidR="00A72144" w:rsidRPr="005C2850" w:rsidRDefault="00A72144" w:rsidP="00A80B54">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A72144" w:rsidRDefault="00A721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41329" w14:textId="77777777" w:rsidR="00940495" w:rsidRDefault="00940495">
      <w:pPr>
        <w:spacing w:after="0" w:line="240" w:lineRule="auto"/>
      </w:pPr>
      <w:r>
        <w:separator/>
      </w:r>
    </w:p>
  </w:footnote>
  <w:footnote w:type="continuationSeparator" w:id="0">
    <w:p w14:paraId="747FB391" w14:textId="77777777" w:rsidR="00940495" w:rsidRDefault="00940495">
      <w:pPr>
        <w:spacing w:after="0" w:line="240" w:lineRule="auto"/>
      </w:pPr>
      <w:r>
        <w:continuationSeparator/>
      </w:r>
    </w:p>
  </w:footnote>
  <w:footnote w:type="continuationNotice" w:id="1">
    <w:p w14:paraId="674EEF09" w14:textId="77777777" w:rsidR="00940495" w:rsidRDefault="00940495">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A72144" w:rsidRDefault="00A721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CC56750" w:rsidR="00A72144" w:rsidRDefault="00A72144" w:rsidP="00A80B54">
    <w:pPr>
      <w:pStyle w:val="Header"/>
    </w:pPr>
    <w:r>
      <w:rPr>
        <w:noProof/>
      </w:rPr>
      <w:drawing>
        <wp:inline distT="0" distB="0" distL="0" distR="0" wp14:anchorId="4A5B185F" wp14:editId="6282C968">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A72144" w:rsidRDefault="00A721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91"/>
    <w:rsid w:val="00005EB4"/>
    <w:rsid w:val="0001274C"/>
    <w:rsid w:val="00021527"/>
    <w:rsid w:val="00022991"/>
    <w:rsid w:val="00025069"/>
    <w:rsid w:val="000305FC"/>
    <w:rsid w:val="000502FC"/>
    <w:rsid w:val="00054A74"/>
    <w:rsid w:val="0008073A"/>
    <w:rsid w:val="00080AA9"/>
    <w:rsid w:val="00083656"/>
    <w:rsid w:val="000869B7"/>
    <w:rsid w:val="000906CD"/>
    <w:rsid w:val="000B1F1E"/>
    <w:rsid w:val="000B4164"/>
    <w:rsid w:val="000C4DEF"/>
    <w:rsid w:val="000D3961"/>
    <w:rsid w:val="000D55AD"/>
    <w:rsid w:val="000D5E6A"/>
    <w:rsid w:val="000E7EC6"/>
    <w:rsid w:val="001058A1"/>
    <w:rsid w:val="00112442"/>
    <w:rsid w:val="0012595A"/>
    <w:rsid w:val="0013286D"/>
    <w:rsid w:val="00137CED"/>
    <w:rsid w:val="0015035B"/>
    <w:rsid w:val="00156188"/>
    <w:rsid w:val="00161E21"/>
    <w:rsid w:val="00163D46"/>
    <w:rsid w:val="00171910"/>
    <w:rsid w:val="00187995"/>
    <w:rsid w:val="001A059E"/>
    <w:rsid w:val="001C2E38"/>
    <w:rsid w:val="001C675E"/>
    <w:rsid w:val="001E502B"/>
    <w:rsid w:val="001F760B"/>
    <w:rsid w:val="002033BA"/>
    <w:rsid w:val="0020521E"/>
    <w:rsid w:val="00214441"/>
    <w:rsid w:val="00223034"/>
    <w:rsid w:val="00244619"/>
    <w:rsid w:val="0024505E"/>
    <w:rsid w:val="002528BE"/>
    <w:rsid w:val="0026014E"/>
    <w:rsid w:val="002660A2"/>
    <w:rsid w:val="002702E9"/>
    <w:rsid w:val="0028581E"/>
    <w:rsid w:val="002866DC"/>
    <w:rsid w:val="002911EF"/>
    <w:rsid w:val="002A1B47"/>
    <w:rsid w:val="002D0CB8"/>
    <w:rsid w:val="002D5B4A"/>
    <w:rsid w:val="002F6A2E"/>
    <w:rsid w:val="00301FAC"/>
    <w:rsid w:val="00306FC5"/>
    <w:rsid w:val="00307B8C"/>
    <w:rsid w:val="003123FC"/>
    <w:rsid w:val="003131D0"/>
    <w:rsid w:val="0033593B"/>
    <w:rsid w:val="00343C93"/>
    <w:rsid w:val="00360F89"/>
    <w:rsid w:val="003953F4"/>
    <w:rsid w:val="003A013B"/>
    <w:rsid w:val="003B4808"/>
    <w:rsid w:val="003C166F"/>
    <w:rsid w:val="003C36F9"/>
    <w:rsid w:val="003C7EC6"/>
    <w:rsid w:val="003D2921"/>
    <w:rsid w:val="003D49FF"/>
    <w:rsid w:val="003D5436"/>
    <w:rsid w:val="00404A72"/>
    <w:rsid w:val="0041065C"/>
    <w:rsid w:val="004200B2"/>
    <w:rsid w:val="00427C71"/>
    <w:rsid w:val="00430BE3"/>
    <w:rsid w:val="00431142"/>
    <w:rsid w:val="004337B2"/>
    <w:rsid w:val="00435699"/>
    <w:rsid w:val="004356E7"/>
    <w:rsid w:val="00435DEA"/>
    <w:rsid w:val="00442B43"/>
    <w:rsid w:val="00463D4C"/>
    <w:rsid w:val="00473252"/>
    <w:rsid w:val="004740D2"/>
    <w:rsid w:val="00492A21"/>
    <w:rsid w:val="00494BAA"/>
    <w:rsid w:val="00496D83"/>
    <w:rsid w:val="004A6E85"/>
    <w:rsid w:val="004C6883"/>
    <w:rsid w:val="004C7226"/>
    <w:rsid w:val="004D5309"/>
    <w:rsid w:val="004D5B41"/>
    <w:rsid w:val="004E5184"/>
    <w:rsid w:val="004F2049"/>
    <w:rsid w:val="004F5839"/>
    <w:rsid w:val="00510C27"/>
    <w:rsid w:val="00516497"/>
    <w:rsid w:val="00526D01"/>
    <w:rsid w:val="00540338"/>
    <w:rsid w:val="00546E66"/>
    <w:rsid w:val="00550F6E"/>
    <w:rsid w:val="0056150B"/>
    <w:rsid w:val="00564F4E"/>
    <w:rsid w:val="005660CF"/>
    <w:rsid w:val="00571BB0"/>
    <w:rsid w:val="0057519F"/>
    <w:rsid w:val="0057779F"/>
    <w:rsid w:val="0058364F"/>
    <w:rsid w:val="00585BE9"/>
    <w:rsid w:val="005917A9"/>
    <w:rsid w:val="005A017E"/>
    <w:rsid w:val="005B6B2F"/>
    <w:rsid w:val="005B6ED8"/>
    <w:rsid w:val="005B77A0"/>
    <w:rsid w:val="005C151C"/>
    <w:rsid w:val="005C71D4"/>
    <w:rsid w:val="005E116D"/>
    <w:rsid w:val="00600BCF"/>
    <w:rsid w:val="006160FC"/>
    <w:rsid w:val="006232BA"/>
    <w:rsid w:val="00643144"/>
    <w:rsid w:val="006478A0"/>
    <w:rsid w:val="00657DAD"/>
    <w:rsid w:val="00663AFE"/>
    <w:rsid w:val="00673AF4"/>
    <w:rsid w:val="00684843"/>
    <w:rsid w:val="0069462F"/>
    <w:rsid w:val="006B4491"/>
    <w:rsid w:val="006C557E"/>
    <w:rsid w:val="006D2423"/>
    <w:rsid w:val="006E22D5"/>
    <w:rsid w:val="00707E8F"/>
    <w:rsid w:val="00714F4D"/>
    <w:rsid w:val="007214E8"/>
    <w:rsid w:val="00725F40"/>
    <w:rsid w:val="00727222"/>
    <w:rsid w:val="00752A5F"/>
    <w:rsid w:val="00753A76"/>
    <w:rsid w:val="007969F4"/>
    <w:rsid w:val="007A3D6F"/>
    <w:rsid w:val="007A44B6"/>
    <w:rsid w:val="007C7C87"/>
    <w:rsid w:val="007D006D"/>
    <w:rsid w:val="007E310A"/>
    <w:rsid w:val="007F5026"/>
    <w:rsid w:val="0080446E"/>
    <w:rsid w:val="00811ECB"/>
    <w:rsid w:val="00821DEB"/>
    <w:rsid w:val="008260F7"/>
    <w:rsid w:val="0083347F"/>
    <w:rsid w:val="00837089"/>
    <w:rsid w:val="00837A6A"/>
    <w:rsid w:val="00845DE4"/>
    <w:rsid w:val="00862848"/>
    <w:rsid w:val="00866247"/>
    <w:rsid w:val="008707F8"/>
    <w:rsid w:val="00883C89"/>
    <w:rsid w:val="00894737"/>
    <w:rsid w:val="008968CC"/>
    <w:rsid w:val="008A6676"/>
    <w:rsid w:val="008C472E"/>
    <w:rsid w:val="008C7C19"/>
    <w:rsid w:val="008D6F1D"/>
    <w:rsid w:val="008E23F5"/>
    <w:rsid w:val="008F0F42"/>
    <w:rsid w:val="008F5872"/>
    <w:rsid w:val="00900617"/>
    <w:rsid w:val="00904B35"/>
    <w:rsid w:val="00910972"/>
    <w:rsid w:val="00922FD7"/>
    <w:rsid w:val="00923D10"/>
    <w:rsid w:val="00930020"/>
    <w:rsid w:val="009333F3"/>
    <w:rsid w:val="00940495"/>
    <w:rsid w:val="00946D4F"/>
    <w:rsid w:val="0099260C"/>
    <w:rsid w:val="009A3C51"/>
    <w:rsid w:val="009A40F0"/>
    <w:rsid w:val="009C0495"/>
    <w:rsid w:val="009C1EB8"/>
    <w:rsid w:val="009C3C22"/>
    <w:rsid w:val="009F3743"/>
    <w:rsid w:val="00A1749A"/>
    <w:rsid w:val="00A462A7"/>
    <w:rsid w:val="00A52E79"/>
    <w:rsid w:val="00A56EA0"/>
    <w:rsid w:val="00A615C5"/>
    <w:rsid w:val="00A668FC"/>
    <w:rsid w:val="00A67ABF"/>
    <w:rsid w:val="00A72144"/>
    <w:rsid w:val="00A80B54"/>
    <w:rsid w:val="00A81112"/>
    <w:rsid w:val="00A814B6"/>
    <w:rsid w:val="00A91905"/>
    <w:rsid w:val="00AA7E86"/>
    <w:rsid w:val="00AB45D5"/>
    <w:rsid w:val="00AD2CEF"/>
    <w:rsid w:val="00AD73C4"/>
    <w:rsid w:val="00AE4EC8"/>
    <w:rsid w:val="00AE5EA1"/>
    <w:rsid w:val="00AE709F"/>
    <w:rsid w:val="00AF522A"/>
    <w:rsid w:val="00B0071E"/>
    <w:rsid w:val="00B13CC6"/>
    <w:rsid w:val="00B3665D"/>
    <w:rsid w:val="00B37A65"/>
    <w:rsid w:val="00B42256"/>
    <w:rsid w:val="00B4381C"/>
    <w:rsid w:val="00B440D3"/>
    <w:rsid w:val="00B5337C"/>
    <w:rsid w:val="00B53CC6"/>
    <w:rsid w:val="00B61008"/>
    <w:rsid w:val="00B623A7"/>
    <w:rsid w:val="00B64AAA"/>
    <w:rsid w:val="00B65BF1"/>
    <w:rsid w:val="00BA366F"/>
    <w:rsid w:val="00BB6110"/>
    <w:rsid w:val="00BC58FF"/>
    <w:rsid w:val="00BD3C85"/>
    <w:rsid w:val="00BE481D"/>
    <w:rsid w:val="00C0175F"/>
    <w:rsid w:val="00C039E4"/>
    <w:rsid w:val="00C14564"/>
    <w:rsid w:val="00C158C9"/>
    <w:rsid w:val="00C159FD"/>
    <w:rsid w:val="00C171C4"/>
    <w:rsid w:val="00C20DB3"/>
    <w:rsid w:val="00C34D84"/>
    <w:rsid w:val="00C40C7D"/>
    <w:rsid w:val="00C42788"/>
    <w:rsid w:val="00C47755"/>
    <w:rsid w:val="00C5061A"/>
    <w:rsid w:val="00C57879"/>
    <w:rsid w:val="00C70C88"/>
    <w:rsid w:val="00C77818"/>
    <w:rsid w:val="00CA046B"/>
    <w:rsid w:val="00CB2E11"/>
    <w:rsid w:val="00CB60CF"/>
    <w:rsid w:val="00CC0106"/>
    <w:rsid w:val="00CD0521"/>
    <w:rsid w:val="00CD064D"/>
    <w:rsid w:val="00D049B8"/>
    <w:rsid w:val="00D13699"/>
    <w:rsid w:val="00D247DA"/>
    <w:rsid w:val="00D30CE1"/>
    <w:rsid w:val="00D33C91"/>
    <w:rsid w:val="00D351A1"/>
    <w:rsid w:val="00D47EC2"/>
    <w:rsid w:val="00D54168"/>
    <w:rsid w:val="00D92633"/>
    <w:rsid w:val="00D92DCE"/>
    <w:rsid w:val="00DA06CC"/>
    <w:rsid w:val="00DD4296"/>
    <w:rsid w:val="00DE2C21"/>
    <w:rsid w:val="00E1435C"/>
    <w:rsid w:val="00E25691"/>
    <w:rsid w:val="00E30092"/>
    <w:rsid w:val="00E32796"/>
    <w:rsid w:val="00E364C7"/>
    <w:rsid w:val="00E42E75"/>
    <w:rsid w:val="00E47E7E"/>
    <w:rsid w:val="00E65EBE"/>
    <w:rsid w:val="00E777BD"/>
    <w:rsid w:val="00E86549"/>
    <w:rsid w:val="00E92432"/>
    <w:rsid w:val="00EA2030"/>
    <w:rsid w:val="00EC1EAA"/>
    <w:rsid w:val="00EC2473"/>
    <w:rsid w:val="00EC6401"/>
    <w:rsid w:val="00ED130F"/>
    <w:rsid w:val="00EE4700"/>
    <w:rsid w:val="00EE4B70"/>
    <w:rsid w:val="00EF363B"/>
    <w:rsid w:val="00EF7C8B"/>
    <w:rsid w:val="00F002B5"/>
    <w:rsid w:val="00F11DEC"/>
    <w:rsid w:val="00F12599"/>
    <w:rsid w:val="00F22F54"/>
    <w:rsid w:val="00F54BDC"/>
    <w:rsid w:val="00F63F8D"/>
    <w:rsid w:val="00F72F0F"/>
    <w:rsid w:val="00F824E5"/>
    <w:rsid w:val="00F86CA3"/>
    <w:rsid w:val="00F95944"/>
    <w:rsid w:val="00FA0A57"/>
    <w:rsid w:val="00FB692D"/>
    <w:rsid w:val="00FC5CB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04AEF"/>
  <w15:docId w15:val="{BE0C50BB-162B-439B-B92D-3AFF6C7C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0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0B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5509">
      <w:bodyDiv w:val="1"/>
      <w:marLeft w:val="0"/>
      <w:marRight w:val="0"/>
      <w:marTop w:val="0"/>
      <w:marBottom w:val="0"/>
      <w:divBdr>
        <w:top w:val="none" w:sz="0" w:space="0" w:color="auto"/>
        <w:left w:val="none" w:sz="0" w:space="0" w:color="auto"/>
        <w:bottom w:val="none" w:sz="0" w:space="0" w:color="auto"/>
        <w:right w:val="none" w:sz="0" w:space="0" w:color="auto"/>
      </w:divBdr>
      <w:divsChild>
        <w:div w:id="1880122055">
          <w:marLeft w:val="0"/>
          <w:marRight w:val="0"/>
          <w:marTop w:val="0"/>
          <w:marBottom w:val="0"/>
          <w:divBdr>
            <w:top w:val="none" w:sz="0" w:space="0" w:color="auto"/>
            <w:left w:val="none" w:sz="0" w:space="0" w:color="auto"/>
            <w:bottom w:val="none" w:sz="0" w:space="0" w:color="auto"/>
            <w:right w:val="none" w:sz="0" w:space="0" w:color="auto"/>
          </w:divBdr>
          <w:divsChild>
            <w:div w:id="72751095">
              <w:marLeft w:val="0"/>
              <w:marRight w:val="0"/>
              <w:marTop w:val="0"/>
              <w:marBottom w:val="0"/>
              <w:divBdr>
                <w:top w:val="none" w:sz="0" w:space="0" w:color="auto"/>
                <w:left w:val="none" w:sz="0" w:space="0" w:color="auto"/>
                <w:bottom w:val="none" w:sz="0" w:space="0" w:color="auto"/>
                <w:right w:val="none" w:sz="0" w:space="0" w:color="auto"/>
              </w:divBdr>
              <w:divsChild>
                <w:div w:id="14763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438648227">
      <w:bodyDiv w:val="1"/>
      <w:marLeft w:val="0"/>
      <w:marRight w:val="0"/>
      <w:marTop w:val="0"/>
      <w:marBottom w:val="0"/>
      <w:divBdr>
        <w:top w:val="none" w:sz="0" w:space="0" w:color="auto"/>
        <w:left w:val="none" w:sz="0" w:space="0" w:color="auto"/>
        <w:bottom w:val="none" w:sz="0" w:space="0" w:color="auto"/>
        <w:right w:val="none" w:sz="0" w:space="0" w:color="auto"/>
      </w:divBdr>
      <w:divsChild>
        <w:div w:id="890190779">
          <w:marLeft w:val="0"/>
          <w:marRight w:val="0"/>
          <w:marTop w:val="0"/>
          <w:marBottom w:val="0"/>
          <w:divBdr>
            <w:top w:val="none" w:sz="0" w:space="0" w:color="auto"/>
            <w:left w:val="none" w:sz="0" w:space="0" w:color="auto"/>
            <w:bottom w:val="none" w:sz="0" w:space="0" w:color="auto"/>
            <w:right w:val="none" w:sz="0" w:space="0" w:color="auto"/>
          </w:divBdr>
          <w:divsChild>
            <w:div w:id="1119908420">
              <w:marLeft w:val="0"/>
              <w:marRight w:val="0"/>
              <w:marTop w:val="0"/>
              <w:marBottom w:val="0"/>
              <w:divBdr>
                <w:top w:val="none" w:sz="0" w:space="0" w:color="auto"/>
                <w:left w:val="none" w:sz="0" w:space="0" w:color="auto"/>
                <w:bottom w:val="none" w:sz="0" w:space="0" w:color="auto"/>
                <w:right w:val="none" w:sz="0" w:space="0" w:color="auto"/>
              </w:divBdr>
              <w:divsChild>
                <w:div w:id="6568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29110">
      <w:bodyDiv w:val="1"/>
      <w:marLeft w:val="0"/>
      <w:marRight w:val="0"/>
      <w:marTop w:val="0"/>
      <w:marBottom w:val="0"/>
      <w:divBdr>
        <w:top w:val="none" w:sz="0" w:space="0" w:color="auto"/>
        <w:left w:val="none" w:sz="0" w:space="0" w:color="auto"/>
        <w:bottom w:val="none" w:sz="0" w:space="0" w:color="auto"/>
        <w:right w:val="none" w:sz="0" w:space="0" w:color="auto"/>
      </w:divBdr>
    </w:div>
    <w:div w:id="752703524">
      <w:bodyDiv w:val="1"/>
      <w:marLeft w:val="0"/>
      <w:marRight w:val="0"/>
      <w:marTop w:val="0"/>
      <w:marBottom w:val="0"/>
      <w:divBdr>
        <w:top w:val="none" w:sz="0" w:space="0" w:color="auto"/>
        <w:left w:val="none" w:sz="0" w:space="0" w:color="auto"/>
        <w:bottom w:val="none" w:sz="0" w:space="0" w:color="auto"/>
        <w:right w:val="none" w:sz="0" w:space="0" w:color="auto"/>
      </w:divBdr>
      <w:divsChild>
        <w:div w:id="710419276">
          <w:marLeft w:val="0"/>
          <w:marRight w:val="0"/>
          <w:marTop w:val="0"/>
          <w:marBottom w:val="0"/>
          <w:divBdr>
            <w:top w:val="none" w:sz="0" w:space="0" w:color="auto"/>
            <w:left w:val="none" w:sz="0" w:space="0" w:color="auto"/>
            <w:bottom w:val="none" w:sz="0" w:space="0" w:color="auto"/>
            <w:right w:val="none" w:sz="0" w:space="0" w:color="auto"/>
          </w:divBdr>
          <w:divsChild>
            <w:div w:id="593708845">
              <w:marLeft w:val="0"/>
              <w:marRight w:val="0"/>
              <w:marTop w:val="0"/>
              <w:marBottom w:val="0"/>
              <w:divBdr>
                <w:top w:val="none" w:sz="0" w:space="0" w:color="auto"/>
                <w:left w:val="none" w:sz="0" w:space="0" w:color="auto"/>
                <w:bottom w:val="none" w:sz="0" w:space="0" w:color="auto"/>
                <w:right w:val="none" w:sz="0" w:space="0" w:color="auto"/>
              </w:divBdr>
              <w:divsChild>
                <w:div w:id="3949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7865">
      <w:bodyDiv w:val="1"/>
      <w:marLeft w:val="0"/>
      <w:marRight w:val="0"/>
      <w:marTop w:val="0"/>
      <w:marBottom w:val="0"/>
      <w:divBdr>
        <w:top w:val="none" w:sz="0" w:space="0" w:color="auto"/>
        <w:left w:val="none" w:sz="0" w:space="0" w:color="auto"/>
        <w:bottom w:val="none" w:sz="0" w:space="0" w:color="auto"/>
        <w:right w:val="none" w:sz="0" w:space="0" w:color="auto"/>
      </w:divBdr>
      <w:divsChild>
        <w:div w:id="65802586">
          <w:marLeft w:val="0"/>
          <w:marRight w:val="0"/>
          <w:marTop w:val="0"/>
          <w:marBottom w:val="0"/>
          <w:divBdr>
            <w:top w:val="none" w:sz="0" w:space="0" w:color="auto"/>
            <w:left w:val="none" w:sz="0" w:space="0" w:color="auto"/>
            <w:bottom w:val="none" w:sz="0" w:space="0" w:color="auto"/>
            <w:right w:val="none" w:sz="0" w:space="0" w:color="auto"/>
          </w:divBdr>
          <w:divsChild>
            <w:div w:id="1392919730">
              <w:marLeft w:val="0"/>
              <w:marRight w:val="0"/>
              <w:marTop w:val="0"/>
              <w:marBottom w:val="0"/>
              <w:divBdr>
                <w:top w:val="none" w:sz="0" w:space="0" w:color="auto"/>
                <w:left w:val="none" w:sz="0" w:space="0" w:color="auto"/>
                <w:bottom w:val="none" w:sz="0" w:space="0" w:color="auto"/>
                <w:right w:val="none" w:sz="0" w:space="0" w:color="auto"/>
              </w:divBdr>
              <w:divsChild>
                <w:div w:id="49383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9757">
      <w:bodyDiv w:val="1"/>
      <w:marLeft w:val="0"/>
      <w:marRight w:val="0"/>
      <w:marTop w:val="0"/>
      <w:marBottom w:val="0"/>
      <w:divBdr>
        <w:top w:val="none" w:sz="0" w:space="0" w:color="auto"/>
        <w:left w:val="none" w:sz="0" w:space="0" w:color="auto"/>
        <w:bottom w:val="none" w:sz="0" w:space="0" w:color="auto"/>
        <w:right w:val="none" w:sz="0" w:space="0" w:color="auto"/>
      </w:divBdr>
      <w:divsChild>
        <w:div w:id="1222524373">
          <w:marLeft w:val="0"/>
          <w:marRight w:val="0"/>
          <w:marTop w:val="0"/>
          <w:marBottom w:val="0"/>
          <w:divBdr>
            <w:top w:val="none" w:sz="0" w:space="0" w:color="auto"/>
            <w:left w:val="none" w:sz="0" w:space="0" w:color="auto"/>
            <w:bottom w:val="none" w:sz="0" w:space="0" w:color="auto"/>
            <w:right w:val="none" w:sz="0" w:space="0" w:color="auto"/>
          </w:divBdr>
          <w:divsChild>
            <w:div w:id="1338265951">
              <w:marLeft w:val="0"/>
              <w:marRight w:val="0"/>
              <w:marTop w:val="0"/>
              <w:marBottom w:val="0"/>
              <w:divBdr>
                <w:top w:val="none" w:sz="0" w:space="0" w:color="auto"/>
                <w:left w:val="none" w:sz="0" w:space="0" w:color="auto"/>
                <w:bottom w:val="none" w:sz="0" w:space="0" w:color="auto"/>
                <w:right w:val="none" w:sz="0" w:space="0" w:color="auto"/>
              </w:divBdr>
              <w:divsChild>
                <w:div w:id="15878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41588">
      <w:bodyDiv w:val="1"/>
      <w:marLeft w:val="0"/>
      <w:marRight w:val="0"/>
      <w:marTop w:val="0"/>
      <w:marBottom w:val="0"/>
      <w:divBdr>
        <w:top w:val="none" w:sz="0" w:space="0" w:color="auto"/>
        <w:left w:val="none" w:sz="0" w:space="0" w:color="auto"/>
        <w:bottom w:val="none" w:sz="0" w:space="0" w:color="auto"/>
        <w:right w:val="none" w:sz="0" w:space="0" w:color="auto"/>
      </w:divBdr>
      <w:divsChild>
        <w:div w:id="1433086674">
          <w:marLeft w:val="0"/>
          <w:marRight w:val="0"/>
          <w:marTop w:val="0"/>
          <w:marBottom w:val="0"/>
          <w:divBdr>
            <w:top w:val="none" w:sz="0" w:space="0" w:color="auto"/>
            <w:left w:val="none" w:sz="0" w:space="0" w:color="auto"/>
            <w:bottom w:val="none" w:sz="0" w:space="0" w:color="auto"/>
            <w:right w:val="none" w:sz="0" w:space="0" w:color="auto"/>
          </w:divBdr>
          <w:divsChild>
            <w:div w:id="1167214285">
              <w:marLeft w:val="0"/>
              <w:marRight w:val="0"/>
              <w:marTop w:val="0"/>
              <w:marBottom w:val="0"/>
              <w:divBdr>
                <w:top w:val="none" w:sz="0" w:space="0" w:color="auto"/>
                <w:left w:val="none" w:sz="0" w:space="0" w:color="auto"/>
                <w:bottom w:val="none" w:sz="0" w:space="0" w:color="auto"/>
                <w:right w:val="none" w:sz="0" w:space="0" w:color="auto"/>
              </w:divBdr>
              <w:divsChild>
                <w:div w:id="5578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62325">
      <w:bodyDiv w:val="1"/>
      <w:marLeft w:val="0"/>
      <w:marRight w:val="0"/>
      <w:marTop w:val="0"/>
      <w:marBottom w:val="0"/>
      <w:divBdr>
        <w:top w:val="none" w:sz="0" w:space="0" w:color="auto"/>
        <w:left w:val="none" w:sz="0" w:space="0" w:color="auto"/>
        <w:bottom w:val="none" w:sz="0" w:space="0" w:color="auto"/>
        <w:right w:val="none" w:sz="0" w:space="0" w:color="auto"/>
      </w:divBdr>
      <w:divsChild>
        <w:div w:id="565648826">
          <w:marLeft w:val="0"/>
          <w:marRight w:val="0"/>
          <w:marTop w:val="0"/>
          <w:marBottom w:val="0"/>
          <w:divBdr>
            <w:top w:val="none" w:sz="0" w:space="0" w:color="auto"/>
            <w:left w:val="none" w:sz="0" w:space="0" w:color="auto"/>
            <w:bottom w:val="none" w:sz="0" w:space="0" w:color="auto"/>
            <w:right w:val="none" w:sz="0" w:space="0" w:color="auto"/>
          </w:divBdr>
          <w:divsChild>
            <w:div w:id="1059131641">
              <w:marLeft w:val="0"/>
              <w:marRight w:val="0"/>
              <w:marTop w:val="0"/>
              <w:marBottom w:val="0"/>
              <w:divBdr>
                <w:top w:val="none" w:sz="0" w:space="0" w:color="auto"/>
                <w:left w:val="none" w:sz="0" w:space="0" w:color="auto"/>
                <w:bottom w:val="none" w:sz="0" w:space="0" w:color="auto"/>
                <w:right w:val="none" w:sz="0" w:space="0" w:color="auto"/>
              </w:divBdr>
              <w:divsChild>
                <w:div w:id="16598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C2A6C7E22172FA4386A82EDF08912BC0"/>
        <w:category>
          <w:name w:val="General"/>
          <w:gallery w:val="placeholder"/>
        </w:category>
        <w:types>
          <w:type w:val="bbPlcHdr"/>
        </w:types>
        <w:behaviors>
          <w:behavior w:val="content"/>
        </w:behaviors>
        <w:guid w:val="{7ADE62E7-F297-A44E-A1D3-069CE9F2091E}"/>
      </w:docPartPr>
      <w:docPartBody>
        <w:p w:rsidR="00C76CCF" w:rsidRDefault="00C76CCF" w:rsidP="00C76CCF">
          <w:pPr>
            <w:pStyle w:val="C2A6C7E22172FA4386A82EDF08912BC0"/>
          </w:pPr>
          <w:r w:rsidRPr="0082333A">
            <w:rPr>
              <w:rStyle w:val="PlaceholderText"/>
            </w:rPr>
            <w:t>Choose a building block.</w:t>
          </w:r>
        </w:p>
      </w:docPartBody>
    </w:docPart>
    <w:docPart>
      <w:docPartPr>
        <w:name w:val="AE6E551C56AB42DB8433E4490C104796"/>
        <w:category>
          <w:name w:val="General"/>
          <w:gallery w:val="placeholder"/>
        </w:category>
        <w:types>
          <w:type w:val="bbPlcHdr"/>
        </w:types>
        <w:behaviors>
          <w:behavior w:val="content"/>
        </w:behaviors>
        <w:guid w:val="{3201248B-2D37-40F0-A8C7-9513B6CD9E64}"/>
      </w:docPartPr>
      <w:docPartBody>
        <w:p w:rsidR="00F53108" w:rsidRDefault="00A11350" w:rsidP="00A11350">
          <w:pPr>
            <w:pStyle w:val="AE6E551C56AB42DB8433E4490C104796"/>
          </w:pPr>
          <w:r w:rsidRPr="0082333A">
            <w:rPr>
              <w:rStyle w:val="PlaceholderText"/>
            </w:rPr>
            <w:t>Choose a building block.</w:t>
          </w:r>
        </w:p>
      </w:docPartBody>
    </w:docPart>
    <w:docPart>
      <w:docPartPr>
        <w:name w:val="10A84AFDB0E741268CE70A5BE61A26B7"/>
        <w:category>
          <w:name w:val="General"/>
          <w:gallery w:val="placeholder"/>
        </w:category>
        <w:types>
          <w:type w:val="bbPlcHdr"/>
        </w:types>
        <w:behaviors>
          <w:behavior w:val="content"/>
        </w:behaviors>
        <w:guid w:val="{8ED9B40A-1DFD-4EE7-B2C2-FA2A039A8C3D}"/>
      </w:docPartPr>
      <w:docPartBody>
        <w:p w:rsidR="00F53108" w:rsidRDefault="00A11350" w:rsidP="00A11350">
          <w:pPr>
            <w:pStyle w:val="10A84AFDB0E741268CE70A5BE61A26B7"/>
          </w:pPr>
          <w:r w:rsidRPr="0082333A">
            <w:rPr>
              <w:rStyle w:val="PlaceholderText"/>
            </w:rPr>
            <w:t>Choose a building block.</w:t>
          </w:r>
        </w:p>
      </w:docPartBody>
    </w:docPart>
    <w:docPart>
      <w:docPartPr>
        <w:name w:val="93B2DE488D734E2DB2042653FAF5E5C7"/>
        <w:category>
          <w:name w:val="General"/>
          <w:gallery w:val="placeholder"/>
        </w:category>
        <w:types>
          <w:type w:val="bbPlcHdr"/>
        </w:types>
        <w:behaviors>
          <w:behavior w:val="content"/>
        </w:behaviors>
        <w:guid w:val="{BD4F10F8-89C8-40F5-A23D-5CDD0DCE9A35}"/>
      </w:docPartPr>
      <w:docPartBody>
        <w:p w:rsidR="008A01FF" w:rsidRDefault="00D03CE8" w:rsidP="00D03CE8">
          <w:pPr>
            <w:pStyle w:val="93B2DE488D734E2DB2042653FAF5E5C7"/>
          </w:pPr>
          <w:r w:rsidRPr="0082333A">
            <w:rPr>
              <w:rStyle w:val="PlaceholderText"/>
            </w:rPr>
            <w:t>Choose a building block.</w:t>
          </w:r>
        </w:p>
      </w:docPartBody>
    </w:docPart>
    <w:docPart>
      <w:docPartPr>
        <w:name w:val="3AFC233BE86341E98828598AE83AACE7"/>
        <w:category>
          <w:name w:val="General"/>
          <w:gallery w:val="placeholder"/>
        </w:category>
        <w:types>
          <w:type w:val="bbPlcHdr"/>
        </w:types>
        <w:behaviors>
          <w:behavior w:val="content"/>
        </w:behaviors>
        <w:guid w:val="{76478B90-FB48-4C71-ABA3-D3832969DBFF}"/>
      </w:docPartPr>
      <w:docPartBody>
        <w:p w:rsidR="008A01FF" w:rsidRDefault="00D03CE8" w:rsidP="00D03CE8">
          <w:pPr>
            <w:pStyle w:val="3AFC233BE86341E98828598AE83AACE7"/>
          </w:pPr>
          <w:r w:rsidRPr="0082333A">
            <w:rPr>
              <w:rStyle w:val="PlaceholderText"/>
            </w:rPr>
            <w:t>Choose a building block.</w:t>
          </w:r>
        </w:p>
      </w:docPartBody>
    </w:docPart>
    <w:docPart>
      <w:docPartPr>
        <w:name w:val="B0A38F549300D74EA7B02AB3B9CF43A8"/>
        <w:category>
          <w:name w:val="General"/>
          <w:gallery w:val="placeholder"/>
        </w:category>
        <w:types>
          <w:type w:val="bbPlcHdr"/>
        </w:types>
        <w:behaviors>
          <w:behavior w:val="content"/>
        </w:behaviors>
        <w:guid w:val="{7A904361-D1AD-8C42-90AF-22FD5D40F065}"/>
      </w:docPartPr>
      <w:docPartBody>
        <w:p w:rsidR="008B7CBA" w:rsidRDefault="008B7CBA">
          <w:pPr>
            <w:pStyle w:val="B0A38F549300D74EA7B02AB3B9CF43A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游明朝">
    <w:charset w:val="80"/>
    <w:family w:val="roman"/>
    <w:pitch w:val="variable"/>
    <w:sig w:usb0="800002E7" w:usb1="2AC7FCFF" w:usb2="00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643"/>
    <w:rsid w:val="000D1089"/>
    <w:rsid w:val="0014329B"/>
    <w:rsid w:val="00155821"/>
    <w:rsid w:val="001E2B87"/>
    <w:rsid w:val="00226E72"/>
    <w:rsid w:val="00244D61"/>
    <w:rsid w:val="00292EA1"/>
    <w:rsid w:val="004314E1"/>
    <w:rsid w:val="004F084C"/>
    <w:rsid w:val="005D539B"/>
    <w:rsid w:val="005F1946"/>
    <w:rsid w:val="00835D07"/>
    <w:rsid w:val="008716D4"/>
    <w:rsid w:val="008A01FF"/>
    <w:rsid w:val="008B7CBA"/>
    <w:rsid w:val="008C2D2C"/>
    <w:rsid w:val="008D04B7"/>
    <w:rsid w:val="00991871"/>
    <w:rsid w:val="00A11350"/>
    <w:rsid w:val="00A60BD1"/>
    <w:rsid w:val="00AD0CB1"/>
    <w:rsid w:val="00AF5CB8"/>
    <w:rsid w:val="00C01B9C"/>
    <w:rsid w:val="00C76CCF"/>
    <w:rsid w:val="00C97D7C"/>
    <w:rsid w:val="00CD1643"/>
    <w:rsid w:val="00CE0A39"/>
    <w:rsid w:val="00CF5873"/>
    <w:rsid w:val="00D03CE8"/>
    <w:rsid w:val="00D2369E"/>
    <w:rsid w:val="00E33ADB"/>
    <w:rsid w:val="00F53108"/>
    <w:rsid w:val="00F5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C2A6C7E22172FA4386A82EDF08912BC0">
    <w:name w:val="C2A6C7E22172FA4386A82EDF08912BC0"/>
    <w:rsid w:val="00C76CCF"/>
    <w:pPr>
      <w:spacing w:after="0" w:line="240" w:lineRule="auto"/>
    </w:pPr>
    <w:rPr>
      <w:sz w:val="24"/>
      <w:szCs w:val="24"/>
      <w:lang w:eastAsia="ja-JP"/>
    </w:rPr>
  </w:style>
  <w:style w:type="paragraph" w:customStyle="1" w:styleId="AE6E551C56AB42DB8433E4490C104796">
    <w:name w:val="AE6E551C56AB42DB8433E4490C104796"/>
    <w:rsid w:val="00A11350"/>
  </w:style>
  <w:style w:type="paragraph" w:customStyle="1" w:styleId="10A84AFDB0E741268CE70A5BE61A26B7">
    <w:name w:val="10A84AFDB0E741268CE70A5BE61A26B7"/>
    <w:rsid w:val="00A11350"/>
  </w:style>
  <w:style w:type="paragraph" w:customStyle="1" w:styleId="C461304F806742029B4600BF238D3BBF">
    <w:name w:val="C461304F806742029B4600BF238D3BBF"/>
    <w:rsid w:val="00835D07"/>
  </w:style>
  <w:style w:type="paragraph" w:customStyle="1" w:styleId="2A233344760D411F9D632C72D6B09C44">
    <w:name w:val="2A233344760D411F9D632C72D6B09C44"/>
    <w:rsid w:val="00D03CE8"/>
  </w:style>
  <w:style w:type="paragraph" w:customStyle="1" w:styleId="93B2DE488D734E2DB2042653FAF5E5C7">
    <w:name w:val="93B2DE488D734E2DB2042653FAF5E5C7"/>
    <w:rsid w:val="00D03CE8"/>
  </w:style>
  <w:style w:type="paragraph" w:customStyle="1" w:styleId="3AFC233BE86341E98828598AE83AACE7">
    <w:name w:val="3AFC233BE86341E98828598AE83AACE7"/>
    <w:rsid w:val="00D03CE8"/>
  </w:style>
  <w:style w:type="paragraph" w:customStyle="1" w:styleId="C7603779D27A4395AFC921FEB287B029">
    <w:name w:val="C7603779D27A4395AFC921FEB287B029"/>
    <w:rsid w:val="00D03CE8"/>
  </w:style>
  <w:style w:type="paragraph" w:customStyle="1" w:styleId="523E72C50770BD4C8699037D918FB8CE">
    <w:name w:val="523E72C50770BD4C8699037D918FB8CE"/>
    <w:rsid w:val="00AF5CB8"/>
    <w:pPr>
      <w:spacing w:after="0" w:line="240" w:lineRule="auto"/>
    </w:pPr>
    <w:rPr>
      <w:sz w:val="24"/>
      <w:szCs w:val="24"/>
      <w:lang w:eastAsia="ja-JP"/>
    </w:rPr>
  </w:style>
  <w:style w:type="paragraph" w:customStyle="1" w:styleId="44E165F19E7A4E43A35A6E9F40F366F6">
    <w:name w:val="44E165F19E7A4E43A35A6E9F40F366F6"/>
    <w:rsid w:val="00AF5CB8"/>
    <w:pPr>
      <w:spacing w:after="0" w:line="240" w:lineRule="auto"/>
    </w:pPr>
    <w:rPr>
      <w:sz w:val="24"/>
      <w:szCs w:val="24"/>
      <w:lang w:eastAsia="ja-JP"/>
    </w:rPr>
  </w:style>
  <w:style w:type="paragraph" w:customStyle="1" w:styleId="8A0500FCC36AA64AA100AA242A39CABA">
    <w:name w:val="8A0500FCC36AA64AA100AA242A39CABA"/>
    <w:rsid w:val="00AF5CB8"/>
    <w:pPr>
      <w:spacing w:after="0" w:line="240" w:lineRule="auto"/>
    </w:pPr>
    <w:rPr>
      <w:sz w:val="24"/>
      <w:szCs w:val="24"/>
      <w:lang w:eastAsia="ja-JP"/>
    </w:rPr>
  </w:style>
  <w:style w:type="paragraph" w:customStyle="1" w:styleId="B0A38F549300D74EA7B02AB3B9CF43A8">
    <w:name w:val="B0A38F549300D74EA7B02AB3B9CF43A8"/>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2A0A6963-D282-4463-9DB5-5462F8A8C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A1C43-22CF-B944-B205-5E252FEA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1494</Words>
  <Characters>8520</Characters>
  <Application>Microsoft Macintosh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25</cp:revision>
  <cp:lastPrinted>2017-07-27T00:57:00Z</cp:lastPrinted>
  <dcterms:created xsi:type="dcterms:W3CDTF">2017-07-27T13:42:00Z</dcterms:created>
  <dcterms:modified xsi:type="dcterms:W3CDTF">2017-10-09T19:56:00Z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