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367E623E" w:rsidR="00022991" w:rsidRDefault="5591F691" w:rsidP="003C28FF">
      <w:pPr>
        <w:pStyle w:val="Heading1"/>
        <w:rPr>
          <w:rFonts w:ascii="Open Sans" w:hAnsi="Open Sans" w:cs="Open Sans"/>
          <w:color w:val="002060"/>
        </w:rPr>
      </w:pPr>
      <w:r w:rsidRPr="5591F691">
        <w:rPr>
          <w:rFonts w:ascii="Open Sans" w:hAnsi="Open Sans" w:cs="Open Sans"/>
          <w:color w:val="002060"/>
        </w:rPr>
        <w:t xml:space="preserve">Scope &amp; Sequence </w:t>
      </w:r>
    </w:p>
    <w:p w14:paraId="6849A14A" w14:textId="77777777" w:rsidR="00B44887" w:rsidRPr="00B44887" w:rsidRDefault="00B44887" w:rsidP="00B44887">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2EA072CB" w14:textId="5C60AE4F" w:rsidR="00B92469" w:rsidRPr="00820478" w:rsidRDefault="00B92469" w:rsidP="009924F8">
            <w:pPr>
              <w:widowControl w:val="0"/>
              <w:autoSpaceDE w:val="0"/>
              <w:autoSpaceDN w:val="0"/>
              <w:spacing w:before="82"/>
              <w:jc w:val="both"/>
              <w:outlineLvl w:val="3"/>
              <w:rPr>
                <w:rFonts w:ascii="Arial" w:eastAsia="Arial" w:hAnsi="Arial" w:cs="Arial"/>
                <w:b/>
                <w:bCs/>
              </w:rPr>
            </w:pPr>
            <w:r w:rsidRPr="00820478">
              <w:rPr>
                <w:rFonts w:ascii="Open Sans" w:hAnsi="Open Sans" w:cs="Open Sans"/>
                <w:b/>
              </w:rPr>
              <w:t>Course Name:</w:t>
            </w:r>
            <w:r w:rsidRPr="00820478">
              <w:rPr>
                <w:rFonts w:ascii="Arial" w:eastAsia="Arial" w:hAnsi="Arial" w:cs="Arial"/>
                <w:b/>
                <w:bCs/>
              </w:rPr>
              <w:t xml:space="preserve"> </w:t>
            </w:r>
            <w:r w:rsidRPr="00820478">
              <w:rPr>
                <w:rFonts w:ascii="Tahoma" w:eastAsia="Arial" w:hAnsi="Tahoma" w:cs="Tahoma"/>
                <w:bCs/>
              </w:rPr>
              <w:t>Foreign Service and Diplomacy</w:t>
            </w:r>
          </w:p>
          <w:p w14:paraId="03544019" w14:textId="26FFE6D8" w:rsidR="00022991" w:rsidRPr="00820478" w:rsidRDefault="003C28FF" w:rsidP="009924F8">
            <w:pPr>
              <w:pStyle w:val="Heading4"/>
              <w:ind w:left="0"/>
              <w:outlineLvl w:val="3"/>
              <w:rPr>
                <w:rFonts w:ascii="Open Sans" w:hAnsi="Open Sans" w:cs="Open Sans"/>
                <w:b w:val="0"/>
                <w:bCs w:val="0"/>
                <w:sz w:val="22"/>
                <w:szCs w:val="22"/>
              </w:rPr>
            </w:pPr>
            <w:r>
              <w:rPr>
                <w:rFonts w:ascii="Open Sans" w:hAnsi="Open Sans" w:cs="Open Sans"/>
                <w:sz w:val="22"/>
                <w:szCs w:val="22"/>
              </w:rPr>
              <w:t xml:space="preserve">TSDS </w:t>
            </w:r>
            <w:r w:rsidR="5591F691" w:rsidRPr="00820478">
              <w:rPr>
                <w:rFonts w:ascii="Open Sans" w:hAnsi="Open Sans" w:cs="Open San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B92469" w:rsidRPr="00820478">
                  <w:rPr>
                    <w:rFonts w:ascii="Tahoma" w:hAnsi="Tahoma" w:cs="Tahoma"/>
                    <w:b w:val="0"/>
                    <w:sz w:val="22"/>
                    <w:szCs w:val="22"/>
                  </w:rPr>
                  <w:t>13018900</w:t>
                </w:r>
              </w:sdtContent>
            </w:sdt>
          </w:p>
          <w:p w14:paraId="1A98B312" w14:textId="77777777" w:rsidR="00022991" w:rsidRPr="00820478" w:rsidRDefault="00022991" w:rsidP="00602531">
            <w:pPr>
              <w:jc w:val="right"/>
              <w:rPr>
                <w:rFonts w:ascii="Open Sans" w:hAnsi="Open Sans" w:cs="Open Sans"/>
                <w:b/>
              </w:rPr>
            </w:pPr>
          </w:p>
        </w:tc>
        <w:tc>
          <w:tcPr>
            <w:tcW w:w="6894" w:type="dxa"/>
            <w:shd w:val="clear" w:color="auto" w:fill="B4C6E7" w:themeFill="accent1" w:themeFillTint="66"/>
          </w:tcPr>
          <w:p w14:paraId="779C174E" w14:textId="2C9A3A87" w:rsidR="00022991" w:rsidRPr="00820478" w:rsidRDefault="5591F691" w:rsidP="5591F691">
            <w:pPr>
              <w:rPr>
                <w:rFonts w:ascii="Open Sans" w:hAnsi="Open Sans" w:cs="Open Sans"/>
                <w:b/>
                <w:bCs/>
              </w:rPr>
            </w:pPr>
            <w:r w:rsidRPr="0082047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820478">
                  <w:rPr>
                    <w:rFonts w:ascii="Open Sans" w:hAnsi="Open Sans" w:cs="Open Sans"/>
                  </w:rPr>
                  <w:t>1.0</w:t>
                </w:r>
              </w:sdtContent>
            </w:sdt>
          </w:p>
          <w:p w14:paraId="3B9CA4E0" w14:textId="48CD2AED" w:rsidR="00820478" w:rsidRDefault="5591F691" w:rsidP="00B92469">
            <w:pPr>
              <w:rPr>
                <w:rFonts w:ascii="Open Sans" w:hAnsi="Open Sans" w:cs="Open Sans"/>
                <w:bCs/>
              </w:rPr>
            </w:pPr>
            <w:r w:rsidRPr="00820478">
              <w:rPr>
                <w:rFonts w:ascii="Open Sans" w:hAnsi="Open Sans" w:cs="Open Sans"/>
                <w:b/>
                <w:bCs/>
              </w:rPr>
              <w:t>Course Requirements:</w:t>
            </w:r>
            <w:r w:rsidR="00820478">
              <w:rPr>
                <w:rFonts w:ascii="Open Sans" w:hAnsi="Open Sans" w:cs="Open Sans"/>
                <w:b/>
                <w:bCs/>
              </w:rPr>
              <w:t xml:space="preserve"> </w:t>
            </w:r>
            <w:r w:rsidR="00820478" w:rsidRPr="00820478">
              <w:rPr>
                <w:rFonts w:ascii="Open Sans" w:hAnsi="Open Sans" w:cs="Open Sans"/>
                <w:bCs/>
              </w:rPr>
              <w:t>Grade Placement: 10 – 12</w:t>
            </w:r>
            <w:r w:rsidR="003C28FF">
              <w:rPr>
                <w:rFonts w:ascii="Open Sans" w:hAnsi="Open Sans" w:cs="Open Sans"/>
                <w:bCs/>
              </w:rPr>
              <w:t>.</w:t>
            </w:r>
          </w:p>
          <w:p w14:paraId="3FA04D74" w14:textId="036DFD45" w:rsidR="00B92469" w:rsidRPr="00820478" w:rsidRDefault="00ED11C6" w:rsidP="00B92469">
            <w:pPr>
              <w:rPr>
                <w:rFonts w:ascii="Open Sans" w:hAnsi="Open Sans" w:cs="Open Sans"/>
              </w:rPr>
            </w:pPr>
            <w:sdt>
              <w:sdtPr>
                <w:rPr>
                  <w:rFonts w:ascii="Open Sans" w:hAnsi="Open Sans" w:cs="Open Sans"/>
                </w:rPr>
                <w:id w:val="1227426343"/>
                <w:placeholder>
                  <w:docPart w:val="DefaultPlaceholder_-1854013440"/>
                </w:placeholder>
              </w:sdtPr>
              <w:sdtEndPr/>
              <w:sdtContent>
                <w:r w:rsidR="00820478" w:rsidRPr="00820478">
                  <w:rPr>
                    <w:rFonts w:ascii="Open Sans" w:hAnsi="Open Sans" w:cs="Open Sans"/>
                    <w:b/>
                    <w:bCs/>
                  </w:rPr>
                  <w:t xml:space="preserve">Prerequisites: </w:t>
                </w:r>
                <w:r w:rsidR="00B92469" w:rsidRPr="00820478">
                  <w:rPr>
                    <w:rFonts w:ascii="Open Sans" w:hAnsi="Open Sans" w:cs="Open Sans"/>
                  </w:rPr>
                  <w:t>None</w:t>
                </w:r>
                <w:r w:rsidR="00820478">
                  <w:rPr>
                    <w:rFonts w:ascii="Open Sans" w:hAnsi="Open Sans" w:cs="Open Sans"/>
                  </w:rPr>
                  <w:t>.</w:t>
                </w:r>
              </w:sdtContent>
            </w:sdt>
            <w:r w:rsidR="5591F691" w:rsidRPr="00820478">
              <w:rPr>
                <w:rFonts w:ascii="Open Sans" w:hAnsi="Open Sans" w:cs="Open Sans"/>
              </w:rPr>
              <w:t xml:space="preserve"> </w:t>
            </w:r>
          </w:p>
          <w:p w14:paraId="0876FB94" w14:textId="7A117722" w:rsidR="00022991" w:rsidRPr="00820478" w:rsidRDefault="00820478" w:rsidP="5591F691">
            <w:pPr>
              <w:rPr>
                <w:rFonts w:ascii="Open Sans" w:hAnsi="Open Sans" w:cs="Open Sans"/>
              </w:rPr>
            </w:pPr>
            <w:r>
              <w:rPr>
                <w:rFonts w:ascii="Open Sans" w:hAnsi="Open Sans" w:cs="Open Sans"/>
                <w:b/>
                <w:bCs/>
              </w:rPr>
              <w:t xml:space="preserve">Recommended </w:t>
            </w:r>
            <w:r w:rsidR="5591F691" w:rsidRPr="0082047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Pr>
                    <w:rFonts w:ascii="Open Sans" w:hAnsi="Open Sans" w:cs="Open Sans"/>
                  </w:rPr>
                  <w:t>P</w:t>
                </w:r>
                <w:r w:rsidR="00B92469" w:rsidRPr="00820478">
                  <w:rPr>
                    <w:rFonts w:ascii="Tahoma" w:eastAsia="Arial" w:hAnsi="Tahoma" w:cs="Tahoma"/>
                  </w:rPr>
                  <w:t>rinciples of Government and Public Administration or Principles of Law, Public Safety, Corrections, and Security.</w:t>
                </w:r>
              </w:sdtContent>
            </w:sdt>
            <w:r w:rsidR="00B92469" w:rsidRPr="00820478">
              <w:rPr>
                <w:rFonts w:ascii="Arial" w:eastAsia="Arial" w:hAnsi="Arial" w:cs="Arial"/>
              </w:rPr>
              <w:t xml:space="preserve"> </w:t>
            </w:r>
          </w:p>
        </w:tc>
      </w:tr>
      <w:tr w:rsidR="00022991" w:rsidRPr="00752707" w14:paraId="5CCA0AA6" w14:textId="77777777" w:rsidTr="5591F691">
        <w:trPr>
          <w:trHeight w:val="674"/>
        </w:trPr>
        <w:tc>
          <w:tcPr>
            <w:tcW w:w="14490" w:type="dxa"/>
            <w:gridSpan w:val="4"/>
            <w:shd w:val="clear" w:color="auto" w:fill="F1BBBB"/>
          </w:tcPr>
          <w:p w14:paraId="6BF9AAEC" w14:textId="0CDDE545" w:rsidR="00022991" w:rsidRPr="00820478" w:rsidRDefault="00022991" w:rsidP="00B92469">
            <w:pPr>
              <w:rPr>
                <w:rFonts w:ascii="Open Sans" w:hAnsi="Open Sans" w:cs="Open Sans"/>
              </w:rPr>
            </w:pPr>
            <w:r w:rsidRPr="00820478">
              <w:rPr>
                <w:rFonts w:ascii="Open Sans" w:hAnsi="Open Sans" w:cs="Open Sans"/>
                <w:b/>
                <w:bCs/>
              </w:rPr>
              <w:t>Course Description:</w:t>
            </w:r>
            <w:r w:rsidRPr="0082047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92469" w:rsidRPr="00820478">
                  <w:rPr>
                    <w:rFonts w:ascii="Arial" w:eastAsia="Arial" w:hAnsi="Arial" w:cs="Arial"/>
                  </w:rPr>
                  <w:t>Foreign Service and Diplomacy provides the opportunity for students to investigate the knowledge and skills necessary for careers in foreign service. The course includes law, history, media communication, and international relations associated with the diplomatic environment.</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45353CE0" w14:textId="77777777" w:rsidR="5591F691" w:rsidRDefault="00B92469" w:rsidP="00244619">
            <w:pPr>
              <w:jc w:val="center"/>
              <w:rPr>
                <w:rFonts w:ascii="Open Sans" w:hAnsi="Open Sans" w:cs="Open Sans"/>
                <w:bCs/>
              </w:rPr>
            </w:pPr>
            <w:r>
              <w:rPr>
                <w:rFonts w:ascii="Open Sans" w:hAnsi="Open Sans" w:cs="Open Sans"/>
                <w:bCs/>
              </w:rPr>
              <w:t>175 Periods</w:t>
            </w:r>
          </w:p>
          <w:p w14:paraId="7E7AD31D" w14:textId="77777777" w:rsidR="00B92469" w:rsidRDefault="00B92469" w:rsidP="00244619">
            <w:pPr>
              <w:jc w:val="center"/>
              <w:rPr>
                <w:rFonts w:ascii="Open Sans" w:hAnsi="Open Sans" w:cs="Open Sans"/>
                <w:bCs/>
              </w:rPr>
            </w:pPr>
            <w:r>
              <w:rPr>
                <w:rFonts w:ascii="Open Sans" w:hAnsi="Open Sans" w:cs="Open Sans"/>
                <w:bCs/>
              </w:rPr>
              <w:t>7,875 Minutes</w:t>
            </w:r>
          </w:p>
          <w:p w14:paraId="1F9995F7" w14:textId="563AEFBD" w:rsidR="00B92469" w:rsidRPr="00244619" w:rsidRDefault="00B92469"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266D38B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74CCA207" w:rsidR="00022991" w:rsidRPr="00752707" w:rsidRDefault="00ED11C6" w:rsidP="00B92469">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B92469" w:rsidRPr="00B92469">
                  <w:rPr>
                    <w:rFonts w:ascii="Open Sans" w:hAnsi="Open Sans" w:cs="Open Sans"/>
                    <w:b/>
                    <w:bCs/>
                  </w:rPr>
                  <w:t>130.205</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820478">
              <w:rPr>
                <w:rFonts w:ascii="Open Sans" w:hAnsi="Open Sans" w:cs="Open Sans"/>
                <w:b/>
                <w:bCs/>
              </w:rPr>
              <w:t xml:space="preserve">(c) </w:t>
            </w:r>
            <w:r w:rsidR="5591F691" w:rsidRPr="5591F691">
              <w:rPr>
                <w:rFonts w:ascii="Open Sans" w:hAnsi="Open Sans" w:cs="Open Sans"/>
                <w:b/>
                <w:bCs/>
              </w:rPr>
              <w:t>Knowledge and skills</w:t>
            </w:r>
            <w:r w:rsidR="00820478">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B3BFFF3" w:rsidR="00022991" w:rsidRDefault="008D5BC6" w:rsidP="5BD3E6A3">
                <w:pPr>
                  <w:rPr>
                    <w:rFonts w:ascii="Open Sans" w:hAnsi="Open Sans" w:cs="Open Sans"/>
                    <w:b/>
                  </w:rPr>
                </w:pPr>
                <w:r>
                  <w:rPr>
                    <w:rFonts w:ascii="Open Sans" w:hAnsi="Open Sans" w:cs="Open Sans"/>
                    <w:b/>
                  </w:rPr>
                  <w:t xml:space="preserve">Unit </w:t>
                </w:r>
                <w:r w:rsidR="00B92469">
                  <w:rPr>
                    <w:rFonts w:ascii="Open Sans" w:hAnsi="Open Sans" w:cs="Open Sans"/>
                    <w:b/>
                    <w:bCs/>
                  </w:rPr>
                  <w:t>1</w:t>
                </w:r>
                <w:r>
                  <w:rPr>
                    <w:rFonts w:ascii="Open Sans" w:hAnsi="Open Sans" w:cs="Open Sans"/>
                    <w:b/>
                    <w:bCs/>
                  </w:rPr>
                  <w:t>:</w:t>
                </w:r>
                <w:r w:rsidR="00820478">
                  <w:rPr>
                    <w:rFonts w:ascii="Open Sans" w:hAnsi="Open Sans" w:cs="Open Sans"/>
                    <w:b/>
                  </w:rPr>
                  <w:t xml:space="preserve"> Professional Expectations and </w:t>
                </w:r>
                <w:r w:rsidR="00B92469" w:rsidRPr="00C72B71">
                  <w:rPr>
                    <w:rFonts w:ascii="Open Sans" w:hAnsi="Open Sans" w:cs="Open Sans"/>
                    <w:b/>
                  </w:rPr>
                  <w:t xml:space="preserve">Employer </w:t>
                </w:r>
                <w:r w:rsidR="00B92469">
                  <w:rPr>
                    <w:rFonts w:ascii="Open Sans" w:hAnsi="Open Sans" w:cs="Open Sans"/>
                    <w:b/>
                  </w:rPr>
                  <w:t xml:space="preserve">Expectations </w:t>
                </w:r>
              </w:p>
              <w:p w14:paraId="3C4E574D" w14:textId="77777777" w:rsidR="00820478" w:rsidRDefault="00820478" w:rsidP="5BD3E6A3">
                <w:pPr>
                  <w:rPr>
                    <w:rFonts w:ascii="Open Sans" w:hAnsi="Open Sans" w:cs="Open Sans"/>
                    <w:b/>
                  </w:rPr>
                </w:pPr>
              </w:p>
              <w:p w14:paraId="0D06C6F4" w14:textId="4C312F58" w:rsidR="00B92469" w:rsidRPr="008A7D56" w:rsidRDefault="000B6E8E" w:rsidP="5BD3E6A3">
                <w:pPr>
                  <w:rPr>
                    <w:rFonts w:ascii="Open Sans" w:hAnsi="Open Sans" w:cs="Open Sans"/>
                    <w:b/>
                    <w:bCs/>
                  </w:rPr>
                </w:pPr>
                <w:r>
                  <w:rPr>
                    <w:rFonts w:ascii="Open Sans" w:hAnsi="Open Sans" w:cs="Open Sans"/>
                  </w:rPr>
                  <w:t>In t</w:t>
                </w:r>
                <w:r w:rsidRPr="00310081">
                  <w:rPr>
                    <w:rFonts w:ascii="Open Sans" w:hAnsi="Open Sans" w:cs="Open Sans"/>
                  </w:rPr>
                  <w:t>his u</w:t>
                </w:r>
                <w:r>
                  <w:rPr>
                    <w:rFonts w:ascii="Open Sans" w:hAnsi="Open Sans" w:cs="Open Sans"/>
                  </w:rPr>
                  <w:t>nit, s</w:t>
                </w:r>
                <w:r w:rsidRPr="00310081">
                  <w:rPr>
                    <w:rFonts w:ascii="Open Sans" w:hAnsi="Open Sans" w:cs="Open Sans"/>
                  </w:rPr>
                  <w:t xml:space="preserve">tudents </w:t>
                </w:r>
                <w:r>
                  <w:rPr>
                    <w:rFonts w:ascii="Open Sans" w:hAnsi="Open Sans" w:cs="Open Sans"/>
                  </w:rPr>
                  <w:t>will discuss employer</w:t>
                </w:r>
                <w:r w:rsidRPr="00310081">
                  <w:rPr>
                    <w:rFonts w:ascii="Open Sans" w:hAnsi="Open Sans" w:cs="Open Sans"/>
                  </w:rPr>
                  <w:t xml:space="preserve"> expectations, professional standards</w:t>
                </w:r>
                <w:r>
                  <w:rPr>
                    <w:rFonts w:ascii="Open Sans" w:hAnsi="Open Sans" w:cs="Open Sans"/>
                  </w:rPr>
                  <w:t>,</w:t>
                </w:r>
                <w:r w:rsidRPr="00310081">
                  <w:rPr>
                    <w:rFonts w:ascii="Open Sans" w:hAnsi="Open Sans" w:cs="Open Sans"/>
                  </w:rPr>
                  <w:t xml:space="preserve"> and </w:t>
                </w:r>
                <w:r w:rsidRPr="00310081">
                  <w:rPr>
                    <w:rFonts w:ascii="Open Sans" w:hAnsi="Open Sans" w:cs="Open Sans"/>
                  </w:rPr>
                  <w:lastRenderedPageBreak/>
                  <w:t>p</w:t>
                </w:r>
                <w:r>
                  <w:rPr>
                    <w:rFonts w:ascii="Open Sans" w:hAnsi="Open Sans" w:cs="Open Sans"/>
                  </w:rPr>
                  <w:t>ersonal characteristics. E</w:t>
                </w:r>
                <w:r w:rsidRPr="00310081">
                  <w:rPr>
                    <w:rFonts w:ascii="Open Sans" w:hAnsi="Open Sans" w:cs="Open Sans"/>
                  </w:rPr>
                  <w:t xml:space="preserve">xpectations include </w:t>
                </w:r>
                <w:r>
                  <w:rPr>
                    <w:rFonts w:ascii="Open Sans" w:hAnsi="Open Sans" w:cs="Open Sans"/>
                  </w:rPr>
                  <w:t xml:space="preserve">effective </w:t>
                </w:r>
                <w:r w:rsidRPr="00310081">
                  <w:rPr>
                    <w:rFonts w:ascii="Open Sans" w:hAnsi="Open Sans" w:cs="Open Sans"/>
                  </w:rPr>
                  <w:t>communication skills, workplace collaboration,</w:t>
                </w:r>
                <w:r>
                  <w:rPr>
                    <w:rFonts w:ascii="Open Sans" w:hAnsi="Open Sans" w:cs="Open Sans"/>
                  </w:rPr>
                  <w:t xml:space="preserve"> ethical decision-making, and time-</w:t>
                </w:r>
                <w:r w:rsidRPr="00310081">
                  <w:rPr>
                    <w:rFonts w:ascii="Open Sans" w:hAnsi="Open Sans" w:cs="Open Sans"/>
                  </w:rPr>
                  <w:t>management s</w:t>
                </w:r>
                <w:r>
                  <w:rPr>
                    <w:rFonts w:ascii="Open Sans" w:hAnsi="Open Sans" w:cs="Open Sans"/>
                  </w:rPr>
                  <w:t xml:space="preserve">kills. Students will be given multiple opportunities to review, develop, discuss, and demonstrate professional standards and employability </w:t>
                </w:r>
                <w:r>
                  <w:rPr>
                    <w:rFonts w:ascii="Tahoma" w:hAnsi="Tahoma" w:cs="Tahoma"/>
                  </w:rPr>
                  <w:t xml:space="preserve">skills in classroom activities/mock scenarios in this unit and throughout the course. In this introductory unit, students will develop their collaboration and communication skills as they </w:t>
                </w:r>
                <w:r w:rsidRPr="00956A2F">
                  <w:rPr>
                    <w:rFonts w:ascii="Tahoma" w:hAnsi="Tahoma" w:cs="Tahoma"/>
                  </w:rPr>
                  <w:t xml:space="preserve">explore </w:t>
                </w:r>
                <w:r>
                  <w:rPr>
                    <w:rFonts w:ascii="Tahoma" w:hAnsi="Tahoma" w:cs="Tahoma"/>
                  </w:rPr>
                  <w:t>and discuss</w:t>
                </w:r>
                <w:r w:rsidR="008A7D56">
                  <w:rPr>
                    <w:rFonts w:ascii="Tahoma" w:hAnsi="Tahoma" w:cs="Tahoma"/>
                  </w:rPr>
                  <w:t xml:space="preserve"> relevant and useful</w:t>
                </w:r>
                <w:r w:rsidR="008A7D56" w:rsidRPr="00820478">
                  <w:rPr>
                    <w:rFonts w:ascii="Tahoma" w:hAnsi="Tahoma" w:cs="Tahoma"/>
                  </w:rPr>
                  <w:t xml:space="preserve"> time-management skills</w:t>
                </w:r>
                <w:r w:rsidR="008A7D56">
                  <w:rPr>
                    <w:rFonts w:ascii="Tahoma" w:hAnsi="Tahoma" w:cs="Tahoma"/>
                  </w:rPr>
                  <w:t xml:space="preserve"> and strategies such as how to </w:t>
                </w:r>
                <w:r w:rsidR="008A7D56" w:rsidRPr="00820478">
                  <w:rPr>
                    <w:rFonts w:ascii="Tahoma" w:hAnsi="Tahoma" w:cs="Tahoma"/>
                  </w:rPr>
                  <w:t>prioritiz</w:t>
                </w:r>
                <w:r w:rsidR="008A7D56">
                  <w:rPr>
                    <w:rFonts w:ascii="Tahoma" w:hAnsi="Tahoma" w:cs="Tahoma"/>
                  </w:rPr>
                  <w:t>e</w:t>
                </w:r>
                <w:r w:rsidR="008A7D56" w:rsidRPr="00820478">
                  <w:rPr>
                    <w:rFonts w:ascii="Tahoma" w:hAnsi="Tahoma" w:cs="Tahoma"/>
                  </w:rPr>
                  <w:t xml:space="preserve"> tasks, </w:t>
                </w:r>
                <w:r w:rsidR="008A7D56">
                  <w:rPr>
                    <w:rFonts w:ascii="Tahoma" w:hAnsi="Tahoma" w:cs="Tahoma"/>
                  </w:rPr>
                  <w:t xml:space="preserve">effective </w:t>
                </w:r>
                <w:r w:rsidR="008A7D56" w:rsidRPr="00820478">
                  <w:rPr>
                    <w:rFonts w:ascii="Tahoma" w:hAnsi="Tahoma" w:cs="Tahoma"/>
                  </w:rPr>
                  <w:t>schedules,</w:t>
                </w:r>
                <w:r w:rsidR="008A7D56">
                  <w:rPr>
                    <w:rFonts w:ascii="Tahoma" w:hAnsi="Tahoma" w:cs="Tahoma"/>
                  </w:rPr>
                  <w:t xml:space="preserve"> and ways to optimize efficiency</w:t>
                </w:r>
                <w:r>
                  <w:rPr>
                    <w:rFonts w:ascii="Tahoma" w:hAnsi="Tahoma" w:cs="Tahoma"/>
                  </w:rPr>
                  <w:t>.</w:t>
                </w:r>
              </w:p>
            </w:sdtContent>
          </w:sdt>
          <w:p w14:paraId="4FBCB63B" w14:textId="5B49E11F" w:rsidR="00C039E4" w:rsidRPr="00B92469" w:rsidRDefault="00ED11C6" w:rsidP="00820478">
            <w:pPr>
              <w:rPr>
                <w:rFonts w:ascii="Open Sans" w:hAnsi="Open Sans" w:cs="Open Sans"/>
                <w:b/>
                <w:bCs/>
                <w:color w:val="FF0000"/>
                <w:sz w:val="20"/>
                <w:szCs w:val="20"/>
              </w:rPr>
            </w:pPr>
            <w:sdt>
              <w:sdtPr>
                <w:rPr>
                  <w:rFonts w:ascii="Open Sans" w:hAnsi="Open Sans" w:cs="Open Sans"/>
                  <w:b/>
                </w:rPr>
                <w:id w:val="1637370431"/>
                <w:placeholder>
                  <w:docPart w:val="8FEA1D9CF6544224AD8F30523E000225"/>
                </w:placeholder>
                <w:showingPlcHdr/>
                <w:docPartList>
                  <w:docPartGallery w:val="Quick Parts"/>
                </w:docPartList>
              </w:sdtPr>
              <w:sdtEndPr>
                <w:rPr>
                  <w:b w:val="0"/>
                </w:rPr>
              </w:sdtEndPr>
              <w:sdtContent>
                <w:r w:rsidR="00820478" w:rsidRPr="0082333A">
                  <w:rPr>
                    <w:rStyle w:val="PlaceholderText"/>
                  </w:rPr>
                  <w:t>Choose a building block.</w:t>
                </w:r>
              </w:sdtContent>
            </w:sdt>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7F171E42" w14:textId="77777777" w:rsidR="008D5BC6" w:rsidRDefault="008D5BC6" w:rsidP="00A30667">
                <w:pPr>
                  <w:jc w:val="center"/>
                  <w:rPr>
                    <w:rFonts w:ascii="Open Sans" w:hAnsi="Open Sans" w:cs="Open Sans"/>
                    <w:bCs/>
                    <w:szCs w:val="24"/>
                  </w:rPr>
                </w:pPr>
              </w:p>
              <w:p w14:paraId="10108BD2" w14:textId="34F0C23D" w:rsidR="00A30667" w:rsidRDefault="00A30667" w:rsidP="00A30667">
                <w:pPr>
                  <w:jc w:val="center"/>
                  <w:rPr>
                    <w:rFonts w:ascii="Open Sans" w:hAnsi="Open Sans" w:cs="Open Sans"/>
                  </w:rPr>
                </w:pPr>
                <w:r>
                  <w:rPr>
                    <w:rFonts w:ascii="Open Sans" w:hAnsi="Open Sans" w:cs="Open Sans"/>
                  </w:rPr>
                  <w:t>15 Periods</w:t>
                </w:r>
              </w:p>
              <w:p w14:paraId="77FAF055" w14:textId="13E8B3B6" w:rsidR="00022991" w:rsidRPr="00752707" w:rsidRDefault="00A30667" w:rsidP="00A30667">
                <w:pPr>
                  <w:jc w:val="center"/>
                  <w:rPr>
                    <w:rFonts w:ascii="Open Sans" w:hAnsi="Open Sans" w:cs="Open Sans"/>
                    <w:b/>
                    <w:bCs/>
                    <w:color w:val="FF0000"/>
                    <w:sz w:val="24"/>
                    <w:szCs w:val="24"/>
                  </w:rPr>
                </w:pPr>
                <w:r>
                  <w:rPr>
                    <w:rFonts w:ascii="Open Sans" w:hAnsi="Open Sans" w:cs="Open Sans"/>
                  </w:rPr>
                  <w:t>675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6BFF3613" w14:textId="77777777" w:rsidR="00820478" w:rsidRPr="00820478" w:rsidRDefault="00820478" w:rsidP="00820478">
            <w:pPr>
              <w:pStyle w:val="PARAGRAPH1"/>
              <w:rPr>
                <w:rFonts w:ascii="Tahoma" w:hAnsi="Tahoma" w:cs="Tahoma"/>
              </w:rPr>
            </w:pPr>
            <w:r w:rsidRPr="00820478">
              <w:rPr>
                <w:rFonts w:ascii="Tahoma" w:hAnsi="Tahoma" w:cs="Tahoma"/>
              </w:rPr>
              <w:t>(1)</w:t>
            </w:r>
            <w:r w:rsidRPr="00820478">
              <w:rPr>
                <w:rFonts w:ascii="Tahoma" w:hAnsi="Tahoma" w:cs="Tahoma"/>
              </w:rPr>
              <w:tab/>
              <w:t>The student demonstrates professional standards/employability skills as required by business and industry. The student is expected to:</w:t>
            </w:r>
          </w:p>
          <w:p w14:paraId="38CA6379" w14:textId="77777777" w:rsidR="00820478" w:rsidRPr="00820478" w:rsidRDefault="00820478" w:rsidP="00820478">
            <w:pPr>
              <w:pStyle w:val="SUBPARAGRAPHA"/>
              <w:rPr>
                <w:rFonts w:ascii="Tahoma" w:hAnsi="Tahoma" w:cs="Tahoma"/>
              </w:rPr>
            </w:pPr>
            <w:r w:rsidRPr="00820478">
              <w:rPr>
                <w:rFonts w:ascii="Tahoma" w:hAnsi="Tahoma" w:cs="Tahoma"/>
              </w:rPr>
              <w:lastRenderedPageBreak/>
              <w:t>(A)</w:t>
            </w:r>
            <w:r w:rsidRPr="00820478">
              <w:rPr>
                <w:rFonts w:ascii="Tahoma" w:hAnsi="Tahoma" w:cs="Tahoma"/>
              </w:rPr>
              <w:tab/>
              <w:t>communicate effectively with others using oral and written skills;</w:t>
            </w:r>
          </w:p>
          <w:p w14:paraId="4756FA70" w14:textId="77777777" w:rsidR="00820478" w:rsidRPr="00820478" w:rsidRDefault="00820478" w:rsidP="00820478">
            <w:pPr>
              <w:pStyle w:val="SUBPARAGRAPHA"/>
              <w:rPr>
                <w:rFonts w:ascii="Tahoma" w:hAnsi="Tahoma" w:cs="Tahoma"/>
              </w:rPr>
            </w:pPr>
            <w:r w:rsidRPr="00820478">
              <w:rPr>
                <w:rFonts w:ascii="Tahoma" w:hAnsi="Tahoma" w:cs="Tahoma"/>
              </w:rPr>
              <w:t>(B)</w:t>
            </w:r>
            <w:r w:rsidRPr="00820478">
              <w:rPr>
                <w:rFonts w:ascii="Tahoma" w:hAnsi="Tahoma" w:cs="Tahoma"/>
              </w:rPr>
              <w:tab/>
              <w:t>demonstrate collaboration skills through teamwork;</w:t>
            </w:r>
          </w:p>
          <w:p w14:paraId="6ED28096" w14:textId="77777777" w:rsidR="00820478" w:rsidRPr="00820478" w:rsidRDefault="00820478" w:rsidP="00820478">
            <w:pPr>
              <w:pStyle w:val="SUBPARAGRAPHA"/>
              <w:rPr>
                <w:rFonts w:ascii="Tahoma" w:hAnsi="Tahoma" w:cs="Tahoma"/>
              </w:rPr>
            </w:pPr>
            <w:r w:rsidRPr="00820478">
              <w:rPr>
                <w:rFonts w:ascii="Tahoma" w:hAnsi="Tahoma" w:cs="Tahoma"/>
              </w:rPr>
              <w:t>(C)</w:t>
            </w:r>
            <w:r w:rsidRPr="00820478">
              <w:rPr>
                <w:rFonts w:ascii="Tahoma" w:hAnsi="Tahoma" w:cs="Tahoma"/>
              </w:rPr>
              <w:tab/>
              <w:t>demonstrate professionalism by conducting oneself in a manner appropriate for the profession and workplace;</w:t>
            </w:r>
          </w:p>
          <w:p w14:paraId="1C9BFBE5" w14:textId="77777777" w:rsidR="00820478" w:rsidRPr="00820478" w:rsidRDefault="00820478" w:rsidP="00820478">
            <w:pPr>
              <w:pStyle w:val="SUBPARAGRAPHA"/>
              <w:rPr>
                <w:rFonts w:ascii="Tahoma" w:hAnsi="Tahoma" w:cs="Tahoma"/>
              </w:rPr>
            </w:pPr>
            <w:r w:rsidRPr="00820478">
              <w:rPr>
                <w:rFonts w:ascii="Tahoma" w:hAnsi="Tahoma" w:cs="Tahoma"/>
              </w:rPr>
              <w:t>(D)</w:t>
            </w:r>
            <w:r w:rsidRPr="00820478">
              <w:rPr>
                <w:rFonts w:ascii="Tahoma" w:hAnsi="Tahoma" w:cs="Tahoma"/>
              </w:rPr>
              <w:tab/>
              <w:t>demonstrate a positive, productive work ethic by performing assigned tasks as directed;</w:t>
            </w:r>
          </w:p>
          <w:p w14:paraId="271B4E58" w14:textId="77777777" w:rsidR="00820478" w:rsidRPr="00820478" w:rsidRDefault="00820478" w:rsidP="00820478">
            <w:pPr>
              <w:pStyle w:val="SUBPARAGRAPHA"/>
              <w:rPr>
                <w:rFonts w:ascii="Tahoma" w:hAnsi="Tahoma" w:cs="Tahoma"/>
              </w:rPr>
            </w:pPr>
            <w:r w:rsidRPr="00820478">
              <w:rPr>
                <w:rFonts w:ascii="Tahoma" w:hAnsi="Tahoma" w:cs="Tahoma"/>
              </w:rPr>
              <w:t>(E)</w:t>
            </w:r>
            <w:r w:rsidRPr="00820478">
              <w:rPr>
                <w:rFonts w:ascii="Tahoma" w:hAnsi="Tahoma" w:cs="Tahoma"/>
              </w:rPr>
              <w:tab/>
              <w:t>show integrity by choosing the ethical course of action and complying with all applicable rules, laws, and regulations; and</w:t>
            </w:r>
          </w:p>
          <w:p w14:paraId="1EBC833C" w14:textId="3EF39AC0" w:rsidR="00022991" w:rsidRPr="00820478" w:rsidRDefault="00820478" w:rsidP="00820478">
            <w:pPr>
              <w:pStyle w:val="SUBPARAGRAPHA"/>
              <w:rPr>
                <w:rFonts w:ascii="Tahoma" w:hAnsi="Tahoma" w:cs="Tahoma"/>
              </w:rPr>
            </w:pPr>
            <w:r w:rsidRPr="00820478">
              <w:rPr>
                <w:rFonts w:ascii="Tahoma" w:hAnsi="Tahoma" w:cs="Tahoma"/>
              </w:rPr>
              <w:t>(F)</w:t>
            </w:r>
            <w:r w:rsidRPr="00820478">
              <w:rPr>
                <w:rFonts w:ascii="Tahoma" w:hAnsi="Tahoma" w:cs="Tahoma"/>
              </w:rPr>
              <w:tab/>
              <w:t>demonstrate time-management skills by prioritizing tasks, following schedules, and tending to goal-relevant activities in a way that uses time wisely and optimizes effi</w:t>
            </w:r>
            <w:r>
              <w:rPr>
                <w:rFonts w:ascii="Tahoma" w:hAnsi="Tahoma" w:cs="Tahoma"/>
              </w:rPr>
              <w:t>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61C67E8D" w:rsidR="004356E7" w:rsidRPr="004356E7" w:rsidRDefault="008A7D56" w:rsidP="5BD3E6A3">
                <w:pPr>
                  <w:rPr>
                    <w:rFonts w:ascii="Open Sans" w:hAnsi="Open Sans" w:cs="Open Sans"/>
                    <w:b/>
                    <w:bCs/>
                  </w:rPr>
                </w:pPr>
                <w:r>
                  <w:rPr>
                    <w:rFonts w:ascii="Open Sans" w:hAnsi="Open Sans" w:cs="Open Sans"/>
                    <w:b/>
                  </w:rPr>
                  <w:t xml:space="preserve">Unit </w:t>
                </w:r>
                <w:r>
                  <w:rPr>
                    <w:rFonts w:ascii="Open Sans" w:hAnsi="Open Sans" w:cs="Open Sans"/>
                    <w:b/>
                    <w:bCs/>
                  </w:rPr>
                  <w:t>2:</w:t>
                </w:r>
                <w:r w:rsidR="00B92469">
                  <w:rPr>
                    <w:rFonts w:ascii="Open Sans" w:hAnsi="Open Sans" w:cs="Open Sans"/>
                    <w:b/>
                    <w:bCs/>
                  </w:rPr>
                  <w:t xml:space="preserve"> </w:t>
                </w:r>
                <w:r>
                  <w:rPr>
                    <w:rFonts w:ascii="Open Sans" w:hAnsi="Open Sans" w:cs="Open Sans"/>
                    <w:b/>
                    <w:bCs/>
                  </w:rPr>
                  <w:t>Representing the United States</w:t>
                </w:r>
              </w:p>
              <w:p w14:paraId="3386740D" w14:textId="77777777" w:rsidR="004356E7" w:rsidRPr="00752707" w:rsidRDefault="004356E7" w:rsidP="004356E7">
                <w:pPr>
                  <w:rPr>
                    <w:rFonts w:ascii="Open Sans" w:hAnsi="Open Sans" w:cs="Open Sans"/>
                  </w:rPr>
                </w:pPr>
              </w:p>
              <w:p w14:paraId="481EDCC8" w14:textId="5A8BC729" w:rsidR="00022991" w:rsidRPr="00B64C69" w:rsidRDefault="008A7D56" w:rsidP="5BD3E6A3">
                <w:pPr>
                  <w:rPr>
                    <w:rFonts w:ascii="Open Sans" w:hAnsi="Open Sans" w:cs="Open Sans"/>
                  </w:rPr>
                </w:pPr>
                <w:r>
                  <w:rPr>
                    <w:rFonts w:ascii="Open Sans" w:hAnsi="Open Sans" w:cs="Open Sans"/>
                  </w:rPr>
                  <w:t xml:space="preserve">In this unit, students will learn, develop, and </w:t>
                </w:r>
                <w:r w:rsidRPr="00820478">
                  <w:rPr>
                    <w:rFonts w:ascii="Tahoma" w:hAnsi="Tahoma" w:cs="Tahoma"/>
                  </w:rPr>
                  <w:t>integrate knowledge and presentation skills related to diplomacy and representing the United States</w:t>
                </w:r>
                <w:r>
                  <w:rPr>
                    <w:rFonts w:ascii="Tahoma" w:hAnsi="Tahoma" w:cs="Tahoma"/>
                  </w:rPr>
                  <w:t>, and apply their knowledge</w:t>
                </w:r>
                <w:r w:rsidRPr="00820478">
                  <w:rPr>
                    <w:rFonts w:ascii="Tahoma" w:hAnsi="Tahoma" w:cs="Tahoma"/>
                  </w:rPr>
                  <w:t xml:space="preserve"> </w:t>
                </w:r>
                <w:r>
                  <w:rPr>
                    <w:rFonts w:ascii="Tahoma" w:hAnsi="Tahoma" w:cs="Tahoma"/>
                  </w:rPr>
                  <w:t>in mock scenarios/classroom activities with</w:t>
                </w:r>
                <w:r w:rsidRPr="00820478">
                  <w:rPr>
                    <w:rFonts w:ascii="Tahoma" w:hAnsi="Tahoma" w:cs="Tahoma"/>
                  </w:rPr>
                  <w:t xml:space="preserve"> host-country officials, media personnel, and traveling officials</w:t>
                </w:r>
                <w:r>
                  <w:rPr>
                    <w:rFonts w:ascii="Tahoma" w:hAnsi="Tahoma" w:cs="Tahoma"/>
                  </w:rPr>
                  <w:t xml:space="preserve">. Students will </w:t>
                </w:r>
                <w:r w:rsidRPr="00820478">
                  <w:rPr>
                    <w:rFonts w:ascii="Tahoma" w:hAnsi="Tahoma" w:cs="Tahoma"/>
                  </w:rPr>
                  <w:t xml:space="preserve">demonstrate the ability to provide host-country officials </w:t>
                </w:r>
                <w:r w:rsidRPr="00820478">
                  <w:rPr>
                    <w:rFonts w:ascii="Tahoma" w:hAnsi="Tahoma" w:cs="Tahoma"/>
                  </w:rPr>
                  <w:lastRenderedPageBreak/>
                  <w:t>with information on U.S. government and culture</w:t>
                </w:r>
                <w:r>
                  <w:rPr>
                    <w:rFonts w:ascii="Tahoma" w:hAnsi="Tahoma" w:cs="Tahoma"/>
                  </w:rPr>
                  <w:t xml:space="preserve"> and </w:t>
                </w:r>
                <w:r w:rsidRPr="00820478">
                  <w:rPr>
                    <w:rFonts w:ascii="Tahoma" w:hAnsi="Tahoma" w:cs="Tahoma"/>
                  </w:rPr>
                  <w:t>demonstrate how to address and respond to media personnel on matters of U.S. policy raised in conjunction with visits of U.S. officials</w:t>
                </w:r>
                <w:r>
                  <w:rPr>
                    <w:rFonts w:ascii="Tahoma" w:hAnsi="Tahoma" w:cs="Tahoma"/>
                  </w:rPr>
                  <w:t xml:space="preserve"> as well as in reaction to unexpected events. Students will use appropriate technology and/or assigned materials to </w:t>
                </w:r>
                <w:r w:rsidRPr="00820478">
                  <w:rPr>
                    <w:rFonts w:ascii="Tahoma" w:hAnsi="Tahoma" w:cs="Tahoma"/>
                  </w:rPr>
                  <w:t>analyze the effectiveness of foreign support programs and other efforts of U.S. economic, intelligence, and affiliate agencies</w:t>
                </w:r>
                <w:r>
                  <w:rPr>
                    <w:rFonts w:ascii="Tahoma" w:hAnsi="Tahoma" w:cs="Tahoma"/>
                  </w:rPr>
                  <w:t>.</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6E18179C" w14:textId="77777777" w:rsidR="008D5BC6" w:rsidRDefault="008D5BC6" w:rsidP="008D5BC6">
                <w:pPr>
                  <w:spacing w:after="160" w:line="259" w:lineRule="auto"/>
                  <w:jc w:val="center"/>
                  <w:rPr>
                    <w:rFonts w:ascii="Open Sans" w:hAnsi="Open Sans" w:cs="Open Sans"/>
                    <w:bCs/>
                    <w:szCs w:val="24"/>
                  </w:rPr>
                </w:pPr>
              </w:p>
              <w:sdt>
                <w:sdtPr>
                  <w:rPr>
                    <w:rFonts w:ascii="Open Sans" w:hAnsi="Open Sans" w:cs="Open Sans"/>
                    <w:bCs/>
                    <w:szCs w:val="24"/>
                  </w:rPr>
                  <w:id w:val="-1229611258"/>
                  <w:placeholder>
                    <w:docPart w:val="ECEF92101553481BAAFAA296389F0871"/>
                  </w:placeholder>
                  <w:docPartList>
                    <w:docPartGallery w:val="Quick Parts"/>
                  </w:docPartList>
                </w:sdtPr>
                <w:sdtEndPr/>
                <w:sdtContent>
                  <w:p w14:paraId="2D4EB8CE" w14:textId="510D801D" w:rsidR="008D5BC6" w:rsidRDefault="008D5BC6" w:rsidP="008D5BC6">
                    <w:pPr>
                      <w:jc w:val="center"/>
                      <w:rPr>
                        <w:rFonts w:ascii="Open Sans" w:hAnsi="Open Sans" w:cs="Open Sans"/>
                      </w:rPr>
                    </w:pPr>
                    <w:r>
                      <w:rPr>
                        <w:rFonts w:ascii="Open Sans" w:hAnsi="Open Sans" w:cs="Open Sans"/>
                      </w:rPr>
                      <w:t>35 Periods</w:t>
                    </w:r>
                  </w:p>
                  <w:p w14:paraId="40148E6D" w14:textId="77777777" w:rsidR="008D5BC6" w:rsidRDefault="008D5BC6" w:rsidP="008D5BC6">
                    <w:pPr>
                      <w:jc w:val="center"/>
                      <w:rPr>
                        <w:rFonts w:ascii="Open Sans" w:hAnsi="Open Sans" w:cs="Open Sans"/>
                        <w:bCs/>
                        <w:szCs w:val="24"/>
                      </w:rPr>
                    </w:pPr>
                    <w:r>
                      <w:rPr>
                        <w:rFonts w:ascii="Open Sans" w:hAnsi="Open Sans" w:cs="Open Sans"/>
                      </w:rPr>
                      <w:t>1,575 Minutes</w:t>
                    </w:r>
                  </w:p>
                </w:sdtContent>
              </w:sdt>
              <w:p w14:paraId="57A69413" w14:textId="4C61A680" w:rsidR="00C039E4" w:rsidRDefault="008D5BC6" w:rsidP="008D5BC6">
                <w:pPr>
                  <w:jc w:val="center"/>
                  <w:rPr>
                    <w:rFonts w:ascii="Open Sans" w:hAnsi="Open Sans" w:cs="Open Sans"/>
                  </w:rPr>
                </w:pPr>
                <w:r>
                  <w:rPr>
                    <w:rFonts w:ascii="Open Sans" w:hAnsi="Open Sans" w:cs="Open Sans"/>
                  </w:rPr>
                  <w:t xml:space="preserve"> </w:t>
                </w:r>
              </w:p>
            </w:sdtContent>
          </w:sdt>
        </w:tc>
        <w:tc>
          <w:tcPr>
            <w:tcW w:w="7560" w:type="dxa"/>
            <w:gridSpan w:val="2"/>
            <w:shd w:val="clear" w:color="auto" w:fill="auto"/>
          </w:tcPr>
          <w:p w14:paraId="1D3CF588" w14:textId="77777777" w:rsidR="00820478" w:rsidRPr="00820478" w:rsidRDefault="00820478" w:rsidP="00820478">
            <w:pPr>
              <w:pStyle w:val="PARAGRAPH1"/>
              <w:rPr>
                <w:rFonts w:ascii="Tahoma" w:hAnsi="Tahoma" w:cs="Tahoma"/>
              </w:rPr>
            </w:pPr>
            <w:r w:rsidRPr="00820478">
              <w:rPr>
                <w:rFonts w:ascii="Tahoma" w:hAnsi="Tahoma" w:cs="Tahoma"/>
              </w:rPr>
              <w:t>(2)</w:t>
            </w:r>
            <w:r w:rsidRPr="00820478">
              <w:rPr>
                <w:rFonts w:ascii="Tahoma" w:hAnsi="Tahoma" w:cs="Tahoma"/>
              </w:rPr>
              <w:tab/>
              <w:t>The student integrates knowledge and presentation skills related to diplomacy and representing the United States to host-country officials, media personnel, and traveling officials. The student is expected to:</w:t>
            </w:r>
          </w:p>
          <w:p w14:paraId="46A41176" w14:textId="77777777" w:rsidR="00820478" w:rsidRPr="00820478" w:rsidRDefault="00820478" w:rsidP="00820478">
            <w:pPr>
              <w:pStyle w:val="SUBPARAGRAPHA"/>
              <w:rPr>
                <w:rFonts w:ascii="Tahoma" w:hAnsi="Tahoma" w:cs="Tahoma"/>
              </w:rPr>
            </w:pPr>
            <w:r w:rsidRPr="00820478">
              <w:rPr>
                <w:rFonts w:ascii="Tahoma" w:hAnsi="Tahoma" w:cs="Tahoma"/>
              </w:rPr>
              <w:t>(A)</w:t>
            </w:r>
            <w:r w:rsidRPr="00820478">
              <w:rPr>
                <w:rFonts w:ascii="Tahoma" w:hAnsi="Tahoma" w:cs="Tahoma"/>
              </w:rPr>
              <w:tab/>
              <w:t>demonstrate the ability to provide host-country officials with information on U.S. government and culture;</w:t>
            </w:r>
          </w:p>
          <w:p w14:paraId="1F3EB868" w14:textId="77777777" w:rsidR="00820478" w:rsidRPr="00820478" w:rsidRDefault="00820478" w:rsidP="00820478">
            <w:pPr>
              <w:pStyle w:val="SUBPARAGRAPHA"/>
              <w:rPr>
                <w:rFonts w:ascii="Tahoma" w:hAnsi="Tahoma" w:cs="Tahoma"/>
              </w:rPr>
            </w:pPr>
            <w:r w:rsidRPr="00820478">
              <w:rPr>
                <w:rFonts w:ascii="Tahoma" w:hAnsi="Tahoma" w:cs="Tahoma"/>
              </w:rPr>
              <w:lastRenderedPageBreak/>
              <w:t>(B)</w:t>
            </w:r>
            <w:r w:rsidRPr="00820478">
              <w:rPr>
                <w:rFonts w:ascii="Tahoma" w:hAnsi="Tahoma" w:cs="Tahoma"/>
              </w:rPr>
              <w:tab/>
              <w:t>demonstrate an understanding of organizing exchange programs to familiarize future host-country decision makers with U.S. institutions, customs, and culture;</w:t>
            </w:r>
          </w:p>
          <w:p w14:paraId="44352DC5" w14:textId="77777777" w:rsidR="00820478" w:rsidRPr="00820478" w:rsidRDefault="00820478" w:rsidP="00820478">
            <w:pPr>
              <w:pStyle w:val="SUBPARAGRAPHA"/>
              <w:rPr>
                <w:rFonts w:ascii="Tahoma" w:hAnsi="Tahoma" w:cs="Tahoma"/>
              </w:rPr>
            </w:pPr>
            <w:r w:rsidRPr="00820478">
              <w:rPr>
                <w:rFonts w:ascii="Tahoma" w:hAnsi="Tahoma" w:cs="Tahoma"/>
              </w:rPr>
              <w:t>(C)</w:t>
            </w:r>
            <w:r w:rsidRPr="00820478">
              <w:rPr>
                <w:rFonts w:ascii="Tahoma" w:hAnsi="Tahoma" w:cs="Tahoma"/>
              </w:rPr>
              <w:tab/>
              <w:t>analyze the effectiveness of foreign support programs and other efforts of U.S. economic, intelligence, and affiliate agencies;</w:t>
            </w:r>
          </w:p>
          <w:p w14:paraId="4729BD0D" w14:textId="77777777" w:rsidR="00820478" w:rsidRPr="00820478" w:rsidRDefault="00820478" w:rsidP="00820478">
            <w:pPr>
              <w:pStyle w:val="SUBPARAGRAPHA"/>
              <w:rPr>
                <w:rFonts w:ascii="Tahoma" w:hAnsi="Tahoma" w:cs="Tahoma"/>
              </w:rPr>
            </w:pPr>
            <w:r w:rsidRPr="00820478">
              <w:rPr>
                <w:rFonts w:ascii="Tahoma" w:hAnsi="Tahoma" w:cs="Tahoma"/>
              </w:rPr>
              <w:t>(D)</w:t>
            </w:r>
            <w:r w:rsidRPr="00820478">
              <w:rPr>
                <w:rFonts w:ascii="Tahoma" w:hAnsi="Tahoma" w:cs="Tahoma"/>
              </w:rPr>
              <w:tab/>
              <w:t>demonstrate how to address and respond to media personnel on matters of U.S. policy raised in conjunction with visits of U.S. officials; and</w:t>
            </w:r>
          </w:p>
          <w:p w14:paraId="78389731" w14:textId="0E1DC5B6" w:rsidR="00C039E4" w:rsidRPr="00820478" w:rsidRDefault="00820478" w:rsidP="00820478">
            <w:pPr>
              <w:pStyle w:val="SUBPARAGRAPHA"/>
              <w:rPr>
                <w:rFonts w:ascii="Tahoma" w:hAnsi="Tahoma" w:cs="Tahoma"/>
              </w:rPr>
            </w:pPr>
            <w:r w:rsidRPr="00820478">
              <w:rPr>
                <w:rFonts w:ascii="Tahoma" w:hAnsi="Tahoma" w:cs="Tahoma"/>
              </w:rPr>
              <w:t>(E)</w:t>
            </w:r>
            <w:r w:rsidRPr="00820478">
              <w:rPr>
                <w:rFonts w:ascii="Tahoma" w:hAnsi="Tahoma" w:cs="Tahoma"/>
              </w:rPr>
              <w:tab/>
              <w:t>demonstrate how to address and respond to media personnel on matters of U.S. policy in re</w:t>
            </w:r>
            <w:r>
              <w:rPr>
                <w:rFonts w:ascii="Tahoma" w:hAnsi="Tahoma" w:cs="Tahoma"/>
              </w:rPr>
              <w:t>action to unanticipated events.</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6CF5525C" w:rsidR="004356E7" w:rsidRPr="004356E7" w:rsidRDefault="008A7D56" w:rsidP="5BD3E6A3">
                <w:pPr>
                  <w:rPr>
                    <w:rFonts w:ascii="Open Sans" w:hAnsi="Open Sans" w:cs="Open Sans"/>
                    <w:b/>
                    <w:bCs/>
                  </w:rPr>
                </w:pPr>
                <w:r>
                  <w:rPr>
                    <w:rFonts w:ascii="Open Sans" w:hAnsi="Open Sans" w:cs="Open Sans"/>
                    <w:b/>
                  </w:rPr>
                  <w:t xml:space="preserve">Unit </w:t>
                </w:r>
                <w:r w:rsidR="00B92469">
                  <w:rPr>
                    <w:rFonts w:ascii="Open Sans" w:hAnsi="Open Sans" w:cs="Open Sans"/>
                    <w:b/>
                    <w:bCs/>
                  </w:rPr>
                  <w:t>3</w:t>
                </w:r>
                <w:r>
                  <w:rPr>
                    <w:rFonts w:ascii="Open Sans" w:hAnsi="Open Sans" w:cs="Open Sans"/>
                    <w:b/>
                    <w:bCs/>
                  </w:rPr>
                  <w:t>:</w:t>
                </w:r>
                <w:r w:rsidR="00570BC3">
                  <w:rPr>
                    <w:rFonts w:ascii="Open Sans" w:hAnsi="Open Sans" w:cs="Open Sans"/>
                    <w:b/>
                    <w:bCs/>
                  </w:rPr>
                  <w:t xml:space="preserve"> Foreign History, Law, Geography, and Natural Resources</w:t>
                </w:r>
              </w:p>
              <w:p w14:paraId="74612F3C" w14:textId="77777777" w:rsidR="006D2E16" w:rsidRDefault="00ED11C6" w:rsidP="5BD3E6A3">
                <w:pPr>
                  <w:rPr>
                    <w:rFonts w:ascii="Open Sans" w:hAnsi="Open Sans" w:cs="Open Sans"/>
                  </w:rPr>
                </w:pPr>
              </w:p>
            </w:sdtContent>
          </w:sdt>
          <w:p w14:paraId="4748C22B" w14:textId="6A880690" w:rsidR="00022991" w:rsidRPr="006D2E16" w:rsidRDefault="006D2E16" w:rsidP="5BD3E6A3">
            <w:pPr>
              <w:rPr>
                <w:rFonts w:ascii="Open Sans" w:hAnsi="Open Sans" w:cs="Open Sans"/>
              </w:rPr>
            </w:pPr>
            <w:r>
              <w:rPr>
                <w:rFonts w:ascii="Tahoma" w:hAnsi="Tahoma" w:cs="Tahoma"/>
              </w:rPr>
              <w:t xml:space="preserve">Students will use appropriate technology and/or assigned materials to research and </w:t>
            </w:r>
            <w:r w:rsidRPr="00820478">
              <w:rPr>
                <w:rFonts w:ascii="Tahoma" w:hAnsi="Tahoma" w:cs="Tahoma"/>
              </w:rPr>
              <w:t>analyze</w:t>
            </w:r>
            <w:r>
              <w:rPr>
                <w:rFonts w:ascii="Tahoma" w:hAnsi="Tahoma" w:cs="Tahoma"/>
              </w:rPr>
              <w:t xml:space="preserve"> </w:t>
            </w:r>
            <w:r w:rsidRPr="00820478">
              <w:rPr>
                <w:rFonts w:ascii="Tahoma" w:hAnsi="Tahoma" w:cs="Tahoma"/>
              </w:rPr>
              <w:t>the impact of American travelers and popular culture on a host country</w:t>
            </w:r>
            <w:r>
              <w:rPr>
                <w:rFonts w:ascii="Tahoma" w:hAnsi="Tahoma" w:cs="Tahoma"/>
              </w:rPr>
              <w:t xml:space="preserve">. </w:t>
            </w:r>
            <w:r w:rsidR="008D5BC6">
              <w:rPr>
                <w:rFonts w:ascii="Tahoma" w:hAnsi="Tahoma" w:cs="Tahoma"/>
              </w:rPr>
              <w:t xml:space="preserve">Students will present their findings and discuss and </w:t>
            </w:r>
            <w:r w:rsidR="008D5BC6" w:rsidRPr="00820478">
              <w:rPr>
                <w:rFonts w:ascii="Tahoma" w:hAnsi="Tahoma" w:cs="Tahoma"/>
              </w:rPr>
              <w:t>describe responses of host-country personnel to U.S. programs and official visits</w:t>
            </w:r>
            <w:r w:rsidR="008D5BC6">
              <w:rPr>
                <w:rFonts w:ascii="Tahoma" w:hAnsi="Tahoma" w:cs="Tahoma"/>
              </w:rPr>
              <w:t xml:space="preserve"> as well as </w:t>
            </w:r>
            <w:r w:rsidR="008D5BC6" w:rsidRPr="00820478">
              <w:rPr>
                <w:rFonts w:ascii="Tahoma" w:hAnsi="Tahoma" w:cs="Tahoma"/>
              </w:rPr>
              <w:t>assess the impact of host-country re</w:t>
            </w:r>
            <w:r w:rsidR="008D5BC6">
              <w:rPr>
                <w:rFonts w:ascii="Tahoma" w:hAnsi="Tahoma" w:cs="Tahoma"/>
              </w:rPr>
              <w:t>sponses to catastrophic events after doing appropriate and further research.</w:t>
            </w:r>
          </w:p>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64C77C2C" w14:textId="77777777" w:rsidR="008D5BC6" w:rsidRDefault="008D5BC6" w:rsidP="00A30667">
                <w:pPr>
                  <w:jc w:val="center"/>
                  <w:rPr>
                    <w:rFonts w:ascii="Open Sans" w:hAnsi="Open Sans" w:cs="Open Sans"/>
                    <w:bCs/>
                    <w:szCs w:val="24"/>
                  </w:rPr>
                </w:pPr>
              </w:p>
              <w:p w14:paraId="31CA1015" w14:textId="53F381DE" w:rsidR="00A30667" w:rsidRDefault="00A30667" w:rsidP="00A30667">
                <w:pPr>
                  <w:jc w:val="center"/>
                  <w:rPr>
                    <w:rFonts w:ascii="Open Sans" w:hAnsi="Open Sans" w:cs="Open Sans"/>
                  </w:rPr>
                </w:pPr>
                <w:r>
                  <w:rPr>
                    <w:rFonts w:ascii="Open Sans" w:hAnsi="Open Sans" w:cs="Open Sans"/>
                  </w:rPr>
                  <w:t>50 Periods</w:t>
                </w:r>
              </w:p>
              <w:p w14:paraId="68ACA13E" w14:textId="03CF10D3" w:rsidR="00022991" w:rsidRPr="00752707" w:rsidRDefault="00A30667" w:rsidP="00A30667">
                <w:pPr>
                  <w:jc w:val="center"/>
                  <w:rPr>
                    <w:rFonts w:ascii="Open Sans" w:hAnsi="Open Sans" w:cs="Open Sans"/>
                    <w:b/>
                    <w:bCs/>
                    <w:sz w:val="20"/>
                    <w:szCs w:val="20"/>
                  </w:rPr>
                </w:pPr>
                <w:r>
                  <w:rPr>
                    <w:rFonts w:ascii="Open Sans" w:hAnsi="Open Sans" w:cs="Open Sans"/>
                  </w:rPr>
                  <w:t>2,250 Minutes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5428C3E1" w14:textId="77777777" w:rsidR="00820478" w:rsidRPr="00820478" w:rsidRDefault="00820478" w:rsidP="00820478">
            <w:pPr>
              <w:pStyle w:val="PARAGRAPH1"/>
              <w:rPr>
                <w:rFonts w:ascii="Tahoma" w:hAnsi="Tahoma" w:cs="Tahoma"/>
              </w:rPr>
            </w:pPr>
            <w:r w:rsidRPr="00820478">
              <w:rPr>
                <w:rFonts w:ascii="Tahoma" w:hAnsi="Tahoma" w:cs="Tahoma"/>
              </w:rPr>
              <w:t>(3)</w:t>
            </w:r>
            <w:r w:rsidRPr="00820478">
              <w:rPr>
                <w:rFonts w:ascii="Tahoma" w:hAnsi="Tahoma" w:cs="Tahoma"/>
              </w:rPr>
              <w:tab/>
              <w:t>The student applies knowledge of foreign history, law, geography, and natural resources to recommend new or modified foreign service efforts. The student is expected to:</w:t>
            </w:r>
          </w:p>
          <w:p w14:paraId="3AEF6249" w14:textId="77777777" w:rsidR="00820478" w:rsidRPr="00820478" w:rsidRDefault="00820478" w:rsidP="00820478">
            <w:pPr>
              <w:pStyle w:val="SUBPARAGRAPHA"/>
              <w:rPr>
                <w:rFonts w:ascii="Tahoma" w:hAnsi="Tahoma" w:cs="Tahoma"/>
              </w:rPr>
            </w:pPr>
            <w:r w:rsidRPr="00820478">
              <w:rPr>
                <w:rFonts w:ascii="Tahoma" w:hAnsi="Tahoma" w:cs="Tahoma"/>
              </w:rPr>
              <w:t>(A)</w:t>
            </w:r>
            <w:r w:rsidRPr="00820478">
              <w:rPr>
                <w:rFonts w:ascii="Tahoma" w:hAnsi="Tahoma" w:cs="Tahoma"/>
              </w:rPr>
              <w:tab/>
              <w:t>describe responses of host-country personnel to U.S. programs and official visits;</w:t>
            </w:r>
          </w:p>
          <w:p w14:paraId="0C9A524E" w14:textId="77777777" w:rsidR="00820478" w:rsidRPr="00820478" w:rsidRDefault="00820478" w:rsidP="00820478">
            <w:pPr>
              <w:pStyle w:val="SUBPARAGRAPHA"/>
              <w:rPr>
                <w:rFonts w:ascii="Tahoma" w:hAnsi="Tahoma" w:cs="Tahoma"/>
              </w:rPr>
            </w:pPr>
            <w:r w:rsidRPr="00820478">
              <w:rPr>
                <w:rFonts w:ascii="Tahoma" w:hAnsi="Tahoma" w:cs="Tahoma"/>
              </w:rPr>
              <w:t>(B)</w:t>
            </w:r>
            <w:r w:rsidRPr="00820478">
              <w:rPr>
                <w:rFonts w:ascii="Tahoma" w:hAnsi="Tahoma" w:cs="Tahoma"/>
              </w:rPr>
              <w:tab/>
              <w:t>analyze and report the impact of American travelers and popular culture on a host country; and</w:t>
            </w:r>
          </w:p>
          <w:p w14:paraId="4E6C9A48" w14:textId="23E116B4" w:rsidR="00022991" w:rsidRPr="00820478" w:rsidRDefault="00820478" w:rsidP="00820478">
            <w:pPr>
              <w:pStyle w:val="SUBPARAGRAPHA"/>
              <w:rPr>
                <w:rFonts w:ascii="Tahoma" w:hAnsi="Tahoma" w:cs="Tahoma"/>
              </w:rPr>
            </w:pPr>
            <w:r w:rsidRPr="00820478">
              <w:rPr>
                <w:rFonts w:ascii="Tahoma" w:hAnsi="Tahoma" w:cs="Tahoma"/>
              </w:rPr>
              <w:t>(C)</w:t>
            </w:r>
            <w:r w:rsidRPr="00820478">
              <w:rPr>
                <w:rFonts w:ascii="Tahoma" w:hAnsi="Tahoma" w:cs="Tahoma"/>
              </w:rPr>
              <w:tab/>
              <w:t>assess the impact of host-country re</w:t>
            </w:r>
            <w:r>
              <w:rPr>
                <w:rFonts w:ascii="Tahoma" w:hAnsi="Tahoma" w:cs="Tahoma"/>
              </w:rPr>
              <w:t>sponses to catastrophic events.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2AD85096" w:rsidR="004356E7" w:rsidRPr="004356E7" w:rsidRDefault="008D5BC6" w:rsidP="5BD3E6A3">
                <w:pPr>
                  <w:rPr>
                    <w:rFonts w:ascii="Open Sans" w:hAnsi="Open Sans" w:cs="Open Sans"/>
                    <w:b/>
                    <w:bCs/>
                  </w:rPr>
                </w:pPr>
                <w:r>
                  <w:rPr>
                    <w:rFonts w:ascii="Open Sans" w:hAnsi="Open Sans" w:cs="Open Sans"/>
                    <w:b/>
                  </w:rPr>
                  <w:t xml:space="preserve">Unit </w:t>
                </w:r>
                <w:r w:rsidR="00B92469">
                  <w:rPr>
                    <w:rFonts w:ascii="Open Sans" w:hAnsi="Open Sans" w:cs="Open Sans"/>
                    <w:b/>
                    <w:bCs/>
                  </w:rPr>
                  <w:t>4</w:t>
                </w:r>
                <w:r>
                  <w:rPr>
                    <w:rFonts w:ascii="Open Sans" w:hAnsi="Open Sans" w:cs="Open Sans"/>
                    <w:b/>
                    <w:bCs/>
                  </w:rPr>
                  <w:t>:</w:t>
                </w:r>
                <w:r w:rsidR="00570BC3">
                  <w:rPr>
                    <w:rFonts w:ascii="Open Sans" w:hAnsi="Open Sans" w:cs="Open Sans"/>
                    <w:b/>
                    <w:bCs/>
                  </w:rPr>
                  <w:t xml:space="preserve"> Foreign Service Administrative Management</w:t>
                </w:r>
              </w:p>
              <w:p w14:paraId="67D8F35E" w14:textId="77777777" w:rsidR="004356E7" w:rsidRPr="00752707" w:rsidRDefault="004356E7" w:rsidP="004356E7">
                <w:pPr>
                  <w:rPr>
                    <w:rFonts w:ascii="Open Sans" w:hAnsi="Open Sans" w:cs="Open Sans"/>
                  </w:rPr>
                </w:pPr>
              </w:p>
              <w:p w14:paraId="47E694E5" w14:textId="7DF8C8A5" w:rsidR="00C039E4" w:rsidRPr="008D5BC6" w:rsidRDefault="00570BC3" w:rsidP="5BD3E6A3">
                <w:pPr>
                  <w:rPr>
                    <w:rFonts w:ascii="Open Sans" w:hAnsi="Open Sans" w:cs="Open Sans"/>
                    <w:b/>
                    <w:bCs/>
                    <w:sz w:val="20"/>
                    <w:szCs w:val="20"/>
                  </w:rPr>
                </w:pPr>
                <w:r>
                  <w:rPr>
                    <w:rFonts w:ascii="Open Sans" w:hAnsi="Open Sans" w:cs="Open Sans"/>
                  </w:rPr>
                  <w:t>Students will study the coordination of U.S. and host-country laws, regulation</w:t>
                </w:r>
                <w:r w:rsidR="008D5BC6">
                  <w:rPr>
                    <w:rFonts w:ascii="Open Sans" w:hAnsi="Open Sans" w:cs="Open Sans"/>
                  </w:rPr>
                  <w:t>s,</w:t>
                </w:r>
                <w:r>
                  <w:rPr>
                    <w:rFonts w:ascii="Open Sans" w:hAnsi="Open Sans" w:cs="Open Sans"/>
                  </w:rPr>
                  <w:t xml:space="preserve"> and policies as they pertain to immigration</w:t>
                </w:r>
                <w:r w:rsidR="00A30667">
                  <w:rPr>
                    <w:rFonts w:ascii="Open Sans" w:hAnsi="Open Sans" w:cs="Open Sans"/>
                  </w:rPr>
                  <w:t xml:space="preserve"> laws</w:t>
                </w:r>
                <w:r>
                  <w:rPr>
                    <w:rFonts w:ascii="Open Sans" w:hAnsi="Open Sans" w:cs="Open Sans"/>
                  </w:rPr>
                  <w:t xml:space="preserve">, visas, </w:t>
                </w:r>
                <w:r w:rsidR="00A30667">
                  <w:rPr>
                    <w:rFonts w:ascii="Open Sans" w:hAnsi="Open Sans" w:cs="Open Sans"/>
                  </w:rPr>
                  <w:t>and identification and documentation.</w:t>
                </w:r>
                <w:r w:rsidR="5BD3E6A3" w:rsidRPr="5BD3E6A3">
                  <w:rPr>
                    <w:rFonts w:ascii="Open Sans" w:hAnsi="Open Sans" w:cs="Open Sans"/>
                  </w:rPr>
                  <w:t xml:space="preserve"> </w:t>
                </w:r>
                <w:r w:rsidR="008D5BC6">
                  <w:rPr>
                    <w:rFonts w:ascii="Open Sans" w:hAnsi="Open Sans" w:cs="Open Sans"/>
                  </w:rPr>
                  <w:t xml:space="preserve">Students will apply their knowledge of </w:t>
                </w:r>
                <w:r w:rsidR="008D5BC6" w:rsidRPr="00820478">
                  <w:rPr>
                    <w:rFonts w:ascii="Tahoma" w:hAnsi="Tahoma" w:cs="Tahoma"/>
                  </w:rPr>
                  <w:t>U.S. and host-country laws, regulations, policies, and procedu</w:t>
                </w:r>
                <w:r w:rsidR="008D5BC6">
                  <w:rPr>
                    <w:rFonts w:ascii="Tahoma" w:hAnsi="Tahoma" w:cs="Tahoma"/>
                  </w:rPr>
                  <w:t xml:space="preserve">res, </w:t>
                </w:r>
                <w:r w:rsidR="008D5BC6" w:rsidRPr="00820478">
                  <w:rPr>
                    <w:rFonts w:ascii="Tahoma" w:hAnsi="Tahoma" w:cs="Tahoma"/>
                  </w:rPr>
                  <w:t>apply identification and documentation procedures</w:t>
                </w:r>
                <w:r w:rsidR="008D5BC6">
                  <w:rPr>
                    <w:rFonts w:ascii="Tahoma" w:hAnsi="Tahoma" w:cs="Tahoma"/>
                  </w:rPr>
                  <w:t xml:space="preserve">, and </w:t>
                </w:r>
                <w:r w:rsidR="008D5BC6" w:rsidRPr="00820478">
                  <w:rPr>
                    <w:rFonts w:ascii="Tahoma" w:hAnsi="Tahoma" w:cs="Tahoma"/>
                  </w:rPr>
                  <w:t>explain grounds for refusal of visas</w:t>
                </w:r>
                <w:r w:rsidR="008D5BC6">
                  <w:rPr>
                    <w:rFonts w:ascii="Tahoma" w:hAnsi="Tahoma" w:cs="Tahoma"/>
                  </w:rPr>
                  <w:t xml:space="preserve"> in mock situations/scenarios and/or other classroom activities.</w:t>
                </w: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508DF4B9" w14:textId="77777777" w:rsidR="008D5BC6" w:rsidRDefault="008D5BC6" w:rsidP="5BD3E6A3">
                <w:pPr>
                  <w:jc w:val="center"/>
                  <w:rPr>
                    <w:rFonts w:ascii="Open Sans" w:hAnsi="Open Sans" w:cs="Open Sans"/>
                    <w:bCs/>
                    <w:szCs w:val="24"/>
                  </w:rPr>
                </w:pPr>
              </w:p>
              <w:p w14:paraId="233D05AE" w14:textId="70F243A2" w:rsidR="00A30667" w:rsidRDefault="00A30667" w:rsidP="5BD3E6A3">
                <w:pPr>
                  <w:jc w:val="center"/>
                  <w:rPr>
                    <w:rFonts w:ascii="Open Sans" w:hAnsi="Open Sans" w:cs="Open Sans"/>
                  </w:rPr>
                </w:pPr>
                <w:r>
                  <w:rPr>
                    <w:rFonts w:ascii="Open Sans" w:hAnsi="Open Sans" w:cs="Open Sans"/>
                  </w:rPr>
                  <w:t>35 Periods</w:t>
                </w:r>
              </w:p>
              <w:p w14:paraId="02045897" w14:textId="30CA181B" w:rsidR="00022991" w:rsidRPr="00A30667" w:rsidRDefault="00A30667" w:rsidP="5BD3E6A3">
                <w:pPr>
                  <w:jc w:val="center"/>
                  <w:rPr>
                    <w:rFonts w:ascii="Open Sans" w:hAnsi="Open Sans" w:cs="Open Sans"/>
                  </w:rPr>
                </w:pPr>
                <w:r>
                  <w:rPr>
                    <w:rFonts w:ascii="Open Sans" w:hAnsi="Open Sans" w:cs="Open Sans"/>
                  </w:rPr>
                  <w:t>1,575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12513596" w14:textId="77777777" w:rsidR="00820478" w:rsidRPr="00820478" w:rsidRDefault="00820478" w:rsidP="00820478">
            <w:pPr>
              <w:pStyle w:val="PARAGRAPH1"/>
              <w:rPr>
                <w:rFonts w:ascii="Tahoma" w:hAnsi="Tahoma" w:cs="Tahoma"/>
              </w:rPr>
            </w:pPr>
            <w:r w:rsidRPr="00820478">
              <w:rPr>
                <w:rFonts w:ascii="Tahoma" w:hAnsi="Tahoma" w:cs="Tahoma"/>
              </w:rPr>
              <w:t>(4)</w:t>
            </w:r>
            <w:r w:rsidRPr="00820478">
              <w:rPr>
                <w:rFonts w:ascii="Tahoma" w:hAnsi="Tahoma" w:cs="Tahoma"/>
              </w:rPr>
              <w:tab/>
              <w:t>The student applies U.S. and host-country laws, regulations, policies, and procedures to administrative management. The student is expected to:</w:t>
            </w:r>
          </w:p>
          <w:p w14:paraId="508181D9" w14:textId="77777777" w:rsidR="00820478" w:rsidRPr="00820478" w:rsidRDefault="00820478" w:rsidP="00820478">
            <w:pPr>
              <w:pStyle w:val="SUBPARAGRAPHA"/>
              <w:rPr>
                <w:rFonts w:ascii="Tahoma" w:hAnsi="Tahoma" w:cs="Tahoma"/>
              </w:rPr>
            </w:pPr>
            <w:r w:rsidRPr="00820478">
              <w:rPr>
                <w:rFonts w:ascii="Tahoma" w:hAnsi="Tahoma" w:cs="Tahoma"/>
              </w:rPr>
              <w:t>(A)</w:t>
            </w:r>
            <w:r w:rsidRPr="00820478">
              <w:rPr>
                <w:rFonts w:ascii="Tahoma" w:hAnsi="Tahoma" w:cs="Tahoma"/>
              </w:rPr>
              <w:tab/>
              <w:t>apply U.S. immigration laws and regulations to determine eligibility of individuals;</w:t>
            </w:r>
          </w:p>
          <w:p w14:paraId="135F512E" w14:textId="77777777" w:rsidR="00820478" w:rsidRPr="00820478" w:rsidRDefault="00820478" w:rsidP="00820478">
            <w:pPr>
              <w:pStyle w:val="SUBPARAGRAPHA"/>
              <w:rPr>
                <w:rFonts w:ascii="Tahoma" w:hAnsi="Tahoma" w:cs="Tahoma"/>
              </w:rPr>
            </w:pPr>
            <w:r w:rsidRPr="00820478">
              <w:rPr>
                <w:rFonts w:ascii="Tahoma" w:hAnsi="Tahoma" w:cs="Tahoma"/>
              </w:rPr>
              <w:t>(B)</w:t>
            </w:r>
            <w:r w:rsidRPr="00820478">
              <w:rPr>
                <w:rFonts w:ascii="Tahoma" w:hAnsi="Tahoma" w:cs="Tahoma"/>
              </w:rPr>
              <w:tab/>
              <w:t>explain grounds for refusal of visas;</w:t>
            </w:r>
          </w:p>
          <w:p w14:paraId="4ABA020A" w14:textId="77777777" w:rsidR="00820478" w:rsidRPr="00820478" w:rsidRDefault="00820478" w:rsidP="00820478">
            <w:pPr>
              <w:pStyle w:val="SUBPARAGRAPHA"/>
              <w:rPr>
                <w:rFonts w:ascii="Tahoma" w:hAnsi="Tahoma" w:cs="Tahoma"/>
              </w:rPr>
            </w:pPr>
            <w:r w:rsidRPr="00820478">
              <w:rPr>
                <w:rFonts w:ascii="Tahoma" w:hAnsi="Tahoma" w:cs="Tahoma"/>
              </w:rPr>
              <w:t>(C)</w:t>
            </w:r>
            <w:r w:rsidRPr="00820478">
              <w:rPr>
                <w:rFonts w:ascii="Tahoma" w:hAnsi="Tahoma" w:cs="Tahoma"/>
              </w:rPr>
              <w:tab/>
              <w:t>research documents and databases related to U.S. and host-country laws, regulations, policies, or procedures; and</w:t>
            </w:r>
          </w:p>
          <w:p w14:paraId="4067EE7B" w14:textId="29A2F49E" w:rsidR="00022991" w:rsidRPr="00820478" w:rsidRDefault="00820478" w:rsidP="00820478">
            <w:pPr>
              <w:pStyle w:val="SUBPARAGRAPHA"/>
              <w:rPr>
                <w:rFonts w:ascii="Tahoma" w:hAnsi="Tahoma" w:cs="Tahoma"/>
              </w:rPr>
            </w:pPr>
            <w:r w:rsidRPr="00820478">
              <w:rPr>
                <w:rFonts w:ascii="Tahoma" w:hAnsi="Tahoma" w:cs="Tahoma"/>
              </w:rPr>
              <w:t>(D)</w:t>
            </w:r>
            <w:r w:rsidRPr="00820478">
              <w:rPr>
                <w:rFonts w:ascii="Tahoma" w:hAnsi="Tahoma" w:cs="Tahoma"/>
              </w:rPr>
              <w:tab/>
              <w:t>apply identification and documentation procedures.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23E5CCE" w:rsidR="004356E7" w:rsidRPr="004356E7" w:rsidRDefault="008D5BC6" w:rsidP="5BD3E6A3">
                <w:pPr>
                  <w:rPr>
                    <w:rFonts w:ascii="Open Sans" w:hAnsi="Open Sans" w:cs="Open Sans"/>
                    <w:b/>
                    <w:bCs/>
                  </w:rPr>
                </w:pPr>
                <w:r>
                  <w:rPr>
                    <w:rFonts w:ascii="Open Sans" w:hAnsi="Open Sans" w:cs="Open Sans"/>
                    <w:b/>
                  </w:rPr>
                  <w:t xml:space="preserve">Unit </w:t>
                </w:r>
                <w:r w:rsidR="00B92469">
                  <w:rPr>
                    <w:rFonts w:ascii="Open Sans" w:hAnsi="Open Sans" w:cs="Open Sans"/>
                    <w:b/>
                    <w:bCs/>
                  </w:rPr>
                  <w:t>5</w:t>
                </w:r>
                <w:r>
                  <w:rPr>
                    <w:rFonts w:ascii="Open Sans" w:hAnsi="Open Sans" w:cs="Open Sans"/>
                    <w:b/>
                    <w:bCs/>
                  </w:rPr>
                  <w:t>:</w:t>
                </w:r>
                <w:r w:rsidR="00A30667">
                  <w:rPr>
                    <w:rFonts w:ascii="Open Sans" w:hAnsi="Open Sans" w:cs="Open Sans"/>
                    <w:b/>
                    <w:bCs/>
                  </w:rPr>
                  <w:t xml:space="preserve"> Managing Diplomatic Operations</w:t>
                </w:r>
              </w:p>
              <w:p w14:paraId="296DB199" w14:textId="77777777" w:rsidR="004356E7" w:rsidRPr="00752707" w:rsidRDefault="004356E7" w:rsidP="004356E7">
                <w:pPr>
                  <w:rPr>
                    <w:rFonts w:ascii="Open Sans" w:hAnsi="Open Sans" w:cs="Open Sans"/>
                  </w:rPr>
                </w:pPr>
              </w:p>
              <w:p w14:paraId="0AC5D4B1" w14:textId="7355F647" w:rsidR="00C039E4" w:rsidRPr="008D5BC6" w:rsidRDefault="00A30667" w:rsidP="5BD3E6A3">
                <w:pPr>
                  <w:rPr>
                    <w:rFonts w:ascii="Open Sans" w:hAnsi="Open Sans" w:cs="Open Sans"/>
                    <w:b/>
                    <w:bCs/>
                    <w:sz w:val="20"/>
                    <w:szCs w:val="20"/>
                  </w:rPr>
                </w:pPr>
                <w:r>
                  <w:rPr>
                    <w:rFonts w:ascii="Open Sans" w:hAnsi="Open Sans" w:cs="Open Sans"/>
                  </w:rPr>
                  <w:t xml:space="preserve">Students will learn </w:t>
                </w:r>
                <w:r w:rsidR="008D5BC6">
                  <w:rPr>
                    <w:rFonts w:ascii="Open Sans" w:hAnsi="Open Sans" w:cs="Open Sans"/>
                  </w:rPr>
                  <w:t xml:space="preserve">how </w:t>
                </w:r>
                <w:r>
                  <w:rPr>
                    <w:rFonts w:ascii="Open Sans" w:hAnsi="Open Sans" w:cs="Open Sans"/>
                  </w:rPr>
                  <w:t>to negotiate with host governments on a variety of issues</w:t>
                </w:r>
                <w:r w:rsidR="008D5BC6">
                  <w:rPr>
                    <w:rFonts w:ascii="Open Sans" w:hAnsi="Open Sans" w:cs="Open Sans"/>
                  </w:rPr>
                  <w:t>,</w:t>
                </w:r>
                <w:r>
                  <w:rPr>
                    <w:rFonts w:ascii="Open Sans" w:hAnsi="Open Sans" w:cs="Open Sans"/>
                  </w:rPr>
                  <w:t xml:space="preserve"> such as taxation and diplomatic status. </w:t>
                </w:r>
                <w:r w:rsidR="008D5BC6">
                  <w:rPr>
                    <w:rFonts w:ascii="Open Sans" w:hAnsi="Open Sans" w:cs="Open Sans"/>
                  </w:rPr>
                  <w:t xml:space="preserve">Students will demonstrate their knowledge in simulations/scenarios and/or other classroom activities where they will </w:t>
                </w:r>
                <w:r w:rsidR="008D5BC6" w:rsidRPr="00820478">
                  <w:rPr>
                    <w:rFonts w:ascii="Tahoma" w:hAnsi="Tahoma" w:cs="Tahoma"/>
                  </w:rPr>
                  <w:t>model negotiations with a host government on reciprocity issues, taxation, diplomatic status, and other matters affecting welfare, security, and status of mission</w:t>
                </w:r>
                <w:r w:rsidR="008D5BC6">
                  <w:rPr>
                    <w:rFonts w:ascii="Tahoma" w:hAnsi="Tahoma" w:cs="Tahoma"/>
                  </w:rPr>
                  <w:t xml:space="preserve">. As a course culminating activity, students will </w:t>
                </w:r>
                <w:r w:rsidR="008D5BC6" w:rsidRPr="00820478">
                  <w:rPr>
                    <w:rFonts w:ascii="Tahoma" w:hAnsi="Tahoma" w:cs="Tahoma"/>
                  </w:rPr>
                  <w:t>design a program that buys and sells goods and services for diplomatic operations</w:t>
                </w:r>
                <w:r w:rsidR="008D5BC6">
                  <w:rPr>
                    <w:rFonts w:ascii="Tahoma" w:hAnsi="Tahoma" w:cs="Tahoma"/>
                  </w:rPr>
                  <w:t xml:space="preserve">, and </w:t>
                </w:r>
                <w:r w:rsidR="008D5BC6">
                  <w:rPr>
                    <w:rFonts w:ascii="Tahoma" w:hAnsi="Tahoma" w:cs="Tahoma"/>
                  </w:rPr>
                  <w:lastRenderedPageBreak/>
                  <w:t>demonstrate effective communication skills as they present their programs to the class.</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4DD43F99" w:rsidR="00A30667" w:rsidRDefault="00A30667" w:rsidP="00A30667">
                <w:pPr>
                  <w:jc w:val="center"/>
                </w:pPr>
              </w:p>
              <w:p w14:paraId="387F8EFC" w14:textId="77777777" w:rsidR="00A30667" w:rsidRDefault="00ED11C6" w:rsidP="00A30667">
                <w:pPr>
                  <w:jc w:val="center"/>
                  <w:rPr>
                    <w:rFonts w:ascii="Open Sans" w:hAnsi="Open Sans" w:cs="Open Sans"/>
                    <w:bCs/>
                    <w:szCs w:val="24"/>
                  </w:rPr>
                </w:pPr>
              </w:p>
            </w:sdtContent>
          </w:sdt>
          <w:p w14:paraId="5C03CD6D" w14:textId="77777777" w:rsidR="008D5BC6" w:rsidRDefault="008D5BC6" w:rsidP="008D5BC6">
            <w:pPr>
              <w:jc w:val="center"/>
              <w:rPr>
                <w:rFonts w:ascii="Open Sans" w:hAnsi="Open Sans" w:cs="Open Sans"/>
              </w:rPr>
            </w:pPr>
            <w:r>
              <w:rPr>
                <w:rFonts w:ascii="Open Sans" w:hAnsi="Open Sans" w:cs="Open Sans"/>
              </w:rPr>
              <w:t>40 Periods</w:t>
            </w:r>
          </w:p>
          <w:p w14:paraId="18ECB148" w14:textId="77777777" w:rsidR="008D5BC6" w:rsidRPr="00752707" w:rsidRDefault="008D5BC6" w:rsidP="008D5BC6">
            <w:pPr>
              <w:jc w:val="center"/>
              <w:rPr>
                <w:rFonts w:ascii="Open Sans" w:hAnsi="Open Sans" w:cs="Open Sans"/>
                <w:b/>
                <w:bCs/>
              </w:rPr>
            </w:pPr>
            <w:r>
              <w:rPr>
                <w:rFonts w:ascii="Open Sans" w:hAnsi="Open Sans" w:cs="Open Sans"/>
              </w:rPr>
              <w:t>1,800 Minutes</w:t>
            </w:r>
          </w:p>
          <w:p w14:paraId="7936953B" w14:textId="77777777" w:rsidR="00A30667" w:rsidRDefault="00A30667" w:rsidP="00A30667">
            <w:pPr>
              <w:jc w:val="center"/>
              <w:rPr>
                <w:rFonts w:ascii="Open Sans" w:hAnsi="Open Sans" w:cs="Open Sans"/>
                <w:bCs/>
                <w:szCs w:val="24"/>
              </w:rPr>
            </w:pPr>
            <w:r>
              <w:rPr>
                <w:rFonts w:ascii="Open Sans" w:hAnsi="Open Sans" w:cs="Open Sans"/>
                <w:bCs/>
                <w:szCs w:val="24"/>
              </w:rPr>
              <w:t xml:space="preserve"> </w:t>
            </w:r>
          </w:p>
          <w:p w14:paraId="5A5A47C8" w14:textId="7D4A2767" w:rsidR="00A30667" w:rsidRDefault="00A30667" w:rsidP="00A30667">
            <w:pPr>
              <w:jc w:val="center"/>
              <w:rPr>
                <w:rFonts w:ascii="Open Sans" w:hAnsi="Open Sans" w:cs="Open Sans"/>
                <w:bCs/>
                <w:szCs w:val="24"/>
              </w:rPr>
            </w:pPr>
          </w:p>
          <w:p w14:paraId="60A3025F" w14:textId="540B85AB" w:rsidR="00022991" w:rsidRPr="00752707" w:rsidRDefault="00022991" w:rsidP="5BD3E6A3">
            <w:pPr>
              <w:jc w:val="center"/>
              <w:rPr>
                <w:rFonts w:ascii="Open Sans" w:hAnsi="Open Sans" w:cs="Open Sans"/>
                <w:b/>
                <w:bCs/>
                <w:sz w:val="20"/>
                <w:szCs w:val="20"/>
              </w:rPr>
            </w:pPr>
          </w:p>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10BB00C6" w14:textId="77777777" w:rsidR="008D5BC6" w:rsidRPr="00820478" w:rsidRDefault="008D5BC6" w:rsidP="008D5BC6">
            <w:pPr>
              <w:pStyle w:val="PARAGRAPH1"/>
              <w:rPr>
                <w:rFonts w:ascii="Tahoma" w:hAnsi="Tahoma" w:cs="Tahoma"/>
              </w:rPr>
            </w:pPr>
            <w:r w:rsidRPr="00820478">
              <w:rPr>
                <w:rFonts w:ascii="Tahoma" w:hAnsi="Tahoma" w:cs="Tahoma"/>
              </w:rPr>
              <w:t>(1)</w:t>
            </w:r>
            <w:r w:rsidRPr="00820478">
              <w:rPr>
                <w:rFonts w:ascii="Tahoma" w:hAnsi="Tahoma" w:cs="Tahoma"/>
              </w:rPr>
              <w:tab/>
              <w:t>The student demonstrates professional standards/employability skills as required by business and industry. The student is expected to:</w:t>
            </w:r>
          </w:p>
          <w:p w14:paraId="71195C55" w14:textId="7627E3AA" w:rsidR="008D5BC6" w:rsidRPr="00820478" w:rsidRDefault="008D5BC6" w:rsidP="008D5BC6">
            <w:pPr>
              <w:pStyle w:val="SUBPARAGRAPHA"/>
              <w:rPr>
                <w:rFonts w:ascii="Tahoma" w:hAnsi="Tahoma" w:cs="Tahoma"/>
              </w:rPr>
            </w:pPr>
            <w:r w:rsidRPr="00820478">
              <w:rPr>
                <w:rFonts w:ascii="Tahoma" w:hAnsi="Tahoma" w:cs="Tahoma"/>
              </w:rPr>
              <w:t>(A)</w:t>
            </w:r>
            <w:r w:rsidRPr="00820478">
              <w:rPr>
                <w:rFonts w:ascii="Tahoma" w:hAnsi="Tahoma" w:cs="Tahoma"/>
              </w:rPr>
              <w:tab/>
              <w:t>communicate effectively with other</w:t>
            </w:r>
            <w:r>
              <w:rPr>
                <w:rFonts w:ascii="Tahoma" w:hAnsi="Tahoma" w:cs="Tahoma"/>
              </w:rPr>
              <w:t>s using oral and written skills.</w:t>
            </w:r>
          </w:p>
          <w:p w14:paraId="2F51A290" w14:textId="74F80FC1" w:rsidR="00820478" w:rsidRPr="00820478" w:rsidRDefault="008D5BC6" w:rsidP="008D5BC6">
            <w:pPr>
              <w:pStyle w:val="PARAGRAPH1"/>
              <w:rPr>
                <w:rFonts w:ascii="Tahoma" w:hAnsi="Tahoma" w:cs="Tahoma"/>
              </w:rPr>
            </w:pPr>
            <w:r w:rsidRPr="00820478">
              <w:rPr>
                <w:rFonts w:ascii="Tahoma" w:hAnsi="Tahoma" w:cs="Tahoma"/>
              </w:rPr>
              <w:t xml:space="preserve"> </w:t>
            </w:r>
            <w:r w:rsidR="00820478" w:rsidRPr="00820478">
              <w:rPr>
                <w:rFonts w:ascii="Tahoma" w:hAnsi="Tahoma" w:cs="Tahoma"/>
              </w:rPr>
              <w:t>(5)</w:t>
            </w:r>
            <w:r w:rsidR="00820478" w:rsidRPr="00820478">
              <w:rPr>
                <w:rFonts w:ascii="Tahoma" w:hAnsi="Tahoma" w:cs="Tahoma"/>
              </w:rPr>
              <w:tab/>
              <w:t>The student applies knowledge of host-country laws, customs, and effective administrative practices to manage the conduct of diplomatic operations. The student is expected to:</w:t>
            </w:r>
          </w:p>
          <w:p w14:paraId="24BD6A4D" w14:textId="77777777" w:rsidR="00820478" w:rsidRDefault="00820478" w:rsidP="00820478">
            <w:pPr>
              <w:pStyle w:val="SUBPARAGRAPHA"/>
              <w:rPr>
                <w:rFonts w:ascii="Tahoma" w:hAnsi="Tahoma" w:cs="Tahoma"/>
              </w:rPr>
            </w:pPr>
            <w:r w:rsidRPr="00820478">
              <w:rPr>
                <w:rFonts w:ascii="Tahoma" w:hAnsi="Tahoma" w:cs="Tahoma"/>
              </w:rPr>
              <w:t>(A)</w:t>
            </w:r>
            <w:r w:rsidRPr="00820478">
              <w:rPr>
                <w:rFonts w:ascii="Tahoma" w:hAnsi="Tahoma" w:cs="Tahoma"/>
              </w:rPr>
              <w:tab/>
              <w:t xml:space="preserve">model negotiations with a host government on reciprocity issues, taxation, diplomatic status, and </w:t>
            </w:r>
            <w:r w:rsidRPr="00820478">
              <w:rPr>
                <w:rFonts w:ascii="Tahoma" w:hAnsi="Tahoma" w:cs="Tahoma"/>
              </w:rPr>
              <w:lastRenderedPageBreak/>
              <w:t>other matters affecting welfare, security, and status of mission; and</w:t>
            </w:r>
          </w:p>
          <w:p w14:paraId="4F670193" w14:textId="11A3C958" w:rsidR="00022991" w:rsidRPr="00752707" w:rsidRDefault="00820478" w:rsidP="00820478">
            <w:pPr>
              <w:pStyle w:val="SUBPARAGRAPHA"/>
              <w:rPr>
                <w:rFonts w:ascii="Open Sans" w:hAnsi="Open Sans" w:cs="Open Sans"/>
                <w:b/>
                <w:sz w:val="18"/>
                <w:szCs w:val="18"/>
              </w:rPr>
            </w:pPr>
            <w:r w:rsidRPr="00820478">
              <w:rPr>
                <w:rFonts w:ascii="Tahoma" w:hAnsi="Tahoma" w:cs="Tahoma"/>
              </w:rPr>
              <w:t>(B)</w:t>
            </w:r>
            <w:r w:rsidRPr="00820478">
              <w:rPr>
                <w:rFonts w:ascii="Tahoma" w:hAnsi="Tahoma" w:cs="Tahoma"/>
              </w:rPr>
              <w:tab/>
              <w:t>design a program that buys and sells goods and services for diplomatic operations.</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CF5B" w14:textId="77777777" w:rsidR="00ED11C6" w:rsidRDefault="00ED11C6">
      <w:pPr>
        <w:spacing w:after="0" w:line="240" w:lineRule="auto"/>
      </w:pPr>
      <w:r>
        <w:separator/>
      </w:r>
    </w:p>
  </w:endnote>
  <w:endnote w:type="continuationSeparator" w:id="0">
    <w:p w14:paraId="4E5CA599" w14:textId="77777777" w:rsidR="00ED11C6" w:rsidRDefault="00ED11C6">
      <w:pPr>
        <w:spacing w:after="0" w:line="240" w:lineRule="auto"/>
      </w:pPr>
      <w:r>
        <w:continuationSeparator/>
      </w:r>
    </w:p>
  </w:endnote>
  <w:endnote w:type="continuationNotice" w:id="1">
    <w:p w14:paraId="4FC466EE" w14:textId="77777777" w:rsidR="00ED11C6" w:rsidRDefault="00ED1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44887">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44887">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EEA9C" w14:textId="77777777" w:rsidR="00ED11C6" w:rsidRDefault="00ED11C6">
      <w:pPr>
        <w:spacing w:after="0" w:line="240" w:lineRule="auto"/>
      </w:pPr>
      <w:r>
        <w:separator/>
      </w:r>
    </w:p>
  </w:footnote>
  <w:footnote w:type="continuationSeparator" w:id="0">
    <w:p w14:paraId="2CCB53E6" w14:textId="77777777" w:rsidR="00ED11C6" w:rsidRDefault="00ED11C6">
      <w:pPr>
        <w:spacing w:after="0" w:line="240" w:lineRule="auto"/>
      </w:pPr>
      <w:r>
        <w:continuationSeparator/>
      </w:r>
    </w:p>
  </w:footnote>
  <w:footnote w:type="continuationNotice" w:id="1">
    <w:p w14:paraId="34913FA2" w14:textId="77777777" w:rsidR="00ED11C6" w:rsidRDefault="00ED11C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5F20"/>
    <w:rsid w:val="000B6E8E"/>
    <w:rsid w:val="000E2EBE"/>
    <w:rsid w:val="000F6C3C"/>
    <w:rsid w:val="00144A95"/>
    <w:rsid w:val="00156188"/>
    <w:rsid w:val="00205D51"/>
    <w:rsid w:val="00214441"/>
    <w:rsid w:val="00244619"/>
    <w:rsid w:val="00301FAC"/>
    <w:rsid w:val="00306FC5"/>
    <w:rsid w:val="0033593B"/>
    <w:rsid w:val="003B4808"/>
    <w:rsid w:val="003C28FF"/>
    <w:rsid w:val="003D49FF"/>
    <w:rsid w:val="00431142"/>
    <w:rsid w:val="004356E7"/>
    <w:rsid w:val="004C7226"/>
    <w:rsid w:val="00526D01"/>
    <w:rsid w:val="00570BC3"/>
    <w:rsid w:val="00571BB0"/>
    <w:rsid w:val="0057779F"/>
    <w:rsid w:val="005A624E"/>
    <w:rsid w:val="005E79AF"/>
    <w:rsid w:val="006478A0"/>
    <w:rsid w:val="006D2E16"/>
    <w:rsid w:val="007062DC"/>
    <w:rsid w:val="00742A07"/>
    <w:rsid w:val="00753A76"/>
    <w:rsid w:val="007D6B68"/>
    <w:rsid w:val="0080446E"/>
    <w:rsid w:val="00820478"/>
    <w:rsid w:val="0083441A"/>
    <w:rsid w:val="00862848"/>
    <w:rsid w:val="008A7D56"/>
    <w:rsid w:val="008D5BC6"/>
    <w:rsid w:val="009333F3"/>
    <w:rsid w:val="00937F52"/>
    <w:rsid w:val="00957D0E"/>
    <w:rsid w:val="009924F8"/>
    <w:rsid w:val="009D0B57"/>
    <w:rsid w:val="00A30667"/>
    <w:rsid w:val="00A97C4F"/>
    <w:rsid w:val="00AA7E86"/>
    <w:rsid w:val="00AD2CEF"/>
    <w:rsid w:val="00AD4416"/>
    <w:rsid w:val="00B44887"/>
    <w:rsid w:val="00B64C69"/>
    <w:rsid w:val="00B92469"/>
    <w:rsid w:val="00BD6E2C"/>
    <w:rsid w:val="00C039E4"/>
    <w:rsid w:val="00C32002"/>
    <w:rsid w:val="00C34D84"/>
    <w:rsid w:val="00C47755"/>
    <w:rsid w:val="00C5061A"/>
    <w:rsid w:val="00CB31DD"/>
    <w:rsid w:val="00CD0521"/>
    <w:rsid w:val="00E86549"/>
    <w:rsid w:val="00EB102F"/>
    <w:rsid w:val="00ED11C6"/>
    <w:rsid w:val="00EE4B70"/>
    <w:rsid w:val="00F74220"/>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B924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8FEA1D9CF6544224AD8F30523E000225"/>
        <w:category>
          <w:name w:val="General"/>
          <w:gallery w:val="placeholder"/>
        </w:category>
        <w:types>
          <w:type w:val="bbPlcHdr"/>
        </w:types>
        <w:behaviors>
          <w:behavior w:val="content"/>
        </w:behaviors>
        <w:guid w:val="{E0B67ACF-9251-475C-ADF9-242296103B2A}"/>
      </w:docPartPr>
      <w:docPartBody>
        <w:p w:rsidR="00504620" w:rsidRDefault="0020757C" w:rsidP="0020757C">
          <w:pPr>
            <w:pStyle w:val="8FEA1D9CF6544224AD8F30523E000225"/>
          </w:pPr>
          <w:r w:rsidRPr="0082333A">
            <w:rPr>
              <w:rStyle w:val="PlaceholderText"/>
            </w:rPr>
            <w:t>Choose a building block.</w:t>
          </w:r>
        </w:p>
      </w:docPartBody>
    </w:docPart>
    <w:docPart>
      <w:docPartPr>
        <w:name w:val="ECEF92101553481BAAFAA296389F0871"/>
        <w:category>
          <w:name w:val="General"/>
          <w:gallery w:val="placeholder"/>
        </w:category>
        <w:types>
          <w:type w:val="bbPlcHdr"/>
        </w:types>
        <w:behaviors>
          <w:behavior w:val="content"/>
        </w:behaviors>
        <w:guid w:val="{0A5864C4-7A52-4DCD-8A54-B7C56C2A0336}"/>
      </w:docPartPr>
      <w:docPartBody>
        <w:p w:rsidR="004E2C00" w:rsidRDefault="00345342" w:rsidP="00345342">
          <w:pPr>
            <w:pStyle w:val="ECEF92101553481BAAFAA296389F087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D53C6"/>
    <w:rsid w:val="0020757C"/>
    <w:rsid w:val="002120D1"/>
    <w:rsid w:val="00244D61"/>
    <w:rsid w:val="00345342"/>
    <w:rsid w:val="00382E6D"/>
    <w:rsid w:val="004B0924"/>
    <w:rsid w:val="004E2C00"/>
    <w:rsid w:val="00504620"/>
    <w:rsid w:val="009C7194"/>
    <w:rsid w:val="00A60BD1"/>
    <w:rsid w:val="00AD0CB1"/>
    <w:rsid w:val="00AD6A24"/>
    <w:rsid w:val="00B83AE6"/>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3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8FEA1D9CF6544224AD8F30523E000225">
    <w:name w:val="8FEA1D9CF6544224AD8F30523E000225"/>
    <w:rsid w:val="0020757C"/>
  </w:style>
  <w:style w:type="paragraph" w:customStyle="1" w:styleId="D9B08AA7AA0F4B608ED3974ACD81C03F">
    <w:name w:val="D9B08AA7AA0F4B608ED3974ACD81C03F"/>
    <w:rsid w:val="0020757C"/>
  </w:style>
  <w:style w:type="paragraph" w:customStyle="1" w:styleId="074B34B5E22B486CB27EA17C7583EC03">
    <w:name w:val="074B34B5E22B486CB27EA17C7583EC03"/>
    <w:rsid w:val="0020757C"/>
  </w:style>
  <w:style w:type="paragraph" w:customStyle="1" w:styleId="06BEBA96AC7E423D82A8CE6C32DC6CC6">
    <w:name w:val="06BEBA96AC7E423D82A8CE6C32DC6CC6"/>
    <w:rsid w:val="00345342"/>
  </w:style>
  <w:style w:type="paragraph" w:customStyle="1" w:styleId="ECEF92101553481BAAFAA296389F0871">
    <w:name w:val="ECEF92101553481BAAFAA296389F0871"/>
    <w:rsid w:val="00345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DCB45-9E67-467A-A090-FFC476E20704}">
  <ds:schemaRefs>
    <ds:schemaRef ds:uri="http://schemas.microsoft.com/sharepoint/v3/contenttype/forms"/>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1198</Words>
  <Characters>6833</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dcterms:created xsi:type="dcterms:W3CDTF">2017-08-09T21:31:00Z</dcterms:created>
  <dcterms:modified xsi:type="dcterms:W3CDTF">2017-10-09T23:23:00Z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