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127798" w:rsidRDefault="5591F691" w:rsidP="5591F691">
      <w:pPr>
        <w:pStyle w:val="Heading1"/>
        <w:rPr>
          <w:rFonts w:ascii="Open Sans" w:hAnsi="Open Sans" w:cs="Open Sans"/>
          <w:color w:val="002060"/>
        </w:rPr>
      </w:pPr>
      <w:bookmarkStart w:id="0" w:name="_GoBack"/>
      <w:bookmarkEnd w:id="0"/>
      <w:r w:rsidRPr="00127798">
        <w:rPr>
          <w:rFonts w:ascii="Open Sans" w:hAnsi="Open Sans" w:cs="Open Sans"/>
          <w:color w:val="002060"/>
        </w:rPr>
        <w:t xml:space="preserve">Scope &amp; Sequence </w:t>
      </w:r>
    </w:p>
    <w:p w14:paraId="7A7CA35D" w14:textId="77777777" w:rsidR="00022991" w:rsidRPr="00127798"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770"/>
        <w:gridCol w:w="2160"/>
        <w:gridCol w:w="666"/>
        <w:gridCol w:w="6894"/>
      </w:tblGrid>
      <w:tr w:rsidR="00022991" w:rsidRPr="00E0260D" w14:paraId="6EC2360F" w14:textId="77777777" w:rsidTr="5591F691">
        <w:trPr>
          <w:trHeight w:val="674"/>
        </w:trPr>
        <w:tc>
          <w:tcPr>
            <w:tcW w:w="7596" w:type="dxa"/>
            <w:gridSpan w:val="3"/>
            <w:shd w:val="clear" w:color="auto" w:fill="B4C6E7" w:themeFill="accent1" w:themeFillTint="66"/>
          </w:tcPr>
          <w:p w14:paraId="0A844859" w14:textId="3E305A49" w:rsidR="00022991" w:rsidRPr="00E0260D" w:rsidRDefault="5591F691" w:rsidP="5591F691">
            <w:pPr>
              <w:pStyle w:val="Heading4"/>
              <w:ind w:left="0"/>
              <w:outlineLvl w:val="3"/>
              <w:rPr>
                <w:rFonts w:ascii="Open Sans" w:hAnsi="Open Sans" w:cs="Open Sans"/>
                <w:sz w:val="22"/>
                <w:szCs w:val="22"/>
              </w:rPr>
            </w:pPr>
            <w:r w:rsidRPr="00E0260D">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9E18E6" w:rsidRPr="00E0260D">
                  <w:rPr>
                    <w:rFonts w:ascii="Open Sans" w:hAnsi="Open Sans" w:cs="Open Sans"/>
                    <w:b w:val="0"/>
                    <w:bCs w:val="0"/>
                    <w:sz w:val="22"/>
                    <w:szCs w:val="22"/>
                  </w:rPr>
                  <w:t>Entrepreneurship</w:t>
                </w:r>
              </w:sdtContent>
            </w:sdt>
            <w:r w:rsidRPr="00E0260D">
              <w:rPr>
                <w:rFonts w:ascii="Open Sans" w:hAnsi="Open Sans" w:cs="Open Sans"/>
                <w:sz w:val="22"/>
                <w:szCs w:val="22"/>
              </w:rPr>
              <w:t xml:space="preserve"> </w:t>
            </w:r>
          </w:p>
          <w:p w14:paraId="03544019" w14:textId="3AE4402C" w:rsidR="00022991" w:rsidRPr="00E0260D" w:rsidRDefault="00E46AEC" w:rsidP="5591F691">
            <w:pPr>
              <w:rPr>
                <w:rFonts w:ascii="Open Sans" w:hAnsi="Open Sans" w:cs="Open Sans"/>
                <w:b/>
                <w:bCs/>
              </w:rPr>
            </w:pPr>
            <w:r>
              <w:rPr>
                <w:rFonts w:ascii="Open Sans" w:hAnsi="Open Sans" w:cs="Open Sans"/>
                <w:b/>
                <w:bCs/>
              </w:rPr>
              <w:t xml:space="preserve">TSDS </w:t>
            </w:r>
            <w:r w:rsidR="5591F691" w:rsidRPr="00E0260D">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0E5FCC" w:rsidRPr="00E0260D">
                  <w:rPr>
                    <w:rFonts w:ascii="Open Sans" w:hAnsi="Open Sans" w:cs="Open Sans"/>
                  </w:rPr>
                  <w:t>13034400</w:t>
                </w:r>
              </w:sdtContent>
            </w:sdt>
          </w:p>
          <w:p w14:paraId="1A98B312" w14:textId="77777777" w:rsidR="00022991" w:rsidRPr="00E0260D" w:rsidRDefault="00022991" w:rsidP="00204DBB">
            <w:pPr>
              <w:jc w:val="right"/>
              <w:rPr>
                <w:rFonts w:ascii="Open Sans" w:hAnsi="Open Sans" w:cs="Open Sans"/>
                <w:b/>
              </w:rPr>
            </w:pPr>
          </w:p>
        </w:tc>
        <w:tc>
          <w:tcPr>
            <w:tcW w:w="6894" w:type="dxa"/>
            <w:shd w:val="clear" w:color="auto" w:fill="B4C6E7" w:themeFill="accent1" w:themeFillTint="66"/>
          </w:tcPr>
          <w:p w14:paraId="779C174E" w14:textId="29A3D30B" w:rsidR="00022991" w:rsidRPr="00E0260D" w:rsidRDefault="5591F691" w:rsidP="5591F691">
            <w:pPr>
              <w:rPr>
                <w:rFonts w:ascii="Open Sans" w:hAnsi="Open Sans" w:cs="Open Sans"/>
                <w:b/>
                <w:bCs/>
              </w:rPr>
            </w:pPr>
            <w:r w:rsidRPr="00E0260D">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9E18E6" w:rsidRPr="00E0260D">
                  <w:rPr>
                    <w:rFonts w:ascii="Open Sans" w:hAnsi="Open Sans" w:cs="Open Sans"/>
                  </w:rPr>
                  <w:t>1.0</w:t>
                </w:r>
              </w:sdtContent>
            </w:sdt>
          </w:p>
          <w:p w14:paraId="55D816BB" w14:textId="4B62F333" w:rsidR="00022991" w:rsidRPr="00E0260D" w:rsidRDefault="5591F691" w:rsidP="5591F691">
            <w:pPr>
              <w:rPr>
                <w:rFonts w:ascii="Open Sans" w:hAnsi="Open Sans" w:cs="Open Sans"/>
              </w:rPr>
            </w:pPr>
            <w:r w:rsidRPr="00E0260D">
              <w:rPr>
                <w:rFonts w:ascii="Open Sans" w:hAnsi="Open Sans" w:cs="Open Sans"/>
                <w:b/>
                <w:bCs/>
              </w:rPr>
              <w:t>Course Requirements:</w:t>
            </w:r>
            <w:r w:rsidRPr="00E0260D">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9E18E6" w:rsidRPr="00E0260D">
                  <w:rPr>
                    <w:rFonts w:ascii="Open Sans" w:hAnsi="Open Sans" w:cs="Open Sans"/>
                  </w:rPr>
                  <w:t>This course is recommende</w:t>
                </w:r>
                <w:r w:rsidR="00867B1D" w:rsidRPr="00E0260D">
                  <w:rPr>
                    <w:rFonts w:ascii="Open Sans" w:hAnsi="Open Sans" w:cs="Open Sans"/>
                  </w:rPr>
                  <w:t>d for students in Grades 10-12</w:t>
                </w:r>
                <w:r w:rsidR="00E0260D">
                  <w:rPr>
                    <w:rFonts w:ascii="Open Sans" w:hAnsi="Open Sans" w:cs="Open Sans"/>
                  </w:rPr>
                  <w:t>.</w:t>
                </w:r>
              </w:sdtContent>
            </w:sdt>
            <w:r w:rsidRPr="00E0260D">
              <w:rPr>
                <w:rFonts w:ascii="Open Sans" w:hAnsi="Open Sans" w:cs="Open Sans"/>
              </w:rPr>
              <w:t xml:space="preserve"> </w:t>
            </w:r>
          </w:p>
          <w:p w14:paraId="3140620B" w14:textId="77777777" w:rsidR="00E0260D" w:rsidRDefault="00E0260D" w:rsidP="5591F691">
            <w:pPr>
              <w:rPr>
                <w:rFonts w:ascii="Open Sans" w:hAnsi="Open Sans" w:cs="Open Sans"/>
                <w:b/>
                <w:bCs/>
              </w:rPr>
            </w:pPr>
            <w:r w:rsidRPr="00E0260D">
              <w:rPr>
                <w:rFonts w:ascii="Open Sans" w:hAnsi="Open Sans" w:cs="Open Sans"/>
                <w:b/>
                <w:bCs/>
              </w:rPr>
              <w:t xml:space="preserve">Prerequisite: </w:t>
            </w:r>
            <w:r w:rsidRPr="00E0260D">
              <w:rPr>
                <w:rFonts w:ascii="Open Sans" w:hAnsi="Open Sans" w:cs="Open Sans"/>
                <w:bCs/>
              </w:rPr>
              <w:t>None.</w:t>
            </w:r>
            <w:r w:rsidRPr="00E0260D">
              <w:rPr>
                <w:rFonts w:ascii="Open Sans" w:hAnsi="Open Sans" w:cs="Open Sans"/>
                <w:b/>
                <w:bCs/>
              </w:rPr>
              <w:t xml:space="preserve"> </w:t>
            </w:r>
          </w:p>
          <w:p w14:paraId="0876FB94" w14:textId="75D492E6" w:rsidR="00022991" w:rsidRPr="00E0260D" w:rsidRDefault="00E0260D" w:rsidP="5591F691">
            <w:pPr>
              <w:rPr>
                <w:rFonts w:ascii="Open Sans" w:hAnsi="Open Sans" w:cs="Open Sans"/>
                <w:strike/>
              </w:rPr>
            </w:pPr>
            <w:r w:rsidRPr="00E0260D">
              <w:rPr>
                <w:rFonts w:ascii="Open Sans" w:hAnsi="Open Sans" w:cs="Open Sans"/>
                <w:b/>
                <w:bCs/>
              </w:rPr>
              <w:t xml:space="preserve">Recommended Prerequisites: </w:t>
            </w:r>
            <w:r w:rsidRPr="00E0260D">
              <w:rPr>
                <w:rFonts w:ascii="Open Sans" w:hAnsi="Open Sans" w:cs="Open Sans"/>
                <w:bCs/>
              </w:rPr>
              <w:t>Principles of Business, Marketing, and Finance</w:t>
            </w:r>
            <w:r>
              <w:rPr>
                <w:rFonts w:ascii="Open Sans" w:hAnsi="Open Sans" w:cs="Open Sans"/>
                <w:bCs/>
              </w:rPr>
              <w:t>.</w:t>
            </w:r>
          </w:p>
        </w:tc>
      </w:tr>
      <w:tr w:rsidR="00022991" w:rsidRPr="00E0260D" w14:paraId="5CCA0AA6" w14:textId="77777777" w:rsidTr="5591F691">
        <w:trPr>
          <w:trHeight w:val="674"/>
        </w:trPr>
        <w:tc>
          <w:tcPr>
            <w:tcW w:w="14490" w:type="dxa"/>
            <w:gridSpan w:val="4"/>
            <w:shd w:val="clear" w:color="auto" w:fill="F1BBBB"/>
          </w:tcPr>
          <w:p w14:paraId="6BF9AAEC" w14:textId="2F792F99" w:rsidR="00022991" w:rsidRPr="00E0260D" w:rsidRDefault="00022991" w:rsidP="5591F691">
            <w:pPr>
              <w:rPr>
                <w:rFonts w:ascii="Open Sans" w:hAnsi="Open Sans" w:cs="Open Sans"/>
              </w:rPr>
            </w:pPr>
            <w:r w:rsidRPr="00E0260D">
              <w:rPr>
                <w:rFonts w:ascii="Open Sans" w:hAnsi="Open Sans" w:cs="Open Sans"/>
                <w:b/>
                <w:bCs/>
              </w:rPr>
              <w:t>Course Description:</w:t>
            </w:r>
            <w:r w:rsidRPr="00E0260D">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9E18E6" w:rsidRPr="00E0260D">
                  <w:rPr>
                    <w:rFonts w:ascii="Open Sans" w:hAnsi="Open Sans" w:cs="Open Sans"/>
                  </w:rPr>
                  <w:t>In Entrepreneurship, students will gain the knowledge and skills needed to become an entrepreneur. Students will learn the principles necessary to begin and operate a business. The primary focus of the course is to help students understand the process of analyzing a business opportunity, preparing a business plan, determining feasibility of an idea using research, and developing a plan to organize and promote the business and its products and services. In addition, students will understand the capital required, the return on investment desire</w:t>
                </w:r>
                <w:r w:rsidR="00867B1D" w:rsidRPr="00E0260D">
                  <w:rPr>
                    <w:rFonts w:ascii="Open Sans" w:hAnsi="Open Sans" w:cs="Open Sans"/>
                  </w:rPr>
                  <w:t>d, and the potential for profit.</w:t>
                </w:r>
              </w:sdtContent>
            </w:sdt>
          </w:p>
        </w:tc>
      </w:tr>
      <w:tr w:rsidR="00022991" w:rsidRPr="00E0260D" w14:paraId="0BF58CD6" w14:textId="77777777" w:rsidTr="5591F691">
        <w:trPr>
          <w:trHeight w:val="346"/>
        </w:trPr>
        <w:tc>
          <w:tcPr>
            <w:tcW w:w="14490" w:type="dxa"/>
            <w:gridSpan w:val="4"/>
            <w:shd w:val="clear" w:color="auto" w:fill="F1BBBB"/>
          </w:tcPr>
          <w:p w14:paraId="4A2C413A" w14:textId="77777777" w:rsidR="00022991" w:rsidRPr="00E0260D" w:rsidRDefault="5591F691" w:rsidP="5591F691">
            <w:pPr>
              <w:rPr>
                <w:rFonts w:ascii="Open Sans" w:hAnsi="Open Sans" w:cs="Open Sans"/>
              </w:rPr>
            </w:pPr>
            <w:r w:rsidRPr="00E0260D">
              <w:rPr>
                <w:rFonts w:ascii="Open Sans" w:hAnsi="Open Sans" w:cs="Open Sans"/>
                <w:b/>
                <w:bCs/>
              </w:rPr>
              <w:t>NOTE:</w:t>
            </w:r>
            <w:r w:rsidRPr="00E0260D">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00E449CF" w:rsidRPr="00E0260D" w14:paraId="68D5C726" w14:textId="77777777" w:rsidTr="00080C49">
        <w:trPr>
          <w:trHeight w:val="980"/>
        </w:trPr>
        <w:tc>
          <w:tcPr>
            <w:tcW w:w="4770" w:type="dxa"/>
            <w:shd w:val="clear" w:color="auto" w:fill="D9D9D9" w:themeFill="background1" w:themeFillShade="D9"/>
          </w:tcPr>
          <w:p w14:paraId="1017784E" w14:textId="77777777" w:rsidR="00E449CF" w:rsidRPr="00E0260D" w:rsidRDefault="00E449CF" w:rsidP="00E449CF">
            <w:pPr>
              <w:rPr>
                <w:rFonts w:ascii="Open Sans" w:hAnsi="Open Sans" w:cs="Open Sans"/>
                <w:b/>
                <w:bCs/>
              </w:rPr>
            </w:pPr>
            <w:r w:rsidRPr="00E0260D">
              <w:rPr>
                <w:rFonts w:ascii="Open Sans" w:hAnsi="Open Sans" w:cs="Open Sans"/>
                <w:b/>
                <w:bCs/>
              </w:rPr>
              <w:t>Total Number of Periods</w:t>
            </w:r>
          </w:p>
          <w:p w14:paraId="1073AAD6" w14:textId="787C6E70" w:rsidR="00E449CF" w:rsidRPr="00E0260D" w:rsidRDefault="00E449CF" w:rsidP="00E449CF">
            <w:pPr>
              <w:rPr>
                <w:rFonts w:ascii="Open Sans" w:hAnsi="Open Sans" w:cs="Open Sans"/>
                <w:b/>
                <w:bCs/>
              </w:rPr>
            </w:pPr>
            <w:r w:rsidRPr="00E0260D">
              <w:rPr>
                <w:rFonts w:ascii="Open Sans" w:hAnsi="Open Sans" w:cs="Open Sans"/>
                <w:b/>
                <w:bCs/>
              </w:rPr>
              <w:t>Total Number of Minutes</w:t>
            </w:r>
          </w:p>
          <w:p w14:paraId="066857AE" w14:textId="4BBD0603" w:rsidR="00E449CF" w:rsidRPr="00E0260D" w:rsidRDefault="00E449CF" w:rsidP="00E449CF">
            <w:pPr>
              <w:rPr>
                <w:rFonts w:ascii="Open Sans" w:hAnsi="Open Sans" w:cs="Open Sans"/>
                <w:b/>
                <w:bCs/>
              </w:rPr>
            </w:pPr>
            <w:r w:rsidRPr="00E0260D">
              <w:rPr>
                <w:rFonts w:ascii="Open Sans" w:hAnsi="Open Sans" w:cs="Open Sans"/>
                <w:b/>
                <w:bCs/>
              </w:rPr>
              <w:t>Total Number of Hours</w:t>
            </w:r>
          </w:p>
        </w:tc>
        <w:tc>
          <w:tcPr>
            <w:tcW w:w="2160" w:type="dxa"/>
            <w:shd w:val="clear" w:color="auto" w:fill="D9D9D9" w:themeFill="background1" w:themeFillShade="D9"/>
          </w:tcPr>
          <w:sdt>
            <w:sdtPr>
              <w:rPr>
                <w:rFonts w:ascii="Tahoma" w:hAnsi="Tahoma" w:cs="Tahoma"/>
                <w:bCs/>
              </w:rPr>
              <w:id w:val="27912226"/>
              <w:placeholder>
                <w:docPart w:val="7691FD4345624515B33519E9B45586A4"/>
              </w:placeholder>
              <w:text/>
            </w:sdtPr>
            <w:sdtEndPr/>
            <w:sdtContent>
              <w:p w14:paraId="7B76FE5C" w14:textId="77777777" w:rsidR="00E449CF" w:rsidRPr="00665289" w:rsidRDefault="00E449CF" w:rsidP="00E449CF">
                <w:pPr>
                  <w:jc w:val="center"/>
                  <w:rPr>
                    <w:rFonts w:ascii="Tahoma" w:hAnsi="Tahoma" w:cs="Tahoma"/>
                    <w:bCs/>
                  </w:rPr>
                </w:pPr>
                <w:r w:rsidRPr="00665289">
                  <w:rPr>
                    <w:rFonts w:ascii="Tahoma" w:hAnsi="Tahoma" w:cs="Tahoma"/>
                    <w:bCs/>
                  </w:rPr>
                  <w:t>175 Periods</w:t>
                </w:r>
              </w:p>
            </w:sdtContent>
          </w:sdt>
          <w:sdt>
            <w:sdtPr>
              <w:rPr>
                <w:rFonts w:ascii="Tahoma" w:hAnsi="Tahoma" w:cs="Tahoma"/>
                <w:bCs/>
              </w:rPr>
              <w:id w:val="63921807"/>
              <w:placeholder>
                <w:docPart w:val="7691FD4345624515B33519E9B45586A4"/>
              </w:placeholder>
              <w:text/>
            </w:sdtPr>
            <w:sdtEndPr/>
            <w:sdtContent>
              <w:p w14:paraId="1F08F840" w14:textId="77777777" w:rsidR="00E449CF" w:rsidRPr="00665289" w:rsidRDefault="00E449CF" w:rsidP="00E449CF">
                <w:pPr>
                  <w:jc w:val="center"/>
                  <w:rPr>
                    <w:rFonts w:ascii="Tahoma" w:hAnsi="Tahoma" w:cs="Tahoma"/>
                    <w:bCs/>
                  </w:rPr>
                </w:pPr>
                <w:r w:rsidRPr="00665289">
                  <w:rPr>
                    <w:rFonts w:ascii="Tahoma" w:hAnsi="Tahoma" w:cs="Tahoma"/>
                    <w:bCs/>
                  </w:rPr>
                  <w:t>7875 Minutes</w:t>
                </w:r>
              </w:p>
            </w:sdtContent>
          </w:sdt>
          <w:p w14:paraId="1F9995F7" w14:textId="36286739" w:rsidR="00E449CF" w:rsidRPr="00E0260D" w:rsidRDefault="002638D3" w:rsidP="00E449CF">
            <w:pPr>
              <w:jc w:val="center"/>
              <w:rPr>
                <w:rFonts w:ascii="Open Sans" w:hAnsi="Open Sans" w:cs="Open Sans"/>
              </w:rPr>
            </w:pPr>
            <w:sdt>
              <w:sdtPr>
                <w:rPr>
                  <w:rFonts w:ascii="Tahoma" w:hAnsi="Tahoma" w:cs="Tahoma"/>
                </w:rPr>
                <w:id w:val="-1900966638"/>
                <w:placeholder>
                  <w:docPart w:val="7691FD4345624515B33519E9B45586A4"/>
                </w:placeholder>
                <w:text/>
              </w:sdtPr>
              <w:sdtEndPr/>
              <w:sdtContent>
                <w:r w:rsidR="00E449CF" w:rsidRPr="00665289">
                  <w:rPr>
                    <w:rFonts w:ascii="Tahoma" w:hAnsi="Tahoma" w:cs="Tahoma"/>
                  </w:rPr>
                  <w:t>131.25 Hours*</w:t>
                </w:r>
              </w:sdtContent>
            </w:sdt>
          </w:p>
        </w:tc>
        <w:tc>
          <w:tcPr>
            <w:tcW w:w="7560" w:type="dxa"/>
            <w:gridSpan w:val="2"/>
            <w:shd w:val="clear" w:color="auto" w:fill="D9D9D9" w:themeFill="background1" w:themeFillShade="D9"/>
          </w:tcPr>
          <w:p w14:paraId="7E0D332B" w14:textId="217AD5AE" w:rsidR="00E449CF" w:rsidRPr="00E0260D" w:rsidRDefault="00E449CF" w:rsidP="00E449CF">
            <w:pPr>
              <w:pStyle w:val="NormalWeb"/>
              <w:rPr>
                <w:rFonts w:ascii="Open Sans" w:hAnsi="Open Sans" w:cs="Open Sans"/>
                <w:sz w:val="22"/>
                <w:szCs w:val="22"/>
              </w:rPr>
            </w:pPr>
            <w:r w:rsidRPr="7017763D">
              <w:rPr>
                <w:rFonts w:ascii="Open Sans" w:hAnsi="Open Sans" w:cs="Open Sans"/>
                <w:sz w:val="22"/>
                <w:szCs w:val="22"/>
              </w:rPr>
              <w:t>*Schedule calculations based on 175/180 calendar days. For 0.5 credit courses, schedule is calculated out of 88/90 days</w:t>
            </w:r>
            <w:r w:rsidRPr="7017763D">
              <w:rPr>
                <w:rFonts w:ascii="Open Sans" w:hAnsi="Open Sans" w:cs="Open Sans"/>
                <w:sz w:val="22"/>
                <w:szCs w:val="22"/>
                <w:vertAlign w:val="subscript"/>
              </w:rPr>
              <w:t>.</w:t>
            </w:r>
            <w:r w:rsidRPr="7017763D">
              <w:rPr>
                <w:rFonts w:ascii="Open Sans" w:hAnsi="Open Sans" w:cs="Open Sans"/>
                <w:sz w:val="22"/>
                <w:szCs w:val="22"/>
              </w:rPr>
              <w:t xml:space="preserve"> Scope and sequence allows additional time for guest speakers, student presentations, field trips, remediation, extended learning activities, etc. </w:t>
            </w:r>
          </w:p>
        </w:tc>
      </w:tr>
      <w:tr w:rsidR="00E449CF" w:rsidRPr="00E0260D" w14:paraId="1B7A8A29" w14:textId="77777777" w:rsidTr="00080C49">
        <w:trPr>
          <w:trHeight w:val="346"/>
        </w:trPr>
        <w:tc>
          <w:tcPr>
            <w:tcW w:w="4770" w:type="dxa"/>
            <w:shd w:val="clear" w:color="auto" w:fill="D9D9D9" w:themeFill="background1" w:themeFillShade="D9"/>
            <w:vAlign w:val="center"/>
          </w:tcPr>
          <w:p w14:paraId="4090BAFA" w14:textId="77777777" w:rsidR="00E449CF" w:rsidRPr="00E0260D" w:rsidRDefault="00E449CF" w:rsidP="00E449CF">
            <w:pPr>
              <w:jc w:val="center"/>
              <w:rPr>
                <w:rFonts w:ascii="Open Sans" w:hAnsi="Open Sans" w:cs="Open Sans"/>
              </w:rPr>
            </w:pPr>
            <w:r w:rsidRPr="00E0260D">
              <w:rPr>
                <w:rFonts w:ascii="Open Sans" w:hAnsi="Open Sans" w:cs="Open Sans"/>
                <w:b/>
                <w:bCs/>
              </w:rPr>
              <w:t>Unit Number, Title, and Brief Description</w:t>
            </w:r>
          </w:p>
        </w:tc>
        <w:tc>
          <w:tcPr>
            <w:tcW w:w="2160" w:type="dxa"/>
            <w:shd w:val="clear" w:color="auto" w:fill="D9D9D9" w:themeFill="background1" w:themeFillShade="D9"/>
            <w:vAlign w:val="center"/>
          </w:tcPr>
          <w:p w14:paraId="4559C465" w14:textId="77777777" w:rsidR="00E449CF" w:rsidRPr="00E0260D" w:rsidRDefault="00E449CF" w:rsidP="00E449CF">
            <w:pPr>
              <w:jc w:val="center"/>
              <w:rPr>
                <w:rFonts w:ascii="Open Sans" w:hAnsi="Open Sans" w:cs="Open Sans"/>
                <w:b/>
                <w:bCs/>
              </w:rPr>
            </w:pPr>
            <w:r w:rsidRPr="00E0260D">
              <w:rPr>
                <w:rFonts w:ascii="Open Sans" w:hAnsi="Open Sans" w:cs="Open Sans"/>
                <w:b/>
                <w:bCs/>
              </w:rPr>
              <w:t># of Class Periods*</w:t>
            </w:r>
          </w:p>
          <w:p w14:paraId="2CA8545B" w14:textId="77777777" w:rsidR="00E449CF" w:rsidRPr="00E0260D" w:rsidRDefault="00E449CF" w:rsidP="00E449CF">
            <w:pPr>
              <w:jc w:val="center"/>
              <w:rPr>
                <w:rFonts w:ascii="Open Sans" w:hAnsi="Open Sans" w:cs="Open Sans"/>
              </w:rPr>
            </w:pPr>
            <w:r w:rsidRPr="00E0260D">
              <w:rPr>
                <w:rFonts w:ascii="Open Sans" w:hAnsi="Open Sans" w:cs="Open Sans"/>
              </w:rPr>
              <w:t>(assumes 45-minute periods)</w:t>
            </w:r>
          </w:p>
          <w:p w14:paraId="276E48DB" w14:textId="57811CBF" w:rsidR="00E449CF" w:rsidRPr="00E0260D" w:rsidRDefault="00E449CF" w:rsidP="00E449CF">
            <w:pPr>
              <w:jc w:val="center"/>
              <w:rPr>
                <w:rFonts w:ascii="Open Sans" w:hAnsi="Open Sans" w:cs="Open Sans"/>
              </w:rPr>
            </w:pPr>
            <w:r w:rsidRPr="00E0260D">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E449CF" w:rsidRPr="00E0260D" w:rsidRDefault="00E449CF" w:rsidP="00E449CF">
            <w:pPr>
              <w:jc w:val="center"/>
              <w:rPr>
                <w:rFonts w:ascii="Open Sans" w:hAnsi="Open Sans" w:cs="Open Sans"/>
                <w:b/>
                <w:bCs/>
              </w:rPr>
            </w:pPr>
            <w:r w:rsidRPr="00E0260D">
              <w:rPr>
                <w:rFonts w:ascii="Open Sans" w:hAnsi="Open Sans" w:cs="Open Sans"/>
                <w:b/>
                <w:bCs/>
              </w:rPr>
              <w:t>TEKS Covered</w:t>
            </w:r>
          </w:p>
          <w:p w14:paraId="1F75A5FA" w14:textId="1CD96BA7" w:rsidR="00E449CF" w:rsidRPr="00E0260D" w:rsidRDefault="002638D3" w:rsidP="00E449CF">
            <w:pPr>
              <w:jc w:val="center"/>
              <w:rPr>
                <w:rFonts w:ascii="Open Sans" w:hAnsi="Open Sans" w:cs="Open Sans"/>
                <w:b/>
                <w:bCs/>
              </w:rPr>
            </w:pPr>
            <w:sdt>
              <w:sdtPr>
                <w:rPr>
                  <w:rFonts w:ascii="Open Sans" w:hAnsi="Open Sans" w:cs="Open Sans"/>
                  <w:b/>
                  <w:bCs/>
                </w:rPr>
                <w:id w:val="1209069154"/>
                <w:placeholder>
                  <w:docPart w:val="12B34C77386E4A4A9F92344E6EEC3000"/>
                </w:placeholder>
              </w:sdtPr>
              <w:sdtEndPr/>
              <w:sdtContent>
                <w:r w:rsidR="00E449CF" w:rsidRPr="00E0260D">
                  <w:rPr>
                    <w:rFonts w:ascii="Open Sans" w:hAnsi="Open Sans" w:cs="Open Sans"/>
                    <w:b/>
                    <w:bCs/>
                  </w:rPr>
                  <w:t>130.384.</w:t>
                </w:r>
              </w:sdtContent>
            </w:sdt>
            <w:r w:rsidR="00E449CF" w:rsidRPr="00E0260D">
              <w:rPr>
                <w:rFonts w:ascii="Open Sans" w:hAnsi="Open Sans" w:cs="Open Sans"/>
                <w:b/>
                <w:bCs/>
              </w:rPr>
              <w:t>(c) Knowledge and skills</w:t>
            </w:r>
            <w:r w:rsidR="00E449CF">
              <w:rPr>
                <w:rFonts w:ascii="Open Sans" w:hAnsi="Open Sans" w:cs="Open Sans"/>
                <w:b/>
                <w:bCs/>
              </w:rPr>
              <w:t>.</w:t>
            </w:r>
          </w:p>
        </w:tc>
      </w:tr>
      <w:tr w:rsidR="00E449CF" w:rsidRPr="00E0260D" w14:paraId="3A14B4E2" w14:textId="77777777" w:rsidTr="00080C49">
        <w:trPr>
          <w:trHeight w:val="1052"/>
        </w:trPr>
        <w:tc>
          <w:tcPr>
            <w:tcW w:w="4770" w:type="dxa"/>
            <w:shd w:val="clear" w:color="auto" w:fill="auto"/>
          </w:tcPr>
          <w:sdt>
            <w:sdtPr>
              <w:rPr>
                <w:rFonts w:ascii="Open Sans" w:hAnsi="Open Sans" w:cs="Open Sans"/>
                <w:b/>
              </w:rPr>
              <w:id w:val="290718385"/>
              <w:placeholder>
                <w:docPart w:val="0414D176A5B14D03A1D6645E78B9388F"/>
              </w:placeholder>
              <w:docPartList>
                <w:docPartGallery w:val="Quick Parts"/>
              </w:docPartList>
            </w:sdtPr>
            <w:sdtEndPr>
              <w:rPr>
                <w:b w:val="0"/>
              </w:rPr>
            </w:sdtEndPr>
            <w:sdtContent>
              <w:p w14:paraId="5190B9D8" w14:textId="6D3B452F" w:rsidR="00B07F2A" w:rsidRDefault="00E449CF" w:rsidP="00E449CF">
                <w:pPr>
                  <w:rPr>
                    <w:rFonts w:ascii="Open Sans" w:hAnsi="Open Sans" w:cs="Open Sans"/>
                    <w:b/>
                    <w:bCs/>
                  </w:rPr>
                </w:pPr>
                <w:r w:rsidRPr="00E0260D">
                  <w:rPr>
                    <w:rFonts w:ascii="Open Sans" w:hAnsi="Open Sans" w:cs="Open Sans"/>
                    <w:b/>
                  </w:rPr>
                  <w:t xml:space="preserve">Unit 1: </w:t>
                </w:r>
                <w:r w:rsidRPr="00E0260D">
                  <w:rPr>
                    <w:rFonts w:ascii="Open Sans" w:hAnsi="Open Sans" w:cs="Open Sans"/>
                    <w:b/>
                    <w:bCs/>
                  </w:rPr>
                  <w:t>Professional</w:t>
                </w:r>
                <w:r w:rsidR="00B07F2A">
                  <w:rPr>
                    <w:rFonts w:ascii="Open Sans" w:hAnsi="Open Sans" w:cs="Open Sans"/>
                    <w:b/>
                    <w:bCs/>
                  </w:rPr>
                  <w:t xml:space="preserve"> Standards and Skills</w:t>
                </w:r>
                <w:r w:rsidR="009E44E3">
                  <w:rPr>
                    <w:rFonts w:ascii="Open Sans" w:hAnsi="Open Sans" w:cs="Open Sans"/>
                    <w:b/>
                    <w:bCs/>
                  </w:rPr>
                  <w:t xml:space="preserve"> for Entrepreneurship</w:t>
                </w:r>
              </w:p>
              <w:p w14:paraId="6F012432" w14:textId="451F01B1" w:rsidR="00E449CF" w:rsidRPr="00E0260D" w:rsidRDefault="002638D3" w:rsidP="00E449CF">
                <w:pPr>
                  <w:rPr>
                    <w:rFonts w:ascii="Open Sans" w:hAnsi="Open Sans" w:cs="Open Sans"/>
                    <w:b/>
                    <w:bCs/>
                  </w:rPr>
                </w:pPr>
              </w:p>
            </w:sdtContent>
          </w:sdt>
          <w:sdt>
            <w:sdtPr>
              <w:rPr>
                <w:rFonts w:ascii="Open Sans" w:hAnsi="Open Sans" w:cs="Open Sans"/>
                <w:b/>
              </w:rPr>
              <w:id w:val="-2078740142"/>
              <w:placeholder>
                <w:docPart w:val="F3A611343B974E35A5B7CA579366D074"/>
              </w:placeholder>
              <w:docPartList>
                <w:docPartGallery w:val="Quick Parts"/>
              </w:docPartList>
            </w:sdtPr>
            <w:sdtEndPr>
              <w:rPr>
                <w:b w:val="0"/>
              </w:rPr>
            </w:sdtEndPr>
            <w:sdtContent>
              <w:sdt>
                <w:sdtPr>
                  <w:rPr>
                    <w:rFonts w:ascii="Open Sans" w:hAnsi="Open Sans" w:cs="Open Sans"/>
                    <w:b/>
                  </w:rPr>
                  <w:id w:val="398950967"/>
                  <w:placeholder>
                    <w:docPart w:val="EE4C68FAE1AF47C1B2D750520FDA7A5A"/>
                  </w:placeholder>
                  <w:docPartList>
                    <w:docPartGallery w:val="Quick Parts"/>
                  </w:docPartList>
                </w:sdtPr>
                <w:sdtEndPr>
                  <w:rPr>
                    <w:b w:val="0"/>
                  </w:rPr>
                </w:sdtEndPr>
                <w:sdtContent>
                  <w:p w14:paraId="4FBCB63B" w14:textId="6BBA88F2" w:rsidR="00E449CF" w:rsidRPr="00B36075" w:rsidRDefault="00E449CF" w:rsidP="00E449CF">
                    <w:pPr>
                      <w:rPr>
                        <w:rFonts w:ascii="Open Sans" w:hAnsi="Open Sans" w:cs="Open Sans"/>
                        <w:b/>
                        <w:bCs/>
                      </w:rPr>
                    </w:pPr>
                    <w:r w:rsidRPr="00E0260D">
                      <w:rPr>
                        <w:rFonts w:ascii="Open Sans" w:hAnsi="Open Sans" w:cs="Open Sans"/>
                      </w:rPr>
                      <w:t xml:space="preserve">Students will begin the course by </w:t>
                    </w:r>
                    <w:r w:rsidR="00B07F2A">
                      <w:rPr>
                        <w:rFonts w:ascii="Open Sans" w:hAnsi="Open Sans" w:cs="Open Sans"/>
                      </w:rPr>
                      <w:t xml:space="preserve">learning, reviewing, and </w:t>
                    </w:r>
                    <w:r w:rsidRPr="00E0260D">
                      <w:rPr>
                        <w:rFonts w:ascii="Open Sans" w:hAnsi="Open Sans" w:cs="Open Sans"/>
                      </w:rPr>
                      <w:t xml:space="preserve">discussing professional </w:t>
                    </w:r>
                    <w:r w:rsidRPr="00E0260D">
                      <w:rPr>
                        <w:rFonts w:ascii="Open Sans" w:hAnsi="Open Sans" w:cs="Open Sans"/>
                      </w:rPr>
                      <w:lastRenderedPageBreak/>
                      <w:t xml:space="preserve">standards and </w:t>
                    </w:r>
                    <w:r w:rsidR="009E224F">
                      <w:rPr>
                        <w:rFonts w:ascii="Open Sans" w:hAnsi="Open Sans" w:cs="Open Sans"/>
                      </w:rPr>
                      <w:t xml:space="preserve">necessary </w:t>
                    </w:r>
                    <w:r w:rsidRPr="00E0260D">
                      <w:rPr>
                        <w:rFonts w:ascii="Open Sans" w:hAnsi="Open Sans" w:cs="Open Sans"/>
                      </w:rPr>
                      <w:t>skills</w:t>
                    </w:r>
                    <w:r w:rsidR="009E224F">
                      <w:rPr>
                        <w:rFonts w:ascii="Open Sans" w:hAnsi="Open Sans" w:cs="Open Sans"/>
                      </w:rPr>
                      <w:t xml:space="preserve"> for entrepreneurship</w:t>
                    </w:r>
                    <w:r w:rsidRPr="00E0260D">
                      <w:rPr>
                        <w:rFonts w:ascii="Open Sans" w:hAnsi="Open Sans" w:cs="Open Sans"/>
                      </w:rPr>
                      <w:t xml:space="preserve">, including </w:t>
                    </w:r>
                    <w:r w:rsidR="00B07F2A">
                      <w:rPr>
                        <w:rFonts w:ascii="Open Sans" w:hAnsi="Open Sans" w:cs="Open Sans"/>
                      </w:rPr>
                      <w:t>appropriate communication skills</w:t>
                    </w:r>
                    <w:r w:rsidRPr="00E0260D">
                      <w:rPr>
                        <w:rFonts w:ascii="Open Sans" w:hAnsi="Open Sans" w:cs="Open Sans"/>
                      </w:rPr>
                      <w:t xml:space="preserve">, effective critical thinking and problem-solving strategies, interpersonal skills, positive work </w:t>
                    </w:r>
                    <w:r w:rsidR="009E224F">
                      <w:rPr>
                        <w:rFonts w:ascii="Open Sans" w:hAnsi="Open Sans" w:cs="Open Sans"/>
                      </w:rPr>
                      <w:t>ethic</w:t>
                    </w:r>
                    <w:r w:rsidRPr="00E0260D">
                      <w:rPr>
                        <w:rFonts w:ascii="Open Sans" w:hAnsi="Open Sans" w:cs="Open Sans"/>
                      </w:rPr>
                      <w:t xml:space="preserve">, </w:t>
                    </w:r>
                    <w:r>
                      <w:rPr>
                        <w:rFonts w:ascii="Open Sans" w:hAnsi="Open Sans" w:cs="Open Sans"/>
                      </w:rPr>
                      <w:t xml:space="preserve">integrity, </w:t>
                    </w:r>
                    <w:r w:rsidRPr="00E0260D">
                      <w:rPr>
                        <w:rFonts w:ascii="Open Sans" w:hAnsi="Open Sans" w:cs="Open Sans"/>
                      </w:rPr>
                      <w:t xml:space="preserve">and </w:t>
                    </w:r>
                    <w:r w:rsidR="009E224F">
                      <w:rPr>
                        <w:rFonts w:ascii="Open Sans" w:hAnsi="Open Sans" w:cs="Open Sans"/>
                      </w:rPr>
                      <w:t xml:space="preserve">effective </w:t>
                    </w:r>
                    <w:r w:rsidRPr="00E0260D">
                      <w:rPr>
                        <w:rFonts w:ascii="Open Sans" w:hAnsi="Open Sans" w:cs="Open Sans"/>
                      </w:rPr>
                      <w:t xml:space="preserve">time-management. Students will further develop and demonstrate these skills and attributes throughout the course. In small groups and/or in other classroom activities, students will use appropriate technology to research and discuss skills </w:t>
                    </w:r>
                    <w:r>
                      <w:rPr>
                        <w:rFonts w:ascii="Open Sans" w:hAnsi="Open Sans" w:cs="Open Sans"/>
                      </w:rPr>
                      <w:t xml:space="preserve">and personal characteristics </w:t>
                    </w:r>
                    <w:r w:rsidRPr="00E0260D">
                      <w:rPr>
                        <w:rFonts w:ascii="Open Sans" w:hAnsi="Open Sans" w:cs="Open Sans"/>
                      </w:rPr>
                      <w:t xml:space="preserve">necessary </w:t>
                    </w:r>
                    <w:r w:rsidR="00B07F2A">
                      <w:rPr>
                        <w:rFonts w:ascii="Open Sans" w:hAnsi="Open Sans" w:cs="Open Sans"/>
                      </w:rPr>
                      <w:t xml:space="preserve">they think are necessary </w:t>
                    </w:r>
                    <w:r w:rsidRPr="00E0260D">
                      <w:rPr>
                        <w:rFonts w:ascii="Open Sans" w:hAnsi="Open Sans" w:cs="Open Sans"/>
                      </w:rPr>
                      <w:t xml:space="preserve">for a successful career as an entrepreneur. As a culminating activity for the unit, students will review </w:t>
                    </w:r>
                    <w:r>
                      <w:rPr>
                        <w:rFonts w:ascii="Open Sans" w:hAnsi="Open Sans" w:cs="Open Sans"/>
                      </w:rPr>
                      <w:t xml:space="preserve">and discuss </w:t>
                    </w:r>
                    <w:r w:rsidR="00B07F2A">
                      <w:rPr>
                        <w:rFonts w:ascii="Open Sans" w:hAnsi="Open Sans" w:cs="Open Sans"/>
                      </w:rPr>
                      <w:t xml:space="preserve">upcoming course assignments, projects, and due dates, and share </w:t>
                    </w:r>
                    <w:r w:rsidRPr="00E0260D">
                      <w:rPr>
                        <w:rFonts w:ascii="Open Sans" w:hAnsi="Open Sans" w:cs="Open Sans"/>
                      </w:rPr>
                      <w:t xml:space="preserve">examples of </w:t>
                    </w:r>
                    <w:r>
                      <w:rPr>
                        <w:rFonts w:ascii="Open Sans" w:hAnsi="Open Sans" w:cs="Open Sans"/>
                      </w:rPr>
                      <w:t xml:space="preserve">successful </w:t>
                    </w:r>
                    <w:r w:rsidRPr="00E0260D">
                      <w:rPr>
                        <w:rFonts w:ascii="Open Sans" w:hAnsi="Open Sans" w:cs="Open Sans"/>
                      </w:rPr>
                      <w:t xml:space="preserve">time-management strategies to plan </w:t>
                    </w:r>
                    <w:r>
                      <w:rPr>
                        <w:rFonts w:ascii="Open Sans" w:hAnsi="Open Sans" w:cs="Open Sans"/>
                      </w:rPr>
                      <w:t xml:space="preserve">their own </w:t>
                    </w:r>
                    <w:r w:rsidR="00B07F2A">
                      <w:rPr>
                        <w:rFonts w:ascii="Open Sans" w:hAnsi="Open Sans" w:cs="Open Sans"/>
                      </w:rPr>
                      <w:t xml:space="preserve">time frame(s) for successful </w:t>
                    </w:r>
                    <w:r w:rsidRPr="00E0260D">
                      <w:rPr>
                        <w:rFonts w:ascii="Open Sans" w:hAnsi="Open Sans" w:cs="Open Sans"/>
                      </w:rPr>
                      <w:t xml:space="preserve">task completion </w:t>
                    </w:r>
                    <w:r w:rsidR="00B07F2A">
                      <w:rPr>
                        <w:rFonts w:ascii="Open Sans" w:hAnsi="Open Sans" w:cs="Open Sans"/>
                      </w:rPr>
                      <w:t>of</w:t>
                    </w:r>
                    <w:r w:rsidRPr="00E0260D">
                      <w:rPr>
                        <w:rFonts w:ascii="Open Sans" w:hAnsi="Open Sans" w:cs="Open Sans"/>
                      </w:rPr>
                      <w:t xml:space="preserve"> </w:t>
                    </w:r>
                    <w:r>
                      <w:rPr>
                        <w:rFonts w:ascii="Open Sans" w:hAnsi="Open Sans" w:cs="Open Sans"/>
                      </w:rPr>
                      <w:t>all</w:t>
                    </w:r>
                    <w:r w:rsidRPr="00E0260D">
                      <w:rPr>
                        <w:rFonts w:ascii="Open Sans" w:hAnsi="Open Sans" w:cs="Open Sans"/>
                      </w:rPr>
                      <w:t xml:space="preserve"> course</w:t>
                    </w:r>
                    <w:r>
                      <w:rPr>
                        <w:rFonts w:ascii="Open Sans" w:hAnsi="Open Sans" w:cs="Open Sans"/>
                      </w:rPr>
                      <w:t xml:space="preserve"> </w:t>
                    </w:r>
                    <w:r w:rsidRPr="00E0260D">
                      <w:rPr>
                        <w:rFonts w:ascii="Open Sans" w:hAnsi="Open Sans" w:cs="Open Sans"/>
                      </w:rPr>
                      <w:t xml:space="preserve">requirements. </w:t>
                    </w:r>
                  </w:p>
                </w:sdtContent>
              </w:sdt>
            </w:sdtContent>
          </w:sdt>
        </w:tc>
        <w:tc>
          <w:tcPr>
            <w:tcW w:w="2160" w:type="dxa"/>
            <w:shd w:val="clear" w:color="auto" w:fill="auto"/>
          </w:tcPr>
          <w:sdt>
            <w:sdtPr>
              <w:rPr>
                <w:rFonts w:ascii="Open Sans" w:hAnsi="Open Sans" w:cs="Open Sans"/>
                <w:bCs/>
              </w:rPr>
              <w:id w:val="-1004660005"/>
              <w:placeholder>
                <w:docPart w:val="08CFF4CD055745A2937EC2AFBC82A238"/>
              </w:placeholder>
              <w:docPartList>
                <w:docPartGallery w:val="Quick Parts"/>
              </w:docPartList>
            </w:sdtPr>
            <w:sdtEndPr/>
            <w:sdtContent>
              <w:p w14:paraId="1F0AFD96" w14:textId="77777777" w:rsidR="002F2D28" w:rsidRPr="00665289" w:rsidRDefault="002F2D28" w:rsidP="002F2D28">
                <w:pPr>
                  <w:jc w:val="center"/>
                  <w:rPr>
                    <w:rFonts w:ascii="Tahoma" w:hAnsi="Tahoma" w:cs="Tahoma"/>
                  </w:rPr>
                </w:pPr>
                <w:r>
                  <w:rPr>
                    <w:rFonts w:ascii="Tahoma" w:hAnsi="Tahoma" w:cs="Tahoma"/>
                  </w:rPr>
                  <w:t>10</w:t>
                </w:r>
                <w:r w:rsidRPr="00665289">
                  <w:rPr>
                    <w:rFonts w:ascii="Tahoma" w:hAnsi="Tahoma" w:cs="Tahoma"/>
                  </w:rPr>
                  <w:t xml:space="preserve"> periods</w:t>
                </w:r>
              </w:p>
              <w:p w14:paraId="03AF1D31" w14:textId="77777777" w:rsidR="002F2D28" w:rsidRDefault="002F2D28" w:rsidP="002F2D28">
                <w:pPr>
                  <w:jc w:val="center"/>
                  <w:rPr>
                    <w:rFonts w:ascii="Tahoma" w:hAnsi="Tahoma" w:cs="Tahoma"/>
                    <w:bCs/>
                  </w:rPr>
                </w:pPr>
                <w:r>
                  <w:rPr>
                    <w:rFonts w:ascii="Tahoma" w:hAnsi="Tahoma" w:cs="Tahoma"/>
                  </w:rPr>
                  <w:t>450</w:t>
                </w:r>
                <w:r w:rsidRPr="00665289">
                  <w:rPr>
                    <w:rFonts w:ascii="Tahoma" w:hAnsi="Tahoma" w:cs="Tahoma"/>
                  </w:rPr>
                  <w:t xml:space="preserve"> minutes</w:t>
                </w:r>
              </w:p>
              <w:p w14:paraId="4CE4937D" w14:textId="27594666" w:rsidR="002F2D28" w:rsidRDefault="002F2D28" w:rsidP="002F2D28">
                <w:pPr>
                  <w:jc w:val="center"/>
                </w:pPr>
              </w:p>
              <w:p w14:paraId="77FAF055" w14:textId="3AD094FF" w:rsidR="00E449CF" w:rsidRPr="00E0260D" w:rsidRDefault="002638D3" w:rsidP="00E449CF">
                <w:pPr>
                  <w:jc w:val="center"/>
                  <w:rPr>
                    <w:rFonts w:ascii="Open Sans" w:hAnsi="Open Sans" w:cs="Open Sans"/>
                    <w:b/>
                    <w:bCs/>
                    <w:color w:val="FF0000"/>
                  </w:rPr>
                </w:pPr>
              </w:p>
            </w:sdtContent>
          </w:sdt>
          <w:p w14:paraId="3BF716D6" w14:textId="4DECCF64" w:rsidR="00E449CF" w:rsidRPr="00E0260D" w:rsidRDefault="00E449CF" w:rsidP="00E449CF">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47D653E4AC4D4F06A4ABF5EE39125259"/>
              </w:placeholder>
              <w:docPartList>
                <w:docPartGallery w:val="Quick Parts"/>
              </w:docPartList>
            </w:sdtPr>
            <w:sdtEndPr>
              <w:rPr>
                <w:rFonts w:eastAsia="Calibri"/>
              </w:rPr>
            </w:sdtEndPr>
            <w:sdtContent>
              <w:p w14:paraId="2C8C37A2" w14:textId="11F3A1AE" w:rsidR="00E449CF" w:rsidRPr="00E0260D" w:rsidRDefault="00E449CF" w:rsidP="00E449CF">
                <w:pPr>
                  <w:pStyle w:val="SUBSECTIONa"/>
                  <w:spacing w:before="0" w:after="0"/>
                  <w:ind w:left="0" w:firstLine="0"/>
                  <w:rPr>
                    <w:rFonts w:ascii="Open Sans" w:hAnsi="Open Sans" w:cs="Open Sans"/>
                  </w:rPr>
                </w:pPr>
                <w:r w:rsidRPr="00E0260D">
                  <w:rPr>
                    <w:rFonts w:ascii="Open Sans" w:hAnsi="Open Sans" w:cs="Open Sans"/>
                  </w:rPr>
                  <w:t>(1)</w:t>
                </w:r>
                <w:r w:rsidRPr="00E0260D">
                  <w:rPr>
                    <w:rFonts w:ascii="Open Sans" w:hAnsi="Open Sans" w:cs="Open Sans"/>
                  </w:rPr>
                  <w:tab/>
                  <w:t>The student demonstrates professional standards/employability skills as required by business and industry. The student is expected to:</w:t>
                </w:r>
              </w:p>
              <w:p w14:paraId="1A3F042A"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communicate effectively with others using speaking, listening, and writing skills;</w:t>
                </w:r>
              </w:p>
              <w:p w14:paraId="7E8F8F94"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lastRenderedPageBreak/>
                  <w:t>(B)</w:t>
                </w:r>
                <w:r w:rsidRPr="00E0260D">
                  <w:rPr>
                    <w:rFonts w:ascii="Open Sans" w:hAnsi="Open Sans" w:cs="Open Sans"/>
                  </w:rPr>
                  <w:tab/>
                  <w:t>demonstrate collaboration skills through teamwork;</w:t>
                </w:r>
              </w:p>
              <w:p w14:paraId="6484162D"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(C)</w:t>
                </w:r>
                <w:r w:rsidRPr="00E0260D">
                  <w:rPr>
                    <w:rFonts w:ascii="Open Sans" w:hAnsi="Open Sans" w:cs="Open Sans"/>
                  </w:rPr>
                  <w:tab/>
                  <w:t>demonstrate professionalism by conducting oneself in a manner appropriate for the profession and workplace;</w:t>
                </w:r>
              </w:p>
              <w:p w14:paraId="3A53AE77"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(D)</w:t>
                </w:r>
                <w:r w:rsidRPr="00E0260D">
                  <w:rPr>
                    <w:rFonts w:ascii="Open Sans" w:hAnsi="Open Sans" w:cs="Open Sans"/>
                  </w:rPr>
                  <w:tab/>
                  <w:t>demonstrate a positive, productive work ethic by performing assigned tasks as directed;</w:t>
                </w:r>
              </w:p>
              <w:p w14:paraId="3758D735"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(E)</w:t>
                </w:r>
                <w:r w:rsidRPr="00E0260D">
                  <w:rPr>
                    <w:rFonts w:ascii="Open Sans" w:hAnsi="Open Sans" w:cs="Open Sans"/>
                  </w:rPr>
                  <w:tab/>
                  <w:t>demonstrate integrity by choosing the ethical course of action and complying with all applicable rules, laws, and regulations;</w:t>
                </w:r>
              </w:p>
              <w:p w14:paraId="6DF439BC" w14:textId="4EC477F6" w:rsidR="00E449CF" w:rsidRPr="00615B4A" w:rsidRDefault="00E449CF" w:rsidP="00E449CF">
                <w:pPr>
                  <w:pStyle w:val="SUBPARAGRAPHA"/>
                  <w:spacing w:before="0" w:after="0"/>
                  <w:rPr>
                    <w:rFonts w:ascii="Open Sans" w:hAnsi="Open Sans" w:cs="Open Sans"/>
                  </w:rPr>
                </w:pPr>
                <w:r w:rsidRPr="00E0260D">
                  <w:rPr>
                    <w:rFonts w:ascii="Open Sans" w:hAnsi="Open Sans" w:cs="Open Sans"/>
                  </w:rPr>
                  <w:t>(F)</w:t>
                </w:r>
                <w:r w:rsidRPr="00E0260D">
                  <w:rPr>
                    <w:rFonts w:ascii="Open Sans" w:hAnsi="Open Sans" w:cs="Open Sans"/>
                  </w:rPr>
                  <w:tab/>
                  <w:t>demonstrate time-management skills such as prioritizing tasks, following schedules, and tending to goal-relevant activities in ways that use time wisely and optimize efficiency and results</w:t>
                </w:r>
                <w:r>
                  <w:rPr>
                    <w:rFonts w:ascii="Open Sans" w:hAnsi="Open Sans" w:cs="Open Sans"/>
                  </w:rPr>
                  <w:t>.</w:t>
                </w:r>
              </w:p>
            </w:sdtContent>
          </w:sdt>
          <w:p w14:paraId="1EBC833C" w14:textId="77777777" w:rsidR="00E449CF" w:rsidRPr="00E0260D" w:rsidRDefault="00E449CF" w:rsidP="00E449CF">
            <w:pPr>
              <w:pStyle w:val="SUBPARAGRAPHA"/>
              <w:spacing w:before="0" w:after="0"/>
              <w:ind w:left="720" w:firstLine="0"/>
              <w:rPr>
                <w:rFonts w:ascii="Open Sans" w:hAnsi="Open Sans" w:cs="Open Sans"/>
                <w:b/>
              </w:rPr>
            </w:pPr>
          </w:p>
        </w:tc>
      </w:tr>
      <w:tr w:rsidR="00E449CF" w:rsidRPr="00E0260D" w14:paraId="1C92A959" w14:textId="77777777" w:rsidTr="00080C49">
        <w:trPr>
          <w:trHeight w:val="1151"/>
        </w:trPr>
        <w:tc>
          <w:tcPr>
            <w:tcW w:w="4770" w:type="dxa"/>
            <w:shd w:val="clear" w:color="auto" w:fill="auto"/>
          </w:tcPr>
          <w:sdt>
            <w:sdtPr>
              <w:rPr>
                <w:rFonts w:ascii="Open Sans" w:hAnsi="Open Sans" w:cs="Open Sans"/>
                <w:b/>
              </w:rPr>
              <w:id w:val="-1403602236"/>
              <w:placeholder>
                <w:docPart w:val="3D2C625B235F4DC59D6740ABBA95EF94"/>
              </w:placeholder>
              <w:docPartList>
                <w:docPartGallery w:val="Quick Parts"/>
              </w:docPartList>
            </w:sdtPr>
            <w:sdtEndPr>
              <w:rPr>
                <w:b w:val="0"/>
              </w:rPr>
            </w:sdtEndPr>
            <w:sdtContent>
              <w:p w14:paraId="279252FD" w14:textId="39370D07" w:rsidR="00E449CF" w:rsidRPr="00E0260D" w:rsidRDefault="00E449CF" w:rsidP="00E449CF">
                <w:pPr>
                  <w:rPr>
                    <w:rFonts w:ascii="Open Sans" w:hAnsi="Open Sans" w:cs="Open Sans"/>
                    <w:b/>
                    <w:bCs/>
                  </w:rPr>
                </w:pPr>
                <w:r w:rsidRPr="00E0260D">
                  <w:rPr>
                    <w:rFonts w:ascii="Open Sans" w:hAnsi="Open Sans" w:cs="Open Sans"/>
                    <w:b/>
                  </w:rPr>
                  <w:t xml:space="preserve">Unit 2: </w:t>
                </w:r>
                <w:r w:rsidRPr="00E0260D">
                  <w:rPr>
                    <w:rFonts w:ascii="Open Sans" w:hAnsi="Open Sans" w:cs="Open Sans"/>
                    <w:b/>
                    <w:bCs/>
                  </w:rPr>
                  <w:t>Introduction to Entrepreneurship</w:t>
                </w:r>
              </w:p>
              <w:p w14:paraId="75EAD31D" w14:textId="77777777" w:rsidR="00E449CF" w:rsidRPr="00E0260D" w:rsidRDefault="00E449CF" w:rsidP="00E449CF">
                <w:pPr>
                  <w:rPr>
                    <w:rFonts w:ascii="Open Sans" w:hAnsi="Open Sans" w:cs="Open Sans"/>
                    <w:b/>
                    <w:bCs/>
                  </w:rPr>
                </w:pPr>
              </w:p>
              <w:p w14:paraId="3420D8CA" w14:textId="7168B057" w:rsidR="00E449CF" w:rsidRPr="00E0260D" w:rsidRDefault="00524BD1" w:rsidP="00E449CF">
                <w:pPr>
                  <w:rPr>
                    <w:rFonts w:ascii="Open Sans" w:hAnsi="Open Sans" w:cs="Open Sans"/>
                    <w:color w:val="333333"/>
                    <w:shd w:val="clear" w:color="auto" w:fill="FFFFFF"/>
                  </w:rPr>
                </w:pPr>
                <w:r>
                  <w:rPr>
                    <w:rFonts w:ascii="Open Sans" w:hAnsi="Open Sans" w:cs="Open Sans"/>
                    <w:color w:val="333333"/>
                    <w:shd w:val="clear" w:color="auto" w:fill="FFFFFF"/>
                  </w:rPr>
                  <w:t>S</w:t>
                </w:r>
                <w:r w:rsidR="00E449CF" w:rsidRPr="00E0260D">
                  <w:rPr>
                    <w:rFonts w:ascii="Open Sans" w:hAnsi="Open Sans" w:cs="Open Sans"/>
                    <w:color w:val="333333"/>
                    <w:shd w:val="clear" w:color="auto" w:fill="FFFFFF"/>
                  </w:rPr>
                  <w:t>tudents</w:t>
                </w:r>
                <w:r>
                  <w:rPr>
                    <w:rFonts w:ascii="Open Sans" w:hAnsi="Open Sans" w:cs="Open Sans"/>
                    <w:color w:val="333333"/>
                    <w:shd w:val="clear" w:color="auto" w:fill="FFFFFF"/>
                  </w:rPr>
                  <w:t xml:space="preserve"> will be introduced</w:t>
                </w:r>
                <w:r w:rsidR="00E449CF" w:rsidRPr="00E0260D">
                  <w:rPr>
                    <w:rFonts w:ascii="Open Sans" w:hAnsi="Open Sans" w:cs="Open Sans"/>
                    <w:color w:val="333333"/>
                    <w:shd w:val="clear" w:color="auto" w:fill="FFFFFF"/>
                  </w:rPr>
                  <w:t xml:space="preserve"> to the nature of business and entrepreneurship as </w:t>
                </w:r>
                <w:r>
                  <w:rPr>
                    <w:rFonts w:ascii="Open Sans" w:hAnsi="Open Sans" w:cs="Open Sans"/>
                    <w:color w:val="333333"/>
                    <w:shd w:val="clear" w:color="auto" w:fill="FFFFFF"/>
                  </w:rPr>
                  <w:t>a</w:t>
                </w:r>
                <w:r w:rsidR="00E449CF" w:rsidRPr="00E0260D">
                  <w:rPr>
                    <w:rFonts w:ascii="Open Sans" w:hAnsi="Open Sans" w:cs="Open Sans"/>
                    <w:color w:val="333333"/>
                    <w:shd w:val="clear" w:color="auto" w:fill="FFFFFF"/>
                  </w:rPr>
                  <w:t xml:space="preserve"> vehicle for making money by creating wealth and producing goods and services for a profit in a free enterprise economy. </w:t>
                </w:r>
                <w:r>
                  <w:rPr>
                    <w:rFonts w:ascii="Open Sans" w:hAnsi="Open Sans" w:cs="Open Sans"/>
                    <w:color w:val="333333"/>
                    <w:shd w:val="clear" w:color="auto" w:fill="FFFFFF"/>
                  </w:rPr>
                  <w:t>Students will learn, define, and explain terms and vocabulary associated with business and entrepreneurship a</w:t>
                </w:r>
                <w:r w:rsidR="00FC689D">
                  <w:rPr>
                    <w:rFonts w:ascii="Open Sans" w:hAnsi="Open Sans" w:cs="Open Sans"/>
                    <w:color w:val="333333"/>
                    <w:shd w:val="clear" w:color="auto" w:fill="FFFFFF"/>
                  </w:rPr>
                  <w:t>s well as</w:t>
                </w:r>
                <w:r>
                  <w:rPr>
                    <w:rFonts w:ascii="Open Sans" w:hAnsi="Open Sans" w:cs="Open Sans"/>
                    <w:color w:val="333333"/>
                    <w:shd w:val="clear" w:color="auto" w:fill="FFFFFF"/>
                  </w:rPr>
                  <w:t xml:space="preserve"> participate in classroom activities and/or use appropriate technology to differentiate between</w:t>
                </w:r>
                <w:r w:rsidR="00E449CF" w:rsidRPr="00E0260D">
                  <w:rPr>
                    <w:rFonts w:ascii="Open Sans" w:hAnsi="Open Sans" w:cs="Open Sans"/>
                    <w:color w:val="333333"/>
                    <w:shd w:val="clear" w:color="auto" w:fill="FFFFFF"/>
                  </w:rPr>
                  <w:t xml:space="preserve"> different forms of </w:t>
                </w:r>
                <w:r w:rsidR="00E449CF" w:rsidRPr="00E0260D">
                  <w:rPr>
                    <w:rFonts w:ascii="Open Sans" w:hAnsi="Open Sans" w:cs="Open Sans"/>
                    <w:color w:val="333333"/>
                    <w:shd w:val="clear" w:color="auto" w:fill="FFFFFF"/>
                  </w:rPr>
                  <w:lastRenderedPageBreak/>
                  <w:t>business organizations</w:t>
                </w:r>
                <w:r>
                  <w:rPr>
                    <w:rFonts w:ascii="Open Sans" w:hAnsi="Open Sans" w:cs="Open Sans"/>
                    <w:color w:val="333333"/>
                    <w:shd w:val="clear" w:color="auto" w:fill="FFFFFF"/>
                  </w:rPr>
                  <w:t>,</w:t>
                </w:r>
                <w:r w:rsidR="00E449CF" w:rsidRPr="00E0260D">
                  <w:rPr>
                    <w:rFonts w:ascii="Open Sans" w:hAnsi="Open Sans" w:cs="Open Sans"/>
                    <w:color w:val="333333"/>
                    <w:shd w:val="clear" w:color="auto" w:fill="FFFFFF"/>
                  </w:rPr>
                  <w:t xml:space="preserve"> including sole proprietorships, partnerships, corporations</w:t>
                </w:r>
                <w:r w:rsidR="009E224F">
                  <w:rPr>
                    <w:rFonts w:ascii="Open Sans" w:hAnsi="Open Sans" w:cs="Open Sans"/>
                    <w:color w:val="333333"/>
                    <w:shd w:val="clear" w:color="auto" w:fill="FFFFFF"/>
                  </w:rPr>
                  <w:t>,</w:t>
                </w:r>
                <w:r w:rsidR="00E449CF" w:rsidRPr="00E0260D">
                  <w:rPr>
                    <w:rFonts w:ascii="Open Sans" w:hAnsi="Open Sans" w:cs="Open Sans"/>
                    <w:color w:val="333333"/>
                    <w:shd w:val="clear" w:color="auto" w:fill="FFFFFF"/>
                  </w:rPr>
                  <w:t xml:space="preserve"> and joint ventures.</w:t>
                </w:r>
              </w:p>
              <w:p w14:paraId="537FED95" w14:textId="1E5BE138" w:rsidR="00E449CF" w:rsidRDefault="00E449CF" w:rsidP="00E449CF">
                <w:pPr>
                  <w:rPr>
                    <w:rFonts w:ascii="Open Sans" w:hAnsi="Open Sans" w:cs="Open Sans"/>
                    <w:color w:val="333333"/>
                    <w:shd w:val="clear" w:color="auto" w:fill="FFFFFF"/>
                  </w:rPr>
                </w:pPr>
              </w:p>
              <w:p w14:paraId="0152E4CF" w14:textId="03FF0EDF" w:rsidR="005A3AB9" w:rsidRPr="00E0260D" w:rsidRDefault="00FC689D" w:rsidP="005A3AB9">
                <w:pPr>
                  <w:rPr>
                    <w:rFonts w:ascii="Open Sans" w:hAnsi="Open Sans" w:cs="Open Sans"/>
                    <w:bCs/>
                  </w:rPr>
                </w:pPr>
                <w:r>
                  <w:rPr>
                    <w:rFonts w:ascii="Tahoma" w:hAnsi="Tahoma" w:cs="Tahoma"/>
                  </w:rPr>
                  <w:t xml:space="preserve">Students will </w:t>
                </w:r>
                <w:r w:rsidR="00D11722">
                  <w:rPr>
                    <w:rFonts w:ascii="Tahoma" w:hAnsi="Tahoma" w:cs="Tahoma"/>
                  </w:rPr>
                  <w:t xml:space="preserve">also </w:t>
                </w:r>
                <w:r>
                  <w:rPr>
                    <w:rFonts w:ascii="Tahoma" w:hAnsi="Tahoma" w:cs="Tahoma"/>
                  </w:rPr>
                  <w:t xml:space="preserve">visit one or more local businesses, and then use appropriate technology and/or assigned materials to research and </w:t>
                </w:r>
                <w:r w:rsidRPr="009C74E7">
                  <w:rPr>
                    <w:rFonts w:ascii="Tahoma" w:eastAsia="Calibri" w:hAnsi="Tahoma" w:cs="Tahoma"/>
                  </w:rPr>
                  <w:t>analyze</w:t>
                </w:r>
                <w:r>
                  <w:rPr>
                    <w:rFonts w:ascii="Tahoma" w:eastAsia="Calibri" w:hAnsi="Tahoma" w:cs="Tahoma"/>
                  </w:rPr>
                  <w:t xml:space="preserve"> issues involved with starting, running, taking over, or expanding a small business. Students will use diagrams, charts, and or brief presentations to present their findings and </w:t>
                </w:r>
                <w:r w:rsidRPr="009C74E7">
                  <w:rPr>
                    <w:rFonts w:ascii="Tahoma" w:eastAsia="Calibri" w:hAnsi="Tahoma" w:cs="Tahoma"/>
                  </w:rPr>
                  <w:t xml:space="preserve">compare </w:t>
                </w:r>
                <w:r>
                  <w:rPr>
                    <w:rFonts w:ascii="Tahoma" w:eastAsia="Calibri" w:hAnsi="Tahoma" w:cs="Tahoma"/>
                  </w:rPr>
                  <w:t>different ways a business’s products and services</w:t>
                </w:r>
                <w:r w:rsidR="005A3AB9">
                  <w:rPr>
                    <w:rFonts w:ascii="Tahoma" w:eastAsia="Calibri" w:hAnsi="Tahoma" w:cs="Tahoma"/>
                  </w:rPr>
                  <w:t xml:space="preserve"> meet the needs of markets</w:t>
                </w:r>
                <w:r w:rsidR="00D11722">
                  <w:rPr>
                    <w:rFonts w:ascii="Tahoma" w:eastAsia="Calibri" w:hAnsi="Tahoma" w:cs="Tahoma"/>
                  </w:rPr>
                  <w:t xml:space="preserve"> and</w:t>
                </w:r>
                <w:r w:rsidR="005A3AB9">
                  <w:rPr>
                    <w:rFonts w:ascii="Tahoma" w:eastAsia="Calibri" w:hAnsi="Tahoma" w:cs="Tahoma"/>
                  </w:rPr>
                  <w:t xml:space="preserve"> specific consumers, and competitive advantages that make a business successful</w:t>
                </w:r>
                <w:r>
                  <w:rPr>
                    <w:rFonts w:ascii="Tahoma" w:eastAsia="Calibri" w:hAnsi="Tahoma" w:cs="Tahoma"/>
                  </w:rPr>
                  <w:t>.</w:t>
                </w:r>
                <w:r w:rsidR="005A3AB9">
                  <w:rPr>
                    <w:rFonts w:ascii="Tahoma" w:eastAsia="Calibri" w:hAnsi="Tahoma" w:cs="Tahoma"/>
                  </w:rPr>
                  <w:t xml:space="preserve"> </w:t>
                </w:r>
                <w:r w:rsidR="005A3AB9">
                  <w:rPr>
                    <w:rFonts w:ascii="Open Sans" w:hAnsi="Open Sans" w:cs="Open Sans"/>
                    <w:bCs/>
                  </w:rPr>
                  <w:t>Students will also review examples of company descriptions, and as a class, in small groups, or individually, write a company description</w:t>
                </w:r>
                <w:r w:rsidR="00D11722">
                  <w:rPr>
                    <w:rFonts w:ascii="Open Sans" w:hAnsi="Open Sans" w:cs="Open Sans"/>
                    <w:bCs/>
                  </w:rPr>
                  <w:t xml:space="preserve"> for a new business</w:t>
                </w:r>
                <w:r w:rsidR="005A3AB9">
                  <w:rPr>
                    <w:rFonts w:ascii="Open Sans" w:hAnsi="Open Sans" w:cs="Open Sans"/>
                    <w:bCs/>
                  </w:rPr>
                  <w:t>.</w:t>
                </w:r>
              </w:p>
              <w:p w14:paraId="45DBD39F" w14:textId="77777777" w:rsidR="00FC689D" w:rsidRPr="00E0260D" w:rsidRDefault="00FC689D" w:rsidP="00E449CF">
                <w:pPr>
                  <w:rPr>
                    <w:rFonts w:ascii="Open Sans" w:hAnsi="Open Sans" w:cs="Open Sans"/>
                    <w:color w:val="333333"/>
                    <w:shd w:val="clear" w:color="auto" w:fill="FFFFFF"/>
                  </w:rPr>
                </w:pPr>
              </w:p>
              <w:p w14:paraId="659B42B2" w14:textId="33DEF256" w:rsidR="00E449CF" w:rsidRPr="00E0260D" w:rsidRDefault="005A3AB9" w:rsidP="00E449CF">
                <w:pPr>
                  <w:rPr>
                    <w:rFonts w:ascii="Open Sans" w:hAnsi="Open Sans" w:cs="Open Sans"/>
                    <w:bCs/>
                  </w:rPr>
                </w:pPr>
                <w:r>
                  <w:rPr>
                    <w:rFonts w:ascii="Open Sans" w:hAnsi="Open Sans" w:cs="Open Sans"/>
                    <w:bCs/>
                  </w:rPr>
                  <w:t>Using Venn Diagrams or other graphic organizers, as well as appropriate technology and/or assigned materials, s</w:t>
                </w:r>
                <w:r w:rsidR="00E449CF" w:rsidRPr="00E0260D">
                  <w:rPr>
                    <w:rFonts w:ascii="Open Sans" w:hAnsi="Open Sans" w:cs="Open Sans"/>
                    <w:bCs/>
                  </w:rPr>
                  <w:t xml:space="preserve">tudents will </w:t>
                </w:r>
                <w:r>
                  <w:rPr>
                    <w:rFonts w:ascii="Open Sans" w:hAnsi="Open Sans" w:cs="Open Sans"/>
                    <w:bCs/>
                  </w:rPr>
                  <w:t xml:space="preserve">also </w:t>
                </w:r>
                <w:r w:rsidR="00E449CF" w:rsidRPr="00E0260D">
                  <w:rPr>
                    <w:rFonts w:ascii="Open Sans" w:hAnsi="Open Sans" w:cs="Open Sans"/>
                    <w:bCs/>
                  </w:rPr>
                  <w:t>explore</w:t>
                </w:r>
                <w:r>
                  <w:rPr>
                    <w:rFonts w:ascii="Open Sans" w:hAnsi="Open Sans" w:cs="Open Sans"/>
                    <w:bCs/>
                  </w:rPr>
                  <w:t xml:space="preserve"> and</w:t>
                </w:r>
                <w:r w:rsidR="00E449CF" w:rsidRPr="00E0260D">
                  <w:rPr>
                    <w:rFonts w:ascii="Open Sans" w:hAnsi="Open Sans" w:cs="Open Sans"/>
                    <w:bCs/>
                  </w:rPr>
                  <w:t xml:space="preserve"> discuss the advantages and disadvantages of entrepreneurship as well as the </w:t>
                </w:r>
                <w:r w:rsidR="00DD5460">
                  <w:rPr>
                    <w:rFonts w:ascii="Open Sans" w:hAnsi="Open Sans" w:cs="Open Sans"/>
                    <w:bCs/>
                  </w:rPr>
                  <w:t xml:space="preserve">various </w:t>
                </w:r>
                <w:r w:rsidR="00E449CF" w:rsidRPr="00E0260D">
                  <w:rPr>
                    <w:rFonts w:ascii="Open Sans" w:hAnsi="Open Sans" w:cs="Open Sans"/>
                    <w:bCs/>
                  </w:rPr>
                  <w:t xml:space="preserve">responsibilities they will carry as a business owner. </w:t>
                </w:r>
              </w:p>
              <w:p w14:paraId="496FFB04" w14:textId="26516AC0" w:rsidR="00E449CF" w:rsidRDefault="00E449CF" w:rsidP="00E449CF">
                <w:pPr>
                  <w:rPr>
                    <w:rFonts w:ascii="Open Sans" w:hAnsi="Open Sans" w:cs="Open Sans"/>
                    <w:bCs/>
                  </w:rPr>
                </w:pPr>
              </w:p>
              <w:p w14:paraId="481EDCC8" w14:textId="6EA30C14" w:rsidR="00E449CF" w:rsidRPr="00E0260D" w:rsidRDefault="00DD5460" w:rsidP="00E449CF">
                <w:pPr>
                  <w:rPr>
                    <w:rFonts w:ascii="Open Sans" w:hAnsi="Open Sans" w:cs="Open Sans"/>
                    <w:bCs/>
                  </w:rPr>
                </w:pPr>
                <w:r>
                  <w:rPr>
                    <w:rFonts w:ascii="Tahoma" w:hAnsi="Tahoma" w:cs="Tahoma"/>
                  </w:rPr>
                  <w:t>As a unit culminating activity, s</w:t>
                </w:r>
                <w:r w:rsidRPr="00702B9E">
                  <w:rPr>
                    <w:rFonts w:ascii="Tahoma" w:hAnsi="Tahoma" w:cs="Tahoma"/>
                  </w:rPr>
                  <w:t>tudents will research, explore, and discuss examples of CTSO and/or other extracurricular student activities</w:t>
                </w:r>
                <w:r>
                  <w:rPr>
                    <w:rFonts w:ascii="Tahoma" w:hAnsi="Tahoma" w:cs="Tahoma"/>
                  </w:rPr>
                  <w:t xml:space="preserve"> as well as why these activities and </w:t>
                </w:r>
                <w:r>
                  <w:rPr>
                    <w:rFonts w:ascii="Tahoma" w:hAnsi="Tahoma" w:cs="Tahoma"/>
                  </w:rPr>
                  <w:lastRenderedPageBreak/>
                  <w:t>organizations might be useful to future entrepreneurs</w:t>
                </w:r>
                <w:r w:rsidRPr="00702B9E">
                  <w:rPr>
                    <w:rFonts w:ascii="Tahoma" w:hAnsi="Tahoma" w:cs="Tahoma"/>
                  </w:rPr>
                  <w:t xml:space="preserve">. Students will then prepare and effectively present </w:t>
                </w:r>
                <w:r>
                  <w:rPr>
                    <w:rFonts w:ascii="Tahoma" w:hAnsi="Tahoma" w:cs="Tahoma"/>
                  </w:rPr>
                  <w:t xml:space="preserve">a </w:t>
                </w:r>
                <w:r w:rsidRPr="00702B9E">
                  <w:rPr>
                    <w:rFonts w:ascii="Tahoma" w:hAnsi="Tahoma" w:cs="Tahoma"/>
                  </w:rPr>
                  <w:t>b</w:t>
                </w:r>
                <w:r>
                  <w:rPr>
                    <w:rFonts w:ascii="Tahoma" w:hAnsi="Tahoma" w:cs="Tahoma"/>
                  </w:rPr>
                  <w:t>rief oral and/or written report</w:t>
                </w:r>
                <w:r w:rsidRPr="00702B9E">
                  <w:rPr>
                    <w:rFonts w:ascii="Tahoma" w:hAnsi="Tahoma" w:cs="Tahoma"/>
                  </w:rPr>
                  <w:t xml:space="preserve"> on a CTSO or other extracurricular </w:t>
                </w:r>
                <w:r w:rsidR="00D11722">
                  <w:rPr>
                    <w:rFonts w:ascii="Tahoma" w:hAnsi="Tahoma" w:cs="Tahoma"/>
                  </w:rPr>
                  <w:t xml:space="preserve">activity or </w:t>
                </w:r>
                <w:r w:rsidRPr="00702B9E">
                  <w:rPr>
                    <w:rFonts w:ascii="Tahoma" w:hAnsi="Tahoma" w:cs="Tahoma"/>
                  </w:rPr>
                  <w:t>organization they are willing to join or are already participating in</w:t>
                </w:r>
                <w:r w:rsidR="00D11722">
                  <w:rPr>
                    <w:rFonts w:ascii="Tahoma" w:hAnsi="Tahoma" w:cs="Tahoma"/>
                  </w:rPr>
                  <w:t>, and why</w:t>
                </w:r>
                <w:r w:rsidRPr="00702B9E">
                  <w:rPr>
                    <w:rFonts w:ascii="Tahoma" w:hAnsi="Tahoma" w:cs="Tahoma"/>
                  </w:rPr>
                  <w:t>.</w:t>
                </w:r>
              </w:p>
            </w:sdtContent>
          </w:sdt>
          <w:p w14:paraId="6F0AEAF7" w14:textId="4DECCF64" w:rsidR="00E449CF" w:rsidRPr="00E0260D" w:rsidRDefault="00E449CF" w:rsidP="00E449CF">
            <w:pPr>
              <w:rPr>
                <w:rFonts w:ascii="Open Sans" w:hAnsi="Open Sans" w:cs="Open Sans"/>
                <w:b/>
              </w:rPr>
            </w:pPr>
          </w:p>
        </w:tc>
        <w:tc>
          <w:tcPr>
            <w:tcW w:w="2160" w:type="dxa"/>
            <w:shd w:val="clear" w:color="auto" w:fill="auto"/>
          </w:tcPr>
          <w:sdt>
            <w:sdtPr>
              <w:rPr>
                <w:rFonts w:ascii="Open Sans" w:hAnsi="Open Sans" w:cs="Open Sans"/>
                <w:bCs/>
                <w:szCs w:val="24"/>
              </w:rPr>
              <w:id w:val="-694696865"/>
              <w:placeholder>
                <w:docPart w:val="A9C69FD0DA0247B988B950CF6646BFB6"/>
              </w:placeholder>
              <w:docPartList>
                <w:docPartGallery w:val="Quick Parts"/>
              </w:docPartList>
            </w:sdtPr>
            <w:sdtEndPr/>
            <w:sdtContent>
              <w:p w14:paraId="33F3BFA8" w14:textId="77777777" w:rsidR="006827C1" w:rsidRDefault="006827C1" w:rsidP="006827C1">
                <w:pPr>
                  <w:jc w:val="center"/>
                  <w:rPr>
                    <w:rFonts w:ascii="Open Sans" w:hAnsi="Open Sans" w:cs="Open Sans"/>
                  </w:rPr>
                </w:pPr>
                <w:r>
                  <w:rPr>
                    <w:rFonts w:ascii="Open Sans" w:hAnsi="Open Sans" w:cs="Open Sans"/>
                  </w:rPr>
                  <w:t>15 Periods</w:t>
                </w:r>
              </w:p>
              <w:p w14:paraId="290C5950" w14:textId="77777777" w:rsidR="006827C1" w:rsidRPr="00752707" w:rsidRDefault="006827C1" w:rsidP="006827C1">
                <w:pPr>
                  <w:jc w:val="center"/>
                  <w:rPr>
                    <w:rFonts w:ascii="Open Sans" w:hAnsi="Open Sans" w:cs="Open Sans"/>
                    <w:b/>
                    <w:bCs/>
                    <w:sz w:val="20"/>
                    <w:szCs w:val="20"/>
                  </w:rPr>
                </w:pPr>
                <w:r>
                  <w:rPr>
                    <w:rFonts w:ascii="Open Sans" w:hAnsi="Open Sans" w:cs="Open Sans"/>
                  </w:rPr>
                  <w:t>675 Minutes</w:t>
                </w:r>
              </w:p>
            </w:sdtContent>
          </w:sdt>
          <w:p w14:paraId="11118F81" w14:textId="6E2702F1" w:rsidR="00E449CF" w:rsidRPr="006827C1" w:rsidRDefault="00E449CF" w:rsidP="006827C1">
            <w:pPr>
              <w:spacing w:after="160" w:line="259" w:lineRule="auto"/>
              <w:rPr>
                <w:rFonts w:ascii="Open Sans" w:hAnsi="Open Sans" w:cs="Open Sans"/>
              </w:rPr>
            </w:pPr>
          </w:p>
          <w:p w14:paraId="57A69413" w14:textId="4DECCF64" w:rsidR="00E449CF" w:rsidRPr="00E0260D" w:rsidRDefault="00E449CF" w:rsidP="00E449CF">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A635B39F9A04411AA633C98935BDAB1E"/>
              </w:placeholder>
              <w:docPartList>
                <w:docPartGallery w:val="Quick Parts"/>
              </w:docPartList>
            </w:sdtPr>
            <w:sdtEndPr/>
            <w:sdtContent>
              <w:p w14:paraId="2702B3F5" w14:textId="77777777" w:rsidR="00FC689D" w:rsidRPr="00E0260D" w:rsidRDefault="00FC689D" w:rsidP="00FC689D">
                <w:pPr>
                  <w:pStyle w:val="PARAGRAPH1"/>
                  <w:spacing w:before="0" w:after="0"/>
                  <w:rPr>
                    <w:rFonts w:ascii="Open Sans" w:hAnsi="Open Sans" w:cs="Open Sans"/>
                  </w:rPr>
                </w:pPr>
                <w:r w:rsidRPr="00E0260D">
                  <w:rPr>
                    <w:rFonts w:ascii="Open Sans" w:hAnsi="Open Sans" w:cs="Open Sans"/>
                  </w:rPr>
                  <w:t>(1)</w:t>
                </w:r>
                <w:r w:rsidRPr="00E0260D">
                  <w:rPr>
                    <w:rFonts w:ascii="Open Sans" w:hAnsi="Open Sans" w:cs="Open Sans"/>
                  </w:rPr>
                  <w:tab/>
                  <w:t>The student demonstrates professional standards/employability skills as required by business and industry. The student is expected to:</w:t>
                </w:r>
              </w:p>
              <w:p w14:paraId="2DBE7F45" w14:textId="77777777" w:rsidR="00FC689D" w:rsidRPr="00E0260D" w:rsidRDefault="00FC689D" w:rsidP="00FC689D">
                <w:pPr>
                  <w:pStyle w:val="SUBPARAGRAPHA"/>
                  <w:spacing w:before="0" w:after="0"/>
                  <w:rPr>
                    <w:rFonts w:ascii="Open Sans" w:hAnsi="Open Sans" w:cs="Open Sans"/>
                  </w:rPr>
                </w:pPr>
                <w:r w:rsidRPr="00E0260D">
                  <w:rPr>
                    <w:rFonts w:ascii="Open Sans" w:hAnsi="Open Sans" w:cs="Open Sans"/>
                  </w:rPr>
                  <w:t xml:space="preserve"> (G)</w:t>
                </w:r>
                <w:r w:rsidRPr="00E0260D">
                  <w:rPr>
                    <w:rFonts w:ascii="Open Sans" w:hAnsi="Open Sans" w:cs="Open Sans"/>
                  </w:rPr>
                  <w:tab/>
                  <w:t>demonstrate leadership skills by participating in career and technical student organizations.</w:t>
                </w:r>
              </w:p>
              <w:p w14:paraId="02DC4CB9" w14:textId="00253590" w:rsidR="00E449CF" w:rsidRPr="00E0260D" w:rsidRDefault="00FC689D" w:rsidP="00FC689D">
                <w:pPr>
                  <w:pStyle w:val="PARAGRAPH1"/>
                  <w:spacing w:before="0" w:after="0"/>
                  <w:rPr>
                    <w:rFonts w:ascii="Open Sans" w:hAnsi="Open Sans" w:cs="Open Sans"/>
                  </w:rPr>
                </w:pPr>
                <w:r w:rsidRPr="00E0260D">
                  <w:rPr>
                    <w:rFonts w:ascii="Open Sans" w:hAnsi="Open Sans" w:cs="Open Sans"/>
                  </w:rPr>
                  <w:t xml:space="preserve"> </w:t>
                </w:r>
                <w:r w:rsidR="00E449CF" w:rsidRPr="00E0260D">
                  <w:rPr>
                    <w:rFonts w:ascii="Open Sans" w:hAnsi="Open Sans" w:cs="Open Sans"/>
                  </w:rPr>
                  <w:t>(2)</w:t>
                </w:r>
                <w:r w:rsidR="00E449CF" w:rsidRPr="00E0260D">
                  <w:rPr>
                    <w:rFonts w:ascii="Open Sans" w:hAnsi="Open Sans" w:cs="Open Sans"/>
                  </w:rPr>
                  <w:tab/>
                  <w:t>The student demonstrates an understanding of entrepreneurship and the entrepreneurial way of life. The student is expected to:</w:t>
                </w:r>
              </w:p>
              <w:p w14:paraId="5878187E"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clarify the terms entrepreneurship and entrepreneur;</w:t>
                </w:r>
              </w:p>
              <w:p w14:paraId="125077F7"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(B)</w:t>
                </w:r>
                <w:r w:rsidRPr="00E0260D">
                  <w:rPr>
                    <w:rFonts w:ascii="Open Sans" w:hAnsi="Open Sans" w:cs="Open Sans"/>
                  </w:rPr>
                  <w:tab/>
                  <w:t>define small business; and</w:t>
                </w:r>
              </w:p>
              <w:p w14:paraId="3416EF36" w14:textId="3039802A" w:rsidR="00E449CF" w:rsidRPr="00E0260D" w:rsidRDefault="00E449CF" w:rsidP="00E449CF">
                <w:pPr>
                  <w:pStyle w:val="SUBPARAGRAPHA"/>
                  <w:spacing w:before="0" w:after="0"/>
                  <w:rPr>
                    <w:rFonts w:ascii="Open Sans" w:hAnsi="Open Sans" w:cs="Open Sans"/>
                  </w:rPr>
                </w:pPr>
                <w:r w:rsidRPr="00E0260D">
                  <w:rPr>
                    <w:rFonts w:ascii="Open Sans" w:hAnsi="Open Sans" w:cs="Open Sans"/>
                  </w:rPr>
                  <w:lastRenderedPageBreak/>
                  <w:t>(C)</w:t>
                </w:r>
                <w:r w:rsidRPr="00E0260D">
                  <w:rPr>
                    <w:rFonts w:ascii="Open Sans" w:hAnsi="Open Sans" w:cs="Open Sans"/>
                  </w:rPr>
                  <w:tab/>
                </w:r>
                <w:r>
                  <w:rPr>
                    <w:rFonts w:ascii="Open Sans" w:hAnsi="Open Sans" w:cs="Open Sans"/>
                  </w:rPr>
                  <w:t>a</w:t>
                </w:r>
                <w:r w:rsidRPr="00E0260D">
                  <w:rPr>
                    <w:rFonts w:ascii="Open Sans" w:hAnsi="Open Sans" w:cs="Open Sans"/>
                  </w:rPr>
                  <w:t>nalyze the advantages and disadvantages of entrepreneurship.</w:t>
                </w:r>
              </w:p>
              <w:p w14:paraId="6EE3B219" w14:textId="77777777" w:rsidR="00E449CF" w:rsidRPr="00E0260D" w:rsidRDefault="00E449CF" w:rsidP="00E449CF">
                <w:pPr>
                  <w:pStyle w:val="PARAGRAPH1"/>
                  <w:spacing w:before="0" w:after="0"/>
                  <w:rPr>
                    <w:rFonts w:ascii="Open Sans" w:hAnsi="Open Sans" w:cs="Open Sans"/>
                  </w:rPr>
                </w:pPr>
                <w:r w:rsidRPr="00E0260D">
                  <w:rPr>
                    <w:rFonts w:ascii="Open Sans" w:hAnsi="Open Sans" w:cs="Open Sans"/>
                  </w:rPr>
                  <w:t>(3)</w:t>
                </w:r>
                <w:r w:rsidRPr="00E0260D">
                  <w:rPr>
                    <w:rFonts w:ascii="Open Sans" w:hAnsi="Open Sans" w:cs="Open Sans"/>
                  </w:rPr>
                  <w:tab/>
                  <w:t>The student visits local businesses and franchises to investigate business opportunities. The student is expected to:</w:t>
                </w:r>
              </w:p>
              <w:p w14:paraId="30344DDD"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identify and analyze the four functions of a small business; and</w:t>
                </w:r>
              </w:p>
              <w:p w14:paraId="619BD699" w14:textId="2E7D0F5F"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(B)</w:t>
                </w:r>
                <w:r w:rsidRPr="00E0260D">
                  <w:rPr>
                    <w:rFonts w:ascii="Open Sans" w:hAnsi="Open Sans" w:cs="Open Sans"/>
                  </w:rPr>
                  <w:tab/>
                  <w:t>evaluate the issues involved with starting, taking over, or expanding an existing small business.</w:t>
                </w:r>
              </w:p>
            </w:sdtContent>
          </w:sdt>
          <w:p w14:paraId="19061E95" w14:textId="29CBCB7E" w:rsidR="00E449CF" w:rsidRPr="00E0260D" w:rsidRDefault="00FC689D" w:rsidP="00E449CF">
            <w:pPr>
              <w:pStyle w:val="PARAGRAPH1"/>
              <w:spacing w:before="0" w:after="0"/>
              <w:rPr>
                <w:rFonts w:ascii="Open Sans" w:hAnsi="Open Sans" w:cs="Open Sans"/>
              </w:rPr>
            </w:pPr>
            <w:r w:rsidRPr="00E0260D">
              <w:rPr>
                <w:rFonts w:ascii="Open Sans" w:hAnsi="Open Sans" w:cs="Open Sans"/>
              </w:rPr>
              <w:t xml:space="preserve"> </w:t>
            </w:r>
            <w:r w:rsidR="00E449CF" w:rsidRPr="00E0260D">
              <w:rPr>
                <w:rFonts w:ascii="Open Sans" w:hAnsi="Open Sans" w:cs="Open Sans"/>
              </w:rPr>
              <w:t>(5)</w:t>
            </w:r>
            <w:r w:rsidR="00E449CF" w:rsidRPr="00E0260D">
              <w:rPr>
                <w:rFonts w:ascii="Open Sans" w:hAnsi="Open Sans" w:cs="Open Sans"/>
              </w:rPr>
              <w:tab/>
              <w:t>The student explains the goal of a business and its unique proposition. The student is expected to:</w:t>
            </w:r>
          </w:p>
          <w:p w14:paraId="1ACFEFA1" w14:textId="77777777" w:rsidR="00E449CF" w:rsidRPr="00E0260D" w:rsidRDefault="00E449CF" w:rsidP="00E449CF">
            <w:pPr>
              <w:pStyle w:val="SUBPARAGRAPHA"/>
              <w:spacing w:before="0" w:after="0"/>
              <w:rPr>
                <w:rFonts w:ascii="Open Sans" w:hAnsi="Open Sans" w:cs="Open Sans"/>
              </w:rPr>
            </w:pPr>
            <w:r w:rsidRPr="00E0260D">
              <w:rPr>
                <w:rStyle w:val="Clear"/>
                <w:rFonts w:ascii="Open Sans" w:hAnsi="Open Sans" w:cs="Open Sans"/>
              </w:rPr>
              <w:t>(A)</w:t>
            </w:r>
            <w:r w:rsidRPr="00E0260D">
              <w:rPr>
                <w:rStyle w:val="Clear"/>
                <w:rFonts w:ascii="Open Sans" w:hAnsi="Open Sans" w:cs="Open Sans"/>
              </w:rPr>
              <w:tab/>
            </w:r>
            <w:r w:rsidRPr="00E0260D">
              <w:rPr>
                <w:rFonts w:ascii="Open Sans" w:hAnsi="Open Sans" w:cs="Open Sans"/>
              </w:rPr>
              <w:t>describe the nature of a business and list the marketplace needs that it satisfies;</w:t>
            </w:r>
          </w:p>
          <w:p w14:paraId="3628C17D" w14:textId="77777777" w:rsidR="00E449CF" w:rsidRPr="00E0260D" w:rsidRDefault="00E449CF" w:rsidP="00E449CF">
            <w:pPr>
              <w:pStyle w:val="SUBPARAGRAPHA"/>
              <w:spacing w:before="0" w:after="0"/>
              <w:rPr>
                <w:rFonts w:ascii="Open Sans" w:hAnsi="Open Sans" w:cs="Open Sans"/>
              </w:rPr>
            </w:pPr>
            <w:r w:rsidRPr="00E0260D">
              <w:rPr>
                <w:rStyle w:val="Clear"/>
                <w:rFonts w:ascii="Open Sans" w:hAnsi="Open Sans" w:cs="Open Sans"/>
              </w:rPr>
              <w:t>(B)</w:t>
            </w:r>
            <w:r w:rsidRPr="00E0260D">
              <w:rPr>
                <w:rStyle w:val="Clear"/>
                <w:rFonts w:ascii="Open Sans" w:hAnsi="Open Sans" w:cs="Open Sans"/>
              </w:rPr>
              <w:tab/>
            </w:r>
            <w:r w:rsidRPr="00E0260D">
              <w:rPr>
                <w:rFonts w:ascii="Open Sans" w:hAnsi="Open Sans" w:cs="Open Sans"/>
              </w:rPr>
              <w:t>explain how a business's products and services meet the needs of the market;</w:t>
            </w:r>
          </w:p>
          <w:p w14:paraId="5493B59F" w14:textId="77777777" w:rsidR="00E449CF" w:rsidRPr="00E0260D" w:rsidRDefault="00E449CF" w:rsidP="00E449CF">
            <w:pPr>
              <w:pStyle w:val="SUBPARAGRAPHA"/>
              <w:spacing w:before="0" w:after="0"/>
              <w:rPr>
                <w:rFonts w:ascii="Open Sans" w:hAnsi="Open Sans" w:cs="Open Sans"/>
              </w:rPr>
            </w:pPr>
            <w:r w:rsidRPr="00E0260D">
              <w:rPr>
                <w:rStyle w:val="Clear"/>
                <w:rFonts w:ascii="Open Sans" w:hAnsi="Open Sans" w:cs="Open Sans"/>
              </w:rPr>
              <w:t>(C)</w:t>
            </w:r>
            <w:r w:rsidRPr="00E0260D">
              <w:rPr>
                <w:rStyle w:val="Clear"/>
                <w:rFonts w:ascii="Open Sans" w:hAnsi="Open Sans" w:cs="Open Sans"/>
              </w:rPr>
              <w:tab/>
            </w:r>
            <w:r w:rsidRPr="00E0260D">
              <w:rPr>
                <w:rFonts w:ascii="Open Sans" w:hAnsi="Open Sans" w:cs="Open Sans"/>
              </w:rPr>
              <w:t>list the specific consumers, organizations, or businesses that a company targets or will target;</w:t>
            </w:r>
          </w:p>
          <w:p w14:paraId="41AB6D1A" w14:textId="77777777" w:rsidR="00E449CF" w:rsidRPr="00E0260D" w:rsidRDefault="00E449CF" w:rsidP="00E449CF">
            <w:pPr>
              <w:pStyle w:val="SUBPARAGRAPHA"/>
              <w:spacing w:before="0" w:after="0"/>
              <w:rPr>
                <w:rFonts w:ascii="Open Sans" w:hAnsi="Open Sans" w:cs="Open Sans"/>
              </w:rPr>
            </w:pPr>
            <w:r w:rsidRPr="00E0260D">
              <w:rPr>
                <w:rStyle w:val="Clear"/>
                <w:rFonts w:ascii="Open Sans" w:hAnsi="Open Sans" w:cs="Open Sans"/>
              </w:rPr>
              <w:t>(D)</w:t>
            </w:r>
            <w:r w:rsidRPr="00E0260D">
              <w:rPr>
                <w:rStyle w:val="Clear"/>
                <w:rFonts w:ascii="Open Sans" w:hAnsi="Open Sans" w:cs="Open Sans"/>
              </w:rPr>
              <w:tab/>
            </w:r>
            <w:r w:rsidRPr="00E0260D">
              <w:rPr>
                <w:rFonts w:ascii="Open Sans" w:hAnsi="Open Sans" w:cs="Open Sans"/>
              </w:rPr>
              <w:t>explain the competitive advantages that make a business successful; and</w:t>
            </w:r>
          </w:p>
          <w:p w14:paraId="623FE314" w14:textId="77777777" w:rsidR="00E449CF" w:rsidRDefault="00E449CF" w:rsidP="00E449CF">
            <w:pPr>
              <w:pStyle w:val="SUBPARAGRAPHA"/>
              <w:spacing w:before="0" w:after="0"/>
              <w:rPr>
                <w:rFonts w:ascii="Open Sans" w:hAnsi="Open Sans" w:cs="Open Sans"/>
              </w:rPr>
            </w:pPr>
            <w:r w:rsidRPr="00E0260D">
              <w:rPr>
                <w:rStyle w:val="Clear"/>
                <w:rFonts w:ascii="Open Sans" w:hAnsi="Open Sans" w:cs="Open Sans"/>
              </w:rPr>
              <w:t>(E)</w:t>
            </w:r>
            <w:r w:rsidRPr="00E0260D">
              <w:rPr>
                <w:rStyle w:val="Clear"/>
                <w:rFonts w:ascii="Open Sans" w:hAnsi="Open Sans" w:cs="Open Sans"/>
              </w:rPr>
              <w:tab/>
            </w:r>
            <w:r w:rsidRPr="00E0260D">
              <w:rPr>
                <w:rFonts w:ascii="Open Sans" w:hAnsi="Open Sans" w:cs="Open Sans"/>
              </w:rPr>
              <w:t>create a well-orchestrated company description.</w:t>
            </w:r>
          </w:p>
          <w:p w14:paraId="78389731" w14:textId="13B040FD" w:rsidR="00FC689D" w:rsidRPr="00E0260D" w:rsidRDefault="00FC689D" w:rsidP="00FC689D">
            <w:pPr>
              <w:pStyle w:val="PARAGRAPH1"/>
              <w:spacing w:before="0" w:after="0"/>
              <w:rPr>
                <w:rFonts w:ascii="Open Sans" w:hAnsi="Open Sans" w:cs="Open Sans"/>
              </w:rPr>
            </w:pPr>
            <w:r w:rsidRPr="00E0260D">
              <w:rPr>
                <w:rFonts w:ascii="Open Sans" w:hAnsi="Open Sans" w:cs="Open Sans"/>
              </w:rPr>
              <w:t>(17)</w:t>
            </w:r>
            <w:r w:rsidRPr="00E0260D">
              <w:rPr>
                <w:rFonts w:ascii="Open Sans" w:hAnsi="Open Sans" w:cs="Open Sans"/>
              </w:rPr>
              <w:tab/>
              <w:t xml:space="preserve">The student understands the importance of a business's social responsibility to society as it relates to shareholders, employees, customers, the community, and the environment. </w:t>
            </w:r>
            <w:r w:rsidRPr="00E0260D">
              <w:rPr>
                <w:rStyle w:val="Level2RomanetteChar"/>
                <w:rFonts w:ascii="Open Sans" w:hAnsi="Open Sans" w:cs="Open Sans"/>
              </w:rPr>
              <w:t xml:space="preserve">The student is expected to </w:t>
            </w:r>
            <w:r w:rsidRPr="00E0260D">
              <w:rPr>
                <w:rFonts w:ascii="Open Sans" w:hAnsi="Open Sans" w:cs="Open Sans"/>
              </w:rPr>
              <w:t>discuss the responsibility of business.</w:t>
            </w:r>
          </w:p>
        </w:tc>
      </w:tr>
      <w:tr w:rsidR="00E449CF" w:rsidRPr="00E0260D" w14:paraId="674FE8FB" w14:textId="77777777" w:rsidTr="00080C49">
        <w:trPr>
          <w:trHeight w:val="1169"/>
        </w:trPr>
        <w:tc>
          <w:tcPr>
            <w:tcW w:w="4770" w:type="dxa"/>
            <w:shd w:val="clear" w:color="auto" w:fill="auto"/>
          </w:tcPr>
          <w:sdt>
            <w:sdtPr>
              <w:rPr>
                <w:rFonts w:ascii="Open Sans" w:hAnsi="Open Sans" w:cs="Open Sans"/>
                <w:b/>
              </w:rPr>
              <w:id w:val="-425270877"/>
              <w:placeholder>
                <w:docPart w:val="29E7484C65EC48F4BAF14EF65B78C131"/>
              </w:placeholder>
              <w:docPartList>
                <w:docPartGallery w:val="Quick Parts"/>
              </w:docPartList>
            </w:sdtPr>
            <w:sdtEndPr>
              <w:rPr>
                <w:b w:val="0"/>
              </w:rPr>
            </w:sdtEndPr>
            <w:sdtContent>
              <w:p w14:paraId="43D5DD6B" w14:textId="5997B1B4" w:rsidR="00E449CF" w:rsidRPr="00E0260D" w:rsidRDefault="00E449CF" w:rsidP="00E449CF">
                <w:pPr>
                  <w:rPr>
                    <w:rFonts w:ascii="Open Sans" w:hAnsi="Open Sans" w:cs="Open Sans"/>
                    <w:b/>
                    <w:bCs/>
                  </w:rPr>
                </w:pPr>
                <w:r w:rsidRPr="00E0260D">
                  <w:rPr>
                    <w:rFonts w:ascii="Open Sans" w:hAnsi="Open Sans" w:cs="Open Sans"/>
                    <w:b/>
                  </w:rPr>
                  <w:t xml:space="preserve">Unit 3: </w:t>
                </w:r>
                <w:r w:rsidRPr="00E0260D">
                  <w:rPr>
                    <w:rFonts w:ascii="Open Sans" w:hAnsi="Open Sans" w:cs="Open Sans"/>
                    <w:b/>
                    <w:bCs/>
                  </w:rPr>
                  <w:t>An Entrepreneurial Structure</w:t>
                </w:r>
              </w:p>
              <w:p w14:paraId="008B5470" w14:textId="77777777" w:rsidR="00E449CF" w:rsidRPr="00E0260D" w:rsidRDefault="00E449CF" w:rsidP="00E449CF">
                <w:pPr>
                  <w:rPr>
                    <w:rFonts w:ascii="Open Sans" w:hAnsi="Open Sans" w:cs="Open Sans"/>
                  </w:rPr>
                </w:pPr>
              </w:p>
              <w:p w14:paraId="5FBF8AD2" w14:textId="5C094FAF" w:rsidR="008F551D" w:rsidRDefault="00E449CF" w:rsidP="008F551D">
                <w:pPr>
                  <w:rPr>
                    <w:rFonts w:ascii="Open Sans" w:hAnsi="Open Sans" w:cs="Open Sans"/>
                  </w:rPr>
                </w:pPr>
                <w:r w:rsidRPr="00E0260D">
                  <w:rPr>
                    <w:rFonts w:ascii="Open Sans" w:hAnsi="Open Sans" w:cs="Open Sans"/>
                  </w:rPr>
                  <w:t xml:space="preserve">In this unit, students will </w:t>
                </w:r>
                <w:r w:rsidR="008F551D">
                  <w:rPr>
                    <w:rFonts w:ascii="Open Sans" w:hAnsi="Open Sans" w:cs="Open Sans"/>
                  </w:rPr>
                  <w:t>first be provided with examples of business plans, organizational charts, outlines, resources, and templates for review and discussion. Local business owners, entrepreneurs, bankers, and others will be invited as guest speakers and mentors for this unit as well as throughout the course.</w:t>
                </w:r>
              </w:p>
              <w:p w14:paraId="53C82362" w14:textId="77777777" w:rsidR="00D11722" w:rsidRDefault="00D11722" w:rsidP="008F551D">
                <w:pPr>
                  <w:rPr>
                    <w:rFonts w:ascii="Open Sans" w:hAnsi="Open Sans" w:cs="Open Sans"/>
                  </w:rPr>
                </w:pPr>
              </w:p>
              <w:p w14:paraId="3B992708" w14:textId="366968C9" w:rsidR="008F551D" w:rsidRDefault="008F551D" w:rsidP="008F551D">
                <w:pPr>
                  <w:rPr>
                    <w:rFonts w:ascii="Open Sans" w:hAnsi="Open Sans" w:cs="Open Sans"/>
                  </w:rPr>
                </w:pPr>
                <w:r w:rsidRPr="00E0260D">
                  <w:rPr>
                    <w:rFonts w:ascii="Open Sans" w:hAnsi="Open Sans" w:cs="Open Sans"/>
                  </w:rPr>
                  <w:t>During this unit</w:t>
                </w:r>
                <w:r>
                  <w:rPr>
                    <w:rFonts w:ascii="Open Sans" w:hAnsi="Open Sans" w:cs="Open Sans"/>
                  </w:rPr>
                  <w:t>,</w:t>
                </w:r>
                <w:r w:rsidRPr="00E0260D">
                  <w:rPr>
                    <w:rFonts w:ascii="Open Sans" w:hAnsi="Open Sans" w:cs="Open Sans"/>
                  </w:rPr>
                  <w:t xml:space="preserve"> small group </w:t>
                </w:r>
                <w:r w:rsidR="00D11722">
                  <w:rPr>
                    <w:rFonts w:ascii="Open Sans" w:hAnsi="Open Sans" w:cs="Open Sans"/>
                  </w:rPr>
                  <w:t>and/or other classroom activities</w:t>
                </w:r>
                <w:r w:rsidRPr="00E0260D">
                  <w:rPr>
                    <w:rFonts w:ascii="Open Sans" w:hAnsi="Open Sans" w:cs="Open Sans"/>
                  </w:rPr>
                  <w:t xml:space="preserve"> will be used to not only develop a business plan</w:t>
                </w:r>
                <w:r>
                  <w:rPr>
                    <w:rFonts w:ascii="Open Sans" w:hAnsi="Open Sans" w:cs="Open Sans"/>
                  </w:rPr>
                  <w:t xml:space="preserve"> and an organizational chart</w:t>
                </w:r>
                <w:r w:rsidRPr="00E0260D">
                  <w:rPr>
                    <w:rFonts w:ascii="Open Sans" w:hAnsi="Open Sans" w:cs="Open Sans"/>
                  </w:rPr>
                  <w:t xml:space="preserve">, but </w:t>
                </w:r>
                <w:r>
                  <w:rPr>
                    <w:rFonts w:ascii="Open Sans" w:hAnsi="Open Sans" w:cs="Open Sans"/>
                  </w:rPr>
                  <w:t xml:space="preserve">also to peer </w:t>
                </w:r>
                <w:r w:rsidRPr="00E0260D">
                  <w:rPr>
                    <w:rFonts w:ascii="Open Sans" w:hAnsi="Open Sans" w:cs="Open Sans"/>
                  </w:rPr>
                  <w:t xml:space="preserve">review and </w:t>
                </w:r>
                <w:r>
                  <w:rPr>
                    <w:rFonts w:ascii="Open Sans" w:hAnsi="Open Sans" w:cs="Open Sans"/>
                  </w:rPr>
                  <w:t>discuss</w:t>
                </w:r>
                <w:r w:rsidR="00D11722">
                  <w:rPr>
                    <w:rFonts w:ascii="Open Sans" w:hAnsi="Open Sans" w:cs="Open Sans"/>
                  </w:rPr>
                  <w:t xml:space="preserve"> the plans and charts</w:t>
                </w:r>
                <w:r w:rsidRPr="00E0260D">
                  <w:rPr>
                    <w:rFonts w:ascii="Open Sans" w:hAnsi="Open Sans" w:cs="Open Sans"/>
                  </w:rPr>
                  <w:t xml:space="preserve">. </w:t>
                </w:r>
                <w:r>
                  <w:rPr>
                    <w:rFonts w:ascii="Open Sans" w:hAnsi="Open Sans" w:cs="Open Sans"/>
                  </w:rPr>
                  <w:t>M</w:t>
                </w:r>
                <w:r w:rsidRPr="00E0260D">
                  <w:rPr>
                    <w:rFonts w:ascii="Open Sans" w:hAnsi="Open Sans" w:cs="Open Sans"/>
                  </w:rPr>
                  <w:t>eetings with outside mentors</w:t>
                </w:r>
                <w:r w:rsidR="00B86FAC">
                  <w:rPr>
                    <w:rFonts w:ascii="Open Sans" w:hAnsi="Open Sans" w:cs="Open Sans"/>
                  </w:rPr>
                  <w:t xml:space="preserve"> will also be utilized</w:t>
                </w:r>
                <w:r>
                  <w:rPr>
                    <w:rFonts w:ascii="Open Sans" w:hAnsi="Open Sans" w:cs="Open Sans"/>
                  </w:rPr>
                  <w:t xml:space="preserve"> if/as available</w:t>
                </w:r>
                <w:r w:rsidRPr="00E0260D">
                  <w:rPr>
                    <w:rFonts w:ascii="Open Sans" w:hAnsi="Open Sans" w:cs="Open Sans"/>
                  </w:rPr>
                  <w:t xml:space="preserve">. </w:t>
                </w:r>
                <w:r>
                  <w:rPr>
                    <w:rFonts w:ascii="Open Sans" w:hAnsi="Open Sans" w:cs="Open Sans"/>
                  </w:rPr>
                  <w:t>S</w:t>
                </w:r>
                <w:r w:rsidRPr="00E0260D">
                  <w:rPr>
                    <w:rFonts w:ascii="Open Sans" w:hAnsi="Open Sans" w:cs="Open Sans"/>
                  </w:rPr>
                  <w:t xml:space="preserve">tudents will apply active listening skills as well as provide constructive </w:t>
                </w:r>
                <w:r w:rsidR="00D825C3">
                  <w:rPr>
                    <w:rFonts w:ascii="Open Sans" w:hAnsi="Open Sans" w:cs="Open Sans"/>
                  </w:rPr>
                  <w:t xml:space="preserve">feedback </w:t>
                </w:r>
                <w:r w:rsidRPr="00E0260D">
                  <w:rPr>
                    <w:rFonts w:ascii="Open Sans" w:hAnsi="Open Sans" w:cs="Open Sans"/>
                  </w:rPr>
                  <w:t>as they listen to and appropriately speak with diverse individuals</w:t>
                </w:r>
                <w:r>
                  <w:rPr>
                    <w:rFonts w:ascii="Open Sans" w:hAnsi="Open Sans" w:cs="Open Sans"/>
                  </w:rPr>
                  <w:t>,</w:t>
                </w:r>
                <w:r w:rsidRPr="00E0260D">
                  <w:rPr>
                    <w:rFonts w:ascii="Open Sans" w:hAnsi="Open Sans" w:cs="Open Sans"/>
                  </w:rPr>
                  <w:t xml:space="preserve"> and discuss</w:t>
                </w:r>
                <w:r>
                  <w:rPr>
                    <w:rFonts w:ascii="Open Sans" w:hAnsi="Open Sans" w:cs="Open Sans"/>
                  </w:rPr>
                  <w:t xml:space="preserve"> and</w:t>
                </w:r>
                <w:r w:rsidRPr="00E0260D">
                  <w:rPr>
                    <w:rFonts w:ascii="Open Sans" w:hAnsi="Open Sans" w:cs="Open Sans"/>
                  </w:rPr>
                  <w:t xml:space="preserve"> analyze</w:t>
                </w:r>
                <w:r>
                  <w:rPr>
                    <w:rFonts w:ascii="Open Sans" w:hAnsi="Open Sans" w:cs="Open Sans"/>
                  </w:rPr>
                  <w:t xml:space="preserve"> their own and others’ </w:t>
                </w:r>
                <w:r w:rsidRPr="00E0260D">
                  <w:rPr>
                    <w:rFonts w:ascii="Open Sans" w:hAnsi="Open Sans" w:cs="Open Sans"/>
                  </w:rPr>
                  <w:t>business plans</w:t>
                </w:r>
                <w:r w:rsidR="00B86FAC">
                  <w:rPr>
                    <w:rFonts w:ascii="Open Sans" w:hAnsi="Open Sans" w:cs="Open Sans"/>
                  </w:rPr>
                  <w:t xml:space="preserve"> and organizational charts</w:t>
                </w:r>
                <w:r w:rsidRPr="00E0260D">
                  <w:rPr>
                    <w:rFonts w:ascii="Open Sans" w:hAnsi="Open Sans" w:cs="Open Sans"/>
                  </w:rPr>
                  <w:t xml:space="preserve">. </w:t>
                </w:r>
              </w:p>
              <w:p w14:paraId="5BC19263" w14:textId="77777777" w:rsidR="008F551D" w:rsidRPr="005A3AB9" w:rsidRDefault="008F551D" w:rsidP="008F551D">
                <w:pPr>
                  <w:rPr>
                    <w:rFonts w:ascii="Open Sans" w:hAnsi="Open Sans" w:cs="Open Sans"/>
                  </w:rPr>
                </w:pPr>
              </w:p>
              <w:p w14:paraId="07F8A466" w14:textId="127244DD" w:rsidR="00E449CF" w:rsidRPr="00445D16" w:rsidRDefault="008F551D" w:rsidP="008F551D">
                <w:pPr>
                  <w:rPr>
                    <w:rFonts w:ascii="Open Sans" w:hAnsi="Open Sans" w:cs="Open Sans"/>
                  </w:rPr>
                </w:pPr>
                <w:r>
                  <w:rPr>
                    <w:rFonts w:ascii="Open Sans" w:hAnsi="Open Sans" w:cs="Open Sans"/>
                  </w:rPr>
                  <w:t>As a culminating activity for the unit, students will present and explain</w:t>
                </w:r>
                <w:r w:rsidRPr="00E0260D">
                  <w:rPr>
                    <w:rFonts w:ascii="Open Sans" w:hAnsi="Open Sans" w:cs="Open Sans"/>
                  </w:rPr>
                  <w:t xml:space="preserve"> organizational chart</w:t>
                </w:r>
                <w:r w:rsidR="00B86FAC">
                  <w:rPr>
                    <w:rFonts w:ascii="Open Sans" w:hAnsi="Open Sans" w:cs="Open Sans"/>
                  </w:rPr>
                  <w:t xml:space="preserve">s </w:t>
                </w:r>
                <w:r w:rsidR="00B86FAC">
                  <w:rPr>
                    <w:rFonts w:ascii="Open Sans" w:hAnsi="Open Sans" w:cs="Open Sans"/>
                  </w:rPr>
                  <w:lastRenderedPageBreak/>
                  <w:t>and</w:t>
                </w:r>
                <w:r>
                  <w:rPr>
                    <w:rFonts w:ascii="Open Sans" w:hAnsi="Open Sans" w:cs="Open Sans"/>
                  </w:rPr>
                  <w:t xml:space="preserve"> business plan</w:t>
                </w:r>
                <w:r w:rsidR="00B86FAC">
                  <w:rPr>
                    <w:rFonts w:ascii="Open Sans" w:hAnsi="Open Sans" w:cs="Open Sans"/>
                  </w:rPr>
                  <w:t>s to the class and invited guests.</w:t>
                </w:r>
              </w:p>
            </w:sdtContent>
          </w:sdt>
        </w:tc>
        <w:tc>
          <w:tcPr>
            <w:tcW w:w="2160" w:type="dxa"/>
            <w:shd w:val="clear" w:color="auto" w:fill="auto"/>
          </w:tcPr>
          <w:sdt>
            <w:sdtPr>
              <w:rPr>
                <w:rFonts w:ascii="Open Sans" w:hAnsi="Open Sans" w:cs="Open Sans"/>
                <w:bCs/>
              </w:rPr>
              <w:id w:val="-530643595"/>
              <w:placeholder>
                <w:docPart w:val="328F95F3131C449F96D7EC1107F86D51"/>
              </w:placeholder>
              <w:docPartList>
                <w:docPartGallery w:val="Quick Parts"/>
              </w:docPartList>
            </w:sdtPr>
            <w:sdtEndPr/>
            <w:sdtContent>
              <w:sdt>
                <w:sdtPr>
                  <w:rPr>
                    <w:rFonts w:ascii="Open Sans" w:hAnsi="Open Sans" w:cs="Open Sans"/>
                    <w:bCs/>
                    <w:szCs w:val="24"/>
                  </w:rPr>
                  <w:id w:val="1744373969"/>
                  <w:placeholder>
                    <w:docPart w:val="9E2BECC545434F4ABBC3CDC9E03BEBD0"/>
                  </w:placeholder>
                  <w:docPartList>
                    <w:docPartGallery w:val="Quick Parts"/>
                  </w:docPartList>
                </w:sdtPr>
                <w:sdtEndPr/>
                <w:sdtContent>
                  <w:p w14:paraId="7FA7596C" w14:textId="77777777" w:rsidR="002F2D28" w:rsidRDefault="002F2D28" w:rsidP="002F2D28">
                    <w:pPr>
                      <w:jc w:val="center"/>
                      <w:rPr>
                        <w:rFonts w:ascii="Open Sans" w:hAnsi="Open Sans" w:cs="Open Sans"/>
                      </w:rPr>
                    </w:pPr>
                    <w:r>
                      <w:rPr>
                        <w:rFonts w:ascii="Open Sans" w:hAnsi="Open Sans" w:cs="Open Sans"/>
                      </w:rPr>
                      <w:t>20 Periods</w:t>
                    </w:r>
                  </w:p>
                  <w:p w14:paraId="521E8CC1" w14:textId="77777777" w:rsidR="002F2D28" w:rsidRDefault="002F2D28" w:rsidP="002F2D28">
                    <w:pPr>
                      <w:jc w:val="center"/>
                      <w:rPr>
                        <w:rFonts w:ascii="Open Sans" w:hAnsi="Open Sans" w:cs="Open Sans"/>
                        <w:bCs/>
                        <w:szCs w:val="24"/>
                      </w:rPr>
                    </w:pPr>
                    <w:r>
                      <w:rPr>
                        <w:rFonts w:ascii="Open Sans" w:hAnsi="Open Sans" w:cs="Open Sans"/>
                      </w:rPr>
                      <w:t>900 Minutes</w:t>
                    </w:r>
                  </w:p>
                </w:sdtContent>
              </w:sdt>
              <w:p w14:paraId="58705653" w14:textId="6DFD530F" w:rsidR="002F2D28" w:rsidRDefault="002F2D28" w:rsidP="002F2D28">
                <w:pPr>
                  <w:jc w:val="center"/>
                </w:pPr>
              </w:p>
              <w:p w14:paraId="68ACA13E" w14:textId="3CD99A91" w:rsidR="00E449CF" w:rsidRPr="00E0260D" w:rsidRDefault="002638D3" w:rsidP="00E449CF">
                <w:pPr>
                  <w:jc w:val="center"/>
                  <w:rPr>
                    <w:rFonts w:ascii="Open Sans" w:hAnsi="Open Sans" w:cs="Open Sans"/>
                    <w:b/>
                    <w:bCs/>
                  </w:rPr>
                </w:pPr>
              </w:p>
            </w:sdtContent>
          </w:sdt>
          <w:p w14:paraId="1F196356" w14:textId="1FFF7CAC" w:rsidR="00E449CF" w:rsidRPr="00E0260D" w:rsidRDefault="00E449CF" w:rsidP="00E449CF">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DDA752D7272145E6B97134C70E438E7C"/>
              </w:placeholder>
              <w:docPartList>
                <w:docPartGallery w:val="Quick Parts"/>
              </w:docPartList>
            </w:sdtPr>
            <w:sdtEndPr/>
            <w:sdtContent>
              <w:p w14:paraId="218788B0" w14:textId="77777777" w:rsidR="00E449CF" w:rsidRPr="00E0260D" w:rsidRDefault="00E449CF" w:rsidP="00E449CF">
                <w:pPr>
                  <w:pStyle w:val="PARAGRAPH1"/>
                  <w:spacing w:before="0" w:after="0"/>
                  <w:rPr>
                    <w:rFonts w:ascii="Open Sans" w:hAnsi="Open Sans" w:cs="Open Sans"/>
                  </w:rPr>
                </w:pPr>
                <w:r w:rsidRPr="00E0260D">
                  <w:rPr>
                    <w:rFonts w:ascii="Open Sans" w:hAnsi="Open Sans" w:cs="Open Sans"/>
                  </w:rPr>
                  <w:t>(4)</w:t>
                </w:r>
                <w:r w:rsidRPr="00E0260D">
                  <w:rPr>
                    <w:rFonts w:ascii="Open Sans" w:hAnsi="Open Sans" w:cs="Open Sans"/>
                  </w:rPr>
                  <w:tab/>
                  <w:t>The student identifies the importance of a well-written business plan. The student is expected to:</w:t>
                </w:r>
              </w:p>
              <w:p w14:paraId="679398C8"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identify the need for and the characteristics of a well-orchestrated business plan;</w:t>
                </w:r>
              </w:p>
              <w:p w14:paraId="2459307C"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(B)</w:t>
                </w:r>
                <w:r w:rsidRPr="00E0260D">
                  <w:rPr>
                    <w:rFonts w:ascii="Open Sans" w:hAnsi="Open Sans" w:cs="Open Sans"/>
                  </w:rPr>
                  <w:tab/>
                  <w:t>research business plan outlines, resources, and templates; and</w:t>
                </w:r>
              </w:p>
              <w:p w14:paraId="0CA5DA3E"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(C)</w:t>
                </w:r>
                <w:r w:rsidRPr="00E0260D">
                  <w:rPr>
                    <w:rFonts w:ascii="Open Sans" w:hAnsi="Open Sans" w:cs="Open Sans"/>
                  </w:rPr>
                  <w:tab/>
                  <w:t>create and present a well-orchestrated business plan and critically explain the contents.</w:t>
                </w:r>
              </w:p>
              <w:p w14:paraId="20872F15" w14:textId="77777777" w:rsidR="00E449CF" w:rsidRPr="00E0260D" w:rsidRDefault="00E449CF" w:rsidP="00E449CF">
                <w:pPr>
                  <w:pStyle w:val="PARAGRAPH1"/>
                  <w:spacing w:before="0" w:after="0"/>
                  <w:rPr>
                    <w:rFonts w:ascii="Open Sans" w:hAnsi="Open Sans" w:cs="Open Sans"/>
                  </w:rPr>
                </w:pPr>
                <w:r w:rsidRPr="00E0260D">
                  <w:rPr>
                    <w:rFonts w:ascii="Open Sans" w:hAnsi="Open Sans" w:cs="Open Sans"/>
                  </w:rPr>
                  <w:t>(6)</w:t>
                </w:r>
                <w:r w:rsidRPr="00E0260D">
                  <w:rPr>
                    <w:rFonts w:ascii="Open Sans" w:hAnsi="Open Sans" w:cs="Open Sans"/>
                  </w:rPr>
                  <w:tab/>
                  <w:t>The student explains and demonstrates how to meet the needs of a growing organization. The student is expected to:</w:t>
                </w:r>
              </w:p>
              <w:p w14:paraId="7D25EB5A"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describe the role of operations and organization in a growing business; and</w:t>
                </w:r>
              </w:p>
              <w:p w14:paraId="32C2DAC6"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(B)</w:t>
                </w:r>
                <w:r w:rsidRPr="00E0260D">
                  <w:rPr>
                    <w:rFonts w:ascii="Open Sans" w:hAnsi="Open Sans" w:cs="Open Sans"/>
                  </w:rPr>
                  <w:tab/>
                  <w:t>create an organizational chart that defines the structure of a company.</w:t>
                </w:r>
              </w:p>
              <w:p w14:paraId="1CAB1BC9" w14:textId="77777777" w:rsidR="00E449CF" w:rsidRPr="00E0260D" w:rsidRDefault="00E449CF" w:rsidP="00E449CF">
                <w:pPr>
                  <w:pStyle w:val="PARAGRAPH1"/>
                  <w:spacing w:before="0" w:after="0"/>
                  <w:rPr>
                    <w:rFonts w:ascii="Open Sans" w:hAnsi="Open Sans" w:cs="Open Sans"/>
                  </w:rPr>
                </w:pPr>
              </w:p>
              <w:p w14:paraId="635AF504" w14:textId="77777777" w:rsidR="00E449CF" w:rsidRPr="00E0260D" w:rsidRDefault="00E449CF" w:rsidP="00E449CF">
                <w:pPr>
                  <w:pStyle w:val="SUBPARAGRAPHA"/>
                  <w:spacing w:before="0" w:after="0"/>
                  <w:rPr>
                    <w:rFonts w:ascii="Open Sans" w:hAnsi="Open Sans" w:cs="Open Sans"/>
                  </w:rPr>
                </w:pPr>
              </w:p>
              <w:p w14:paraId="2B63ED00" w14:textId="0C00EB2E" w:rsidR="00E449CF" w:rsidRPr="00E0260D" w:rsidRDefault="002638D3" w:rsidP="00E449CF">
                <w:pPr>
                  <w:pStyle w:val="SUBPARAGRAPHA"/>
                  <w:spacing w:before="0" w:after="0"/>
                  <w:ind w:left="720" w:firstLine="0"/>
                  <w:rPr>
                    <w:rFonts w:ascii="Open Sans" w:hAnsi="Open Sans" w:cs="Open Sans"/>
                  </w:rPr>
                </w:pPr>
              </w:p>
            </w:sdtContent>
          </w:sdt>
          <w:p w14:paraId="4E6C9A48" w14:textId="77777777" w:rsidR="00E449CF" w:rsidRPr="00E0260D" w:rsidRDefault="00E449CF" w:rsidP="00E449CF">
            <w:pPr>
              <w:pStyle w:val="SUBPARAGRAPHA"/>
              <w:spacing w:before="0" w:after="0"/>
              <w:ind w:left="0" w:firstLine="0"/>
              <w:rPr>
                <w:rFonts w:ascii="Open Sans" w:hAnsi="Open Sans" w:cs="Open Sans"/>
                <w:b/>
              </w:rPr>
            </w:pPr>
          </w:p>
        </w:tc>
      </w:tr>
      <w:tr w:rsidR="00E449CF" w:rsidRPr="00E0260D" w14:paraId="0D240D13" w14:textId="77777777" w:rsidTr="00080C49">
        <w:trPr>
          <w:trHeight w:val="989"/>
        </w:trPr>
        <w:tc>
          <w:tcPr>
            <w:tcW w:w="4770" w:type="dxa"/>
            <w:shd w:val="clear" w:color="auto" w:fill="auto"/>
          </w:tcPr>
          <w:sdt>
            <w:sdtPr>
              <w:rPr>
                <w:rFonts w:ascii="Open Sans" w:hAnsi="Open Sans" w:cs="Open Sans"/>
                <w:b/>
              </w:rPr>
              <w:id w:val="236598228"/>
              <w:placeholder>
                <w:docPart w:val="5D433C2B94D14647BFDDEFC72A6965F4"/>
              </w:placeholder>
              <w:docPartList>
                <w:docPartGallery w:val="Quick Parts"/>
              </w:docPartList>
            </w:sdtPr>
            <w:sdtEndPr>
              <w:rPr>
                <w:b w:val="0"/>
              </w:rPr>
            </w:sdtEndPr>
            <w:sdtContent>
              <w:p w14:paraId="19835896" w14:textId="153E1B1F" w:rsidR="00E449CF" w:rsidRPr="00E0260D" w:rsidRDefault="00E449CF" w:rsidP="00E449CF">
                <w:pPr>
                  <w:rPr>
                    <w:rFonts w:ascii="Open Sans" w:hAnsi="Open Sans" w:cs="Open Sans"/>
                    <w:b/>
                    <w:bCs/>
                  </w:rPr>
                </w:pPr>
                <w:r w:rsidRPr="00E0260D">
                  <w:rPr>
                    <w:rFonts w:ascii="Open Sans" w:hAnsi="Open Sans" w:cs="Open Sans"/>
                    <w:b/>
                  </w:rPr>
                  <w:t xml:space="preserve">Unit 4: </w:t>
                </w:r>
                <w:r w:rsidRPr="00E0260D">
                  <w:rPr>
                    <w:rFonts w:ascii="Open Sans" w:hAnsi="Open Sans" w:cs="Open Sans"/>
                    <w:b/>
                    <w:bCs/>
                  </w:rPr>
                  <w:t xml:space="preserve">Entrepreneurial Finance </w:t>
                </w:r>
              </w:p>
              <w:p w14:paraId="7D50688A" w14:textId="10C76987" w:rsidR="00E449CF" w:rsidRPr="00E0260D" w:rsidRDefault="00E449CF" w:rsidP="00E449CF">
                <w:pPr>
                  <w:rPr>
                    <w:rFonts w:ascii="Open Sans" w:hAnsi="Open Sans" w:cs="Open Sans"/>
                  </w:rPr>
                </w:pPr>
              </w:p>
              <w:p w14:paraId="3CEC1B09" w14:textId="0861AD09" w:rsidR="00B86FAC" w:rsidRPr="00E0260D" w:rsidRDefault="00B86FAC" w:rsidP="00B86FAC">
                <w:pPr>
                  <w:rPr>
                    <w:rFonts w:ascii="Open Sans" w:hAnsi="Open Sans" w:cs="Open Sans"/>
                  </w:rPr>
                </w:pPr>
                <w:r>
                  <w:rPr>
                    <w:rFonts w:ascii="Open Sans" w:hAnsi="Open Sans" w:cs="Open Sans"/>
                  </w:rPr>
                  <w:t>A</w:t>
                </w:r>
                <w:r w:rsidRPr="00E0260D">
                  <w:rPr>
                    <w:rFonts w:ascii="Open Sans" w:hAnsi="Open Sans" w:cs="Open Sans"/>
                  </w:rPr>
                  <w:t>ccount</w:t>
                </w:r>
                <w:r>
                  <w:rPr>
                    <w:rFonts w:ascii="Open Sans" w:hAnsi="Open Sans" w:cs="Open Sans"/>
                  </w:rPr>
                  <w:t>ants, bankers, bookkeepers</w:t>
                </w:r>
                <w:r w:rsidR="00445D16">
                  <w:rPr>
                    <w:rFonts w:ascii="Open Sans" w:hAnsi="Open Sans" w:cs="Open Sans"/>
                  </w:rPr>
                  <w:t>, and others</w:t>
                </w:r>
                <w:r>
                  <w:rPr>
                    <w:rFonts w:ascii="Open Sans" w:hAnsi="Open Sans" w:cs="Open Sans"/>
                  </w:rPr>
                  <w:t xml:space="preserve"> can be invited to be guest speakers and/or mentors for this unit and throughout the c</w:t>
                </w:r>
                <w:r w:rsidR="00035B57">
                  <w:rPr>
                    <w:rFonts w:ascii="Open Sans" w:hAnsi="Open Sans" w:cs="Open Sans"/>
                  </w:rPr>
                  <w:t>ourse</w:t>
                </w:r>
                <w:r w:rsidRPr="00E0260D">
                  <w:rPr>
                    <w:rFonts w:ascii="Open Sans" w:hAnsi="Open Sans" w:cs="Open Sans"/>
                  </w:rPr>
                  <w:t xml:space="preserve">. </w:t>
                </w:r>
                <w:r w:rsidR="00445D16">
                  <w:rPr>
                    <w:rFonts w:ascii="Open Sans" w:hAnsi="Open Sans" w:cs="Open Sans"/>
                  </w:rPr>
                  <w:t>Students will also be provided with examples of financial plans, financial and accounting forms, and various types of financial statements to review as they learn financial and accounting functions and terms.</w:t>
                </w:r>
              </w:p>
              <w:p w14:paraId="16E79CEC" w14:textId="519AC418" w:rsidR="00B86FAC" w:rsidRDefault="00B86FAC" w:rsidP="00B86FAC">
                <w:pPr>
                  <w:rPr>
                    <w:rFonts w:ascii="Open Sans" w:hAnsi="Open Sans" w:cs="Open Sans"/>
                  </w:rPr>
                </w:pPr>
              </w:p>
              <w:p w14:paraId="4B520A18" w14:textId="49D09C08" w:rsidR="00B86FAC" w:rsidRDefault="00B86FAC" w:rsidP="00B86FAC">
                <w:pPr>
                  <w:rPr>
                    <w:rFonts w:ascii="Open Sans" w:hAnsi="Open Sans" w:cs="Open Sans"/>
                  </w:rPr>
                </w:pPr>
                <w:r>
                  <w:rPr>
                    <w:rFonts w:ascii="Open Sans" w:hAnsi="Open Sans" w:cs="Open Sans"/>
                  </w:rPr>
                  <w:t xml:space="preserve">Guest speakers, appropriate technology, and assigned materials can </w:t>
                </w:r>
                <w:r w:rsidR="00445D16">
                  <w:rPr>
                    <w:rFonts w:ascii="Open Sans" w:hAnsi="Open Sans" w:cs="Open Sans"/>
                  </w:rPr>
                  <w:t xml:space="preserve">also </w:t>
                </w:r>
                <w:r>
                  <w:rPr>
                    <w:rFonts w:ascii="Open Sans" w:hAnsi="Open Sans" w:cs="Open Sans"/>
                  </w:rPr>
                  <w:t>be utilized to assist s</w:t>
                </w:r>
                <w:r w:rsidR="00E449CF" w:rsidRPr="00E0260D">
                  <w:rPr>
                    <w:rFonts w:ascii="Open Sans" w:hAnsi="Open Sans" w:cs="Open Sans"/>
                  </w:rPr>
                  <w:t xml:space="preserve">tudents </w:t>
                </w:r>
                <w:r>
                  <w:rPr>
                    <w:rFonts w:ascii="Open Sans" w:hAnsi="Open Sans" w:cs="Open Sans"/>
                  </w:rPr>
                  <w:t>as they</w:t>
                </w:r>
                <w:r w:rsidR="00E449CF" w:rsidRPr="00E0260D">
                  <w:rPr>
                    <w:rFonts w:ascii="Open Sans" w:hAnsi="Open Sans" w:cs="Open Sans"/>
                  </w:rPr>
                  <w:t xml:space="preserve"> explore, discuss, and demonstrate </w:t>
                </w:r>
                <w:r w:rsidR="00445D16">
                  <w:rPr>
                    <w:rFonts w:ascii="Open Sans" w:hAnsi="Open Sans" w:cs="Open Sans"/>
                  </w:rPr>
                  <w:t xml:space="preserve">the </w:t>
                </w:r>
                <w:r w:rsidR="00E449CF" w:rsidRPr="00E0260D">
                  <w:rPr>
                    <w:rFonts w:ascii="Open Sans" w:hAnsi="Open Sans" w:cs="Open Sans"/>
                  </w:rPr>
                  <w:t xml:space="preserve">mathematics and financial procedures </w:t>
                </w:r>
                <w:r>
                  <w:rPr>
                    <w:rFonts w:ascii="Open Sans" w:hAnsi="Open Sans" w:cs="Open Sans"/>
                  </w:rPr>
                  <w:t xml:space="preserve">necessary </w:t>
                </w:r>
                <w:r w:rsidR="00E449CF" w:rsidRPr="00E0260D">
                  <w:rPr>
                    <w:rFonts w:ascii="Open Sans" w:hAnsi="Open Sans" w:cs="Open Sans"/>
                  </w:rPr>
                  <w:t xml:space="preserve">for a successful career as an entrepreneur. </w:t>
                </w:r>
              </w:p>
              <w:p w14:paraId="12AB9D35" w14:textId="77777777" w:rsidR="00B86FAC" w:rsidRDefault="00B86FAC" w:rsidP="00E449CF">
                <w:pPr>
                  <w:rPr>
                    <w:rFonts w:ascii="Open Sans" w:hAnsi="Open Sans" w:cs="Open Sans"/>
                  </w:rPr>
                </w:pPr>
              </w:p>
              <w:p w14:paraId="47E694E5" w14:textId="0C328C23" w:rsidR="00E449CF" w:rsidRPr="006827C1" w:rsidRDefault="00445D16" w:rsidP="00B86FAC">
                <w:pPr>
                  <w:rPr>
                    <w:rFonts w:ascii="Open Sans" w:hAnsi="Open Sans" w:cs="Open Sans"/>
                  </w:rPr>
                </w:pPr>
                <w:r>
                  <w:rPr>
                    <w:rFonts w:ascii="Open Sans" w:hAnsi="Open Sans" w:cs="Open Sans"/>
                  </w:rPr>
                  <w:t>As a culminating activity for the unit, s</w:t>
                </w:r>
                <w:r w:rsidR="00E449CF" w:rsidRPr="00E0260D">
                  <w:rPr>
                    <w:rFonts w:ascii="Open Sans" w:hAnsi="Open Sans" w:cs="Open Sans"/>
                  </w:rPr>
                  <w:t xml:space="preserve">tudents </w:t>
                </w:r>
                <w:r w:rsidR="00B86FAC">
                  <w:rPr>
                    <w:rFonts w:ascii="Open Sans" w:hAnsi="Open Sans" w:cs="Open Sans"/>
                  </w:rPr>
                  <w:t>will</w:t>
                </w:r>
                <w:r w:rsidR="00E449CF" w:rsidRPr="00E0260D">
                  <w:rPr>
                    <w:rFonts w:ascii="Open Sans" w:hAnsi="Open Sans" w:cs="Open Sans"/>
                  </w:rPr>
                  <w:t xml:space="preserve"> </w:t>
                </w:r>
                <w:r>
                  <w:rPr>
                    <w:rFonts w:ascii="Open Sans" w:hAnsi="Open Sans" w:cs="Open Sans"/>
                  </w:rPr>
                  <w:t xml:space="preserve">use appropriate technology and/or assigned materials to </w:t>
                </w:r>
                <w:r w:rsidR="00E449CF" w:rsidRPr="00E0260D">
                  <w:rPr>
                    <w:rFonts w:ascii="Open Sans" w:hAnsi="Open Sans" w:cs="Open Sans"/>
                  </w:rPr>
                  <w:t>research costs involved in running their own business</w:t>
                </w:r>
                <w:r>
                  <w:rPr>
                    <w:rFonts w:ascii="Open Sans" w:hAnsi="Open Sans" w:cs="Open Sans"/>
                  </w:rPr>
                  <w:t xml:space="preserve">, </w:t>
                </w:r>
                <w:r w:rsidRPr="00E0260D">
                  <w:rPr>
                    <w:rFonts w:ascii="Open Sans" w:hAnsi="Open Sans" w:cs="Open Sans"/>
                  </w:rPr>
                  <w:t>prepare budgets</w:t>
                </w:r>
                <w:r>
                  <w:rPr>
                    <w:rFonts w:ascii="Open Sans" w:hAnsi="Open Sans" w:cs="Open Sans"/>
                  </w:rPr>
                  <w:t>, and</w:t>
                </w:r>
                <w:r w:rsidRPr="00E0260D">
                  <w:rPr>
                    <w:rFonts w:ascii="Open Sans" w:hAnsi="Open Sans" w:cs="Open Sans"/>
                  </w:rPr>
                  <w:t xml:space="preserve"> </w:t>
                </w:r>
                <w:r>
                  <w:rPr>
                    <w:rFonts w:ascii="Open Sans" w:hAnsi="Open Sans" w:cs="Open Sans"/>
                  </w:rPr>
                  <w:t>create</w:t>
                </w:r>
                <w:r w:rsidR="00924C8C">
                  <w:rPr>
                    <w:rFonts w:ascii="Open Sans" w:hAnsi="Open Sans" w:cs="Open Sans"/>
                  </w:rPr>
                  <w:t xml:space="preserve"> financial plans and </w:t>
                </w:r>
                <w:r>
                  <w:rPr>
                    <w:rFonts w:ascii="Open Sans" w:hAnsi="Open Sans" w:cs="Open Sans"/>
                  </w:rPr>
                  <w:t>projected financial statements based on their research</w:t>
                </w:r>
                <w:r w:rsidR="00E449CF" w:rsidRPr="00E0260D">
                  <w:rPr>
                    <w:rFonts w:ascii="Open Sans" w:hAnsi="Open Sans" w:cs="Open Sans"/>
                  </w:rPr>
                  <w:t>.</w:t>
                </w:r>
                <w:r>
                  <w:rPr>
                    <w:rFonts w:ascii="Open Sans" w:hAnsi="Open Sans" w:cs="Open Sans"/>
                  </w:rPr>
                  <w:t xml:space="preserve"> </w:t>
                </w:r>
                <w:r>
                  <w:rPr>
                    <w:rFonts w:ascii="Tahoma" w:eastAsia="Calibri" w:hAnsi="Tahoma" w:cs="Tahoma"/>
                  </w:rPr>
                  <w:t>Students will demonstrate their understanding of their results</w:t>
                </w:r>
                <w:r w:rsidR="00924C8C">
                  <w:rPr>
                    <w:rFonts w:ascii="Tahoma" w:eastAsia="Calibri" w:hAnsi="Tahoma" w:cs="Tahoma"/>
                  </w:rPr>
                  <w:t xml:space="preserve"> and of financial </w:t>
                </w:r>
                <w:r w:rsidR="00924C8C">
                  <w:rPr>
                    <w:rFonts w:ascii="Tahoma" w:eastAsia="Calibri" w:hAnsi="Tahoma" w:cs="Tahoma"/>
                  </w:rPr>
                  <w:lastRenderedPageBreak/>
                  <w:t>terms and forms in brief presentations to the class and/or invited mentors/guests</w:t>
                </w:r>
                <w:r>
                  <w:rPr>
                    <w:rFonts w:ascii="Tahoma" w:eastAsia="Calibri" w:hAnsi="Tahoma" w:cs="Tahoma"/>
                  </w:rPr>
                  <w:t>.</w:t>
                </w:r>
              </w:p>
            </w:sdtContent>
          </w:sdt>
        </w:tc>
        <w:tc>
          <w:tcPr>
            <w:tcW w:w="2160" w:type="dxa"/>
            <w:shd w:val="clear" w:color="auto" w:fill="auto"/>
          </w:tcPr>
          <w:sdt>
            <w:sdtPr>
              <w:rPr>
                <w:rFonts w:ascii="Open Sans" w:hAnsi="Open Sans" w:cs="Open Sans"/>
                <w:bCs/>
                <w:szCs w:val="24"/>
              </w:rPr>
              <w:id w:val="-364916506"/>
              <w:placeholder>
                <w:docPart w:val="CD566CB918DF454D94E55B8EF9630653"/>
              </w:placeholder>
              <w:docPartList>
                <w:docPartGallery w:val="Quick Parts"/>
              </w:docPartList>
            </w:sdtPr>
            <w:sdtEndPr/>
            <w:sdtContent>
              <w:p w14:paraId="27F62D75" w14:textId="77777777" w:rsidR="006827C1" w:rsidRDefault="006827C1" w:rsidP="006827C1">
                <w:pPr>
                  <w:jc w:val="center"/>
                  <w:rPr>
                    <w:rFonts w:ascii="Open Sans" w:hAnsi="Open Sans" w:cs="Open Sans"/>
                  </w:rPr>
                </w:pPr>
                <w:r>
                  <w:rPr>
                    <w:rFonts w:ascii="Open Sans" w:hAnsi="Open Sans" w:cs="Open Sans"/>
                  </w:rPr>
                  <w:t>20 Periods</w:t>
                </w:r>
              </w:p>
              <w:p w14:paraId="2A3AB533" w14:textId="77777777" w:rsidR="006827C1" w:rsidRDefault="006827C1" w:rsidP="006827C1">
                <w:pPr>
                  <w:jc w:val="center"/>
                  <w:rPr>
                    <w:rFonts w:ascii="Open Sans" w:hAnsi="Open Sans" w:cs="Open Sans"/>
                    <w:bCs/>
                    <w:szCs w:val="24"/>
                  </w:rPr>
                </w:pPr>
                <w:r>
                  <w:rPr>
                    <w:rFonts w:ascii="Open Sans" w:hAnsi="Open Sans" w:cs="Open Sans"/>
                  </w:rPr>
                  <w:t>900 Minutes</w:t>
                </w:r>
              </w:p>
            </w:sdtContent>
          </w:sdt>
          <w:p w14:paraId="02045897" w14:textId="07BC62AD" w:rsidR="00E449CF" w:rsidRPr="006827C1" w:rsidRDefault="00E449CF" w:rsidP="006827C1">
            <w:pPr>
              <w:spacing w:after="160" w:line="259" w:lineRule="auto"/>
              <w:rPr>
                <w:rFonts w:ascii="Open Sans" w:hAnsi="Open Sans" w:cs="Open Sans"/>
              </w:rPr>
            </w:pPr>
          </w:p>
          <w:p w14:paraId="416DFF09" w14:textId="1FFF7CAC" w:rsidR="00E449CF" w:rsidRPr="00E0260D" w:rsidRDefault="00E449CF" w:rsidP="00E449CF">
            <w:pPr>
              <w:jc w:val="center"/>
              <w:rPr>
                <w:rFonts w:ascii="Open Sans" w:hAnsi="Open Sans" w:cs="Open Sans"/>
              </w:rPr>
            </w:pPr>
          </w:p>
        </w:tc>
        <w:tc>
          <w:tcPr>
            <w:tcW w:w="7560" w:type="dxa"/>
            <w:gridSpan w:val="2"/>
            <w:shd w:val="clear" w:color="auto" w:fill="auto"/>
          </w:tcPr>
          <w:p w14:paraId="0A034DD8" w14:textId="77777777" w:rsidR="00E449CF" w:rsidRPr="00E0260D" w:rsidRDefault="00E449CF" w:rsidP="00E449CF">
            <w:pPr>
              <w:pStyle w:val="PARAGRAPH1"/>
              <w:spacing w:before="0" w:after="0"/>
              <w:rPr>
                <w:rFonts w:ascii="Open Sans" w:hAnsi="Open Sans" w:cs="Open Sans"/>
              </w:rPr>
            </w:pPr>
            <w:r w:rsidRPr="00E0260D">
              <w:rPr>
                <w:rFonts w:ascii="Open Sans" w:hAnsi="Open Sans" w:cs="Open Sans"/>
              </w:rPr>
              <w:t>(7)</w:t>
            </w:r>
            <w:r w:rsidRPr="00E0260D">
              <w:rPr>
                <w:rFonts w:ascii="Open Sans" w:hAnsi="Open Sans" w:cs="Open Sans"/>
              </w:rPr>
              <w:tab/>
              <w:t>The student explains investment and financial resources to achieve business goals and objectives. The student is expected to:</w:t>
            </w:r>
          </w:p>
          <w:p w14:paraId="3BCE12BD"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determine the financial plan, including financial requirements and sources of financing;</w:t>
            </w:r>
          </w:p>
          <w:p w14:paraId="6BB1AA22"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(B)</w:t>
            </w:r>
            <w:r w:rsidRPr="00E0260D">
              <w:rPr>
                <w:rFonts w:ascii="Open Sans" w:hAnsi="Open Sans" w:cs="Open Sans"/>
              </w:rPr>
              <w:tab/>
              <w:t>explain the idea of a growth strategy, including horizontal and vertical growth strategies; and</w:t>
            </w:r>
          </w:p>
          <w:p w14:paraId="19D8D383"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(C)</w:t>
            </w:r>
            <w:r w:rsidRPr="00E0260D">
              <w:rPr>
                <w:rFonts w:ascii="Open Sans" w:hAnsi="Open Sans" w:cs="Open Sans"/>
              </w:rPr>
              <w:tab/>
              <w:t>explain the idea of an exit strategy, including selling a business, going public, and liquidating a business.</w:t>
            </w:r>
          </w:p>
          <w:p w14:paraId="2E37177E" w14:textId="77777777" w:rsidR="00E449CF" w:rsidRPr="00E0260D" w:rsidRDefault="00E449CF" w:rsidP="00E449CF">
            <w:pPr>
              <w:pStyle w:val="PARAGRAPH1"/>
              <w:spacing w:before="0" w:after="0"/>
              <w:rPr>
                <w:rFonts w:ascii="Open Sans" w:hAnsi="Open Sans" w:cs="Open Sans"/>
              </w:rPr>
            </w:pPr>
            <w:r w:rsidRPr="00E0260D">
              <w:rPr>
                <w:rFonts w:ascii="Open Sans" w:hAnsi="Open Sans" w:cs="Open Sans"/>
              </w:rPr>
              <w:t>(8)</w:t>
            </w:r>
            <w:r w:rsidRPr="00E0260D">
              <w:rPr>
                <w:rFonts w:ascii="Open Sans" w:hAnsi="Open Sans" w:cs="Open Sans"/>
              </w:rPr>
              <w:tab/>
              <w:t>The student demonstrates and explains financial and accounting terms and forms. The student is expected to:</w:t>
            </w:r>
          </w:p>
          <w:p w14:paraId="128CFA84"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explain and define basic accounting functions and terms, including assets and types of assets, cash, accounts receivable, fixed, liquid, illiquid, and inventory goods on hand;</w:t>
            </w:r>
          </w:p>
          <w:p w14:paraId="45736734"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(B)</w:t>
            </w:r>
            <w:r w:rsidRPr="00E0260D">
              <w:rPr>
                <w:rFonts w:ascii="Open Sans" w:hAnsi="Open Sans" w:cs="Open Sans"/>
              </w:rPr>
              <w:tab/>
              <w:t>identify liabilities and types of liabilities such as accounts payable, long-term debt, and short-term debt;</w:t>
            </w:r>
          </w:p>
          <w:p w14:paraId="774B1A24"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(C)</w:t>
            </w:r>
            <w:r w:rsidRPr="00E0260D">
              <w:rPr>
                <w:rFonts w:ascii="Open Sans" w:hAnsi="Open Sans" w:cs="Open Sans"/>
              </w:rPr>
              <w:tab/>
              <w:t>calculate owner's equity or net worth;</w:t>
            </w:r>
          </w:p>
          <w:p w14:paraId="1736D8A2"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(D)</w:t>
            </w:r>
            <w:r w:rsidRPr="00E0260D">
              <w:rPr>
                <w:rFonts w:ascii="Open Sans" w:hAnsi="Open Sans" w:cs="Open Sans"/>
              </w:rPr>
              <w:tab/>
              <w:t>evaluate</w:t>
            </w:r>
            <w:r w:rsidRPr="00E0260D">
              <w:rPr>
                <w:rStyle w:val="Clear"/>
                <w:rFonts w:ascii="Open Sans" w:hAnsi="Open Sans" w:cs="Open Sans"/>
              </w:rPr>
              <w:t xml:space="preserve"> </w:t>
            </w:r>
            <w:r w:rsidRPr="00E0260D">
              <w:rPr>
                <w:rFonts w:ascii="Open Sans" w:hAnsi="Open Sans" w:cs="Open Sans"/>
              </w:rPr>
              <w:t>a balance sheet understanding the balance sheet equation (A = L + OE);</w:t>
            </w:r>
          </w:p>
          <w:p w14:paraId="2E217494"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(E)</w:t>
            </w:r>
            <w:r w:rsidRPr="00E0260D">
              <w:rPr>
                <w:rFonts w:ascii="Open Sans" w:hAnsi="Open Sans" w:cs="Open Sans"/>
              </w:rPr>
              <w:tab/>
              <w:t>analyze profit and loss statements;</w:t>
            </w:r>
          </w:p>
          <w:p w14:paraId="54820E4F"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(F)</w:t>
            </w:r>
            <w:r w:rsidRPr="00E0260D">
              <w:rPr>
                <w:rFonts w:ascii="Open Sans" w:hAnsi="Open Sans" w:cs="Open Sans"/>
              </w:rPr>
              <w:tab/>
              <w:t>evaluate revenues and types of revenues;</w:t>
            </w:r>
          </w:p>
          <w:p w14:paraId="1C6BBD8D"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(G)</w:t>
            </w:r>
            <w:r w:rsidRPr="00E0260D">
              <w:rPr>
                <w:rFonts w:ascii="Open Sans" w:hAnsi="Open Sans" w:cs="Open Sans"/>
              </w:rPr>
              <w:tab/>
              <w:t>determine expenses and types of expenses;</w:t>
            </w:r>
          </w:p>
          <w:p w14:paraId="6C537D52"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lastRenderedPageBreak/>
              <w:t>(H)</w:t>
            </w:r>
            <w:r w:rsidRPr="00E0260D">
              <w:rPr>
                <w:rFonts w:ascii="Open Sans" w:hAnsi="Open Sans" w:cs="Open Sans"/>
              </w:rPr>
              <w:tab/>
              <w:t>analyze alternative accounting and internal accounting controls;</w:t>
            </w:r>
          </w:p>
          <w:p w14:paraId="59FBAE58"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(I)</w:t>
            </w:r>
            <w:r w:rsidRPr="00E0260D">
              <w:rPr>
                <w:rFonts w:ascii="Open Sans" w:hAnsi="Open Sans" w:cs="Open Sans"/>
              </w:rPr>
              <w:tab/>
              <w:t>discuss the importance of budgeting and cash flow;</w:t>
            </w:r>
          </w:p>
          <w:p w14:paraId="275C540A"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(J)</w:t>
            </w:r>
            <w:r w:rsidRPr="00E0260D">
              <w:rPr>
                <w:rFonts w:ascii="Open Sans" w:hAnsi="Open Sans" w:cs="Open Sans"/>
              </w:rPr>
              <w:tab/>
              <w:t>use common accounting forms to demonstrate an understanding of their functions and results;</w:t>
            </w:r>
          </w:p>
          <w:p w14:paraId="1C10D6F5"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(K)</w:t>
            </w:r>
            <w:r w:rsidRPr="00E0260D">
              <w:rPr>
                <w:rFonts w:ascii="Open Sans" w:hAnsi="Open Sans" w:cs="Open Sans"/>
              </w:rPr>
              <w:tab/>
              <w:t>analyze the impact of specialization and division of labor on productivity;</w:t>
            </w:r>
          </w:p>
          <w:p w14:paraId="4D1327E1"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(L)</w:t>
            </w:r>
            <w:r w:rsidRPr="00E0260D">
              <w:rPr>
                <w:rFonts w:ascii="Open Sans" w:hAnsi="Open Sans" w:cs="Open Sans"/>
              </w:rPr>
              <w:tab/>
              <w:t>explain the impact of the law of diminishing returns; and</w:t>
            </w:r>
          </w:p>
          <w:p w14:paraId="4067EE7B" w14:textId="7210CE53" w:rsidR="00E449CF" w:rsidRPr="00924C8C" w:rsidRDefault="00E449CF" w:rsidP="00924C8C">
            <w:pPr>
              <w:pStyle w:val="SUBPARAGRAPHA"/>
              <w:spacing w:before="0" w:after="0"/>
              <w:rPr>
                <w:rFonts w:ascii="Open Sans" w:hAnsi="Open Sans" w:cs="Open Sans"/>
              </w:rPr>
            </w:pPr>
            <w:r w:rsidRPr="00E0260D">
              <w:rPr>
                <w:rFonts w:ascii="Open Sans" w:hAnsi="Open Sans" w:cs="Open Sans"/>
              </w:rPr>
              <w:t>(M)</w:t>
            </w:r>
            <w:r w:rsidRPr="00E0260D">
              <w:rPr>
                <w:rFonts w:ascii="Open Sans" w:hAnsi="Open Sans" w:cs="Open Sans"/>
              </w:rPr>
              <w:tab/>
              <w:t>create projected financial statements.</w:t>
            </w:r>
          </w:p>
        </w:tc>
      </w:tr>
      <w:tr w:rsidR="00E449CF" w:rsidRPr="00E0260D" w14:paraId="4E83FAB4" w14:textId="77777777" w:rsidTr="00080C49">
        <w:trPr>
          <w:trHeight w:val="1169"/>
        </w:trPr>
        <w:tc>
          <w:tcPr>
            <w:tcW w:w="4770" w:type="dxa"/>
            <w:shd w:val="clear" w:color="auto" w:fill="auto"/>
          </w:tcPr>
          <w:sdt>
            <w:sdtPr>
              <w:rPr>
                <w:rFonts w:ascii="Open Sans" w:hAnsi="Open Sans" w:cs="Open Sans"/>
                <w:b/>
              </w:rPr>
              <w:id w:val="1838338802"/>
              <w:placeholder>
                <w:docPart w:val="1B1CE4DB496E4FFF85953D52314116E8"/>
              </w:placeholder>
              <w:docPartList>
                <w:docPartGallery w:val="Quick Parts"/>
              </w:docPartList>
            </w:sdtPr>
            <w:sdtEndPr>
              <w:rPr>
                <w:b w:val="0"/>
              </w:rPr>
            </w:sdtEndPr>
            <w:sdtContent>
              <w:p w14:paraId="7712DB22" w14:textId="2124DB12" w:rsidR="00E449CF" w:rsidRPr="00E0260D" w:rsidRDefault="00E449CF" w:rsidP="00E449CF">
                <w:pPr>
                  <w:rPr>
                    <w:rFonts w:ascii="Open Sans" w:hAnsi="Open Sans" w:cs="Open Sans"/>
                    <w:b/>
                    <w:bCs/>
                  </w:rPr>
                </w:pPr>
                <w:r w:rsidRPr="00E0260D">
                  <w:rPr>
                    <w:rFonts w:ascii="Open Sans" w:hAnsi="Open Sans" w:cs="Open Sans"/>
                    <w:b/>
                  </w:rPr>
                  <w:t xml:space="preserve">Unit 5: </w:t>
                </w:r>
                <w:r w:rsidRPr="00E0260D">
                  <w:rPr>
                    <w:rFonts w:ascii="Open Sans" w:hAnsi="Open Sans" w:cs="Open Sans"/>
                    <w:b/>
                    <w:bCs/>
                  </w:rPr>
                  <w:t>Product Planning and Vendor Connections</w:t>
                </w:r>
              </w:p>
              <w:p w14:paraId="296DB199" w14:textId="77777777" w:rsidR="00E449CF" w:rsidRPr="00E0260D" w:rsidRDefault="00E449CF" w:rsidP="00E449CF">
                <w:pPr>
                  <w:rPr>
                    <w:rFonts w:ascii="Open Sans" w:hAnsi="Open Sans" w:cs="Open Sans"/>
                  </w:rPr>
                </w:pPr>
              </w:p>
              <w:p w14:paraId="4BBBA2FC" w14:textId="1D707752" w:rsidR="00E449CF" w:rsidRPr="00E0260D" w:rsidRDefault="00E449CF" w:rsidP="00E449CF">
                <w:pPr>
                  <w:rPr>
                    <w:rFonts w:ascii="Open Sans" w:hAnsi="Open Sans" w:cs="Open Sans"/>
                  </w:rPr>
                </w:pPr>
                <w:r w:rsidRPr="00E0260D">
                  <w:rPr>
                    <w:rFonts w:ascii="Open Sans" w:hAnsi="Open Sans" w:cs="Open Sans"/>
                  </w:rPr>
                  <w:t>Students will use appropriate technology</w:t>
                </w:r>
                <w:r w:rsidR="001B5B60">
                  <w:rPr>
                    <w:rFonts w:ascii="Open Sans" w:hAnsi="Open Sans" w:cs="Open Sans"/>
                  </w:rPr>
                  <w:t xml:space="preserve"> and/or assigned materials</w:t>
                </w:r>
                <w:r w:rsidRPr="00E0260D">
                  <w:rPr>
                    <w:rFonts w:ascii="Open Sans" w:hAnsi="Open Sans" w:cs="Open Sans"/>
                  </w:rPr>
                  <w:t xml:space="preserve"> to research product planning and potential vendors who match the entrepreneurial venture</w:t>
                </w:r>
                <w:r w:rsidR="006827C1">
                  <w:rPr>
                    <w:rFonts w:ascii="Open Sans" w:hAnsi="Open Sans" w:cs="Open Sans"/>
                  </w:rPr>
                  <w:t>s</w:t>
                </w:r>
                <w:r w:rsidRPr="00E0260D">
                  <w:rPr>
                    <w:rFonts w:ascii="Open Sans" w:hAnsi="Open Sans" w:cs="Open Sans"/>
                  </w:rPr>
                  <w:t xml:space="preserve"> being developed</w:t>
                </w:r>
                <w:r w:rsidR="006827C1">
                  <w:rPr>
                    <w:rFonts w:ascii="Open Sans" w:hAnsi="Open Sans" w:cs="Open Sans"/>
                  </w:rPr>
                  <w:t>/discussed</w:t>
                </w:r>
                <w:r w:rsidRPr="00E0260D">
                  <w:rPr>
                    <w:rFonts w:ascii="Open Sans" w:hAnsi="Open Sans" w:cs="Open Sans"/>
                  </w:rPr>
                  <w:t>.</w:t>
                </w:r>
                <w:r w:rsidR="001B5B60">
                  <w:rPr>
                    <w:rFonts w:ascii="Open Sans" w:hAnsi="Open Sans" w:cs="Open Sans"/>
                  </w:rPr>
                  <w:t xml:space="preserve"> Students will work together in small groups or in other classroom activities to explain why c</w:t>
                </w:r>
                <w:r w:rsidRPr="00E0260D">
                  <w:rPr>
                    <w:rFonts w:ascii="Open Sans" w:hAnsi="Open Sans" w:cs="Open Sans"/>
                  </w:rPr>
                  <w:t>hoosing appropriate vendors, understanding ethical decision</w:t>
                </w:r>
                <w:r w:rsidR="001B5B60">
                  <w:rPr>
                    <w:rFonts w:ascii="Open Sans" w:hAnsi="Open Sans" w:cs="Open Sans"/>
                  </w:rPr>
                  <w:t>-</w:t>
                </w:r>
                <w:r w:rsidRPr="00E0260D">
                  <w:rPr>
                    <w:rFonts w:ascii="Open Sans" w:hAnsi="Open Sans" w:cs="Open Sans"/>
                  </w:rPr>
                  <w:t>making</w:t>
                </w:r>
                <w:r w:rsidR="001B5B60">
                  <w:rPr>
                    <w:rFonts w:ascii="Open Sans" w:hAnsi="Open Sans" w:cs="Open Sans"/>
                  </w:rPr>
                  <w:t>,</w:t>
                </w:r>
                <w:r w:rsidRPr="00E0260D">
                  <w:rPr>
                    <w:rFonts w:ascii="Open Sans" w:hAnsi="Open Sans" w:cs="Open Sans"/>
                  </w:rPr>
                  <w:t xml:space="preserve"> and establishing relationships is </w:t>
                </w:r>
                <w:r w:rsidR="001B5B60">
                  <w:rPr>
                    <w:rFonts w:ascii="Open Sans" w:hAnsi="Open Sans" w:cs="Open Sans"/>
                  </w:rPr>
                  <w:t>vital for entrepreneurial success</w:t>
                </w:r>
                <w:r w:rsidRPr="00E0260D">
                  <w:rPr>
                    <w:rFonts w:ascii="Open Sans" w:hAnsi="Open Sans" w:cs="Open Sans"/>
                  </w:rPr>
                  <w:t>.</w:t>
                </w:r>
              </w:p>
              <w:p w14:paraId="7C01615D" w14:textId="3981B427" w:rsidR="00E449CF" w:rsidRDefault="00E449CF" w:rsidP="00E449CF">
                <w:pPr>
                  <w:rPr>
                    <w:rFonts w:ascii="Open Sans" w:hAnsi="Open Sans" w:cs="Open Sans"/>
                  </w:rPr>
                </w:pPr>
              </w:p>
              <w:p w14:paraId="0AC5D4B1" w14:textId="3AB80546" w:rsidR="00E449CF" w:rsidRPr="006827C1" w:rsidRDefault="00EC75B9" w:rsidP="00E449CF">
                <w:pPr>
                  <w:rPr>
                    <w:rFonts w:ascii="Tahoma" w:eastAsia="Calibri" w:hAnsi="Tahoma" w:cs="Tahoma"/>
                  </w:rPr>
                </w:pPr>
                <w:r>
                  <w:rPr>
                    <w:rFonts w:ascii="Open Sans" w:hAnsi="Open Sans" w:cs="Open Sans"/>
                  </w:rPr>
                  <w:t>As a culminating project for the unit, s</w:t>
                </w:r>
                <w:r>
                  <w:rPr>
                    <w:rFonts w:ascii="Tahoma" w:eastAsia="Calibri" w:hAnsi="Tahoma" w:cs="Tahoma"/>
                  </w:rPr>
                  <w:t xml:space="preserve">tudents will use diagrams, charts, technology tools, and/or brief reports to present explanations of supply chain management, product-mix strategies, product planning, purchasing cycles, business ethics, and legal </w:t>
                </w:r>
                <w:r>
                  <w:rPr>
                    <w:rFonts w:ascii="Tahoma" w:eastAsia="Calibri" w:hAnsi="Tahoma" w:cs="Tahoma"/>
                  </w:rPr>
                  <w:lastRenderedPageBreak/>
                  <w:t>responsibilities. These and other unit topics can be assigned or student-selected at the instructor’s discretion.</w:t>
                </w:r>
              </w:p>
            </w:sdtContent>
          </w:sdt>
        </w:tc>
        <w:tc>
          <w:tcPr>
            <w:tcW w:w="2160" w:type="dxa"/>
            <w:shd w:val="clear" w:color="auto" w:fill="auto"/>
          </w:tcPr>
          <w:sdt>
            <w:sdtPr>
              <w:rPr>
                <w:rFonts w:ascii="Open Sans" w:hAnsi="Open Sans" w:cs="Open Sans"/>
                <w:bCs/>
              </w:rPr>
              <w:id w:val="-466977641"/>
              <w:placeholder>
                <w:docPart w:val="FE161BD4CA114266A7D8A566F664C32C"/>
              </w:placeholder>
              <w:docPartList>
                <w:docPartGallery w:val="Quick Parts"/>
              </w:docPartList>
            </w:sdtPr>
            <w:sdtEndPr/>
            <w:sdtContent>
              <w:sdt>
                <w:sdtPr>
                  <w:rPr>
                    <w:rFonts w:ascii="Open Sans" w:hAnsi="Open Sans" w:cs="Open Sans"/>
                    <w:bCs/>
                    <w:szCs w:val="24"/>
                  </w:rPr>
                  <w:id w:val="-925027675"/>
                  <w:placeholder>
                    <w:docPart w:val="A8D2BE5F8FD747E2A76A10F9E7162258"/>
                  </w:placeholder>
                  <w:docPartList>
                    <w:docPartGallery w:val="Quick Parts"/>
                  </w:docPartList>
                </w:sdtPr>
                <w:sdtEndPr/>
                <w:sdtContent>
                  <w:p w14:paraId="1E50EC1F" w14:textId="77777777" w:rsidR="002F2D28" w:rsidRDefault="002F2D28" w:rsidP="002F2D28">
                    <w:pPr>
                      <w:jc w:val="center"/>
                      <w:rPr>
                        <w:rFonts w:ascii="Open Sans" w:hAnsi="Open Sans" w:cs="Open Sans"/>
                        <w:bCs/>
                        <w:szCs w:val="24"/>
                      </w:rPr>
                    </w:pPr>
                    <w:r>
                      <w:rPr>
                        <w:rFonts w:ascii="Open Sans" w:hAnsi="Open Sans" w:cs="Open Sans"/>
                        <w:bCs/>
                        <w:szCs w:val="24"/>
                      </w:rPr>
                      <w:t>20 Periods</w:t>
                    </w:r>
                  </w:p>
                  <w:p w14:paraId="60A3025F" w14:textId="0F36DB98" w:rsidR="00E449CF" w:rsidRPr="006827C1" w:rsidRDefault="002F2D28" w:rsidP="006827C1">
                    <w:pPr>
                      <w:jc w:val="center"/>
                    </w:pPr>
                    <w:r>
                      <w:rPr>
                        <w:rFonts w:ascii="Open Sans" w:hAnsi="Open Sans" w:cs="Open Sans"/>
                        <w:bCs/>
                        <w:szCs w:val="24"/>
                      </w:rPr>
                      <w:t>900 Minutes</w:t>
                    </w:r>
                  </w:p>
                </w:sdtContent>
              </w:sdt>
            </w:sdtContent>
          </w:sdt>
          <w:p w14:paraId="5E8A2A2D" w14:textId="1FFF7CAC" w:rsidR="00E449CF" w:rsidRPr="00E0260D" w:rsidRDefault="00E449CF" w:rsidP="00E449CF">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30060BC3B1CE4D19BE6C9B66E21AD869"/>
              </w:placeholder>
              <w:docPartList>
                <w:docPartGallery w:val="Quick Parts"/>
              </w:docPartList>
            </w:sdtPr>
            <w:sdtEndPr/>
            <w:sdtContent>
              <w:p w14:paraId="5080A1CE" w14:textId="77777777" w:rsidR="00E449CF" w:rsidRPr="00E0260D" w:rsidRDefault="00E449CF" w:rsidP="00E449CF">
                <w:pPr>
                  <w:pStyle w:val="PARAGRAPH1"/>
                  <w:spacing w:before="0" w:after="0"/>
                  <w:rPr>
                    <w:rFonts w:ascii="Open Sans" w:hAnsi="Open Sans" w:cs="Open Sans"/>
                  </w:rPr>
                </w:pPr>
                <w:r w:rsidRPr="00E0260D">
                  <w:rPr>
                    <w:rFonts w:ascii="Open Sans" w:hAnsi="Open Sans" w:cs="Open Sans"/>
                  </w:rPr>
                  <w:t>(10)</w:t>
                </w:r>
                <w:r w:rsidRPr="00E0260D">
                  <w:rPr>
                    <w:rFonts w:ascii="Open Sans" w:hAnsi="Open Sans" w:cs="Open Sans"/>
                  </w:rPr>
                  <w:tab/>
                  <w:t>The student understands the importance of product management and how it meets the needs of the customer. The student is expected to:</w:t>
                </w:r>
              </w:p>
              <w:p w14:paraId="71CC3F57"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explain product management;</w:t>
                </w:r>
              </w:p>
              <w:p w14:paraId="43A6CED6"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(B)</w:t>
                </w:r>
                <w:r w:rsidRPr="00E0260D">
                  <w:rPr>
                    <w:rFonts w:ascii="Open Sans" w:hAnsi="Open Sans" w:cs="Open Sans"/>
                  </w:rPr>
                  <w:tab/>
                  <w:t>describe supply chain management; and</w:t>
                </w:r>
              </w:p>
              <w:p w14:paraId="7159C6AC"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(C)</w:t>
                </w:r>
                <w:r w:rsidRPr="00E0260D">
                  <w:rPr>
                    <w:rFonts w:ascii="Open Sans" w:hAnsi="Open Sans" w:cs="Open Sans"/>
                  </w:rPr>
                  <w:tab/>
                  <w:t>create product-mix strategies, including branding elements and extended product features, to meet customer needs.</w:t>
                </w:r>
              </w:p>
              <w:p w14:paraId="05B69B51" w14:textId="77777777" w:rsidR="00E449CF" w:rsidRPr="00E0260D" w:rsidRDefault="00E449CF" w:rsidP="00E449CF">
                <w:pPr>
                  <w:pStyle w:val="PARAGRAPH1"/>
                  <w:spacing w:before="0" w:after="0"/>
                  <w:rPr>
                    <w:rFonts w:ascii="Open Sans" w:hAnsi="Open Sans" w:cs="Open Sans"/>
                  </w:rPr>
                </w:pPr>
                <w:r w:rsidRPr="00E0260D">
                  <w:rPr>
                    <w:rFonts w:ascii="Open Sans" w:hAnsi="Open Sans" w:cs="Open Sans"/>
                  </w:rPr>
                  <w:t>(13)</w:t>
                </w:r>
                <w:r w:rsidRPr="00E0260D">
                  <w:rPr>
                    <w:rFonts w:ascii="Open Sans" w:hAnsi="Open Sans" w:cs="Open Sans"/>
                  </w:rPr>
                  <w:tab/>
                  <w:t>The student knows elements and processes of product planning. The student is expected to:</w:t>
                </w:r>
              </w:p>
              <w:p w14:paraId="49711438"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explain the nature and scope of product planning;</w:t>
                </w:r>
              </w:p>
              <w:p w14:paraId="12217F1D"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(B)</w:t>
                </w:r>
                <w:r w:rsidRPr="00E0260D">
                  <w:rPr>
                    <w:rFonts w:ascii="Open Sans" w:hAnsi="Open Sans" w:cs="Open Sans"/>
                  </w:rPr>
                  <w:tab/>
                  <w:t>define the term product mix; and</w:t>
                </w:r>
              </w:p>
              <w:p w14:paraId="2A163C0D"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(C)</w:t>
                </w:r>
                <w:r w:rsidRPr="00E0260D">
                  <w:rPr>
                    <w:rFonts w:ascii="Open Sans" w:hAnsi="Open Sans" w:cs="Open Sans"/>
                  </w:rPr>
                  <w:tab/>
                  <w:t>identify stages of the product life cycle for business products.</w:t>
                </w:r>
              </w:p>
              <w:p w14:paraId="1F4AD72F" w14:textId="77777777" w:rsidR="00E449CF" w:rsidRPr="00E0260D" w:rsidRDefault="00E449CF" w:rsidP="00E449CF">
                <w:pPr>
                  <w:pStyle w:val="PARAGRAPH1"/>
                  <w:spacing w:before="0" w:after="0"/>
                  <w:rPr>
                    <w:rFonts w:ascii="Open Sans" w:hAnsi="Open Sans" w:cs="Open Sans"/>
                  </w:rPr>
                </w:pPr>
                <w:r w:rsidRPr="00E0260D">
                  <w:rPr>
                    <w:rFonts w:ascii="Open Sans" w:hAnsi="Open Sans" w:cs="Open Sans"/>
                  </w:rPr>
                  <w:t>(15)</w:t>
                </w:r>
                <w:r w:rsidRPr="00E0260D">
                  <w:rPr>
                    <w:rFonts w:ascii="Open Sans" w:hAnsi="Open Sans" w:cs="Open Sans"/>
                  </w:rPr>
                  <w:tab/>
                  <w:t>The student knows that purchasing usually occurs in a continuous cycle. The student is expected to:</w:t>
                </w:r>
              </w:p>
              <w:p w14:paraId="152DD715"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lastRenderedPageBreak/>
                  <w:t>(A)</w:t>
                </w:r>
                <w:r w:rsidRPr="00E0260D">
                  <w:rPr>
                    <w:rFonts w:ascii="Open Sans" w:hAnsi="Open Sans" w:cs="Open Sans"/>
                  </w:rPr>
                  <w:tab/>
                  <w:t>demonstrate the process of selecting suppliers and sources; and</w:t>
                </w:r>
              </w:p>
              <w:p w14:paraId="1AA0EC2A"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(B)</w:t>
                </w:r>
                <w:r w:rsidRPr="00E0260D">
                  <w:rPr>
                    <w:rFonts w:ascii="Open Sans" w:hAnsi="Open Sans" w:cs="Open Sans"/>
                  </w:rPr>
                  <w:tab/>
                  <w:t>analyze and discuss selection of goods and services based on operational needs.</w:t>
                </w:r>
              </w:p>
              <w:p w14:paraId="17AF481C" w14:textId="77777777" w:rsidR="00E449CF" w:rsidRPr="00E0260D" w:rsidRDefault="00E449CF" w:rsidP="00E449CF">
                <w:pPr>
                  <w:pStyle w:val="PARAGRAPH1"/>
                  <w:spacing w:before="0" w:after="0"/>
                  <w:rPr>
                    <w:rFonts w:ascii="Open Sans" w:hAnsi="Open Sans" w:cs="Open Sans"/>
                  </w:rPr>
                </w:pPr>
                <w:r w:rsidRPr="00E0260D">
                  <w:rPr>
                    <w:rFonts w:ascii="Open Sans" w:hAnsi="Open Sans" w:cs="Open Sans"/>
                  </w:rPr>
                  <w:t>(18)</w:t>
                </w:r>
                <w:r w:rsidRPr="00E0260D">
                  <w:rPr>
                    <w:rFonts w:ascii="Open Sans" w:hAnsi="Open Sans" w:cs="Open Sans"/>
                  </w:rPr>
                  <w:tab/>
                  <w:t>The student understands business ethics and legal responsibilities. The student is expected to:</w:t>
                </w:r>
              </w:p>
              <w:p w14:paraId="3A6E0FE5"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explain ethical actions in business operations, including ethical considerations in providing information, confidential information, and information appropriate to obtain from a client or another employee; and</w:t>
                </w:r>
              </w:p>
              <w:p w14:paraId="4F670193" w14:textId="271C7B22" w:rsidR="00E449CF" w:rsidRPr="001B5B60" w:rsidRDefault="00E449CF" w:rsidP="001B5B60">
                <w:pPr>
                  <w:pStyle w:val="SUBPARAGRAPHA"/>
                  <w:spacing w:before="0" w:after="0"/>
                  <w:rPr>
                    <w:rFonts w:ascii="Open Sans" w:hAnsi="Open Sans" w:cs="Open Sans"/>
                  </w:rPr>
                </w:pPr>
                <w:r w:rsidRPr="00E0260D">
                  <w:rPr>
                    <w:rFonts w:ascii="Open Sans" w:hAnsi="Open Sans" w:cs="Open Sans"/>
                  </w:rPr>
                  <w:t>(B)</w:t>
                </w:r>
                <w:r w:rsidRPr="00E0260D">
                  <w:rPr>
                    <w:rFonts w:ascii="Open Sans" w:hAnsi="Open Sans" w:cs="Open Sans"/>
                  </w:rPr>
                  <w:tab/>
                  <w:t>manage internal and external business relationships to foster positive interactions by explaining the nature of human resources and workplace regulations, discussing employment relationships, and analyzing the impact of ethical decisions.</w:t>
                </w:r>
              </w:p>
            </w:sdtContent>
          </w:sdt>
        </w:tc>
      </w:tr>
      <w:tr w:rsidR="00E449CF" w:rsidRPr="00E0260D" w14:paraId="7D6DFFD4" w14:textId="77777777" w:rsidTr="00080C49">
        <w:trPr>
          <w:trHeight w:val="1169"/>
        </w:trPr>
        <w:tc>
          <w:tcPr>
            <w:tcW w:w="4770" w:type="dxa"/>
            <w:shd w:val="clear" w:color="auto" w:fill="auto"/>
          </w:tcPr>
          <w:p w14:paraId="609613CF" w14:textId="77777777" w:rsidR="00E449CF" w:rsidRDefault="00E449CF" w:rsidP="00E449CF">
            <w:pPr>
              <w:rPr>
                <w:rFonts w:ascii="Open Sans" w:hAnsi="Open Sans" w:cs="Open Sans"/>
                <w:b/>
              </w:rPr>
            </w:pPr>
            <w:r>
              <w:rPr>
                <w:rFonts w:ascii="Open Sans" w:hAnsi="Open Sans" w:cs="Open Sans"/>
                <w:b/>
              </w:rPr>
              <w:lastRenderedPageBreak/>
              <w:t>Unit 6: Distribution</w:t>
            </w:r>
          </w:p>
          <w:p w14:paraId="2D07E2FF" w14:textId="77777777" w:rsidR="00EC75B9" w:rsidRDefault="00EC75B9" w:rsidP="00E449CF">
            <w:pPr>
              <w:rPr>
                <w:rFonts w:ascii="Open Sans" w:hAnsi="Open Sans" w:cs="Open Sans"/>
                <w:b/>
              </w:rPr>
            </w:pPr>
          </w:p>
          <w:p w14:paraId="55E85E1C" w14:textId="356BA200" w:rsidR="00EC75B9" w:rsidRDefault="00CB01AC" w:rsidP="00E449CF">
            <w:pPr>
              <w:rPr>
                <w:rFonts w:ascii="Open Sans" w:hAnsi="Open Sans" w:cs="Open Sans"/>
              </w:rPr>
            </w:pPr>
            <w:r>
              <w:rPr>
                <w:rFonts w:ascii="Open Sans" w:hAnsi="Open Sans" w:cs="Open Sans"/>
              </w:rPr>
              <w:t xml:space="preserve">Students will be provided with </w:t>
            </w:r>
            <w:r w:rsidR="006827C1">
              <w:rPr>
                <w:rFonts w:ascii="Open Sans" w:hAnsi="Open Sans" w:cs="Open Sans"/>
              </w:rPr>
              <w:t xml:space="preserve">concrete, “real-world” </w:t>
            </w:r>
            <w:r>
              <w:rPr>
                <w:rFonts w:ascii="Open Sans" w:hAnsi="Open Sans" w:cs="Open Sans"/>
              </w:rPr>
              <w:t>examples of effective distribution and transportation systems to review and discuss. Distributors, warehouse managers, transportation experts, and others can also be invited to be guest speakers and/or mentors for this unit and throughout the course</w:t>
            </w:r>
            <w:r w:rsidRPr="00E0260D">
              <w:rPr>
                <w:rFonts w:ascii="Open Sans" w:hAnsi="Open Sans" w:cs="Open Sans"/>
              </w:rPr>
              <w:t>.</w:t>
            </w:r>
            <w:r>
              <w:rPr>
                <w:rFonts w:ascii="Open Sans" w:hAnsi="Open Sans" w:cs="Open Sans"/>
              </w:rPr>
              <w:t xml:space="preserve"> </w:t>
            </w:r>
          </w:p>
          <w:p w14:paraId="00050739" w14:textId="016BE1A7" w:rsidR="00CB01AC" w:rsidRDefault="00CB01AC" w:rsidP="00E449CF">
            <w:pPr>
              <w:rPr>
                <w:rFonts w:ascii="Open Sans" w:hAnsi="Open Sans" w:cs="Open Sans"/>
                <w:b/>
              </w:rPr>
            </w:pPr>
          </w:p>
          <w:p w14:paraId="22BC6B62" w14:textId="0ADAE661" w:rsidR="00CB01AC" w:rsidRPr="00CB01AC" w:rsidRDefault="00CB01AC" w:rsidP="00E449CF">
            <w:pPr>
              <w:rPr>
                <w:rFonts w:ascii="Open Sans" w:hAnsi="Open Sans" w:cs="Open Sans"/>
              </w:rPr>
            </w:pPr>
            <w:r w:rsidRPr="00CB01AC">
              <w:rPr>
                <w:rFonts w:ascii="Open Sans" w:hAnsi="Open Sans" w:cs="Open Sans"/>
              </w:rPr>
              <w:t xml:space="preserve">Students will use </w:t>
            </w:r>
            <w:r>
              <w:rPr>
                <w:rFonts w:ascii="Open Sans" w:hAnsi="Open Sans" w:cs="Open Sans"/>
              </w:rPr>
              <w:t xml:space="preserve">appropriate technology and/or assigned materials to research and </w:t>
            </w:r>
            <w:r w:rsidR="00E65C59">
              <w:rPr>
                <w:rFonts w:ascii="Open Sans" w:hAnsi="Open Sans" w:cs="Open Sans"/>
              </w:rPr>
              <w:t>explain</w:t>
            </w:r>
            <w:r>
              <w:rPr>
                <w:rFonts w:ascii="Open Sans" w:hAnsi="Open Sans" w:cs="Open Sans"/>
              </w:rPr>
              <w:t xml:space="preserve"> how a distribution system for a </w:t>
            </w:r>
            <w:r w:rsidR="006827C1">
              <w:rPr>
                <w:rFonts w:ascii="Open Sans" w:hAnsi="Open Sans" w:cs="Open Sans"/>
              </w:rPr>
              <w:t>specific</w:t>
            </w:r>
            <w:r>
              <w:rPr>
                <w:rFonts w:ascii="Open Sans" w:hAnsi="Open Sans" w:cs="Open Sans"/>
              </w:rPr>
              <w:t xml:space="preserve"> </w:t>
            </w:r>
            <w:r>
              <w:rPr>
                <w:rFonts w:ascii="Open Sans" w:hAnsi="Open Sans" w:cs="Open Sans"/>
              </w:rPr>
              <w:lastRenderedPageBreak/>
              <w:t>business works</w:t>
            </w:r>
            <w:r w:rsidR="006827C1">
              <w:rPr>
                <w:rFonts w:ascii="Open Sans" w:hAnsi="Open Sans" w:cs="Open Sans"/>
              </w:rPr>
              <w:t>,</w:t>
            </w:r>
            <w:r>
              <w:rPr>
                <w:rFonts w:ascii="Open Sans" w:hAnsi="Open Sans" w:cs="Open Sans"/>
              </w:rPr>
              <w:t xml:space="preserve"> and how </w:t>
            </w:r>
            <w:r w:rsidR="006827C1">
              <w:rPr>
                <w:rFonts w:ascii="Open Sans" w:hAnsi="Open Sans" w:cs="Open Sans"/>
              </w:rPr>
              <w:t xml:space="preserve">different </w:t>
            </w:r>
            <w:r>
              <w:rPr>
                <w:rFonts w:ascii="Open Sans" w:hAnsi="Open Sans" w:cs="Open Sans"/>
              </w:rPr>
              <w:t xml:space="preserve">distribution strategies can affect costs. In small groups and/or other classroom activities, students will create diagrams </w:t>
            </w:r>
            <w:r w:rsidR="00E65C59">
              <w:rPr>
                <w:rFonts w:ascii="Open Sans" w:hAnsi="Open Sans" w:cs="Open Sans"/>
              </w:rPr>
              <w:t xml:space="preserve">that show </w:t>
            </w:r>
            <w:r w:rsidR="006827C1">
              <w:rPr>
                <w:rFonts w:ascii="Open Sans" w:hAnsi="Open Sans" w:cs="Open Sans"/>
              </w:rPr>
              <w:t xml:space="preserve">an </w:t>
            </w:r>
            <w:r w:rsidR="00E65C59">
              <w:rPr>
                <w:rFonts w:ascii="Open Sans" w:hAnsi="Open Sans" w:cs="Open Sans"/>
              </w:rPr>
              <w:t>effective distribution system.</w:t>
            </w:r>
          </w:p>
          <w:p w14:paraId="144A6BD1" w14:textId="77777777" w:rsidR="00CB01AC" w:rsidRDefault="00CB01AC" w:rsidP="00E449CF">
            <w:pPr>
              <w:rPr>
                <w:rFonts w:ascii="Open Sans" w:hAnsi="Open Sans" w:cs="Open Sans"/>
                <w:b/>
              </w:rPr>
            </w:pPr>
          </w:p>
          <w:p w14:paraId="6795599A" w14:textId="44A006B9" w:rsidR="00EC75B9" w:rsidRDefault="00EC75B9" w:rsidP="00E449CF">
            <w:pPr>
              <w:rPr>
                <w:rFonts w:ascii="Open Sans" w:hAnsi="Open Sans" w:cs="Open Sans"/>
                <w:b/>
              </w:rPr>
            </w:pPr>
            <w:r>
              <w:rPr>
                <w:rFonts w:ascii="Open Sans" w:hAnsi="Open Sans" w:cs="Open Sans"/>
              </w:rPr>
              <w:t>As a culminating project for the unit, s</w:t>
            </w:r>
            <w:r>
              <w:rPr>
                <w:rFonts w:ascii="Tahoma" w:eastAsia="Calibri" w:hAnsi="Tahoma" w:cs="Tahoma"/>
              </w:rPr>
              <w:t xml:space="preserve">tudents </w:t>
            </w:r>
            <w:r w:rsidR="00E65C59">
              <w:rPr>
                <w:rFonts w:ascii="Tahoma" w:eastAsia="Calibri" w:hAnsi="Tahoma" w:cs="Tahoma"/>
              </w:rPr>
              <w:t>will use</w:t>
            </w:r>
            <w:r>
              <w:rPr>
                <w:rFonts w:ascii="Tahoma" w:eastAsia="Calibri" w:hAnsi="Tahoma" w:cs="Tahoma"/>
              </w:rPr>
              <w:t xml:space="preserve"> technology tools and/or brief </w:t>
            </w:r>
            <w:r w:rsidR="00E65C59">
              <w:rPr>
                <w:rFonts w:ascii="Tahoma" w:eastAsia="Calibri" w:hAnsi="Tahoma" w:cs="Tahoma"/>
              </w:rPr>
              <w:t xml:space="preserve">oral or written </w:t>
            </w:r>
            <w:r>
              <w:rPr>
                <w:rFonts w:ascii="Tahoma" w:eastAsia="Calibri" w:hAnsi="Tahoma" w:cs="Tahoma"/>
              </w:rPr>
              <w:t xml:space="preserve">reports to </w:t>
            </w:r>
            <w:r w:rsidR="00E65C59">
              <w:rPr>
                <w:rFonts w:ascii="Tahoma" w:eastAsia="Calibri" w:hAnsi="Tahoma" w:cs="Tahoma"/>
              </w:rPr>
              <w:t xml:space="preserve">demonstrate an understanding of </w:t>
            </w:r>
            <w:r>
              <w:rPr>
                <w:rFonts w:ascii="Tahoma" w:eastAsia="Calibri" w:hAnsi="Tahoma" w:cs="Tahoma"/>
              </w:rPr>
              <w:t xml:space="preserve">unit topics such as appropriate forms of transportation for different </w:t>
            </w:r>
            <w:r w:rsidR="00CB01AC">
              <w:rPr>
                <w:rFonts w:ascii="Tahoma" w:eastAsia="Calibri" w:hAnsi="Tahoma" w:cs="Tahoma"/>
              </w:rPr>
              <w:t>businesses, storage considerations</w:t>
            </w:r>
            <w:r w:rsidR="00E65C59">
              <w:rPr>
                <w:rFonts w:ascii="Tahoma" w:eastAsia="Calibri" w:hAnsi="Tahoma" w:cs="Tahoma"/>
              </w:rPr>
              <w:t xml:space="preserve"> for different types of products</w:t>
            </w:r>
            <w:r w:rsidR="00CB01AC">
              <w:rPr>
                <w:rFonts w:ascii="Tahoma" w:eastAsia="Calibri" w:hAnsi="Tahoma" w:cs="Tahoma"/>
              </w:rPr>
              <w:t>, product handling, inventory control, and</w:t>
            </w:r>
            <w:r w:rsidR="00E65C59">
              <w:rPr>
                <w:rFonts w:ascii="Tahoma" w:eastAsia="Calibri" w:hAnsi="Tahoma" w:cs="Tahoma"/>
              </w:rPr>
              <w:t>/or</w:t>
            </w:r>
            <w:r w:rsidR="00CB01AC">
              <w:rPr>
                <w:rFonts w:ascii="Tahoma" w:eastAsia="Calibri" w:hAnsi="Tahoma" w:cs="Tahoma"/>
              </w:rPr>
              <w:t xml:space="preserve"> costs associated with distribution.</w:t>
            </w:r>
            <w:r w:rsidR="00E65C59">
              <w:rPr>
                <w:rFonts w:ascii="Tahoma" w:eastAsia="Calibri" w:hAnsi="Tahoma" w:cs="Tahoma"/>
              </w:rPr>
              <w:t xml:space="preserve"> These topics can be instructor-assigned or student-selected.</w:t>
            </w:r>
          </w:p>
        </w:tc>
        <w:tc>
          <w:tcPr>
            <w:tcW w:w="2160" w:type="dxa"/>
            <w:shd w:val="clear" w:color="auto" w:fill="auto"/>
          </w:tcPr>
          <w:sdt>
            <w:sdtPr>
              <w:rPr>
                <w:rFonts w:ascii="Open Sans" w:hAnsi="Open Sans" w:cs="Open Sans"/>
                <w:bCs/>
              </w:rPr>
              <w:id w:val="1213156029"/>
              <w:placeholder>
                <w:docPart w:val="9CA2416FED4546D4A83BE5F792CBDCA7"/>
              </w:placeholder>
              <w:docPartList>
                <w:docPartGallery w:val="Quick Parts"/>
              </w:docPartList>
            </w:sdtPr>
            <w:sdtEndPr/>
            <w:sdtContent>
              <w:p w14:paraId="42678E9F" w14:textId="77777777" w:rsidR="00D825C3" w:rsidRPr="00E0260D" w:rsidRDefault="00D825C3" w:rsidP="00D825C3">
                <w:pPr>
                  <w:jc w:val="center"/>
                  <w:rPr>
                    <w:rFonts w:ascii="Open Sans" w:hAnsi="Open Sans" w:cs="Open Sans"/>
                  </w:rPr>
                </w:pPr>
                <w:r w:rsidRPr="00E0260D">
                  <w:rPr>
                    <w:rFonts w:ascii="Open Sans" w:hAnsi="Open Sans" w:cs="Open Sans"/>
                  </w:rPr>
                  <w:t>15 periods</w:t>
                </w:r>
              </w:p>
              <w:p w14:paraId="19D74BC5" w14:textId="77777777" w:rsidR="00D825C3" w:rsidRDefault="00D825C3" w:rsidP="00D825C3">
                <w:pPr>
                  <w:jc w:val="center"/>
                  <w:rPr>
                    <w:rFonts w:ascii="Open Sans" w:hAnsi="Open Sans" w:cs="Open Sans"/>
                    <w:bCs/>
                  </w:rPr>
                </w:pPr>
                <w:r w:rsidRPr="00E0260D">
                  <w:rPr>
                    <w:rFonts w:ascii="Open Sans" w:hAnsi="Open Sans" w:cs="Open Sans"/>
                  </w:rPr>
                  <w:t>675 minutes</w:t>
                </w:r>
              </w:p>
            </w:sdtContent>
          </w:sdt>
          <w:p w14:paraId="679B64F3" w14:textId="77777777" w:rsidR="00E449CF" w:rsidRDefault="00E449CF" w:rsidP="00D825C3">
            <w:pPr>
              <w:rPr>
                <w:rFonts w:ascii="Open Sans" w:hAnsi="Open Sans" w:cs="Open Sans"/>
                <w:bCs/>
              </w:rPr>
            </w:pPr>
          </w:p>
        </w:tc>
        <w:tc>
          <w:tcPr>
            <w:tcW w:w="7560" w:type="dxa"/>
            <w:gridSpan w:val="2"/>
            <w:shd w:val="clear" w:color="auto" w:fill="auto"/>
          </w:tcPr>
          <w:p w14:paraId="38D85411" w14:textId="77777777" w:rsidR="00E449CF" w:rsidRDefault="00E449CF" w:rsidP="00E449CF">
            <w:pPr>
              <w:pStyle w:val="PARAGRAPH1"/>
              <w:spacing w:before="0" w:after="0"/>
            </w:pPr>
            <w:r>
              <w:t xml:space="preserve">(22) The student knows the scope and nature of distribution. The student is expected to: </w:t>
            </w:r>
          </w:p>
          <w:p w14:paraId="46559348" w14:textId="77777777" w:rsidR="00E449CF" w:rsidRDefault="00E449CF" w:rsidP="00E449CF">
            <w:pPr>
              <w:pStyle w:val="PARAGRAPH1"/>
              <w:spacing w:before="0" w:after="0"/>
            </w:pPr>
            <w:r>
              <w:t xml:space="preserve">(A) define effective channels of distribution strategies, including activities associated with transportation, storage, product handling, and inventory control; </w:t>
            </w:r>
          </w:p>
          <w:p w14:paraId="33A6A61F" w14:textId="77777777" w:rsidR="00E449CF" w:rsidRDefault="00E449CF" w:rsidP="00E449CF">
            <w:pPr>
              <w:pStyle w:val="PARAGRAPH1"/>
              <w:spacing w:before="0" w:after="0"/>
            </w:pPr>
            <w:r>
              <w:t xml:space="preserve">(B) explain how distribution can add value to goods, services, and intellectual property; and </w:t>
            </w:r>
          </w:p>
          <w:p w14:paraId="4F7CAFB8" w14:textId="2770F653" w:rsidR="00E449CF" w:rsidRDefault="00E449CF" w:rsidP="00E449CF">
            <w:pPr>
              <w:pStyle w:val="PARAGRAPH1"/>
              <w:spacing w:before="0" w:after="0"/>
              <w:rPr>
                <w:rFonts w:ascii="Open Sans" w:hAnsi="Open Sans" w:cs="Open Sans"/>
              </w:rPr>
            </w:pPr>
            <w:r>
              <w:t>(C) determine costs associated with distribution</w:t>
            </w:r>
          </w:p>
        </w:tc>
      </w:tr>
      <w:tr w:rsidR="00E449CF" w:rsidRPr="00E0260D" w14:paraId="41AA19A9" w14:textId="77777777" w:rsidTr="00080C49">
        <w:trPr>
          <w:trHeight w:val="1169"/>
        </w:trPr>
        <w:tc>
          <w:tcPr>
            <w:tcW w:w="4770" w:type="dxa"/>
            <w:shd w:val="clear" w:color="auto" w:fill="auto"/>
          </w:tcPr>
          <w:sdt>
            <w:sdtPr>
              <w:rPr>
                <w:rFonts w:ascii="Open Sans" w:hAnsi="Open Sans" w:cs="Open Sans"/>
                <w:b/>
              </w:rPr>
              <w:id w:val="-507649"/>
              <w:placeholder>
                <w:docPart w:val="0E9F0AD0E3304C2FB2518151236A1767"/>
              </w:placeholder>
              <w:docPartList>
                <w:docPartGallery w:val="Quick Parts"/>
              </w:docPartList>
            </w:sdtPr>
            <w:sdtEndPr>
              <w:rPr>
                <w:b w:val="0"/>
              </w:rPr>
            </w:sdtEndPr>
            <w:sdtContent>
              <w:p w14:paraId="6E286E82" w14:textId="2B422349" w:rsidR="00E449CF" w:rsidRDefault="00E449CF" w:rsidP="00E449CF">
                <w:pPr>
                  <w:rPr>
                    <w:rFonts w:ascii="Open Sans" w:hAnsi="Open Sans" w:cs="Open Sans"/>
                    <w:b/>
                    <w:bCs/>
                  </w:rPr>
                </w:pPr>
                <w:r w:rsidRPr="00E0260D">
                  <w:rPr>
                    <w:rFonts w:ascii="Open Sans" w:hAnsi="Open Sans" w:cs="Open Sans"/>
                    <w:b/>
                  </w:rPr>
                  <w:t xml:space="preserve">Unit </w:t>
                </w:r>
                <w:r>
                  <w:rPr>
                    <w:rFonts w:ascii="Open Sans" w:hAnsi="Open Sans" w:cs="Open Sans"/>
                    <w:b/>
                  </w:rPr>
                  <w:t>7</w:t>
                </w:r>
                <w:r w:rsidRPr="00E0260D">
                  <w:rPr>
                    <w:rFonts w:ascii="Open Sans" w:hAnsi="Open Sans" w:cs="Open Sans"/>
                    <w:b/>
                  </w:rPr>
                  <w:t xml:space="preserve">: </w:t>
                </w:r>
                <w:r w:rsidRPr="00E0260D">
                  <w:rPr>
                    <w:rFonts w:ascii="Open Sans" w:hAnsi="Open Sans" w:cs="Open Sans"/>
                    <w:b/>
                    <w:bCs/>
                  </w:rPr>
                  <w:t>Pricing Strategies</w:t>
                </w:r>
              </w:p>
              <w:p w14:paraId="235078BE" w14:textId="11490C08" w:rsidR="00BC3723" w:rsidRDefault="00BC3723" w:rsidP="00E449CF">
                <w:pPr>
                  <w:rPr>
                    <w:rFonts w:ascii="Open Sans" w:hAnsi="Open Sans" w:cs="Open Sans"/>
                    <w:b/>
                    <w:bCs/>
                  </w:rPr>
                </w:pPr>
              </w:p>
              <w:p w14:paraId="3A5F55B7" w14:textId="47FC0216" w:rsidR="00BC3723" w:rsidRPr="00E0260D" w:rsidRDefault="006A2844" w:rsidP="00BC3723">
                <w:pPr>
                  <w:rPr>
                    <w:rFonts w:ascii="Open Sans" w:hAnsi="Open Sans" w:cs="Open Sans"/>
                    <w:b/>
                    <w:bCs/>
                  </w:rPr>
                </w:pPr>
                <w:r>
                  <w:rPr>
                    <w:rFonts w:ascii="Open Sans" w:hAnsi="Open Sans" w:cs="Open Sans"/>
                  </w:rPr>
                  <w:t>B</w:t>
                </w:r>
                <w:r w:rsidR="00BC3723">
                  <w:rPr>
                    <w:rFonts w:ascii="Open Sans" w:hAnsi="Open Sans" w:cs="Open Sans"/>
                  </w:rPr>
                  <w:t xml:space="preserve">ankers, </w:t>
                </w:r>
                <w:r>
                  <w:rPr>
                    <w:rFonts w:ascii="Open Sans" w:hAnsi="Open Sans" w:cs="Open Sans"/>
                  </w:rPr>
                  <w:t>local entrepreneurs, and credit counseling agencies, as well as other experts,</w:t>
                </w:r>
                <w:r w:rsidR="00BC3723">
                  <w:rPr>
                    <w:rFonts w:ascii="Open Sans" w:hAnsi="Open Sans" w:cs="Open Sans"/>
                  </w:rPr>
                  <w:t xml:space="preserve"> can be invited to be guest speakers and/or mentors for this unit</w:t>
                </w:r>
                <w:r w:rsidR="00BC3723" w:rsidRPr="00E0260D">
                  <w:rPr>
                    <w:rFonts w:ascii="Open Sans" w:hAnsi="Open Sans" w:cs="Open Sans"/>
                  </w:rPr>
                  <w:t xml:space="preserve">. </w:t>
                </w:r>
                <w:r w:rsidR="00BC3723">
                  <w:rPr>
                    <w:rFonts w:ascii="Open Sans" w:hAnsi="Open Sans" w:cs="Open Sans"/>
                  </w:rPr>
                  <w:t xml:space="preserve">Students will also be provided with </w:t>
                </w:r>
                <w:r>
                  <w:rPr>
                    <w:rFonts w:ascii="Open Sans" w:hAnsi="Open Sans" w:cs="Open Sans"/>
                  </w:rPr>
                  <w:t xml:space="preserve">concrete </w:t>
                </w:r>
                <w:r w:rsidR="00BC3723">
                  <w:rPr>
                    <w:rFonts w:ascii="Open Sans" w:hAnsi="Open Sans" w:cs="Open Sans"/>
                  </w:rPr>
                  <w:t>examples of</w:t>
                </w:r>
                <w:r>
                  <w:rPr>
                    <w:rFonts w:ascii="Open Sans" w:hAnsi="Open Sans" w:cs="Open Sans"/>
                  </w:rPr>
                  <w:t xml:space="preserve"> types of consumer credit to review as they learn about </w:t>
                </w:r>
                <w:r w:rsidR="006827C1">
                  <w:rPr>
                    <w:rFonts w:ascii="Open Sans" w:hAnsi="Open Sans" w:cs="Open Sans"/>
                  </w:rPr>
                  <w:t xml:space="preserve">the </w:t>
                </w:r>
                <w:r w:rsidRPr="00E0260D">
                  <w:rPr>
                    <w:rFonts w:ascii="Open Sans" w:hAnsi="Open Sans" w:cs="Open Sans"/>
                  </w:rPr>
                  <w:t>types of consumer credit a business might offer</w:t>
                </w:r>
                <w:r>
                  <w:rPr>
                    <w:rFonts w:ascii="Open Sans" w:hAnsi="Open Sans" w:cs="Open Sans"/>
                  </w:rPr>
                  <w:t xml:space="preserve">, </w:t>
                </w:r>
                <w:r w:rsidRPr="00E0260D">
                  <w:rPr>
                    <w:rFonts w:ascii="Open Sans" w:hAnsi="Open Sans" w:cs="Open Sans"/>
                  </w:rPr>
                  <w:t>the risks and benefits to entrepreneurs when accepting and extending credit</w:t>
                </w:r>
                <w:r>
                  <w:rPr>
                    <w:rFonts w:ascii="Open Sans" w:hAnsi="Open Sans" w:cs="Open Sans"/>
                  </w:rPr>
                  <w:t>, and how the use of credit can affect profit.</w:t>
                </w:r>
              </w:p>
              <w:p w14:paraId="20246B5D" w14:textId="77777777" w:rsidR="00E449CF" w:rsidRPr="00E0260D" w:rsidRDefault="00E449CF" w:rsidP="00E449CF">
                <w:pPr>
                  <w:rPr>
                    <w:rFonts w:ascii="Open Sans" w:hAnsi="Open Sans" w:cs="Open Sans"/>
                  </w:rPr>
                </w:pPr>
              </w:p>
              <w:p w14:paraId="5EF0F4EF" w14:textId="467B781B" w:rsidR="006A2844" w:rsidRDefault="00E449CF" w:rsidP="00D825C3">
                <w:pPr>
                  <w:rPr>
                    <w:rFonts w:ascii="Open Sans" w:hAnsi="Open Sans" w:cs="Open Sans"/>
                  </w:rPr>
                </w:pPr>
                <w:r w:rsidRPr="00E0260D">
                  <w:rPr>
                    <w:rFonts w:ascii="Open Sans" w:hAnsi="Open Sans" w:cs="Open Sans"/>
                  </w:rPr>
                  <w:t xml:space="preserve">Students will </w:t>
                </w:r>
                <w:r w:rsidR="006827C1">
                  <w:rPr>
                    <w:rFonts w:ascii="Open Sans" w:hAnsi="Open Sans" w:cs="Open Sans"/>
                  </w:rPr>
                  <w:t xml:space="preserve">also </w:t>
                </w:r>
                <w:r w:rsidR="006A2844">
                  <w:rPr>
                    <w:rFonts w:ascii="Open Sans" w:hAnsi="Open Sans" w:cs="Open Sans"/>
                  </w:rPr>
                  <w:t xml:space="preserve">use appropriate technology and/or assigned materials to </w:t>
                </w:r>
                <w:r w:rsidRPr="00E0260D">
                  <w:rPr>
                    <w:rFonts w:ascii="Open Sans" w:hAnsi="Open Sans" w:cs="Open Sans"/>
                  </w:rPr>
                  <w:t>learn about pricing</w:t>
                </w:r>
                <w:r w:rsidR="006A2844">
                  <w:rPr>
                    <w:rFonts w:ascii="Open Sans" w:hAnsi="Open Sans" w:cs="Open Sans"/>
                  </w:rPr>
                  <w:t xml:space="preserve"> </w:t>
                </w:r>
                <w:r w:rsidRPr="00E0260D">
                  <w:rPr>
                    <w:rFonts w:ascii="Open Sans" w:hAnsi="Open Sans" w:cs="Open Sans"/>
                  </w:rPr>
                  <w:t>policies</w:t>
                </w:r>
                <w:r w:rsidR="006A2844">
                  <w:rPr>
                    <w:rFonts w:ascii="Open Sans" w:hAnsi="Open Sans" w:cs="Open Sans"/>
                  </w:rPr>
                  <w:t>, objectives,</w:t>
                </w:r>
                <w:r w:rsidRPr="00E0260D">
                  <w:rPr>
                    <w:rFonts w:ascii="Open Sans" w:hAnsi="Open Sans" w:cs="Open Sans"/>
                  </w:rPr>
                  <w:t xml:space="preserve"> and strategies. </w:t>
                </w:r>
                <w:r w:rsidR="006A2844">
                  <w:rPr>
                    <w:rFonts w:ascii="Open Sans" w:hAnsi="Open Sans" w:cs="Open Sans"/>
                  </w:rPr>
                  <w:t xml:space="preserve">In </w:t>
                </w:r>
                <w:r w:rsidR="006A2844">
                  <w:rPr>
                    <w:rFonts w:ascii="Open Sans" w:hAnsi="Open Sans" w:cs="Open Sans"/>
                  </w:rPr>
                  <w:lastRenderedPageBreak/>
                  <w:t>small groups and/or other classroom activities, students will use Venn Diagrams and/or other graphic organizers and charts to compare and contrast pricing policies for a small business and recommend appropriate pricing strategies</w:t>
                </w:r>
                <w:r w:rsidR="00D825C3">
                  <w:rPr>
                    <w:rFonts w:ascii="Open Sans" w:hAnsi="Open Sans" w:cs="Open Sans"/>
                  </w:rPr>
                  <w:t xml:space="preserve">. </w:t>
                </w:r>
                <w:r w:rsidRPr="00E0260D">
                  <w:rPr>
                    <w:rFonts w:ascii="Open Sans" w:hAnsi="Open Sans" w:cs="Open Sans"/>
                  </w:rPr>
                  <w:t xml:space="preserve">Students will apply active listening skills as well as provide constructive </w:t>
                </w:r>
                <w:r w:rsidR="00D825C3">
                  <w:rPr>
                    <w:rFonts w:ascii="Open Sans" w:hAnsi="Open Sans" w:cs="Open Sans"/>
                  </w:rPr>
                  <w:t>feedback</w:t>
                </w:r>
                <w:r w:rsidRPr="00E0260D">
                  <w:rPr>
                    <w:rFonts w:ascii="Open Sans" w:hAnsi="Open Sans" w:cs="Open Sans"/>
                  </w:rPr>
                  <w:t xml:space="preserve"> as they listen to and appropriately discuss</w:t>
                </w:r>
                <w:r w:rsidR="00D825C3">
                  <w:rPr>
                    <w:rFonts w:ascii="Open Sans" w:hAnsi="Open Sans" w:cs="Open Sans"/>
                  </w:rPr>
                  <w:t xml:space="preserve"> </w:t>
                </w:r>
                <w:r w:rsidRPr="00E0260D">
                  <w:rPr>
                    <w:rFonts w:ascii="Open Sans" w:hAnsi="Open Sans" w:cs="Open Sans"/>
                  </w:rPr>
                  <w:t>pricing strateg</w:t>
                </w:r>
                <w:r w:rsidR="00D825C3">
                  <w:rPr>
                    <w:rFonts w:ascii="Open Sans" w:hAnsi="Open Sans" w:cs="Open Sans"/>
                  </w:rPr>
                  <w:t>ies</w:t>
                </w:r>
                <w:r w:rsidRPr="00E0260D">
                  <w:rPr>
                    <w:rFonts w:ascii="Open Sans" w:hAnsi="Open Sans" w:cs="Open Sans"/>
                  </w:rPr>
                  <w:t xml:space="preserve">. </w:t>
                </w:r>
              </w:p>
              <w:p w14:paraId="035C475E" w14:textId="77777777" w:rsidR="006A2844" w:rsidRDefault="006A2844" w:rsidP="00E449CF">
                <w:pPr>
                  <w:rPr>
                    <w:rFonts w:ascii="Open Sans" w:hAnsi="Open Sans" w:cs="Open Sans"/>
                    <w:b/>
                    <w:bCs/>
                  </w:rPr>
                </w:pPr>
              </w:p>
              <w:p w14:paraId="3994BB00" w14:textId="2F84FFB0" w:rsidR="00E449CF" w:rsidRPr="006827C1" w:rsidRDefault="006A2844" w:rsidP="00E449CF">
                <w:pPr>
                  <w:rPr>
                    <w:rFonts w:ascii="Open Sans" w:hAnsi="Open Sans" w:cs="Open Sans"/>
                    <w:b/>
                    <w:bCs/>
                  </w:rPr>
                </w:pPr>
                <w:r>
                  <w:rPr>
                    <w:rFonts w:ascii="Open Sans" w:hAnsi="Open Sans" w:cs="Open Sans"/>
                  </w:rPr>
                  <w:t>As a culminating project for the unit, s</w:t>
                </w:r>
                <w:r>
                  <w:rPr>
                    <w:rFonts w:ascii="Tahoma" w:eastAsia="Calibri" w:hAnsi="Tahoma" w:cs="Tahoma"/>
                  </w:rPr>
                  <w:t xml:space="preserve">tudents will use technology tools and/or brief </w:t>
                </w:r>
                <w:r w:rsidR="00D825C3">
                  <w:rPr>
                    <w:rFonts w:ascii="Tahoma" w:eastAsia="Calibri" w:hAnsi="Tahoma" w:cs="Tahoma"/>
                  </w:rPr>
                  <w:t xml:space="preserve">oral or written </w:t>
                </w:r>
                <w:r>
                  <w:rPr>
                    <w:rFonts w:ascii="Tahoma" w:eastAsia="Calibri" w:hAnsi="Tahoma" w:cs="Tahoma"/>
                  </w:rPr>
                  <w:t>present</w:t>
                </w:r>
                <w:r w:rsidR="00D825C3">
                  <w:rPr>
                    <w:rFonts w:ascii="Tahoma" w:eastAsia="Calibri" w:hAnsi="Tahoma" w:cs="Tahoma"/>
                  </w:rPr>
                  <w:t>ations to demonstrate how to calculate prices, markups, and discounts for various products and businesses.</w:t>
                </w:r>
              </w:p>
            </w:sdtContent>
          </w:sdt>
        </w:tc>
        <w:tc>
          <w:tcPr>
            <w:tcW w:w="2160" w:type="dxa"/>
            <w:shd w:val="clear" w:color="auto" w:fill="auto"/>
          </w:tcPr>
          <w:sdt>
            <w:sdtPr>
              <w:rPr>
                <w:rFonts w:ascii="Open Sans" w:hAnsi="Open Sans" w:cs="Open Sans"/>
                <w:bCs/>
                <w:szCs w:val="24"/>
              </w:rPr>
              <w:id w:val="-2054600765"/>
              <w:placeholder>
                <w:docPart w:val="F4F4F42C749F4058BE3F1F6FD4B8311C"/>
              </w:placeholder>
              <w:docPartList>
                <w:docPartGallery w:val="Quick Parts"/>
              </w:docPartList>
            </w:sdtPr>
            <w:sdtEndPr/>
            <w:sdtContent>
              <w:p w14:paraId="24F12E6F" w14:textId="77777777" w:rsidR="002F2D28" w:rsidRDefault="002F2D28" w:rsidP="002F2D28">
                <w:pPr>
                  <w:jc w:val="center"/>
                  <w:rPr>
                    <w:rFonts w:ascii="Open Sans" w:hAnsi="Open Sans" w:cs="Open Sans"/>
                  </w:rPr>
                </w:pPr>
                <w:r>
                  <w:rPr>
                    <w:rFonts w:ascii="Open Sans" w:hAnsi="Open Sans" w:cs="Open Sans"/>
                  </w:rPr>
                  <w:t>20 Periods</w:t>
                </w:r>
              </w:p>
              <w:p w14:paraId="538F280C" w14:textId="77777777" w:rsidR="002F2D28" w:rsidRDefault="002F2D28" w:rsidP="002F2D28">
                <w:pPr>
                  <w:jc w:val="center"/>
                  <w:rPr>
                    <w:rFonts w:ascii="Open Sans" w:hAnsi="Open Sans" w:cs="Open Sans"/>
                    <w:bCs/>
                    <w:szCs w:val="24"/>
                  </w:rPr>
                </w:pPr>
                <w:r>
                  <w:rPr>
                    <w:rFonts w:ascii="Open Sans" w:hAnsi="Open Sans" w:cs="Open Sans"/>
                  </w:rPr>
                  <w:t>900 Minutes</w:t>
                </w:r>
              </w:p>
            </w:sdtContent>
          </w:sdt>
          <w:p w14:paraId="381936AC" w14:textId="1FFF7CAC" w:rsidR="00E449CF" w:rsidRPr="00E0260D" w:rsidRDefault="00E449CF" w:rsidP="00E449CF">
            <w:pPr>
              <w:jc w:val="center"/>
              <w:rPr>
                <w:rFonts w:ascii="Open Sans" w:hAnsi="Open Sans" w:cs="Open Sans"/>
              </w:rPr>
            </w:pPr>
          </w:p>
        </w:tc>
        <w:tc>
          <w:tcPr>
            <w:tcW w:w="7560" w:type="dxa"/>
            <w:gridSpan w:val="2"/>
            <w:shd w:val="clear" w:color="auto" w:fill="auto"/>
          </w:tcPr>
          <w:p w14:paraId="5833B49F" w14:textId="77777777" w:rsidR="00E449CF" w:rsidRPr="00E0260D" w:rsidRDefault="00E449CF" w:rsidP="00E449CF">
            <w:pPr>
              <w:pStyle w:val="PARAGRAPH1"/>
              <w:spacing w:before="0" w:after="0"/>
              <w:rPr>
                <w:rFonts w:ascii="Open Sans" w:hAnsi="Open Sans" w:cs="Open Sans"/>
              </w:rPr>
            </w:pPr>
            <w:r w:rsidRPr="00E0260D">
              <w:rPr>
                <w:rStyle w:val="Clear"/>
                <w:rFonts w:ascii="Open Sans" w:hAnsi="Open Sans" w:cs="Open Sans"/>
              </w:rPr>
              <w:t>(9)</w:t>
            </w:r>
            <w:r w:rsidRPr="00E0260D">
              <w:rPr>
                <w:rStyle w:val="Clear"/>
                <w:rFonts w:ascii="Open Sans" w:hAnsi="Open Sans" w:cs="Open Sans"/>
              </w:rPr>
              <w:tab/>
            </w:r>
            <w:r w:rsidRPr="00E0260D">
              <w:rPr>
                <w:rFonts w:ascii="Open Sans" w:hAnsi="Open Sans" w:cs="Open Sans"/>
              </w:rPr>
              <w:t>The student knows the effects of credit on price and profit. The student is expected to:</w:t>
            </w:r>
          </w:p>
          <w:p w14:paraId="52A5163F"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identify types of consumer credit;</w:t>
            </w:r>
          </w:p>
          <w:p w14:paraId="22534A9A"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(B)</w:t>
            </w:r>
            <w:r w:rsidRPr="00E0260D">
              <w:rPr>
                <w:rFonts w:ascii="Open Sans" w:hAnsi="Open Sans" w:cs="Open Sans"/>
              </w:rPr>
              <w:tab/>
              <w:t>recommend types of consumer credit a business might offer;</w:t>
            </w:r>
          </w:p>
          <w:p w14:paraId="7061B602"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(C)</w:t>
            </w:r>
            <w:r w:rsidRPr="00E0260D">
              <w:rPr>
                <w:rFonts w:ascii="Open Sans" w:hAnsi="Open Sans" w:cs="Open Sans"/>
              </w:rPr>
              <w:tab/>
              <w:t>explain the risks and benefits to entrepreneurs when accepting and extending credit; and</w:t>
            </w:r>
          </w:p>
          <w:p w14:paraId="6F90502D"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(D)</w:t>
            </w:r>
            <w:r w:rsidRPr="00E0260D">
              <w:rPr>
                <w:rFonts w:ascii="Open Sans" w:hAnsi="Open Sans" w:cs="Open Sans"/>
              </w:rPr>
              <w:tab/>
              <w:t>describe how credit affects profit and the negotiated price.</w:t>
            </w:r>
          </w:p>
          <w:p w14:paraId="6ECF1D9C" w14:textId="77777777" w:rsidR="00E449CF" w:rsidRPr="00E0260D" w:rsidRDefault="00E449CF" w:rsidP="00E449CF">
            <w:pPr>
              <w:pStyle w:val="PARAGRAPH1"/>
              <w:spacing w:before="0" w:after="0"/>
              <w:rPr>
                <w:rFonts w:ascii="Open Sans" w:hAnsi="Open Sans" w:cs="Open Sans"/>
              </w:rPr>
            </w:pPr>
            <w:r w:rsidRPr="00E0260D">
              <w:rPr>
                <w:rStyle w:val="Clear"/>
                <w:rFonts w:ascii="Open Sans" w:hAnsi="Open Sans" w:cs="Open Sans"/>
              </w:rPr>
              <w:t>(11)</w:t>
            </w:r>
            <w:r w:rsidRPr="00E0260D">
              <w:rPr>
                <w:rStyle w:val="Clear"/>
                <w:rFonts w:ascii="Open Sans" w:hAnsi="Open Sans" w:cs="Open Sans"/>
              </w:rPr>
              <w:tab/>
            </w:r>
            <w:r w:rsidRPr="00E0260D">
              <w:rPr>
                <w:rFonts w:ascii="Open Sans" w:hAnsi="Open Sans" w:cs="Open Sans"/>
              </w:rPr>
              <w:t>The student knows that pricing has policies, objectives, and strategies. The student is expected to:</w:t>
            </w:r>
          </w:p>
          <w:p w14:paraId="1AAFD127"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develop and analyze pricing objectives;</w:t>
            </w:r>
          </w:p>
          <w:p w14:paraId="65F772CC"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(B)</w:t>
            </w:r>
            <w:r w:rsidRPr="00E0260D">
              <w:rPr>
                <w:rFonts w:ascii="Open Sans" w:hAnsi="Open Sans" w:cs="Open Sans"/>
              </w:rPr>
              <w:tab/>
              <w:t>compare and contrast pricing policies for an entrepreneurial venture; and</w:t>
            </w:r>
          </w:p>
          <w:p w14:paraId="60FBEDB3"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lastRenderedPageBreak/>
              <w:t>(C)</w:t>
            </w:r>
            <w:r w:rsidRPr="00E0260D">
              <w:rPr>
                <w:rFonts w:ascii="Open Sans" w:hAnsi="Open Sans" w:cs="Open Sans"/>
              </w:rPr>
              <w:tab/>
              <w:t>recommend appropriate pricing strategies.</w:t>
            </w:r>
          </w:p>
          <w:p w14:paraId="5A29F380" w14:textId="77777777" w:rsidR="00E449CF" w:rsidRPr="00E0260D" w:rsidRDefault="00E449CF" w:rsidP="00E449CF">
            <w:pPr>
              <w:pStyle w:val="PARAGRAPH1"/>
              <w:spacing w:before="0" w:after="0"/>
              <w:rPr>
                <w:rFonts w:ascii="Open Sans" w:hAnsi="Open Sans" w:cs="Open Sans"/>
              </w:rPr>
            </w:pPr>
            <w:r w:rsidRPr="00E0260D">
              <w:rPr>
                <w:rFonts w:ascii="Open Sans" w:hAnsi="Open Sans" w:cs="Open Sans"/>
              </w:rPr>
              <w:t>(12)</w:t>
            </w:r>
            <w:r w:rsidRPr="00E0260D">
              <w:rPr>
                <w:rFonts w:ascii="Open Sans" w:hAnsi="Open Sans" w:cs="Open Sans"/>
              </w:rPr>
              <w:tab/>
              <w:t>The student knows the importance of managing the pricing structure. The student is expected to:</w:t>
            </w:r>
          </w:p>
          <w:p w14:paraId="166F5A35"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communicate the differences among pricing structures for goods, services, and ideas;</w:t>
            </w:r>
          </w:p>
          <w:p w14:paraId="48E45B86"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(B)</w:t>
            </w:r>
            <w:r w:rsidRPr="00E0260D">
              <w:rPr>
                <w:rFonts w:ascii="Open Sans" w:hAnsi="Open Sans" w:cs="Open Sans"/>
              </w:rPr>
              <w:tab/>
              <w:t>develop a pricing structure for an entrepreneurial venture; and</w:t>
            </w:r>
          </w:p>
          <w:p w14:paraId="231EC9DE" w14:textId="05B424F1" w:rsidR="00E449CF" w:rsidRPr="00E0260D" w:rsidRDefault="00E449CF" w:rsidP="00E449CF">
            <w:pPr>
              <w:pStyle w:val="SUBPARAGRAPHA"/>
              <w:spacing w:before="0" w:after="0"/>
              <w:rPr>
                <w:rFonts w:ascii="Open Sans" w:hAnsi="Open Sans" w:cs="Open Sans"/>
                <w:b/>
              </w:rPr>
            </w:pPr>
            <w:r w:rsidRPr="00E0260D">
              <w:rPr>
                <w:rFonts w:ascii="Open Sans" w:hAnsi="Open Sans" w:cs="Open Sans"/>
              </w:rPr>
              <w:t>(C)</w:t>
            </w:r>
            <w:r w:rsidRPr="00E0260D">
              <w:rPr>
                <w:rFonts w:ascii="Open Sans" w:hAnsi="Open Sans" w:cs="Open Sans"/>
              </w:rPr>
              <w:tab/>
              <w:t>demonstrate how to calculate prices, markups, and discounts.</w:t>
            </w:r>
          </w:p>
        </w:tc>
      </w:tr>
      <w:tr w:rsidR="00E449CF" w:rsidRPr="00E0260D" w14:paraId="0284AE75" w14:textId="77777777" w:rsidTr="00080C49">
        <w:trPr>
          <w:trHeight w:val="1151"/>
        </w:trPr>
        <w:tc>
          <w:tcPr>
            <w:tcW w:w="4770" w:type="dxa"/>
            <w:shd w:val="clear" w:color="auto" w:fill="auto"/>
          </w:tcPr>
          <w:sdt>
            <w:sdtPr>
              <w:rPr>
                <w:rFonts w:ascii="Open Sans" w:hAnsi="Open Sans" w:cs="Open Sans"/>
                <w:b/>
              </w:rPr>
              <w:id w:val="-680971562"/>
              <w:placeholder>
                <w:docPart w:val="4A7AA35EE588431EB4A0FDA833A9C8FE"/>
              </w:placeholder>
              <w:docPartList>
                <w:docPartGallery w:val="Quick Parts"/>
              </w:docPartList>
            </w:sdtPr>
            <w:sdtEndPr>
              <w:rPr>
                <w:b w:val="0"/>
              </w:rPr>
            </w:sdtEndPr>
            <w:sdtContent>
              <w:p w14:paraId="41FBF427" w14:textId="3D084D9B" w:rsidR="00E449CF" w:rsidRPr="00E0260D" w:rsidRDefault="00E449CF" w:rsidP="00E449CF">
                <w:pPr>
                  <w:rPr>
                    <w:rFonts w:ascii="Open Sans" w:hAnsi="Open Sans" w:cs="Open Sans"/>
                    <w:b/>
                    <w:bCs/>
                  </w:rPr>
                </w:pPr>
                <w:r w:rsidRPr="00E0260D">
                  <w:rPr>
                    <w:rFonts w:ascii="Open Sans" w:hAnsi="Open Sans" w:cs="Open Sans"/>
                    <w:b/>
                    <w:bCs/>
                  </w:rPr>
                  <w:t xml:space="preserve">Unit </w:t>
                </w:r>
                <w:r>
                  <w:rPr>
                    <w:rFonts w:ascii="Open Sans" w:hAnsi="Open Sans" w:cs="Open Sans"/>
                    <w:b/>
                    <w:bCs/>
                  </w:rPr>
                  <w:t>8</w:t>
                </w:r>
                <w:r w:rsidRPr="00E0260D">
                  <w:rPr>
                    <w:rFonts w:ascii="Open Sans" w:hAnsi="Open Sans" w:cs="Open Sans"/>
                    <w:b/>
                    <w:bCs/>
                  </w:rPr>
                  <w:t>: Marketing</w:t>
                </w:r>
              </w:p>
              <w:p w14:paraId="79D26238" w14:textId="77777777" w:rsidR="00E449CF" w:rsidRPr="00E0260D" w:rsidRDefault="00E449CF" w:rsidP="00E449CF">
                <w:pPr>
                  <w:rPr>
                    <w:rFonts w:ascii="Open Sans" w:hAnsi="Open Sans" w:cs="Open Sans"/>
                  </w:rPr>
                </w:pPr>
              </w:p>
              <w:p w14:paraId="5CE64A94" w14:textId="7110A570" w:rsidR="00FC4F15" w:rsidRDefault="00E449CF" w:rsidP="00E449CF">
                <w:pPr>
                  <w:rPr>
                    <w:rFonts w:ascii="Open Sans" w:hAnsi="Open Sans" w:cs="Open Sans"/>
                  </w:rPr>
                </w:pPr>
                <w:r w:rsidRPr="00E0260D">
                  <w:rPr>
                    <w:rFonts w:ascii="Open Sans" w:hAnsi="Open Sans" w:cs="Open Sans"/>
                  </w:rPr>
                  <w:t xml:space="preserve">In this </w:t>
                </w:r>
                <w:r w:rsidR="00FC4F15">
                  <w:rPr>
                    <w:rFonts w:ascii="Open Sans" w:hAnsi="Open Sans" w:cs="Open Sans"/>
                  </w:rPr>
                  <w:t xml:space="preserve">project-based unit, </w:t>
                </w:r>
                <w:r w:rsidRPr="00E0260D">
                  <w:rPr>
                    <w:rFonts w:ascii="Open Sans" w:hAnsi="Open Sans" w:cs="Open Sans"/>
                  </w:rPr>
                  <w:t>students will</w:t>
                </w:r>
                <w:r w:rsidR="00FC4F15">
                  <w:rPr>
                    <w:rFonts w:ascii="Open Sans" w:hAnsi="Open Sans" w:cs="Open Sans"/>
                  </w:rPr>
                  <w:t xml:space="preserve"> participate in </w:t>
                </w:r>
                <w:r w:rsidR="00327B89">
                  <w:rPr>
                    <w:rFonts w:ascii="Open Sans" w:hAnsi="Open Sans" w:cs="Open Sans"/>
                  </w:rPr>
                  <w:t xml:space="preserve">mock or real </w:t>
                </w:r>
                <w:r w:rsidR="00FC4F15">
                  <w:rPr>
                    <w:rFonts w:ascii="Open Sans" w:hAnsi="Open Sans" w:cs="Open Sans"/>
                  </w:rPr>
                  <w:t xml:space="preserve">market research and market analysis, and </w:t>
                </w:r>
                <w:r w:rsidR="00327B89">
                  <w:rPr>
                    <w:rFonts w:ascii="Open Sans" w:hAnsi="Open Sans" w:cs="Open Sans"/>
                  </w:rPr>
                  <w:t xml:space="preserve">then </w:t>
                </w:r>
                <w:r w:rsidR="00FC4F15">
                  <w:rPr>
                    <w:rFonts w:ascii="Open Sans" w:hAnsi="Open Sans" w:cs="Open Sans"/>
                  </w:rPr>
                  <w:t>create a marketing plan based on their research and analysis. Students will be provided with templates and examples</w:t>
                </w:r>
                <w:r w:rsidR="00327B89">
                  <w:rPr>
                    <w:rFonts w:ascii="Open Sans" w:hAnsi="Open Sans" w:cs="Open Sans"/>
                  </w:rPr>
                  <w:t xml:space="preserve"> as well as a rubric</w:t>
                </w:r>
                <w:r w:rsidR="00FC4F15">
                  <w:rPr>
                    <w:rFonts w:ascii="Open Sans" w:hAnsi="Open Sans" w:cs="Open Sans"/>
                  </w:rPr>
                  <w:t xml:space="preserve"> </w:t>
                </w:r>
                <w:r w:rsidR="00327B89">
                  <w:rPr>
                    <w:rFonts w:ascii="Open Sans" w:hAnsi="Open Sans" w:cs="Open Sans"/>
                  </w:rPr>
                  <w:t xml:space="preserve">that explains </w:t>
                </w:r>
                <w:r w:rsidR="00FC4F15">
                  <w:rPr>
                    <w:rFonts w:ascii="Open Sans" w:hAnsi="Open Sans" w:cs="Open Sans"/>
                  </w:rPr>
                  <w:t>project</w:t>
                </w:r>
                <w:r w:rsidR="00327B89">
                  <w:rPr>
                    <w:rFonts w:ascii="Open Sans" w:hAnsi="Open Sans" w:cs="Open Sans"/>
                  </w:rPr>
                  <w:t xml:space="preserve"> requirements. Projects will include an explanation of successful marketing, evaluation strategies, the benefits and limitations of their research and analysis, and examples of promotional materials.</w:t>
                </w:r>
              </w:p>
              <w:p w14:paraId="2D12325B" w14:textId="4D4544A8" w:rsidR="00FC4F15" w:rsidRDefault="00FC4F15" w:rsidP="00E449CF">
                <w:pPr>
                  <w:rPr>
                    <w:rFonts w:ascii="Open Sans" w:hAnsi="Open Sans" w:cs="Open Sans"/>
                  </w:rPr>
                </w:pPr>
              </w:p>
              <w:p w14:paraId="32EE847B" w14:textId="083C96D3" w:rsidR="00E449CF" w:rsidRPr="006827C1" w:rsidRDefault="00327B89" w:rsidP="00E449CF">
                <w:pPr>
                  <w:rPr>
                    <w:rFonts w:ascii="Open Sans" w:hAnsi="Open Sans" w:cs="Open Sans"/>
                  </w:rPr>
                </w:pPr>
                <w:r>
                  <w:rPr>
                    <w:rFonts w:ascii="Open Sans" w:hAnsi="Open Sans" w:cs="Open Sans"/>
                  </w:rPr>
                  <w:t>After the projects have been completed, students will conduct a SWOT (</w:t>
                </w:r>
                <w:r>
                  <w:t xml:space="preserve">strengths, </w:t>
                </w:r>
                <w:r>
                  <w:lastRenderedPageBreak/>
                  <w:t>weaknesses, opportunities, and threats)</w:t>
                </w:r>
                <w:r>
                  <w:rPr>
                    <w:rFonts w:ascii="Open Sans" w:hAnsi="Open Sans" w:cs="Open Sans"/>
                  </w:rPr>
                  <w:t xml:space="preserve"> analysis for as many projects as time permits.</w:t>
                </w:r>
              </w:p>
            </w:sdtContent>
          </w:sdt>
        </w:tc>
        <w:tc>
          <w:tcPr>
            <w:tcW w:w="2160" w:type="dxa"/>
            <w:shd w:val="clear" w:color="auto" w:fill="auto"/>
          </w:tcPr>
          <w:sdt>
            <w:sdtPr>
              <w:rPr>
                <w:rFonts w:ascii="Open Sans" w:hAnsi="Open Sans" w:cs="Open Sans"/>
                <w:bCs/>
                <w:szCs w:val="24"/>
              </w:rPr>
              <w:id w:val="-784263949"/>
              <w:placeholder>
                <w:docPart w:val="4A6F7CEC565C444A8751DCE2FBA2D627"/>
              </w:placeholder>
              <w:docPartList>
                <w:docPartGallery w:val="Quick Parts"/>
              </w:docPartList>
            </w:sdtPr>
            <w:sdtEndPr/>
            <w:sdtContent>
              <w:sdt>
                <w:sdtPr>
                  <w:rPr>
                    <w:rFonts w:ascii="Open Sans" w:hAnsi="Open Sans" w:cs="Open Sans"/>
                    <w:bCs/>
                    <w:szCs w:val="24"/>
                  </w:rPr>
                  <w:id w:val="2145377138"/>
                  <w:placeholder>
                    <w:docPart w:val="E7D65F342C33401DA6F96E45F92ADEE8"/>
                  </w:placeholder>
                  <w:docPartList>
                    <w:docPartGallery w:val="Quick Parts"/>
                  </w:docPartList>
                </w:sdtPr>
                <w:sdtEndPr/>
                <w:sdtContent>
                  <w:p w14:paraId="2EB88082" w14:textId="77777777" w:rsidR="00D825C3" w:rsidRDefault="00D825C3" w:rsidP="00D825C3">
                    <w:pPr>
                      <w:jc w:val="center"/>
                      <w:rPr>
                        <w:rFonts w:ascii="Open Sans" w:hAnsi="Open Sans" w:cs="Open Sans"/>
                      </w:rPr>
                    </w:pPr>
                    <w:r>
                      <w:rPr>
                        <w:rFonts w:ascii="Open Sans" w:hAnsi="Open Sans" w:cs="Open Sans"/>
                      </w:rPr>
                      <w:t>20 Periods</w:t>
                    </w:r>
                  </w:p>
                  <w:p w14:paraId="7726BDFC" w14:textId="77777777" w:rsidR="00D825C3" w:rsidRDefault="00D825C3" w:rsidP="00D825C3">
                    <w:pPr>
                      <w:jc w:val="center"/>
                      <w:rPr>
                        <w:rFonts w:ascii="Open Sans" w:hAnsi="Open Sans" w:cs="Open Sans"/>
                        <w:bCs/>
                        <w:szCs w:val="24"/>
                      </w:rPr>
                    </w:pPr>
                    <w:r>
                      <w:rPr>
                        <w:rFonts w:ascii="Open Sans" w:hAnsi="Open Sans" w:cs="Open Sans"/>
                      </w:rPr>
                      <w:t>900 Minutes</w:t>
                    </w:r>
                  </w:p>
                </w:sdtContent>
              </w:sdt>
              <w:p w14:paraId="5BCE7540" w14:textId="5B05FFCE" w:rsidR="00D825C3" w:rsidRDefault="00D825C3" w:rsidP="00D825C3">
                <w:pPr>
                  <w:jc w:val="center"/>
                </w:pPr>
              </w:p>
              <w:p w14:paraId="1A7502E0" w14:textId="6760B433" w:rsidR="002F2D28" w:rsidRPr="00752707" w:rsidRDefault="002638D3" w:rsidP="002F2D28">
                <w:pPr>
                  <w:jc w:val="center"/>
                  <w:rPr>
                    <w:rFonts w:ascii="Open Sans" w:hAnsi="Open Sans" w:cs="Open Sans"/>
                    <w:b/>
                    <w:bCs/>
                    <w:sz w:val="20"/>
                    <w:szCs w:val="20"/>
                  </w:rPr>
                </w:pPr>
              </w:p>
            </w:sdtContent>
          </w:sdt>
          <w:p w14:paraId="3552C169" w14:textId="56A7479C" w:rsidR="00E449CF" w:rsidRPr="00E0260D" w:rsidRDefault="00E449CF" w:rsidP="002F2D28">
            <w:pPr>
              <w:spacing w:after="160" w:line="259" w:lineRule="auto"/>
              <w:jc w:val="center"/>
              <w:rPr>
                <w:rFonts w:ascii="Open Sans" w:hAnsi="Open Sans" w:cs="Open Sans"/>
                <w:b/>
                <w:bCs/>
              </w:rPr>
            </w:pPr>
          </w:p>
          <w:p w14:paraId="156C9A91" w14:textId="1FFF7CAC" w:rsidR="00E449CF" w:rsidRPr="00E0260D" w:rsidRDefault="00E449CF" w:rsidP="00E449CF">
            <w:pPr>
              <w:jc w:val="center"/>
              <w:rPr>
                <w:rFonts w:ascii="Open Sans" w:hAnsi="Open Sans" w:cs="Open Sans"/>
              </w:rPr>
            </w:pPr>
          </w:p>
        </w:tc>
        <w:tc>
          <w:tcPr>
            <w:tcW w:w="7560" w:type="dxa"/>
            <w:gridSpan w:val="2"/>
            <w:shd w:val="clear" w:color="auto" w:fill="auto"/>
          </w:tcPr>
          <w:p w14:paraId="03B01B79" w14:textId="233B7415" w:rsidR="00E449CF" w:rsidRPr="00E0260D" w:rsidRDefault="00E449CF" w:rsidP="00E449CF">
            <w:pPr>
              <w:pStyle w:val="PARAGRAPH1"/>
              <w:spacing w:before="0" w:after="0"/>
              <w:rPr>
                <w:rFonts w:ascii="Open Sans" w:hAnsi="Open Sans" w:cs="Open Sans"/>
              </w:rPr>
            </w:pPr>
            <w:r w:rsidRPr="00E0260D">
              <w:rPr>
                <w:rFonts w:ascii="Open Sans" w:hAnsi="Open Sans" w:cs="Open Sans"/>
              </w:rPr>
              <w:t xml:space="preserve"> (14)</w:t>
            </w:r>
            <w:r w:rsidRPr="00E0260D">
              <w:rPr>
                <w:rFonts w:ascii="Open Sans" w:hAnsi="Open Sans" w:cs="Open Sans"/>
              </w:rPr>
              <w:tab/>
              <w:t>The student knows the process for development, implementation, and evaluation of a marketing plan. The student is expected to:</w:t>
            </w:r>
          </w:p>
          <w:p w14:paraId="161AAD94"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explain how market penetration strategies contribute to successful marketing;</w:t>
            </w:r>
          </w:p>
          <w:p w14:paraId="1881B839"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(B)</w:t>
            </w:r>
            <w:r w:rsidRPr="00E0260D">
              <w:rPr>
                <w:rFonts w:ascii="Open Sans" w:hAnsi="Open Sans" w:cs="Open Sans"/>
              </w:rPr>
              <w:tab/>
              <w:t>apply evaluation strategies to determine the effectiveness of market penetration strategies;</w:t>
            </w:r>
          </w:p>
          <w:p w14:paraId="438511B0"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(C)</w:t>
            </w:r>
            <w:r w:rsidRPr="00E0260D">
              <w:rPr>
                <w:rFonts w:ascii="Open Sans" w:hAnsi="Open Sans" w:cs="Open Sans"/>
              </w:rPr>
              <w:tab/>
              <w:t>illustrate the concept of promotional mix;</w:t>
            </w:r>
          </w:p>
          <w:p w14:paraId="63046281"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(D)</w:t>
            </w:r>
            <w:r w:rsidRPr="00E0260D">
              <w:rPr>
                <w:rFonts w:ascii="Open Sans" w:hAnsi="Open Sans" w:cs="Open Sans"/>
              </w:rPr>
              <w:tab/>
              <w:t>use appropriate technology to create promotional materials;</w:t>
            </w:r>
          </w:p>
          <w:p w14:paraId="3A43D956"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(E)</w:t>
            </w:r>
            <w:r w:rsidRPr="00E0260D">
              <w:rPr>
                <w:rFonts w:ascii="Open Sans" w:hAnsi="Open Sans" w:cs="Open Sans"/>
              </w:rPr>
              <w:tab/>
              <w:t>apply evaluation strategies to determine promotional campaign effectiveness;</w:t>
            </w:r>
          </w:p>
          <w:p w14:paraId="57F5965A"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(F)</w:t>
            </w:r>
            <w:r w:rsidRPr="00E0260D">
              <w:rPr>
                <w:rFonts w:ascii="Open Sans" w:hAnsi="Open Sans" w:cs="Open Sans"/>
              </w:rPr>
              <w:tab/>
              <w:t>describe the development of a sales force; and</w:t>
            </w:r>
          </w:p>
          <w:p w14:paraId="01D7410B" w14:textId="49F056DF" w:rsidR="00E449CF" w:rsidRDefault="00E449CF" w:rsidP="00E449CF">
            <w:pPr>
              <w:pStyle w:val="SUBPARAGRAPHA"/>
              <w:spacing w:before="0" w:after="0"/>
              <w:rPr>
                <w:rFonts w:ascii="Open Sans" w:hAnsi="Open Sans" w:cs="Open Sans"/>
              </w:rPr>
            </w:pPr>
            <w:r w:rsidRPr="00E0260D">
              <w:rPr>
                <w:rFonts w:ascii="Open Sans" w:hAnsi="Open Sans" w:cs="Open Sans"/>
              </w:rPr>
              <w:lastRenderedPageBreak/>
              <w:t>(G)</w:t>
            </w:r>
            <w:r w:rsidRPr="00E0260D">
              <w:rPr>
                <w:rFonts w:ascii="Open Sans" w:hAnsi="Open Sans" w:cs="Open Sans"/>
              </w:rPr>
              <w:tab/>
              <w:t>apply evaluation strategies to determine the effectiveness of sales activities</w:t>
            </w:r>
            <w:r>
              <w:rPr>
                <w:rFonts w:ascii="Open Sans" w:hAnsi="Open Sans" w:cs="Open Sans"/>
              </w:rPr>
              <w:t>.</w:t>
            </w:r>
          </w:p>
          <w:p w14:paraId="167A91AA" w14:textId="77777777" w:rsidR="00E449CF" w:rsidRDefault="00E449CF" w:rsidP="00E449CF">
            <w:pPr>
              <w:pStyle w:val="SUBPARAGRAPHA"/>
              <w:spacing w:before="0" w:after="0"/>
              <w:ind w:left="0" w:firstLine="0"/>
            </w:pPr>
            <w:r>
              <w:t xml:space="preserve">(23) The student knows that marketing research is a specific inquiry to solve a problem. The student is expected to: </w:t>
            </w:r>
          </w:p>
          <w:p w14:paraId="65A19C3D" w14:textId="77777777" w:rsidR="00E449CF" w:rsidRDefault="00E449CF" w:rsidP="00E449CF">
            <w:pPr>
              <w:pStyle w:val="SUBPARAGRAPHA"/>
              <w:spacing w:before="0" w:after="0"/>
              <w:ind w:left="0" w:firstLine="0"/>
            </w:pPr>
            <w:r>
              <w:t xml:space="preserve">(A) identify benefits and limitations of marketing research; </w:t>
            </w:r>
          </w:p>
          <w:p w14:paraId="4A7821CE" w14:textId="77777777" w:rsidR="00E449CF" w:rsidRDefault="00E449CF" w:rsidP="00E449CF">
            <w:pPr>
              <w:pStyle w:val="SUBPARAGRAPHA"/>
              <w:spacing w:before="0" w:after="0"/>
              <w:ind w:left="0" w:firstLine="0"/>
            </w:pPr>
            <w:r>
              <w:t xml:space="preserve">(B) identify components of the marketing research process; </w:t>
            </w:r>
          </w:p>
          <w:p w14:paraId="586E45D9" w14:textId="77777777" w:rsidR="00E449CF" w:rsidRDefault="00E449CF" w:rsidP="00E449CF">
            <w:pPr>
              <w:pStyle w:val="SUBPARAGRAPHA"/>
              <w:spacing w:before="0" w:after="0"/>
              <w:ind w:left="0" w:firstLine="0"/>
            </w:pPr>
            <w:r>
              <w:t xml:space="preserve">(C) explain how to use the marketing research process in order to identify industry trends and potential markets, analyze demand, forecast sales, and make other decisions; and </w:t>
            </w:r>
          </w:p>
          <w:p w14:paraId="79466363" w14:textId="2E27E15D" w:rsidR="00E449CF" w:rsidRDefault="00E449CF" w:rsidP="00E449CF">
            <w:pPr>
              <w:pStyle w:val="SUBPARAGRAPHA"/>
              <w:spacing w:before="0" w:after="0"/>
              <w:ind w:left="0" w:firstLine="0"/>
            </w:pPr>
            <w:r>
              <w:t xml:space="preserve">(D) identify sources of primary and secondary data. </w:t>
            </w:r>
          </w:p>
          <w:p w14:paraId="4AFD820E" w14:textId="77777777" w:rsidR="00D825C3" w:rsidRDefault="00D825C3" w:rsidP="00E449CF">
            <w:pPr>
              <w:pStyle w:val="SUBPARAGRAPHA"/>
              <w:spacing w:before="0" w:after="0"/>
              <w:ind w:left="0" w:firstLine="0"/>
            </w:pPr>
          </w:p>
          <w:p w14:paraId="5BD43590" w14:textId="77777777" w:rsidR="00E449CF" w:rsidRDefault="00E449CF" w:rsidP="00E449CF">
            <w:pPr>
              <w:pStyle w:val="SUBPARAGRAPHA"/>
              <w:spacing w:before="0" w:after="0"/>
              <w:ind w:left="0" w:firstLine="0"/>
            </w:pPr>
            <w:r>
              <w:t xml:space="preserve">(24) The student knows the process of collecting marketing information to facilitate decision making. The student is expected to: </w:t>
            </w:r>
          </w:p>
          <w:p w14:paraId="56332F3C" w14:textId="65467A71" w:rsidR="00E449CF" w:rsidRDefault="00E449CF" w:rsidP="00E449CF">
            <w:pPr>
              <w:pStyle w:val="SUBPARAGRAPHA"/>
              <w:spacing w:before="0" w:after="0"/>
              <w:ind w:left="0" w:firstLine="0"/>
            </w:pPr>
            <w:r>
              <w:t xml:space="preserve">(A) conduct a market analysis; </w:t>
            </w:r>
          </w:p>
          <w:p w14:paraId="3E4FDB44" w14:textId="77777777" w:rsidR="00E449CF" w:rsidRDefault="00E449CF" w:rsidP="00E449CF">
            <w:pPr>
              <w:pStyle w:val="SUBPARAGRAPHA"/>
              <w:spacing w:before="0" w:after="0"/>
              <w:ind w:left="0" w:firstLine="0"/>
            </w:pPr>
            <w:r>
              <w:t xml:space="preserve">(B) use appropriate technology to obtain information about the industry, customer, and competition; and </w:t>
            </w:r>
          </w:p>
          <w:p w14:paraId="2A62337B" w14:textId="0ABB0859" w:rsidR="00E449CF" w:rsidRPr="00D825C3" w:rsidRDefault="00E449CF" w:rsidP="00E449CF">
            <w:pPr>
              <w:pStyle w:val="SUBPARAGRAPHA"/>
              <w:spacing w:before="0" w:after="0"/>
              <w:ind w:left="0" w:firstLine="0"/>
              <w:rPr>
                <w:rFonts w:ascii="Open Sans" w:hAnsi="Open Sans" w:cs="Open Sans"/>
              </w:rPr>
            </w:pPr>
            <w:r>
              <w:t>(C) conduct an analysis of strengths, weaknesses, opportunities, and threats</w:t>
            </w:r>
            <w:r w:rsidR="00D825C3">
              <w:t>.</w:t>
            </w:r>
          </w:p>
        </w:tc>
      </w:tr>
      <w:tr w:rsidR="00E449CF" w:rsidRPr="00E0260D" w14:paraId="04FF878C" w14:textId="77777777" w:rsidTr="00080C49">
        <w:trPr>
          <w:trHeight w:val="1169"/>
        </w:trPr>
        <w:tc>
          <w:tcPr>
            <w:tcW w:w="4770" w:type="dxa"/>
            <w:shd w:val="clear" w:color="auto" w:fill="auto"/>
          </w:tcPr>
          <w:sdt>
            <w:sdtPr>
              <w:rPr>
                <w:rFonts w:ascii="Open Sans" w:hAnsi="Open Sans" w:cs="Open Sans"/>
                <w:b/>
              </w:rPr>
              <w:id w:val="-332691041"/>
              <w:placeholder>
                <w:docPart w:val="2EF9A0521A104630964FE85AD6BE8470"/>
              </w:placeholder>
              <w:docPartList>
                <w:docPartGallery w:val="Quick Parts"/>
              </w:docPartList>
            </w:sdtPr>
            <w:sdtEndPr>
              <w:rPr>
                <w:b w:val="0"/>
              </w:rPr>
            </w:sdtEndPr>
            <w:sdtContent>
              <w:p w14:paraId="7FCD36A7" w14:textId="34754730" w:rsidR="00E449CF" w:rsidRPr="00E0260D" w:rsidRDefault="00E449CF" w:rsidP="00E449CF">
                <w:pPr>
                  <w:rPr>
                    <w:rFonts w:ascii="Open Sans" w:hAnsi="Open Sans" w:cs="Open Sans"/>
                    <w:b/>
                    <w:bCs/>
                  </w:rPr>
                </w:pPr>
                <w:r w:rsidRPr="00E0260D">
                  <w:rPr>
                    <w:rFonts w:ascii="Open Sans" w:hAnsi="Open Sans" w:cs="Open Sans"/>
                    <w:b/>
                  </w:rPr>
                  <w:t xml:space="preserve">Unit </w:t>
                </w:r>
                <w:r>
                  <w:rPr>
                    <w:rFonts w:ascii="Open Sans" w:hAnsi="Open Sans" w:cs="Open Sans"/>
                    <w:b/>
                  </w:rPr>
                  <w:t>9</w:t>
                </w:r>
                <w:r w:rsidRPr="00E0260D">
                  <w:rPr>
                    <w:rFonts w:ascii="Open Sans" w:hAnsi="Open Sans" w:cs="Open Sans"/>
                    <w:b/>
                  </w:rPr>
                  <w:t xml:space="preserve">: </w:t>
                </w:r>
                <w:r w:rsidRPr="00E0260D">
                  <w:rPr>
                    <w:rFonts w:ascii="Open Sans" w:hAnsi="Open Sans" w:cs="Open Sans"/>
                    <w:b/>
                    <w:bCs/>
                  </w:rPr>
                  <w:t>Legal Aspects of Entrepreneurship</w:t>
                </w:r>
              </w:p>
              <w:p w14:paraId="7EB69F66" w14:textId="77777777" w:rsidR="00E449CF" w:rsidRPr="00E0260D" w:rsidRDefault="00E449CF" w:rsidP="00E449CF">
                <w:pPr>
                  <w:rPr>
                    <w:rFonts w:ascii="Open Sans" w:hAnsi="Open Sans" w:cs="Open Sans"/>
                  </w:rPr>
                </w:pPr>
              </w:p>
              <w:p w14:paraId="27792FB3" w14:textId="160F68DC" w:rsidR="00084461" w:rsidRDefault="00084461" w:rsidP="00084461">
                <w:pPr>
                  <w:rPr>
                    <w:rFonts w:ascii="Open Sans" w:hAnsi="Open Sans" w:cs="Open Sans"/>
                  </w:rPr>
                </w:pPr>
                <w:r>
                  <w:rPr>
                    <w:rFonts w:ascii="Open Sans" w:hAnsi="Open Sans" w:cs="Open Sans"/>
                  </w:rPr>
                  <w:t>Attorneys</w:t>
                </w:r>
                <w:r w:rsidR="00196C98">
                  <w:rPr>
                    <w:rFonts w:ascii="Open Sans" w:hAnsi="Open Sans" w:cs="Open Sans"/>
                  </w:rPr>
                  <w:t xml:space="preserve">, </w:t>
                </w:r>
                <w:r>
                  <w:rPr>
                    <w:rFonts w:ascii="Open Sans" w:hAnsi="Open Sans" w:cs="Open Sans"/>
                  </w:rPr>
                  <w:t>judges,</w:t>
                </w:r>
                <w:r w:rsidR="00196C98">
                  <w:rPr>
                    <w:rFonts w:ascii="Open Sans" w:hAnsi="Open Sans" w:cs="Open Sans"/>
                  </w:rPr>
                  <w:t xml:space="preserve"> </w:t>
                </w:r>
                <w:r>
                  <w:rPr>
                    <w:rFonts w:ascii="Open Sans" w:hAnsi="Open Sans" w:cs="Open Sans"/>
                  </w:rPr>
                  <w:t>paralegals, and ot</w:t>
                </w:r>
                <w:r w:rsidR="00196C98">
                  <w:rPr>
                    <w:rFonts w:ascii="Open Sans" w:hAnsi="Open Sans" w:cs="Open Sans"/>
                  </w:rPr>
                  <w:t xml:space="preserve">her </w:t>
                </w:r>
                <w:r>
                  <w:rPr>
                    <w:rFonts w:ascii="Open Sans" w:hAnsi="Open Sans" w:cs="Open Sans"/>
                  </w:rPr>
                  <w:t xml:space="preserve">legal </w:t>
                </w:r>
                <w:r w:rsidR="006827C1">
                  <w:rPr>
                    <w:rFonts w:ascii="Open Sans" w:hAnsi="Open Sans" w:cs="Open Sans"/>
                  </w:rPr>
                  <w:t xml:space="preserve">representatives and </w:t>
                </w:r>
                <w:r w:rsidR="00196C98">
                  <w:rPr>
                    <w:rFonts w:ascii="Open Sans" w:hAnsi="Open Sans" w:cs="Open Sans"/>
                  </w:rPr>
                  <w:t>experts can be invited to be guest speakers and/or mentors for this unit</w:t>
                </w:r>
                <w:r>
                  <w:rPr>
                    <w:rFonts w:ascii="Open Sans" w:hAnsi="Open Sans" w:cs="Open Sans"/>
                  </w:rPr>
                  <w:t xml:space="preserve">. If available, </w:t>
                </w:r>
                <w:r w:rsidR="00E449CF" w:rsidRPr="00E0260D">
                  <w:rPr>
                    <w:rFonts w:ascii="Open Sans" w:hAnsi="Open Sans" w:cs="Open Sans"/>
                  </w:rPr>
                  <w:t xml:space="preserve">students will be paired </w:t>
                </w:r>
                <w:r>
                  <w:rPr>
                    <w:rFonts w:ascii="Open Sans" w:hAnsi="Open Sans" w:cs="Open Sans"/>
                  </w:rPr>
                  <w:t xml:space="preserve">or grouped </w:t>
                </w:r>
                <w:r w:rsidR="00E449CF" w:rsidRPr="00E0260D">
                  <w:rPr>
                    <w:rFonts w:ascii="Open Sans" w:hAnsi="Open Sans" w:cs="Open Sans"/>
                  </w:rPr>
                  <w:t xml:space="preserve">with a legal representative to better understand what is needed to legally start </w:t>
                </w:r>
                <w:r>
                  <w:rPr>
                    <w:rFonts w:ascii="Open Sans" w:hAnsi="Open Sans" w:cs="Open Sans"/>
                  </w:rPr>
                  <w:t xml:space="preserve">and run </w:t>
                </w:r>
                <w:r w:rsidR="00E449CF" w:rsidRPr="00E0260D">
                  <w:rPr>
                    <w:rFonts w:ascii="Open Sans" w:hAnsi="Open Sans" w:cs="Open Sans"/>
                  </w:rPr>
                  <w:t xml:space="preserve">a business. </w:t>
                </w:r>
                <w:r>
                  <w:rPr>
                    <w:rFonts w:ascii="Open Sans" w:hAnsi="Open Sans" w:cs="Open Sans"/>
                  </w:rPr>
                  <w:t xml:space="preserve">Mentors should be provided with a list of the unit TEKS. </w:t>
                </w:r>
                <w:r w:rsidR="00E449CF" w:rsidRPr="00E0260D">
                  <w:rPr>
                    <w:rFonts w:ascii="Open Sans" w:hAnsi="Open Sans" w:cs="Open Sans"/>
                  </w:rPr>
                  <w:t xml:space="preserve">The </w:t>
                </w:r>
                <w:r>
                  <w:rPr>
                    <w:rFonts w:ascii="Open Sans" w:hAnsi="Open Sans" w:cs="Open Sans"/>
                  </w:rPr>
                  <w:t>culminating activity</w:t>
                </w:r>
                <w:r w:rsidR="00E449CF" w:rsidRPr="00E0260D">
                  <w:rPr>
                    <w:rFonts w:ascii="Open Sans" w:hAnsi="Open Sans" w:cs="Open Sans"/>
                  </w:rPr>
                  <w:t xml:space="preserve"> will be a </w:t>
                </w:r>
                <w:r>
                  <w:rPr>
                    <w:rFonts w:ascii="Open Sans" w:hAnsi="Open Sans" w:cs="Open Sans"/>
                  </w:rPr>
                  <w:t>student-</w:t>
                </w:r>
                <w:r w:rsidR="00E449CF" w:rsidRPr="00E0260D">
                  <w:rPr>
                    <w:rFonts w:ascii="Open Sans" w:hAnsi="Open Sans" w:cs="Open Sans"/>
                  </w:rPr>
                  <w:t xml:space="preserve">written summary of </w:t>
                </w:r>
                <w:r w:rsidR="00E449CF" w:rsidRPr="00E0260D">
                  <w:rPr>
                    <w:rFonts w:ascii="Open Sans" w:hAnsi="Open Sans" w:cs="Open Sans"/>
                  </w:rPr>
                  <w:lastRenderedPageBreak/>
                  <w:t>the essential elements</w:t>
                </w:r>
                <w:r>
                  <w:rPr>
                    <w:rFonts w:ascii="Open Sans" w:hAnsi="Open Sans" w:cs="Open Sans"/>
                  </w:rPr>
                  <w:t>,</w:t>
                </w:r>
                <w:r w:rsidR="00E449CF" w:rsidRPr="00E0260D">
                  <w:rPr>
                    <w:rFonts w:ascii="Open Sans" w:hAnsi="Open Sans" w:cs="Open Sans"/>
                  </w:rPr>
                  <w:t xml:space="preserve"> which will then be presented in class. </w:t>
                </w:r>
              </w:p>
              <w:p w14:paraId="776CC1CE" w14:textId="77777777" w:rsidR="00084461" w:rsidRDefault="00084461" w:rsidP="00084461">
                <w:pPr>
                  <w:rPr>
                    <w:rFonts w:ascii="Open Sans" w:hAnsi="Open Sans" w:cs="Open Sans"/>
                  </w:rPr>
                </w:pPr>
              </w:p>
              <w:p w14:paraId="41A0828A" w14:textId="5DCDE4FD" w:rsidR="00E449CF" w:rsidRPr="00B36075" w:rsidRDefault="00084461" w:rsidP="00343DFA">
                <w:pPr>
                  <w:rPr>
                    <w:rFonts w:ascii="Open Sans" w:hAnsi="Open Sans" w:cs="Open Sans"/>
                  </w:rPr>
                </w:pPr>
                <w:r>
                  <w:rPr>
                    <w:rFonts w:ascii="Open Sans" w:hAnsi="Open Sans" w:cs="Open Sans"/>
                  </w:rPr>
                  <w:t xml:space="preserve">If mentors/advisors are not available, students will work together in small groups and/or in classroom activities to research and identify business laws, requirements, and regulations, legally binding contracts, </w:t>
                </w:r>
                <w:r w:rsidR="00343DFA" w:rsidRPr="00E0260D">
                  <w:rPr>
                    <w:rFonts w:ascii="Open Sans" w:hAnsi="Open Sans" w:cs="Open Sans"/>
                  </w:rPr>
                  <w:t>debtor-creditor relationships</w:t>
                </w:r>
                <w:r w:rsidR="00343DFA">
                  <w:rPr>
                    <w:rFonts w:ascii="Open Sans" w:hAnsi="Open Sans" w:cs="Open Sans"/>
                  </w:rPr>
                  <w:t xml:space="preserve">, and environmental laws that pertain to business. </w:t>
                </w:r>
                <w:r>
                  <w:rPr>
                    <w:rFonts w:ascii="Open Sans" w:hAnsi="Open Sans" w:cs="Open Sans"/>
                  </w:rPr>
                  <w:t>Students will also use or create diagrams and/or charts to explain legal procedures</w:t>
                </w:r>
                <w:r w:rsidR="00343DFA">
                  <w:rPr>
                    <w:rFonts w:ascii="Open Sans" w:hAnsi="Open Sans" w:cs="Open Sans"/>
                  </w:rPr>
                  <w:t xml:space="preserve"> and identify and explain basic torts.</w:t>
                </w:r>
              </w:p>
            </w:sdtContent>
          </w:sdt>
        </w:tc>
        <w:tc>
          <w:tcPr>
            <w:tcW w:w="2160" w:type="dxa"/>
            <w:shd w:val="clear" w:color="auto" w:fill="auto"/>
          </w:tcPr>
          <w:sdt>
            <w:sdtPr>
              <w:rPr>
                <w:rFonts w:ascii="Open Sans" w:hAnsi="Open Sans" w:cs="Open Sans"/>
                <w:bCs/>
                <w:szCs w:val="24"/>
              </w:rPr>
              <w:id w:val="-1008370330"/>
              <w:placeholder>
                <w:docPart w:val="5BB43A4E5FA1409FAB2141FAC2F97726"/>
              </w:placeholder>
              <w:docPartList>
                <w:docPartGallery w:val="Quick Parts"/>
              </w:docPartList>
            </w:sdtPr>
            <w:sdtEndPr/>
            <w:sdtContent>
              <w:p w14:paraId="01ED5083" w14:textId="77777777" w:rsidR="002F2D28" w:rsidRDefault="002F2D28" w:rsidP="002F2D28">
                <w:pPr>
                  <w:jc w:val="center"/>
                  <w:rPr>
                    <w:rFonts w:ascii="Open Sans" w:hAnsi="Open Sans" w:cs="Open Sans"/>
                  </w:rPr>
                </w:pPr>
                <w:r>
                  <w:rPr>
                    <w:rFonts w:ascii="Open Sans" w:hAnsi="Open Sans" w:cs="Open Sans"/>
                  </w:rPr>
                  <w:t>20 Periods</w:t>
                </w:r>
              </w:p>
              <w:p w14:paraId="08366AB0" w14:textId="77777777" w:rsidR="002F2D28" w:rsidRDefault="002F2D28" w:rsidP="002F2D28">
                <w:pPr>
                  <w:jc w:val="center"/>
                  <w:rPr>
                    <w:rFonts w:ascii="Open Sans" w:hAnsi="Open Sans" w:cs="Open Sans"/>
                    <w:bCs/>
                    <w:szCs w:val="24"/>
                  </w:rPr>
                </w:pPr>
                <w:r>
                  <w:rPr>
                    <w:rFonts w:ascii="Open Sans" w:hAnsi="Open Sans" w:cs="Open Sans"/>
                  </w:rPr>
                  <w:t>900 Minutes</w:t>
                </w:r>
              </w:p>
            </w:sdtContent>
          </w:sdt>
          <w:p w14:paraId="1A2864F8" w14:textId="04BCF2BA" w:rsidR="00E449CF" w:rsidRPr="00E0260D" w:rsidRDefault="00E449CF" w:rsidP="00E449CF">
            <w:pPr>
              <w:jc w:val="center"/>
              <w:rPr>
                <w:rFonts w:ascii="Open Sans" w:hAnsi="Open Sans" w:cs="Open Sans"/>
                <w:b/>
                <w:bCs/>
              </w:rPr>
            </w:pPr>
          </w:p>
          <w:p w14:paraId="503E2EB6" w14:textId="1FFF7CAC" w:rsidR="00E449CF" w:rsidRPr="00E0260D" w:rsidRDefault="00E449CF" w:rsidP="00E449CF">
            <w:pPr>
              <w:jc w:val="center"/>
              <w:rPr>
                <w:rFonts w:ascii="Open Sans" w:hAnsi="Open Sans" w:cs="Open Sans"/>
              </w:rPr>
            </w:pPr>
          </w:p>
        </w:tc>
        <w:tc>
          <w:tcPr>
            <w:tcW w:w="7560" w:type="dxa"/>
            <w:gridSpan w:val="2"/>
            <w:shd w:val="clear" w:color="auto" w:fill="auto"/>
          </w:tcPr>
          <w:p w14:paraId="1B0C25AA" w14:textId="77777777" w:rsidR="00E449CF" w:rsidRPr="00E0260D" w:rsidRDefault="00E449CF" w:rsidP="00E449CF">
            <w:pPr>
              <w:pStyle w:val="PARAGRAPH1"/>
              <w:spacing w:before="0" w:after="0"/>
              <w:rPr>
                <w:rFonts w:ascii="Open Sans" w:hAnsi="Open Sans" w:cs="Open Sans"/>
              </w:rPr>
            </w:pPr>
            <w:r w:rsidRPr="00E0260D">
              <w:rPr>
                <w:rFonts w:ascii="Open Sans" w:hAnsi="Open Sans" w:cs="Open Sans"/>
              </w:rPr>
              <w:t>(19)</w:t>
            </w:r>
            <w:r w:rsidRPr="00E0260D">
              <w:rPr>
                <w:rFonts w:ascii="Open Sans" w:hAnsi="Open Sans" w:cs="Open Sans"/>
              </w:rPr>
              <w:tab/>
              <w:t>The student acquires foundational knowledge of business laws and regulations to understand their nature and scope. The student is expected to:</w:t>
            </w:r>
          </w:p>
          <w:p w14:paraId="3C0DB90F"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identify the legal issues affecting businesses; and</w:t>
            </w:r>
          </w:p>
          <w:p w14:paraId="7581472B"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(B)</w:t>
            </w:r>
            <w:r w:rsidRPr="00E0260D">
              <w:rPr>
                <w:rFonts w:ascii="Open Sans" w:hAnsi="Open Sans" w:cs="Open Sans"/>
              </w:rPr>
              <w:tab/>
              <w:t>investigate the impact of the legal issues.</w:t>
            </w:r>
          </w:p>
          <w:p w14:paraId="7B942AD6" w14:textId="77777777" w:rsidR="00E449CF" w:rsidRPr="00E0260D" w:rsidRDefault="00E449CF" w:rsidP="00E449CF">
            <w:pPr>
              <w:pStyle w:val="PARAGRAPH1"/>
              <w:spacing w:before="0" w:after="0"/>
              <w:rPr>
                <w:rFonts w:ascii="Open Sans" w:hAnsi="Open Sans" w:cs="Open Sans"/>
              </w:rPr>
            </w:pPr>
            <w:r w:rsidRPr="00E0260D">
              <w:rPr>
                <w:rFonts w:ascii="Open Sans" w:hAnsi="Open Sans" w:cs="Open Sans"/>
              </w:rPr>
              <w:t>(20)</w:t>
            </w:r>
            <w:r w:rsidRPr="00E0260D">
              <w:rPr>
                <w:rFonts w:ascii="Open Sans" w:hAnsi="Open Sans" w:cs="Open Sans"/>
              </w:rPr>
              <w:tab/>
              <w:t>The student explains the civil foundations of the legal environment of business to demonstrate knowledge of contracts. The student is expected to:</w:t>
            </w:r>
          </w:p>
          <w:p w14:paraId="7E3C5B6F"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identify the basic torts relating to business enterprises; and</w:t>
            </w:r>
          </w:p>
          <w:p w14:paraId="6C8CAFBA"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lastRenderedPageBreak/>
              <w:t>(B)</w:t>
            </w:r>
            <w:r w:rsidRPr="00E0260D">
              <w:rPr>
                <w:rFonts w:ascii="Open Sans" w:hAnsi="Open Sans" w:cs="Open Sans"/>
              </w:rPr>
              <w:tab/>
              <w:t>describe the nature of legally binding contracts.</w:t>
            </w:r>
          </w:p>
          <w:p w14:paraId="6C3E5CE4" w14:textId="77777777" w:rsidR="00E449CF" w:rsidRPr="00E0260D" w:rsidRDefault="00E449CF" w:rsidP="00E449CF">
            <w:pPr>
              <w:pStyle w:val="PARAGRAPH1"/>
              <w:spacing w:before="0" w:after="0"/>
              <w:rPr>
                <w:rFonts w:ascii="Open Sans" w:hAnsi="Open Sans" w:cs="Open Sans"/>
              </w:rPr>
            </w:pPr>
            <w:r w:rsidRPr="00E0260D">
              <w:rPr>
                <w:rFonts w:ascii="Open Sans" w:hAnsi="Open Sans" w:cs="Open Sans"/>
              </w:rPr>
              <w:t>(21)</w:t>
            </w:r>
            <w:r w:rsidRPr="00E0260D">
              <w:rPr>
                <w:rFonts w:ascii="Open Sans" w:hAnsi="Open Sans" w:cs="Open Sans"/>
              </w:rPr>
              <w:tab/>
              <w:t>The student explores the regulatory environment of business to understand the diversity of regulations. The student is expected to:</w:t>
            </w:r>
          </w:p>
          <w:p w14:paraId="2F7E8D71"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describe the nature of legal procedure;</w:t>
            </w:r>
          </w:p>
          <w:p w14:paraId="2504F035"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(B)</w:t>
            </w:r>
            <w:r w:rsidRPr="00E0260D">
              <w:rPr>
                <w:rFonts w:ascii="Open Sans" w:hAnsi="Open Sans" w:cs="Open Sans"/>
              </w:rPr>
              <w:tab/>
              <w:t>discuss the nature of debtor-creditor relationships;</w:t>
            </w:r>
          </w:p>
          <w:p w14:paraId="497FF805"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(C)</w:t>
            </w:r>
            <w:r w:rsidRPr="00E0260D">
              <w:rPr>
                <w:rFonts w:ascii="Open Sans" w:hAnsi="Open Sans" w:cs="Open Sans"/>
              </w:rPr>
              <w:tab/>
              <w:t>explain the nature of agency relationships;</w:t>
            </w:r>
          </w:p>
          <w:p w14:paraId="4D5ABEB1"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(D)</w:t>
            </w:r>
            <w:r w:rsidRPr="00E0260D">
              <w:rPr>
                <w:rFonts w:ascii="Open Sans" w:hAnsi="Open Sans" w:cs="Open Sans"/>
              </w:rPr>
              <w:tab/>
              <w:t>discuss the nature of environmental law;</w:t>
            </w:r>
          </w:p>
          <w:p w14:paraId="2D527534"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(E)</w:t>
            </w:r>
            <w:r w:rsidRPr="00E0260D">
              <w:rPr>
                <w:rFonts w:ascii="Open Sans" w:hAnsi="Open Sans" w:cs="Open Sans"/>
              </w:rPr>
              <w:tab/>
              <w:t>identify the role of administrative law; and</w:t>
            </w:r>
          </w:p>
          <w:p w14:paraId="3CAD6B77" w14:textId="0A8EACB7" w:rsidR="00E449CF" w:rsidRPr="00B36075" w:rsidRDefault="00E449CF" w:rsidP="00E449CF">
            <w:pPr>
              <w:pStyle w:val="SUBPARAGRAPHA"/>
              <w:spacing w:before="0" w:after="0"/>
              <w:rPr>
                <w:rFonts w:ascii="Open Sans" w:hAnsi="Open Sans" w:cs="Open Sans"/>
              </w:rPr>
            </w:pPr>
            <w:r w:rsidRPr="00E0260D">
              <w:rPr>
                <w:rFonts w:ascii="Open Sans" w:hAnsi="Open Sans" w:cs="Open Sans"/>
              </w:rPr>
              <w:t>(F)</w:t>
            </w:r>
            <w:r w:rsidRPr="00E0260D">
              <w:rPr>
                <w:rFonts w:ascii="Open Sans" w:hAnsi="Open Sans" w:cs="Open Sans"/>
              </w:rPr>
              <w:tab/>
              <w:t>identify regulatory requirements affecting a business.</w:t>
            </w:r>
          </w:p>
        </w:tc>
      </w:tr>
      <w:tr w:rsidR="00E449CF" w:rsidRPr="00E0260D" w14:paraId="4684493D" w14:textId="77777777" w:rsidTr="00080C49">
        <w:trPr>
          <w:trHeight w:val="989"/>
        </w:trPr>
        <w:tc>
          <w:tcPr>
            <w:tcW w:w="4770" w:type="dxa"/>
            <w:shd w:val="clear" w:color="auto" w:fill="auto"/>
          </w:tcPr>
          <w:sdt>
            <w:sdtPr>
              <w:rPr>
                <w:rFonts w:ascii="Open Sans" w:hAnsi="Open Sans" w:cs="Open Sans"/>
                <w:b/>
              </w:rPr>
              <w:id w:val="-851635285"/>
              <w:placeholder>
                <w:docPart w:val="47AFFC4793A648B5A634E637787AC87E"/>
              </w:placeholder>
              <w:docPartList>
                <w:docPartGallery w:val="Quick Parts"/>
              </w:docPartList>
            </w:sdtPr>
            <w:sdtEndPr>
              <w:rPr>
                <w:b w:val="0"/>
              </w:rPr>
            </w:sdtEndPr>
            <w:sdtContent>
              <w:p w14:paraId="664329CD" w14:textId="4F0A735E" w:rsidR="00E449CF" w:rsidRPr="00E0260D" w:rsidRDefault="00E449CF" w:rsidP="00343DFA">
                <w:pPr>
                  <w:rPr>
                    <w:rFonts w:ascii="Open Sans" w:hAnsi="Open Sans" w:cs="Open Sans"/>
                    <w:b/>
                    <w:bCs/>
                  </w:rPr>
                </w:pPr>
                <w:r w:rsidRPr="00E0260D">
                  <w:rPr>
                    <w:rFonts w:ascii="Open Sans" w:hAnsi="Open Sans" w:cs="Open Sans"/>
                    <w:b/>
                  </w:rPr>
                  <w:t xml:space="preserve">Unit </w:t>
                </w:r>
                <w:r>
                  <w:rPr>
                    <w:rFonts w:ascii="Open Sans" w:hAnsi="Open Sans" w:cs="Open Sans"/>
                    <w:b/>
                  </w:rPr>
                  <w:t>10</w:t>
                </w:r>
                <w:r w:rsidRPr="00E0260D">
                  <w:rPr>
                    <w:rFonts w:ascii="Open Sans" w:hAnsi="Open Sans" w:cs="Open Sans"/>
                    <w:b/>
                  </w:rPr>
                  <w:t xml:space="preserve">: Risks </w:t>
                </w:r>
                <w:r>
                  <w:rPr>
                    <w:rFonts w:ascii="Open Sans" w:hAnsi="Open Sans" w:cs="Open Sans"/>
                    <w:b/>
                  </w:rPr>
                  <w:t>I</w:t>
                </w:r>
                <w:r w:rsidRPr="00E0260D">
                  <w:rPr>
                    <w:rFonts w:ascii="Open Sans" w:hAnsi="Open Sans" w:cs="Open Sans"/>
                    <w:b/>
                  </w:rPr>
                  <w:t xml:space="preserve">nvolved in Entrepreneurship </w:t>
                </w:r>
              </w:p>
              <w:p w14:paraId="39A79822" w14:textId="77777777" w:rsidR="00E449CF" w:rsidRPr="00E0260D" w:rsidRDefault="00E449CF" w:rsidP="00343DFA">
                <w:pPr>
                  <w:rPr>
                    <w:rFonts w:ascii="Open Sans" w:hAnsi="Open Sans" w:cs="Open Sans"/>
                  </w:rPr>
                </w:pPr>
              </w:p>
              <w:p w14:paraId="6B30C123" w14:textId="28FE8D93" w:rsidR="00343DFA" w:rsidRDefault="00343DFA" w:rsidP="00343DFA">
                <w:pPr>
                  <w:rPr>
                    <w:rFonts w:ascii="Open Sans" w:hAnsi="Open Sans" w:cs="Open Sans"/>
                  </w:rPr>
                </w:pPr>
                <w:r>
                  <w:rPr>
                    <w:rFonts w:ascii="Open Sans" w:hAnsi="Open Sans" w:cs="Open Sans"/>
                  </w:rPr>
                  <w:t xml:space="preserve">Local entrepreneurs and business owners as well as business managers and executives can be invited to be guest speakers and/or mentors for this unit. </w:t>
                </w:r>
              </w:p>
              <w:p w14:paraId="4889F9A6" w14:textId="77777777" w:rsidR="003F2CCE" w:rsidRDefault="003F2CCE" w:rsidP="00343DFA">
                <w:pPr>
                  <w:rPr>
                    <w:rFonts w:ascii="Open Sans" w:hAnsi="Open Sans" w:cs="Open Sans"/>
                  </w:rPr>
                </w:pPr>
              </w:p>
              <w:p w14:paraId="1CB34F24" w14:textId="3D8F8433" w:rsidR="008A61A0" w:rsidRDefault="00343DFA" w:rsidP="00343DFA">
                <w:pPr>
                  <w:rPr>
                    <w:rFonts w:ascii="Open Sans" w:hAnsi="Open Sans" w:cs="Open Sans"/>
                  </w:rPr>
                </w:pPr>
                <w:r w:rsidRPr="00E0260D">
                  <w:rPr>
                    <w:rFonts w:ascii="Open Sans" w:hAnsi="Open Sans" w:cs="Open Sans"/>
                  </w:rPr>
                  <w:t xml:space="preserve">Students will research specific examples of each category of </w:t>
                </w:r>
                <w:r>
                  <w:rPr>
                    <w:rFonts w:ascii="Open Sans" w:hAnsi="Open Sans" w:cs="Open Sans"/>
                  </w:rPr>
                  <w:t xml:space="preserve">business </w:t>
                </w:r>
                <w:r w:rsidRPr="00E0260D">
                  <w:rPr>
                    <w:rFonts w:ascii="Open Sans" w:hAnsi="Open Sans" w:cs="Open Sans"/>
                  </w:rPr>
                  <w:t>risks</w:t>
                </w:r>
                <w:r w:rsidR="008A61A0">
                  <w:rPr>
                    <w:rFonts w:ascii="Open Sans" w:hAnsi="Open Sans" w:cs="Open Sans"/>
                  </w:rPr>
                  <w:t>:</w:t>
                </w:r>
                <w:r w:rsidRPr="00E0260D">
                  <w:rPr>
                    <w:rFonts w:ascii="Open Sans" w:hAnsi="Open Sans" w:cs="Open Sans"/>
                  </w:rPr>
                  <w:t xml:space="preserve"> human, natural</w:t>
                </w:r>
                <w:r w:rsidR="008A61A0">
                  <w:rPr>
                    <w:rFonts w:ascii="Open Sans" w:hAnsi="Open Sans" w:cs="Open Sans"/>
                  </w:rPr>
                  <w:t>,</w:t>
                </w:r>
                <w:r w:rsidRPr="00E0260D">
                  <w:rPr>
                    <w:rFonts w:ascii="Open Sans" w:hAnsi="Open Sans" w:cs="Open Sans"/>
                  </w:rPr>
                  <w:t xml:space="preserve"> and economic. Once identified, students will then </w:t>
                </w:r>
                <w:r w:rsidR="008A61A0">
                  <w:rPr>
                    <w:rFonts w:ascii="Open Sans" w:hAnsi="Open Sans" w:cs="Open Sans"/>
                  </w:rPr>
                  <w:t>discuss</w:t>
                </w:r>
                <w:r w:rsidRPr="00E0260D">
                  <w:rPr>
                    <w:rFonts w:ascii="Open Sans" w:hAnsi="Open Sans" w:cs="Open Sans"/>
                  </w:rPr>
                  <w:t xml:space="preserve"> strategies to overcome and</w:t>
                </w:r>
                <w:r w:rsidR="008A61A0">
                  <w:rPr>
                    <w:rFonts w:ascii="Open Sans" w:hAnsi="Open Sans" w:cs="Open Sans"/>
                  </w:rPr>
                  <w:t>/</w:t>
                </w:r>
                <w:r w:rsidRPr="00E0260D">
                  <w:rPr>
                    <w:rFonts w:ascii="Open Sans" w:hAnsi="Open Sans" w:cs="Open Sans"/>
                  </w:rPr>
                  <w:t>or protect</w:t>
                </w:r>
                <w:r w:rsidR="008A61A0">
                  <w:rPr>
                    <w:rFonts w:ascii="Open Sans" w:hAnsi="Open Sans" w:cs="Open Sans"/>
                  </w:rPr>
                  <w:t xml:space="preserve"> businesses</w:t>
                </w:r>
                <w:r w:rsidRPr="00E0260D">
                  <w:rPr>
                    <w:rFonts w:ascii="Open Sans" w:hAnsi="Open Sans" w:cs="Open Sans"/>
                  </w:rPr>
                  <w:t xml:space="preserve"> against these risks.</w:t>
                </w:r>
                <w:r w:rsidR="008A61A0">
                  <w:rPr>
                    <w:rFonts w:ascii="Open Sans" w:hAnsi="Open Sans" w:cs="Open Sans"/>
                  </w:rPr>
                  <w:t xml:space="preserve"> Students will also research and identify potential</w:t>
                </w:r>
                <w:r w:rsidR="008A61A0" w:rsidRPr="00E0260D">
                  <w:rPr>
                    <w:rFonts w:ascii="Open Sans" w:hAnsi="Open Sans" w:cs="Open Sans"/>
                  </w:rPr>
                  <w:t xml:space="preserve"> security </w:t>
                </w:r>
                <w:r w:rsidR="008A61A0">
                  <w:rPr>
                    <w:rFonts w:ascii="Open Sans" w:hAnsi="Open Sans" w:cs="Open Sans"/>
                  </w:rPr>
                  <w:t>risks and risk-management strategies</w:t>
                </w:r>
                <w:r w:rsidR="008A61A0" w:rsidRPr="00E0260D">
                  <w:rPr>
                    <w:rFonts w:ascii="Open Sans" w:hAnsi="Open Sans" w:cs="Open Sans"/>
                  </w:rPr>
                  <w:t xml:space="preserve"> a</w:t>
                </w:r>
                <w:r w:rsidR="008A61A0">
                  <w:rPr>
                    <w:rFonts w:ascii="Open Sans" w:hAnsi="Open Sans" w:cs="Open Sans"/>
                  </w:rPr>
                  <w:t>s well as</w:t>
                </w:r>
                <w:r w:rsidR="008A61A0" w:rsidRPr="00E0260D">
                  <w:rPr>
                    <w:rFonts w:ascii="Open Sans" w:hAnsi="Open Sans" w:cs="Open Sans"/>
                  </w:rPr>
                  <w:t xml:space="preserve"> health, safety, and worker welfare regulations</w:t>
                </w:r>
                <w:r w:rsidR="008A61A0">
                  <w:rPr>
                    <w:rFonts w:ascii="Open Sans" w:hAnsi="Open Sans" w:cs="Open Sans"/>
                  </w:rPr>
                  <w:t>.</w:t>
                </w:r>
              </w:p>
              <w:p w14:paraId="0F09AB3B" w14:textId="23A2195A" w:rsidR="008A61A0" w:rsidRDefault="008A61A0" w:rsidP="00343DFA">
                <w:pPr>
                  <w:rPr>
                    <w:rFonts w:ascii="Open Sans" w:hAnsi="Open Sans" w:cs="Open Sans"/>
                  </w:rPr>
                </w:pPr>
                <w:r>
                  <w:rPr>
                    <w:rFonts w:ascii="Open Sans" w:hAnsi="Open Sans" w:cs="Open Sans"/>
                  </w:rPr>
                  <w:t xml:space="preserve"> </w:t>
                </w:r>
              </w:p>
              <w:p w14:paraId="1BD95234" w14:textId="77777777" w:rsidR="003F2CCE" w:rsidRDefault="008A61A0" w:rsidP="00E449CF">
                <w:pPr>
                  <w:rPr>
                    <w:rFonts w:ascii="Open Sans" w:hAnsi="Open Sans" w:cs="Open Sans"/>
                  </w:rPr>
                </w:pPr>
                <w:r>
                  <w:rPr>
                    <w:rFonts w:ascii="Open Sans" w:hAnsi="Open Sans" w:cs="Open Sans"/>
                  </w:rPr>
                  <w:lastRenderedPageBreak/>
                  <w:t>As a culminating activity</w:t>
                </w:r>
                <w:r w:rsidR="003F2CCE">
                  <w:rPr>
                    <w:rFonts w:ascii="Open Sans" w:hAnsi="Open Sans" w:cs="Open Sans"/>
                  </w:rPr>
                  <w:t xml:space="preserve"> for the unit</w:t>
                </w:r>
                <w:r>
                  <w:rPr>
                    <w:rFonts w:ascii="Open Sans" w:hAnsi="Open Sans" w:cs="Open Sans"/>
                  </w:rPr>
                  <w:t>,</w:t>
                </w:r>
                <w:r w:rsidR="00E449CF" w:rsidRPr="00E0260D">
                  <w:rPr>
                    <w:rFonts w:ascii="Open Sans" w:hAnsi="Open Sans" w:cs="Open Sans"/>
                  </w:rPr>
                  <w:t xml:space="preserve"> students will employ critical-thinking skills </w:t>
                </w:r>
                <w:r w:rsidR="003F2CCE">
                  <w:rPr>
                    <w:rFonts w:ascii="Open Sans" w:hAnsi="Open Sans" w:cs="Open Sans"/>
                  </w:rPr>
                  <w:t xml:space="preserve">as they participate </w:t>
                </w:r>
                <w:r w:rsidR="00E449CF" w:rsidRPr="00E0260D">
                  <w:rPr>
                    <w:rFonts w:ascii="Open Sans" w:hAnsi="Open Sans" w:cs="Open Sans"/>
                  </w:rPr>
                  <w:t>in classroom activities and/or decision-making scenarios/</w:t>
                </w:r>
                <w:r>
                  <w:rPr>
                    <w:rFonts w:ascii="Open Sans" w:hAnsi="Open Sans" w:cs="Open Sans"/>
                  </w:rPr>
                  <w:t>role plays</w:t>
                </w:r>
                <w:r w:rsidR="00E449CF" w:rsidRPr="00E0260D">
                  <w:rPr>
                    <w:rFonts w:ascii="Open Sans" w:hAnsi="Open Sans" w:cs="Open Sans"/>
                  </w:rPr>
                  <w:t xml:space="preserve"> </w:t>
                </w:r>
                <w:r>
                  <w:rPr>
                    <w:rFonts w:ascii="Open Sans" w:hAnsi="Open Sans" w:cs="Open Sans"/>
                  </w:rPr>
                  <w:t>that involve business risks</w:t>
                </w:r>
                <w:r w:rsidR="00E449CF" w:rsidRPr="00E0260D">
                  <w:rPr>
                    <w:rFonts w:ascii="Open Sans" w:hAnsi="Open Sans" w:cs="Open Sans"/>
                  </w:rPr>
                  <w:t xml:space="preserve"> and how </w:t>
                </w:r>
                <w:r>
                  <w:rPr>
                    <w:rFonts w:ascii="Open Sans" w:hAnsi="Open Sans" w:cs="Open Sans"/>
                  </w:rPr>
                  <w:t xml:space="preserve">to </w:t>
                </w:r>
                <w:r w:rsidR="00E449CF" w:rsidRPr="00E0260D">
                  <w:rPr>
                    <w:rFonts w:ascii="Open Sans" w:hAnsi="Open Sans" w:cs="Open Sans"/>
                  </w:rPr>
                  <w:t>plan for them.</w:t>
                </w:r>
              </w:p>
              <w:p w14:paraId="65CD67B9" w14:textId="77777777" w:rsidR="003F2CCE" w:rsidRDefault="003F2CCE" w:rsidP="00E449CF">
                <w:pPr>
                  <w:rPr>
                    <w:rFonts w:ascii="Open Sans" w:hAnsi="Open Sans" w:cs="Open Sans"/>
                  </w:rPr>
                </w:pPr>
              </w:p>
              <w:p w14:paraId="6F1F90D6" w14:textId="28C330DC" w:rsidR="00E449CF" w:rsidRPr="008A61A0" w:rsidRDefault="003F2CCE" w:rsidP="00E449CF">
                <w:pPr>
                  <w:rPr>
                    <w:rFonts w:ascii="Open Sans" w:hAnsi="Open Sans" w:cs="Open Sans"/>
                  </w:rPr>
                </w:pPr>
                <w:r>
                  <w:rPr>
                    <w:rFonts w:ascii="Open Sans" w:hAnsi="Open Sans" w:cs="Open Sans"/>
                  </w:rPr>
                  <w:t>If time permits, as a course culminating activity, students can also present their entrepreneurial ideas and potential future business start-ups.</w:t>
                </w:r>
                <w:r w:rsidR="00E449CF" w:rsidRPr="00E0260D">
                  <w:rPr>
                    <w:rFonts w:ascii="Open Sans" w:hAnsi="Open Sans" w:cs="Open Sans"/>
                  </w:rPr>
                  <w:t xml:space="preserve"> </w:t>
                </w:r>
              </w:p>
            </w:sdtContent>
          </w:sdt>
        </w:tc>
        <w:tc>
          <w:tcPr>
            <w:tcW w:w="2160" w:type="dxa"/>
            <w:shd w:val="clear" w:color="auto" w:fill="auto"/>
          </w:tcPr>
          <w:sdt>
            <w:sdtPr>
              <w:rPr>
                <w:rFonts w:ascii="Open Sans" w:hAnsi="Open Sans" w:cs="Open Sans"/>
                <w:bCs/>
              </w:rPr>
              <w:id w:val="-272173678"/>
              <w:placeholder>
                <w:docPart w:val="2831729340354046AE7FC0AEA042BE33"/>
              </w:placeholder>
              <w:docPartList>
                <w:docPartGallery w:val="Quick Parts"/>
              </w:docPartList>
            </w:sdtPr>
            <w:sdtEndPr/>
            <w:sdtContent>
              <w:p w14:paraId="290D9CA8" w14:textId="729E3708" w:rsidR="00E449CF" w:rsidRPr="00E0260D" w:rsidRDefault="00E449CF" w:rsidP="00E449CF">
                <w:pPr>
                  <w:jc w:val="center"/>
                  <w:rPr>
                    <w:rFonts w:ascii="Open Sans" w:hAnsi="Open Sans" w:cs="Open Sans"/>
                  </w:rPr>
                </w:pPr>
                <w:r w:rsidRPr="00E0260D">
                  <w:rPr>
                    <w:rFonts w:ascii="Open Sans" w:hAnsi="Open Sans" w:cs="Open Sans"/>
                  </w:rPr>
                  <w:t>15 periods</w:t>
                </w:r>
              </w:p>
              <w:p w14:paraId="0A3FA5D6" w14:textId="363954F6" w:rsidR="00E449CF" w:rsidRPr="00E0260D" w:rsidRDefault="00E449CF" w:rsidP="00E449CF">
                <w:pPr>
                  <w:jc w:val="center"/>
                  <w:rPr>
                    <w:rFonts w:ascii="Open Sans" w:hAnsi="Open Sans" w:cs="Open Sans"/>
                    <w:b/>
                    <w:bCs/>
                  </w:rPr>
                </w:pPr>
                <w:r w:rsidRPr="00E0260D">
                  <w:rPr>
                    <w:rFonts w:ascii="Open Sans" w:hAnsi="Open Sans" w:cs="Open Sans"/>
                  </w:rPr>
                  <w:t>675 minutes</w:t>
                </w:r>
              </w:p>
            </w:sdtContent>
          </w:sdt>
          <w:p w14:paraId="21B35752" w14:textId="1FFF7CAC" w:rsidR="00E449CF" w:rsidRPr="00E0260D" w:rsidRDefault="00E449CF" w:rsidP="00E449CF">
            <w:pPr>
              <w:jc w:val="center"/>
              <w:rPr>
                <w:rFonts w:ascii="Open Sans" w:hAnsi="Open Sans" w:cs="Open Sans"/>
              </w:rPr>
            </w:pPr>
          </w:p>
        </w:tc>
        <w:tc>
          <w:tcPr>
            <w:tcW w:w="7560" w:type="dxa"/>
            <w:gridSpan w:val="2"/>
            <w:shd w:val="clear" w:color="auto" w:fill="auto"/>
          </w:tcPr>
          <w:p w14:paraId="2FF2DFB1" w14:textId="77777777" w:rsidR="00E449CF" w:rsidRPr="00E0260D" w:rsidRDefault="00E449CF" w:rsidP="00E449CF">
            <w:pPr>
              <w:pStyle w:val="PARAGRAPH1"/>
              <w:spacing w:before="0" w:after="0"/>
              <w:rPr>
                <w:rFonts w:ascii="Open Sans" w:hAnsi="Open Sans" w:cs="Open Sans"/>
              </w:rPr>
            </w:pPr>
            <w:r w:rsidRPr="00E0260D">
              <w:rPr>
                <w:rFonts w:ascii="Open Sans" w:hAnsi="Open Sans" w:cs="Open Sans"/>
              </w:rPr>
              <w:t>(16)</w:t>
            </w:r>
            <w:r w:rsidRPr="00E0260D">
              <w:rPr>
                <w:rFonts w:ascii="Open Sans" w:hAnsi="Open Sans" w:cs="Open Sans"/>
              </w:rPr>
              <w:tab/>
              <w:t>The student knows that entrepreneurial risk is the possibility of loss or failure. The student is expected to:</w:t>
            </w:r>
          </w:p>
          <w:p w14:paraId="137C4B3E"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(A)</w:t>
            </w:r>
            <w:r w:rsidRPr="00E0260D">
              <w:rPr>
                <w:rFonts w:ascii="Open Sans" w:hAnsi="Open Sans" w:cs="Open Sans"/>
              </w:rPr>
              <w:tab/>
              <w:t>categorize business risks such as human, natural, and economic;</w:t>
            </w:r>
          </w:p>
          <w:p w14:paraId="225F3702"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(B)</w:t>
            </w:r>
            <w:r w:rsidRPr="00E0260D">
              <w:rPr>
                <w:rFonts w:ascii="Open Sans" w:hAnsi="Open Sans" w:cs="Open Sans"/>
              </w:rPr>
              <w:tab/>
              <w:t>classify business risks as pure or speculative, controllable or uncontrollable, and insurable or uninsurable;</w:t>
            </w:r>
          </w:p>
          <w:p w14:paraId="39CE0505"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(C)</w:t>
            </w:r>
            <w:r w:rsidRPr="00E0260D">
              <w:rPr>
                <w:rFonts w:ascii="Open Sans" w:hAnsi="Open Sans" w:cs="Open Sans"/>
              </w:rPr>
              <w:tab/>
              <w:t>explain security precautions and health, safety, and worker welfare regulations; and</w:t>
            </w:r>
          </w:p>
          <w:p w14:paraId="2FA35A9F" w14:textId="77777777" w:rsidR="00E449CF" w:rsidRPr="00E0260D" w:rsidRDefault="00E449CF" w:rsidP="00E449CF">
            <w:pPr>
              <w:pStyle w:val="SUBPARAGRAPHA"/>
              <w:spacing w:before="0" w:after="0"/>
              <w:rPr>
                <w:rFonts w:ascii="Open Sans" w:hAnsi="Open Sans" w:cs="Open Sans"/>
              </w:rPr>
            </w:pPr>
            <w:r w:rsidRPr="00E0260D">
              <w:rPr>
                <w:rFonts w:ascii="Open Sans" w:hAnsi="Open Sans" w:cs="Open Sans"/>
              </w:rPr>
              <w:t>(D)</w:t>
            </w:r>
            <w:r w:rsidRPr="00E0260D">
              <w:rPr>
                <w:rFonts w:ascii="Open Sans" w:hAnsi="Open Sans" w:cs="Open Sans"/>
              </w:rPr>
              <w:tab/>
              <w:t>analyze examples of business risks to recommend and defend risk-management strategies.</w:t>
            </w:r>
          </w:p>
          <w:p w14:paraId="50B8238B" w14:textId="77777777" w:rsidR="00E449CF" w:rsidRPr="00E0260D" w:rsidRDefault="00E449CF" w:rsidP="00E449CF">
            <w:pPr>
              <w:pStyle w:val="ListParagraph"/>
              <w:rPr>
                <w:rFonts w:ascii="Open Sans" w:hAnsi="Open Sans" w:cs="Open Sans"/>
                <w:b/>
              </w:rPr>
            </w:pPr>
          </w:p>
        </w:tc>
      </w:tr>
    </w:tbl>
    <w:p w14:paraId="4A8D957A" w14:textId="77777777" w:rsidR="004C7226" w:rsidRPr="00127798" w:rsidRDefault="004C7226">
      <w:pPr>
        <w:rPr>
          <w:rFonts w:ascii="Open Sans" w:hAnsi="Open Sans" w:cs="Open Sans"/>
        </w:rPr>
      </w:pPr>
    </w:p>
    <w:sectPr w:rsidR="004C7226" w:rsidRPr="00127798"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6811B" w14:textId="77777777" w:rsidR="002638D3" w:rsidRDefault="002638D3">
      <w:pPr>
        <w:spacing w:after="0" w:line="240" w:lineRule="auto"/>
      </w:pPr>
      <w:r>
        <w:separator/>
      </w:r>
    </w:p>
  </w:endnote>
  <w:endnote w:type="continuationSeparator" w:id="0">
    <w:p w14:paraId="7CB47BA4" w14:textId="77777777" w:rsidR="002638D3" w:rsidRDefault="002638D3">
      <w:pPr>
        <w:spacing w:after="0" w:line="240" w:lineRule="auto"/>
      </w:pPr>
      <w:r>
        <w:continuationSeparator/>
      </w:r>
    </w:p>
  </w:endnote>
  <w:endnote w:type="continuationNotice" w:id="1">
    <w:p w14:paraId="765E9C7F" w14:textId="77777777" w:rsidR="002638D3" w:rsidRDefault="00263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343DFA" w:rsidRDefault="00343D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1EE3134" w:rsidR="00343DFA" w:rsidRDefault="00343DFA" w:rsidP="00204DBB">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43352B">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43352B">
              <w:rPr>
                <w:b/>
                <w:bCs/>
                <w:noProof/>
              </w:rPr>
              <w:t>12</w:t>
            </w:r>
            <w:r w:rsidRPr="5591F691">
              <w:rPr>
                <w:b/>
                <w:bCs/>
                <w:noProof/>
              </w:rPr>
              <w:fldChar w:fldCharType="end"/>
            </w:r>
          </w:p>
        </w:sdtContent>
      </w:sdt>
    </w:sdtContent>
  </w:sdt>
  <w:p w14:paraId="0F2C62B8" w14:textId="77777777" w:rsidR="00343DFA" w:rsidRPr="005C2850" w:rsidRDefault="00343DFA" w:rsidP="00204DBB">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343DFA" w:rsidRDefault="00343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E50E2" w14:textId="77777777" w:rsidR="002638D3" w:rsidRDefault="002638D3">
      <w:pPr>
        <w:spacing w:after="0" w:line="240" w:lineRule="auto"/>
      </w:pPr>
      <w:r>
        <w:separator/>
      </w:r>
    </w:p>
  </w:footnote>
  <w:footnote w:type="continuationSeparator" w:id="0">
    <w:p w14:paraId="7641D077" w14:textId="77777777" w:rsidR="002638D3" w:rsidRDefault="002638D3">
      <w:pPr>
        <w:spacing w:after="0" w:line="240" w:lineRule="auto"/>
      </w:pPr>
      <w:r>
        <w:continuationSeparator/>
      </w:r>
    </w:p>
  </w:footnote>
  <w:footnote w:type="continuationNotice" w:id="1">
    <w:p w14:paraId="26178882" w14:textId="77777777" w:rsidR="002638D3" w:rsidRDefault="002638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343DFA" w:rsidRDefault="00343D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78388441" w:rsidR="00343DFA" w:rsidRDefault="00343DFA" w:rsidP="00204DBB">
    <w:pPr>
      <w:pStyle w:val="Header"/>
    </w:pPr>
    <w:r>
      <w:rPr>
        <w:noProof/>
      </w:rPr>
      <w:drawing>
        <wp:inline distT="0" distB="0" distL="0" distR="0" wp14:anchorId="1E3B9C18" wp14:editId="4EE1F357">
          <wp:extent cx="2029522" cy="976123"/>
          <wp:effectExtent l="0" t="0" r="0" b="0"/>
          <wp:docPr id="22" name="Picture 22"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e\AppData\Local\Microsoft\Windows\INetCache\Content.Word\14_Market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812" cy="977705"/>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343DFA" w:rsidRDefault="00343D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61393"/>
    <w:multiLevelType w:val="multilevel"/>
    <w:tmpl w:val="6A465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2F649B"/>
    <w:multiLevelType w:val="multilevel"/>
    <w:tmpl w:val="A52407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4"/>
  </w:num>
  <w:num w:numId="3">
    <w:abstractNumId w:val="1"/>
  </w:num>
  <w:num w:numId="4">
    <w:abstractNumId w:val="5"/>
  </w:num>
  <w:num w:numId="5">
    <w:abstractNumId w:val="11"/>
  </w:num>
  <w:num w:numId="6">
    <w:abstractNumId w:val="6"/>
  </w:num>
  <w:num w:numId="7">
    <w:abstractNumId w:val="13"/>
  </w:num>
  <w:num w:numId="8">
    <w:abstractNumId w:val="14"/>
  </w:num>
  <w:num w:numId="9">
    <w:abstractNumId w:val="3"/>
  </w:num>
  <w:num w:numId="10">
    <w:abstractNumId w:val="12"/>
  </w:num>
  <w:num w:numId="11">
    <w:abstractNumId w:val="10"/>
  </w:num>
  <w:num w:numId="12">
    <w:abstractNumId w:val="0"/>
  </w:num>
  <w:num w:numId="13">
    <w:abstractNumId w:val="9"/>
  </w:num>
  <w:num w:numId="14">
    <w:abstractNumId w:val="7"/>
  </w:num>
  <w:num w:numId="15">
    <w:abstractNumId w:val="15"/>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0B9E"/>
    <w:rsid w:val="00022991"/>
    <w:rsid w:val="00035B57"/>
    <w:rsid w:val="00043C41"/>
    <w:rsid w:val="00051DAC"/>
    <w:rsid w:val="000625BB"/>
    <w:rsid w:val="0006552C"/>
    <w:rsid w:val="00080C49"/>
    <w:rsid w:val="000830A0"/>
    <w:rsid w:val="00084461"/>
    <w:rsid w:val="000B041A"/>
    <w:rsid w:val="000B0AAD"/>
    <w:rsid w:val="000E2EBE"/>
    <w:rsid w:val="000E403D"/>
    <w:rsid w:val="000E5984"/>
    <w:rsid w:val="000E5FCC"/>
    <w:rsid w:val="000E6BBB"/>
    <w:rsid w:val="000F4CCE"/>
    <w:rsid w:val="000F6C3C"/>
    <w:rsid w:val="00122FB8"/>
    <w:rsid w:val="00127798"/>
    <w:rsid w:val="001369DB"/>
    <w:rsid w:val="00144A95"/>
    <w:rsid w:val="00156188"/>
    <w:rsid w:val="001703DA"/>
    <w:rsid w:val="00191EEC"/>
    <w:rsid w:val="00192FDC"/>
    <w:rsid w:val="00196C98"/>
    <w:rsid w:val="001A7026"/>
    <w:rsid w:val="001B5B60"/>
    <w:rsid w:val="001C1890"/>
    <w:rsid w:val="001D25D6"/>
    <w:rsid w:val="001F190F"/>
    <w:rsid w:val="00204DBB"/>
    <w:rsid w:val="00214441"/>
    <w:rsid w:val="00244619"/>
    <w:rsid w:val="002638D3"/>
    <w:rsid w:val="00266969"/>
    <w:rsid w:val="00291E0D"/>
    <w:rsid w:val="00297324"/>
    <w:rsid w:val="002A14F4"/>
    <w:rsid w:val="002A59DF"/>
    <w:rsid w:val="002C7662"/>
    <w:rsid w:val="002F2D28"/>
    <w:rsid w:val="00300D89"/>
    <w:rsid w:val="00301FAC"/>
    <w:rsid w:val="00306FC5"/>
    <w:rsid w:val="00327B89"/>
    <w:rsid w:val="0033593B"/>
    <w:rsid w:val="00343DFA"/>
    <w:rsid w:val="00346417"/>
    <w:rsid w:val="00374664"/>
    <w:rsid w:val="003B30E3"/>
    <w:rsid w:val="003B4808"/>
    <w:rsid w:val="003D49FF"/>
    <w:rsid w:val="003E3113"/>
    <w:rsid w:val="003E408C"/>
    <w:rsid w:val="003E7945"/>
    <w:rsid w:val="003F2CCE"/>
    <w:rsid w:val="004055B7"/>
    <w:rsid w:val="00426102"/>
    <w:rsid w:val="00431142"/>
    <w:rsid w:val="0043352B"/>
    <w:rsid w:val="004356E7"/>
    <w:rsid w:val="00445D16"/>
    <w:rsid w:val="00451423"/>
    <w:rsid w:val="00456C79"/>
    <w:rsid w:val="00475265"/>
    <w:rsid w:val="004A6229"/>
    <w:rsid w:val="004B6B9C"/>
    <w:rsid w:val="004C7226"/>
    <w:rsid w:val="004E3FDC"/>
    <w:rsid w:val="005008CC"/>
    <w:rsid w:val="00522421"/>
    <w:rsid w:val="00524BD1"/>
    <w:rsid w:val="00526D01"/>
    <w:rsid w:val="0052711D"/>
    <w:rsid w:val="00527F94"/>
    <w:rsid w:val="00530B3A"/>
    <w:rsid w:val="00542479"/>
    <w:rsid w:val="00543AE1"/>
    <w:rsid w:val="00571BB0"/>
    <w:rsid w:val="0057779F"/>
    <w:rsid w:val="00583E17"/>
    <w:rsid w:val="005A3AB9"/>
    <w:rsid w:val="005E096A"/>
    <w:rsid w:val="005E79AF"/>
    <w:rsid w:val="00615B4A"/>
    <w:rsid w:val="0062277E"/>
    <w:rsid w:val="00635FD9"/>
    <w:rsid w:val="006478A0"/>
    <w:rsid w:val="006817F3"/>
    <w:rsid w:val="006827C1"/>
    <w:rsid w:val="00690CB0"/>
    <w:rsid w:val="00691470"/>
    <w:rsid w:val="006A2844"/>
    <w:rsid w:val="006F2EBB"/>
    <w:rsid w:val="006F7914"/>
    <w:rsid w:val="007145A9"/>
    <w:rsid w:val="00734F93"/>
    <w:rsid w:val="00753A76"/>
    <w:rsid w:val="00762869"/>
    <w:rsid w:val="007B6BDE"/>
    <w:rsid w:val="007D6B68"/>
    <w:rsid w:val="0080446E"/>
    <w:rsid w:val="008266CE"/>
    <w:rsid w:val="008270B7"/>
    <w:rsid w:val="00862848"/>
    <w:rsid w:val="00866349"/>
    <w:rsid w:val="00867B1D"/>
    <w:rsid w:val="008733DD"/>
    <w:rsid w:val="008A55F8"/>
    <w:rsid w:val="008A61A0"/>
    <w:rsid w:val="008E3864"/>
    <w:rsid w:val="008F551D"/>
    <w:rsid w:val="00924C8C"/>
    <w:rsid w:val="009333F3"/>
    <w:rsid w:val="009414C1"/>
    <w:rsid w:val="00945FC6"/>
    <w:rsid w:val="00963887"/>
    <w:rsid w:val="009A4218"/>
    <w:rsid w:val="009E18E6"/>
    <w:rsid w:val="009E224F"/>
    <w:rsid w:val="009E44E3"/>
    <w:rsid w:val="009F1F9C"/>
    <w:rsid w:val="009F5702"/>
    <w:rsid w:val="00A032B5"/>
    <w:rsid w:val="00AA7E86"/>
    <w:rsid w:val="00AD2CEF"/>
    <w:rsid w:val="00AE5C76"/>
    <w:rsid w:val="00B07F2A"/>
    <w:rsid w:val="00B312C8"/>
    <w:rsid w:val="00B34324"/>
    <w:rsid w:val="00B36075"/>
    <w:rsid w:val="00B63C68"/>
    <w:rsid w:val="00B658D2"/>
    <w:rsid w:val="00B6782A"/>
    <w:rsid w:val="00B86FAC"/>
    <w:rsid w:val="00BB0AE4"/>
    <w:rsid w:val="00BC3723"/>
    <w:rsid w:val="00BC3731"/>
    <w:rsid w:val="00BD0464"/>
    <w:rsid w:val="00C039E4"/>
    <w:rsid w:val="00C34D84"/>
    <w:rsid w:val="00C47755"/>
    <w:rsid w:val="00C5061A"/>
    <w:rsid w:val="00CB01AC"/>
    <w:rsid w:val="00CD0521"/>
    <w:rsid w:val="00CD19F3"/>
    <w:rsid w:val="00CD6EB2"/>
    <w:rsid w:val="00CE7421"/>
    <w:rsid w:val="00D02466"/>
    <w:rsid w:val="00D11722"/>
    <w:rsid w:val="00D820D6"/>
    <w:rsid w:val="00D825C3"/>
    <w:rsid w:val="00D8723E"/>
    <w:rsid w:val="00DC6370"/>
    <w:rsid w:val="00DC6B75"/>
    <w:rsid w:val="00DD4F24"/>
    <w:rsid w:val="00DD5460"/>
    <w:rsid w:val="00DF2078"/>
    <w:rsid w:val="00E0260D"/>
    <w:rsid w:val="00E449CF"/>
    <w:rsid w:val="00E46AEC"/>
    <w:rsid w:val="00E63B99"/>
    <w:rsid w:val="00E65C59"/>
    <w:rsid w:val="00E86549"/>
    <w:rsid w:val="00EA220D"/>
    <w:rsid w:val="00EB55E6"/>
    <w:rsid w:val="00EC5DF3"/>
    <w:rsid w:val="00EC75B9"/>
    <w:rsid w:val="00EE4B70"/>
    <w:rsid w:val="00EE726A"/>
    <w:rsid w:val="00F10F88"/>
    <w:rsid w:val="00F5598D"/>
    <w:rsid w:val="00F74220"/>
    <w:rsid w:val="00FC4F15"/>
    <w:rsid w:val="00FC689D"/>
    <w:rsid w:val="00FD2C02"/>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9E18E6"/>
    <w:pPr>
      <w:tabs>
        <w:tab w:val="left" w:pos="720"/>
      </w:tabs>
      <w:spacing w:before="120" w:after="200" w:line="276" w:lineRule="auto"/>
      <w:ind w:left="720" w:hanging="720"/>
    </w:pPr>
    <w:rPr>
      <w:rFonts w:ascii="Calibri" w:eastAsia="Calibri" w:hAnsi="Calibri" w:cs="Times New Roman"/>
    </w:rPr>
  </w:style>
  <w:style w:type="paragraph" w:customStyle="1" w:styleId="Default">
    <w:name w:val="Default"/>
    <w:rsid w:val="00300D89"/>
    <w:pPr>
      <w:autoSpaceDE w:val="0"/>
      <w:autoSpaceDN w:val="0"/>
      <w:adjustRightInd w:val="0"/>
      <w:spacing w:after="0" w:line="240" w:lineRule="auto"/>
    </w:pPr>
    <w:rPr>
      <w:rFonts w:ascii="Arial" w:eastAsia="MS Mincho" w:hAnsi="Arial" w:cs="Arial"/>
      <w:color w:val="000000"/>
      <w:sz w:val="24"/>
      <w:szCs w:val="24"/>
      <w:lang w:eastAsia="ja-JP"/>
    </w:rPr>
  </w:style>
  <w:style w:type="character" w:customStyle="1" w:styleId="Level2RomanetteChar">
    <w:name w:val="Level 2 Romanette Char"/>
    <w:link w:val="Level2Romanette"/>
    <w:locked/>
    <w:rsid w:val="00A032B5"/>
  </w:style>
  <w:style w:type="paragraph" w:customStyle="1" w:styleId="Level2Romanette">
    <w:name w:val="Level 2 Romanette"/>
    <w:basedOn w:val="Normal"/>
    <w:link w:val="Level2RomanetteChar"/>
    <w:autoRedefine/>
    <w:qFormat/>
    <w:rsid w:val="00A032B5"/>
    <w:pPr>
      <w:spacing w:before="60" w:after="60" w:line="260" w:lineRule="exact"/>
      <w:ind w:left="720"/>
    </w:pPr>
  </w:style>
  <w:style w:type="character" w:customStyle="1" w:styleId="Clear">
    <w:name w:val="Clear"/>
    <w:uiPriority w:val="1"/>
    <w:qFormat/>
    <w:rsid w:val="007145A9"/>
    <w:rPr>
      <w:rFonts w:ascii="Times New Roman" w:hAnsi="Times New Roman" w:cs="Times New Roman"/>
      <w:sz w:val="22"/>
    </w:rPr>
  </w:style>
  <w:style w:type="character" w:styleId="CommentReference">
    <w:name w:val="annotation reference"/>
    <w:basedOn w:val="DefaultParagraphFont"/>
    <w:uiPriority w:val="99"/>
    <w:semiHidden/>
    <w:unhideWhenUsed/>
    <w:rsid w:val="00867B1D"/>
    <w:rPr>
      <w:sz w:val="16"/>
      <w:szCs w:val="16"/>
    </w:rPr>
  </w:style>
  <w:style w:type="paragraph" w:styleId="CommentText">
    <w:name w:val="annotation text"/>
    <w:basedOn w:val="Normal"/>
    <w:link w:val="CommentTextChar"/>
    <w:uiPriority w:val="99"/>
    <w:semiHidden/>
    <w:unhideWhenUsed/>
    <w:rsid w:val="00867B1D"/>
    <w:pPr>
      <w:spacing w:line="240" w:lineRule="auto"/>
    </w:pPr>
    <w:rPr>
      <w:sz w:val="20"/>
      <w:szCs w:val="20"/>
    </w:rPr>
  </w:style>
  <w:style w:type="character" w:customStyle="1" w:styleId="CommentTextChar">
    <w:name w:val="Comment Text Char"/>
    <w:basedOn w:val="DefaultParagraphFont"/>
    <w:link w:val="CommentText"/>
    <w:uiPriority w:val="99"/>
    <w:semiHidden/>
    <w:rsid w:val="00867B1D"/>
    <w:rPr>
      <w:sz w:val="20"/>
      <w:szCs w:val="20"/>
    </w:rPr>
  </w:style>
  <w:style w:type="paragraph" w:styleId="CommentSubject">
    <w:name w:val="annotation subject"/>
    <w:basedOn w:val="CommentText"/>
    <w:next w:val="CommentText"/>
    <w:link w:val="CommentSubjectChar"/>
    <w:uiPriority w:val="99"/>
    <w:semiHidden/>
    <w:unhideWhenUsed/>
    <w:rsid w:val="00867B1D"/>
    <w:rPr>
      <w:b/>
      <w:bCs/>
    </w:rPr>
  </w:style>
  <w:style w:type="character" w:customStyle="1" w:styleId="CommentSubjectChar">
    <w:name w:val="Comment Subject Char"/>
    <w:basedOn w:val="CommentTextChar"/>
    <w:link w:val="CommentSubject"/>
    <w:uiPriority w:val="99"/>
    <w:semiHidden/>
    <w:rsid w:val="00867B1D"/>
    <w:rPr>
      <w:b/>
      <w:bCs/>
      <w:sz w:val="20"/>
      <w:szCs w:val="20"/>
    </w:rPr>
  </w:style>
  <w:style w:type="paragraph" w:styleId="BalloonText">
    <w:name w:val="Balloon Text"/>
    <w:basedOn w:val="Normal"/>
    <w:link w:val="BalloonTextChar"/>
    <w:uiPriority w:val="99"/>
    <w:semiHidden/>
    <w:unhideWhenUsed/>
    <w:rsid w:val="00867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B1D"/>
    <w:rPr>
      <w:rFonts w:ascii="Segoe UI" w:hAnsi="Segoe UI" w:cs="Segoe UI"/>
      <w:sz w:val="18"/>
      <w:szCs w:val="18"/>
    </w:rPr>
  </w:style>
  <w:style w:type="character" w:customStyle="1" w:styleId="ADDChar">
    <w:name w:val="ADD Char"/>
    <w:link w:val="ADD"/>
    <w:locked/>
    <w:rsid w:val="00E63B99"/>
    <w:rPr>
      <w:rFonts w:ascii="Calibri" w:eastAsia="Calibri" w:hAnsi="Calibri"/>
      <w:color w:val="00B050"/>
      <w:u w:val="single"/>
    </w:rPr>
  </w:style>
  <w:style w:type="paragraph" w:customStyle="1" w:styleId="ADD">
    <w:name w:val="ADD"/>
    <w:basedOn w:val="Normal"/>
    <w:link w:val="ADDChar"/>
    <w:qFormat/>
    <w:rsid w:val="00E63B99"/>
    <w:pPr>
      <w:spacing w:before="120" w:after="200" w:line="276" w:lineRule="auto"/>
    </w:pPr>
    <w:rPr>
      <w:rFonts w:ascii="Calibri" w:eastAsia="Calibri" w:hAnsi="Calibri"/>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1425347695">
      <w:bodyDiv w:val="1"/>
      <w:marLeft w:val="0"/>
      <w:marRight w:val="0"/>
      <w:marTop w:val="0"/>
      <w:marBottom w:val="0"/>
      <w:divBdr>
        <w:top w:val="none" w:sz="0" w:space="0" w:color="auto"/>
        <w:left w:val="none" w:sz="0" w:space="0" w:color="auto"/>
        <w:bottom w:val="none" w:sz="0" w:space="0" w:color="auto"/>
        <w:right w:val="none" w:sz="0" w:space="0" w:color="auto"/>
      </w:divBdr>
    </w:div>
    <w:div w:id="169168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7691FD4345624515B33519E9B45586A4"/>
        <w:category>
          <w:name w:val="General"/>
          <w:gallery w:val="placeholder"/>
        </w:category>
        <w:types>
          <w:type w:val="bbPlcHdr"/>
        </w:types>
        <w:behaviors>
          <w:behavior w:val="content"/>
        </w:behaviors>
        <w:guid w:val="{7985E855-A94E-421E-A97B-C09121DF5E69}"/>
      </w:docPartPr>
      <w:docPartBody>
        <w:p w:rsidR="00F83CFA" w:rsidRDefault="00F83CFA" w:rsidP="00F83CFA">
          <w:pPr>
            <w:pStyle w:val="7691FD4345624515B33519E9B45586A4"/>
          </w:pPr>
          <w:r w:rsidRPr="0082333A">
            <w:rPr>
              <w:rStyle w:val="PlaceholderText"/>
            </w:rPr>
            <w:t>Click or tap here to enter text.</w:t>
          </w:r>
        </w:p>
      </w:docPartBody>
    </w:docPart>
    <w:docPart>
      <w:docPartPr>
        <w:name w:val="12B34C77386E4A4A9F92344E6EEC3000"/>
        <w:category>
          <w:name w:val="General"/>
          <w:gallery w:val="placeholder"/>
        </w:category>
        <w:types>
          <w:type w:val="bbPlcHdr"/>
        </w:types>
        <w:behaviors>
          <w:behavior w:val="content"/>
        </w:behaviors>
        <w:guid w:val="{754ED0CB-679C-4A9D-8CCC-9795858BA65F}"/>
      </w:docPartPr>
      <w:docPartBody>
        <w:p w:rsidR="00F83CFA" w:rsidRDefault="00F83CFA" w:rsidP="00F83CFA">
          <w:pPr>
            <w:pStyle w:val="12B34C77386E4A4A9F92344E6EEC3000"/>
          </w:pPr>
          <w:r w:rsidRPr="0082333A">
            <w:rPr>
              <w:rStyle w:val="PlaceholderText"/>
            </w:rPr>
            <w:t>Click or tap here to enter text.</w:t>
          </w:r>
        </w:p>
      </w:docPartBody>
    </w:docPart>
    <w:docPart>
      <w:docPartPr>
        <w:name w:val="0414D176A5B14D03A1D6645E78B9388F"/>
        <w:category>
          <w:name w:val="General"/>
          <w:gallery w:val="placeholder"/>
        </w:category>
        <w:types>
          <w:type w:val="bbPlcHdr"/>
        </w:types>
        <w:behaviors>
          <w:behavior w:val="content"/>
        </w:behaviors>
        <w:guid w:val="{1C21E714-179C-4168-9B22-459DEFCD8474}"/>
      </w:docPartPr>
      <w:docPartBody>
        <w:p w:rsidR="00F83CFA" w:rsidRDefault="00F83CFA" w:rsidP="00F83CFA">
          <w:pPr>
            <w:pStyle w:val="0414D176A5B14D03A1D6645E78B9388F"/>
          </w:pPr>
          <w:r w:rsidRPr="0082333A">
            <w:rPr>
              <w:rStyle w:val="PlaceholderText"/>
            </w:rPr>
            <w:t>Choose a building block.</w:t>
          </w:r>
        </w:p>
      </w:docPartBody>
    </w:docPart>
    <w:docPart>
      <w:docPartPr>
        <w:name w:val="F3A611343B974E35A5B7CA579366D074"/>
        <w:category>
          <w:name w:val="General"/>
          <w:gallery w:val="placeholder"/>
        </w:category>
        <w:types>
          <w:type w:val="bbPlcHdr"/>
        </w:types>
        <w:behaviors>
          <w:behavior w:val="content"/>
        </w:behaviors>
        <w:guid w:val="{6179B1E7-6F33-4517-B8AD-9371CE8A95B4}"/>
      </w:docPartPr>
      <w:docPartBody>
        <w:p w:rsidR="00F83CFA" w:rsidRDefault="00F83CFA" w:rsidP="00F83CFA">
          <w:pPr>
            <w:pStyle w:val="F3A611343B974E35A5B7CA579366D074"/>
          </w:pPr>
          <w:r w:rsidRPr="0082333A">
            <w:rPr>
              <w:rStyle w:val="PlaceholderText"/>
            </w:rPr>
            <w:t>Choose a building block.</w:t>
          </w:r>
        </w:p>
      </w:docPartBody>
    </w:docPart>
    <w:docPart>
      <w:docPartPr>
        <w:name w:val="EE4C68FAE1AF47C1B2D750520FDA7A5A"/>
        <w:category>
          <w:name w:val="General"/>
          <w:gallery w:val="placeholder"/>
        </w:category>
        <w:types>
          <w:type w:val="bbPlcHdr"/>
        </w:types>
        <w:behaviors>
          <w:behavior w:val="content"/>
        </w:behaviors>
        <w:guid w:val="{99CB680E-69EB-40A9-813D-1D594300066F}"/>
      </w:docPartPr>
      <w:docPartBody>
        <w:p w:rsidR="00F83CFA" w:rsidRDefault="00F83CFA" w:rsidP="00F83CFA">
          <w:pPr>
            <w:pStyle w:val="EE4C68FAE1AF47C1B2D750520FDA7A5A"/>
          </w:pPr>
          <w:r w:rsidRPr="0082333A">
            <w:rPr>
              <w:rStyle w:val="PlaceholderText"/>
            </w:rPr>
            <w:t>Choose a building block.</w:t>
          </w:r>
        </w:p>
      </w:docPartBody>
    </w:docPart>
    <w:docPart>
      <w:docPartPr>
        <w:name w:val="08CFF4CD055745A2937EC2AFBC82A238"/>
        <w:category>
          <w:name w:val="General"/>
          <w:gallery w:val="placeholder"/>
        </w:category>
        <w:types>
          <w:type w:val="bbPlcHdr"/>
        </w:types>
        <w:behaviors>
          <w:behavior w:val="content"/>
        </w:behaviors>
        <w:guid w:val="{98A22B79-54CF-4604-86F3-71CF155DDA48}"/>
      </w:docPartPr>
      <w:docPartBody>
        <w:p w:rsidR="00F83CFA" w:rsidRDefault="00F83CFA" w:rsidP="00F83CFA">
          <w:pPr>
            <w:pStyle w:val="08CFF4CD055745A2937EC2AFBC82A238"/>
          </w:pPr>
          <w:r w:rsidRPr="0082333A">
            <w:rPr>
              <w:rStyle w:val="PlaceholderText"/>
            </w:rPr>
            <w:t>Choose a building block.</w:t>
          </w:r>
        </w:p>
      </w:docPartBody>
    </w:docPart>
    <w:docPart>
      <w:docPartPr>
        <w:name w:val="47D653E4AC4D4F06A4ABF5EE39125259"/>
        <w:category>
          <w:name w:val="General"/>
          <w:gallery w:val="placeholder"/>
        </w:category>
        <w:types>
          <w:type w:val="bbPlcHdr"/>
        </w:types>
        <w:behaviors>
          <w:behavior w:val="content"/>
        </w:behaviors>
        <w:guid w:val="{60295387-CF3F-4C36-9B10-0865A1CADB14}"/>
      </w:docPartPr>
      <w:docPartBody>
        <w:p w:rsidR="00F83CFA" w:rsidRDefault="00F83CFA" w:rsidP="00F83CFA">
          <w:pPr>
            <w:pStyle w:val="47D653E4AC4D4F06A4ABF5EE39125259"/>
          </w:pPr>
          <w:r w:rsidRPr="0082333A">
            <w:rPr>
              <w:rStyle w:val="PlaceholderText"/>
            </w:rPr>
            <w:t>Choose a building block.</w:t>
          </w:r>
        </w:p>
      </w:docPartBody>
    </w:docPart>
    <w:docPart>
      <w:docPartPr>
        <w:name w:val="3D2C625B235F4DC59D6740ABBA95EF94"/>
        <w:category>
          <w:name w:val="General"/>
          <w:gallery w:val="placeholder"/>
        </w:category>
        <w:types>
          <w:type w:val="bbPlcHdr"/>
        </w:types>
        <w:behaviors>
          <w:behavior w:val="content"/>
        </w:behaviors>
        <w:guid w:val="{F0A2555F-2B2E-491F-9ACE-5EFD2FD1A6DA}"/>
      </w:docPartPr>
      <w:docPartBody>
        <w:p w:rsidR="00F83CFA" w:rsidRDefault="00F83CFA" w:rsidP="00F83CFA">
          <w:pPr>
            <w:pStyle w:val="3D2C625B235F4DC59D6740ABBA95EF94"/>
          </w:pPr>
          <w:r w:rsidRPr="0082333A">
            <w:rPr>
              <w:rStyle w:val="PlaceholderText"/>
            </w:rPr>
            <w:t>Choose a building block.</w:t>
          </w:r>
        </w:p>
      </w:docPartBody>
    </w:docPart>
    <w:docPart>
      <w:docPartPr>
        <w:name w:val="A635B39F9A04411AA633C98935BDAB1E"/>
        <w:category>
          <w:name w:val="General"/>
          <w:gallery w:val="placeholder"/>
        </w:category>
        <w:types>
          <w:type w:val="bbPlcHdr"/>
        </w:types>
        <w:behaviors>
          <w:behavior w:val="content"/>
        </w:behaviors>
        <w:guid w:val="{134AC2B5-27DA-417D-977A-241FAD87B7BA}"/>
      </w:docPartPr>
      <w:docPartBody>
        <w:p w:rsidR="00F83CFA" w:rsidRDefault="00F83CFA" w:rsidP="00F83CFA">
          <w:pPr>
            <w:pStyle w:val="A635B39F9A04411AA633C98935BDAB1E"/>
          </w:pPr>
          <w:r w:rsidRPr="0082333A">
            <w:rPr>
              <w:rStyle w:val="PlaceholderText"/>
            </w:rPr>
            <w:t>Choose a building block.</w:t>
          </w:r>
        </w:p>
      </w:docPartBody>
    </w:docPart>
    <w:docPart>
      <w:docPartPr>
        <w:name w:val="29E7484C65EC48F4BAF14EF65B78C131"/>
        <w:category>
          <w:name w:val="General"/>
          <w:gallery w:val="placeholder"/>
        </w:category>
        <w:types>
          <w:type w:val="bbPlcHdr"/>
        </w:types>
        <w:behaviors>
          <w:behavior w:val="content"/>
        </w:behaviors>
        <w:guid w:val="{D87859CC-FE68-4218-B843-E9F62175D7D9}"/>
      </w:docPartPr>
      <w:docPartBody>
        <w:p w:rsidR="00F83CFA" w:rsidRDefault="00F83CFA" w:rsidP="00F83CFA">
          <w:pPr>
            <w:pStyle w:val="29E7484C65EC48F4BAF14EF65B78C131"/>
          </w:pPr>
          <w:r w:rsidRPr="0082333A">
            <w:rPr>
              <w:rStyle w:val="PlaceholderText"/>
            </w:rPr>
            <w:t>Choose a building block.</w:t>
          </w:r>
        </w:p>
      </w:docPartBody>
    </w:docPart>
    <w:docPart>
      <w:docPartPr>
        <w:name w:val="328F95F3131C449F96D7EC1107F86D51"/>
        <w:category>
          <w:name w:val="General"/>
          <w:gallery w:val="placeholder"/>
        </w:category>
        <w:types>
          <w:type w:val="bbPlcHdr"/>
        </w:types>
        <w:behaviors>
          <w:behavior w:val="content"/>
        </w:behaviors>
        <w:guid w:val="{B7FD22FA-61A3-48EF-A144-751771A754BF}"/>
      </w:docPartPr>
      <w:docPartBody>
        <w:p w:rsidR="00F83CFA" w:rsidRDefault="00F83CFA" w:rsidP="00F83CFA">
          <w:pPr>
            <w:pStyle w:val="328F95F3131C449F96D7EC1107F86D51"/>
          </w:pPr>
          <w:r w:rsidRPr="0082333A">
            <w:rPr>
              <w:rStyle w:val="PlaceholderText"/>
            </w:rPr>
            <w:t>Choose a building block.</w:t>
          </w:r>
        </w:p>
      </w:docPartBody>
    </w:docPart>
    <w:docPart>
      <w:docPartPr>
        <w:name w:val="DDA752D7272145E6B97134C70E438E7C"/>
        <w:category>
          <w:name w:val="General"/>
          <w:gallery w:val="placeholder"/>
        </w:category>
        <w:types>
          <w:type w:val="bbPlcHdr"/>
        </w:types>
        <w:behaviors>
          <w:behavior w:val="content"/>
        </w:behaviors>
        <w:guid w:val="{C81D2748-73F4-4401-9CBE-0AF5EAB977DA}"/>
      </w:docPartPr>
      <w:docPartBody>
        <w:p w:rsidR="00F83CFA" w:rsidRDefault="00F83CFA" w:rsidP="00F83CFA">
          <w:pPr>
            <w:pStyle w:val="DDA752D7272145E6B97134C70E438E7C"/>
          </w:pPr>
          <w:r w:rsidRPr="0082333A">
            <w:rPr>
              <w:rStyle w:val="PlaceholderText"/>
            </w:rPr>
            <w:t>Choose a building block.</w:t>
          </w:r>
        </w:p>
      </w:docPartBody>
    </w:docPart>
    <w:docPart>
      <w:docPartPr>
        <w:name w:val="5D433C2B94D14647BFDDEFC72A6965F4"/>
        <w:category>
          <w:name w:val="General"/>
          <w:gallery w:val="placeholder"/>
        </w:category>
        <w:types>
          <w:type w:val="bbPlcHdr"/>
        </w:types>
        <w:behaviors>
          <w:behavior w:val="content"/>
        </w:behaviors>
        <w:guid w:val="{A6AB793D-9C81-4BAC-A19A-F4C9940EC23D}"/>
      </w:docPartPr>
      <w:docPartBody>
        <w:p w:rsidR="00F83CFA" w:rsidRDefault="00F83CFA" w:rsidP="00F83CFA">
          <w:pPr>
            <w:pStyle w:val="5D433C2B94D14647BFDDEFC72A6965F4"/>
          </w:pPr>
          <w:r w:rsidRPr="0082333A">
            <w:rPr>
              <w:rStyle w:val="PlaceholderText"/>
            </w:rPr>
            <w:t>Choose a building block.</w:t>
          </w:r>
        </w:p>
      </w:docPartBody>
    </w:docPart>
    <w:docPart>
      <w:docPartPr>
        <w:name w:val="1B1CE4DB496E4FFF85953D52314116E8"/>
        <w:category>
          <w:name w:val="General"/>
          <w:gallery w:val="placeholder"/>
        </w:category>
        <w:types>
          <w:type w:val="bbPlcHdr"/>
        </w:types>
        <w:behaviors>
          <w:behavior w:val="content"/>
        </w:behaviors>
        <w:guid w:val="{ED7C4374-7294-40A7-AD9A-D3E83CF7195A}"/>
      </w:docPartPr>
      <w:docPartBody>
        <w:p w:rsidR="00F83CFA" w:rsidRDefault="00F83CFA" w:rsidP="00F83CFA">
          <w:pPr>
            <w:pStyle w:val="1B1CE4DB496E4FFF85953D52314116E8"/>
          </w:pPr>
          <w:r w:rsidRPr="0082333A">
            <w:rPr>
              <w:rStyle w:val="PlaceholderText"/>
            </w:rPr>
            <w:t>Choose a building block.</w:t>
          </w:r>
        </w:p>
      </w:docPartBody>
    </w:docPart>
    <w:docPart>
      <w:docPartPr>
        <w:name w:val="FE161BD4CA114266A7D8A566F664C32C"/>
        <w:category>
          <w:name w:val="General"/>
          <w:gallery w:val="placeholder"/>
        </w:category>
        <w:types>
          <w:type w:val="bbPlcHdr"/>
        </w:types>
        <w:behaviors>
          <w:behavior w:val="content"/>
        </w:behaviors>
        <w:guid w:val="{67284E99-5DE9-4473-930E-B70068ADC8C7}"/>
      </w:docPartPr>
      <w:docPartBody>
        <w:p w:rsidR="00F83CFA" w:rsidRDefault="00F83CFA" w:rsidP="00F83CFA">
          <w:pPr>
            <w:pStyle w:val="FE161BD4CA114266A7D8A566F664C32C"/>
          </w:pPr>
          <w:r w:rsidRPr="0082333A">
            <w:rPr>
              <w:rStyle w:val="PlaceholderText"/>
            </w:rPr>
            <w:t>Choose a building block.</w:t>
          </w:r>
        </w:p>
      </w:docPartBody>
    </w:docPart>
    <w:docPart>
      <w:docPartPr>
        <w:name w:val="30060BC3B1CE4D19BE6C9B66E21AD869"/>
        <w:category>
          <w:name w:val="General"/>
          <w:gallery w:val="placeholder"/>
        </w:category>
        <w:types>
          <w:type w:val="bbPlcHdr"/>
        </w:types>
        <w:behaviors>
          <w:behavior w:val="content"/>
        </w:behaviors>
        <w:guid w:val="{7B5856B1-2882-44DD-8321-40EEC998E68B}"/>
      </w:docPartPr>
      <w:docPartBody>
        <w:p w:rsidR="00F83CFA" w:rsidRDefault="00F83CFA" w:rsidP="00F83CFA">
          <w:pPr>
            <w:pStyle w:val="30060BC3B1CE4D19BE6C9B66E21AD869"/>
          </w:pPr>
          <w:r w:rsidRPr="0082333A">
            <w:rPr>
              <w:rStyle w:val="PlaceholderText"/>
            </w:rPr>
            <w:t>Choose a building block.</w:t>
          </w:r>
        </w:p>
      </w:docPartBody>
    </w:docPart>
    <w:docPart>
      <w:docPartPr>
        <w:name w:val="0E9F0AD0E3304C2FB2518151236A1767"/>
        <w:category>
          <w:name w:val="General"/>
          <w:gallery w:val="placeholder"/>
        </w:category>
        <w:types>
          <w:type w:val="bbPlcHdr"/>
        </w:types>
        <w:behaviors>
          <w:behavior w:val="content"/>
        </w:behaviors>
        <w:guid w:val="{647E2FBB-EEF6-4FE1-8EC1-26A3115ACA58}"/>
      </w:docPartPr>
      <w:docPartBody>
        <w:p w:rsidR="00F83CFA" w:rsidRDefault="00F83CFA" w:rsidP="00F83CFA">
          <w:pPr>
            <w:pStyle w:val="0E9F0AD0E3304C2FB2518151236A1767"/>
          </w:pPr>
          <w:r w:rsidRPr="0082333A">
            <w:rPr>
              <w:rStyle w:val="PlaceholderText"/>
            </w:rPr>
            <w:t>Choose a building block.</w:t>
          </w:r>
        </w:p>
      </w:docPartBody>
    </w:docPart>
    <w:docPart>
      <w:docPartPr>
        <w:name w:val="4A7AA35EE588431EB4A0FDA833A9C8FE"/>
        <w:category>
          <w:name w:val="General"/>
          <w:gallery w:val="placeholder"/>
        </w:category>
        <w:types>
          <w:type w:val="bbPlcHdr"/>
        </w:types>
        <w:behaviors>
          <w:behavior w:val="content"/>
        </w:behaviors>
        <w:guid w:val="{83A8ACB5-218D-4C76-8AE1-C526EEE284E9}"/>
      </w:docPartPr>
      <w:docPartBody>
        <w:p w:rsidR="00F83CFA" w:rsidRDefault="00F83CFA" w:rsidP="00F83CFA">
          <w:pPr>
            <w:pStyle w:val="4A7AA35EE588431EB4A0FDA833A9C8FE"/>
          </w:pPr>
          <w:r w:rsidRPr="0082333A">
            <w:rPr>
              <w:rStyle w:val="PlaceholderText"/>
            </w:rPr>
            <w:t>Choose a building block.</w:t>
          </w:r>
        </w:p>
      </w:docPartBody>
    </w:docPart>
    <w:docPart>
      <w:docPartPr>
        <w:name w:val="2EF9A0521A104630964FE85AD6BE8470"/>
        <w:category>
          <w:name w:val="General"/>
          <w:gallery w:val="placeholder"/>
        </w:category>
        <w:types>
          <w:type w:val="bbPlcHdr"/>
        </w:types>
        <w:behaviors>
          <w:behavior w:val="content"/>
        </w:behaviors>
        <w:guid w:val="{877ED842-181A-474C-AF4A-8F9A449ADA57}"/>
      </w:docPartPr>
      <w:docPartBody>
        <w:p w:rsidR="00F83CFA" w:rsidRDefault="00F83CFA" w:rsidP="00F83CFA">
          <w:pPr>
            <w:pStyle w:val="2EF9A0521A104630964FE85AD6BE8470"/>
          </w:pPr>
          <w:r w:rsidRPr="0082333A">
            <w:rPr>
              <w:rStyle w:val="PlaceholderText"/>
            </w:rPr>
            <w:t>Choose a building block.</w:t>
          </w:r>
        </w:p>
      </w:docPartBody>
    </w:docPart>
    <w:docPart>
      <w:docPartPr>
        <w:name w:val="47AFFC4793A648B5A634E637787AC87E"/>
        <w:category>
          <w:name w:val="General"/>
          <w:gallery w:val="placeholder"/>
        </w:category>
        <w:types>
          <w:type w:val="bbPlcHdr"/>
        </w:types>
        <w:behaviors>
          <w:behavior w:val="content"/>
        </w:behaviors>
        <w:guid w:val="{C9E0E6D9-80AC-4453-B54D-A47295A70F7D}"/>
      </w:docPartPr>
      <w:docPartBody>
        <w:p w:rsidR="00F83CFA" w:rsidRDefault="00F83CFA" w:rsidP="00F83CFA">
          <w:pPr>
            <w:pStyle w:val="47AFFC4793A648B5A634E637787AC87E"/>
          </w:pPr>
          <w:r w:rsidRPr="0082333A">
            <w:rPr>
              <w:rStyle w:val="PlaceholderText"/>
            </w:rPr>
            <w:t>Choose a building block.</w:t>
          </w:r>
        </w:p>
      </w:docPartBody>
    </w:docPart>
    <w:docPart>
      <w:docPartPr>
        <w:name w:val="2831729340354046AE7FC0AEA042BE33"/>
        <w:category>
          <w:name w:val="General"/>
          <w:gallery w:val="placeholder"/>
        </w:category>
        <w:types>
          <w:type w:val="bbPlcHdr"/>
        </w:types>
        <w:behaviors>
          <w:behavior w:val="content"/>
        </w:behaviors>
        <w:guid w:val="{FC489D49-65A0-4519-9ADE-EF473516CF85}"/>
      </w:docPartPr>
      <w:docPartBody>
        <w:p w:rsidR="00F83CFA" w:rsidRDefault="00F83CFA" w:rsidP="00F83CFA">
          <w:pPr>
            <w:pStyle w:val="2831729340354046AE7FC0AEA042BE33"/>
          </w:pPr>
          <w:r w:rsidRPr="0082333A">
            <w:rPr>
              <w:rStyle w:val="PlaceholderText"/>
            </w:rPr>
            <w:t>Choose a building block.</w:t>
          </w:r>
        </w:p>
      </w:docPartBody>
    </w:docPart>
    <w:docPart>
      <w:docPartPr>
        <w:name w:val="9E2BECC545434F4ABBC3CDC9E03BEBD0"/>
        <w:category>
          <w:name w:val="General"/>
          <w:gallery w:val="placeholder"/>
        </w:category>
        <w:types>
          <w:type w:val="bbPlcHdr"/>
        </w:types>
        <w:behaviors>
          <w:behavior w:val="content"/>
        </w:behaviors>
        <w:guid w:val="{3C3F6442-84F8-400C-ABAC-0F631E5A3F3A}"/>
      </w:docPartPr>
      <w:docPartBody>
        <w:p w:rsidR="00F83CFA" w:rsidRDefault="00F83CFA" w:rsidP="00F83CFA">
          <w:pPr>
            <w:pStyle w:val="9E2BECC545434F4ABBC3CDC9E03BEBD0"/>
          </w:pPr>
          <w:r w:rsidRPr="0082333A">
            <w:rPr>
              <w:rStyle w:val="PlaceholderText"/>
            </w:rPr>
            <w:t>Choose a building block.</w:t>
          </w:r>
        </w:p>
      </w:docPartBody>
    </w:docPart>
    <w:docPart>
      <w:docPartPr>
        <w:name w:val="A8D2BE5F8FD747E2A76A10F9E7162258"/>
        <w:category>
          <w:name w:val="General"/>
          <w:gallery w:val="placeholder"/>
        </w:category>
        <w:types>
          <w:type w:val="bbPlcHdr"/>
        </w:types>
        <w:behaviors>
          <w:behavior w:val="content"/>
        </w:behaviors>
        <w:guid w:val="{FE2DE75F-2725-4A80-9A02-6A95D348CF01}"/>
      </w:docPartPr>
      <w:docPartBody>
        <w:p w:rsidR="00F83CFA" w:rsidRDefault="00F83CFA" w:rsidP="00F83CFA">
          <w:pPr>
            <w:pStyle w:val="A8D2BE5F8FD747E2A76A10F9E7162258"/>
          </w:pPr>
          <w:r w:rsidRPr="0082333A">
            <w:rPr>
              <w:rStyle w:val="PlaceholderText"/>
            </w:rPr>
            <w:t>Choose a building block.</w:t>
          </w:r>
        </w:p>
      </w:docPartBody>
    </w:docPart>
    <w:docPart>
      <w:docPartPr>
        <w:name w:val="F4F4F42C749F4058BE3F1F6FD4B8311C"/>
        <w:category>
          <w:name w:val="General"/>
          <w:gallery w:val="placeholder"/>
        </w:category>
        <w:types>
          <w:type w:val="bbPlcHdr"/>
        </w:types>
        <w:behaviors>
          <w:behavior w:val="content"/>
        </w:behaviors>
        <w:guid w:val="{A3CC2436-B54E-4471-937F-12932A9291DE}"/>
      </w:docPartPr>
      <w:docPartBody>
        <w:p w:rsidR="00F83CFA" w:rsidRDefault="00F83CFA" w:rsidP="00F83CFA">
          <w:pPr>
            <w:pStyle w:val="F4F4F42C749F4058BE3F1F6FD4B8311C"/>
          </w:pPr>
          <w:r w:rsidRPr="0082333A">
            <w:rPr>
              <w:rStyle w:val="PlaceholderText"/>
            </w:rPr>
            <w:t>Choose a building block.</w:t>
          </w:r>
        </w:p>
      </w:docPartBody>
    </w:docPart>
    <w:docPart>
      <w:docPartPr>
        <w:name w:val="4A6F7CEC565C444A8751DCE2FBA2D627"/>
        <w:category>
          <w:name w:val="General"/>
          <w:gallery w:val="placeholder"/>
        </w:category>
        <w:types>
          <w:type w:val="bbPlcHdr"/>
        </w:types>
        <w:behaviors>
          <w:behavior w:val="content"/>
        </w:behaviors>
        <w:guid w:val="{8C7F9DAC-7E20-4C24-8A0E-5AB6E3F51EBA}"/>
      </w:docPartPr>
      <w:docPartBody>
        <w:p w:rsidR="00F83CFA" w:rsidRDefault="00F83CFA" w:rsidP="00F83CFA">
          <w:pPr>
            <w:pStyle w:val="4A6F7CEC565C444A8751DCE2FBA2D627"/>
          </w:pPr>
          <w:r w:rsidRPr="0082333A">
            <w:rPr>
              <w:rStyle w:val="PlaceholderText"/>
            </w:rPr>
            <w:t>Choose a building block.</w:t>
          </w:r>
        </w:p>
      </w:docPartBody>
    </w:docPart>
    <w:docPart>
      <w:docPartPr>
        <w:name w:val="5BB43A4E5FA1409FAB2141FAC2F97726"/>
        <w:category>
          <w:name w:val="General"/>
          <w:gallery w:val="placeholder"/>
        </w:category>
        <w:types>
          <w:type w:val="bbPlcHdr"/>
        </w:types>
        <w:behaviors>
          <w:behavior w:val="content"/>
        </w:behaviors>
        <w:guid w:val="{95CDECA1-2189-4791-9611-C7869AE43611}"/>
      </w:docPartPr>
      <w:docPartBody>
        <w:p w:rsidR="00F83CFA" w:rsidRDefault="00F83CFA" w:rsidP="00F83CFA">
          <w:pPr>
            <w:pStyle w:val="5BB43A4E5FA1409FAB2141FAC2F97726"/>
          </w:pPr>
          <w:r w:rsidRPr="0082333A">
            <w:rPr>
              <w:rStyle w:val="PlaceholderText"/>
            </w:rPr>
            <w:t>Choose a building block.</w:t>
          </w:r>
        </w:p>
      </w:docPartBody>
    </w:docPart>
    <w:docPart>
      <w:docPartPr>
        <w:name w:val="E7D65F342C33401DA6F96E45F92ADEE8"/>
        <w:category>
          <w:name w:val="General"/>
          <w:gallery w:val="placeholder"/>
        </w:category>
        <w:types>
          <w:type w:val="bbPlcHdr"/>
        </w:types>
        <w:behaviors>
          <w:behavior w:val="content"/>
        </w:behaviors>
        <w:guid w:val="{CF52EDE3-2F1E-44F6-B246-083DF5549B64}"/>
      </w:docPartPr>
      <w:docPartBody>
        <w:p w:rsidR="00F83CFA" w:rsidRDefault="00F83CFA" w:rsidP="00F83CFA">
          <w:pPr>
            <w:pStyle w:val="E7D65F342C33401DA6F96E45F92ADEE8"/>
          </w:pPr>
          <w:r w:rsidRPr="0082333A">
            <w:rPr>
              <w:rStyle w:val="PlaceholderText"/>
            </w:rPr>
            <w:t>Choose a building block.</w:t>
          </w:r>
        </w:p>
      </w:docPartBody>
    </w:docPart>
    <w:docPart>
      <w:docPartPr>
        <w:name w:val="9CA2416FED4546D4A83BE5F792CBDCA7"/>
        <w:category>
          <w:name w:val="General"/>
          <w:gallery w:val="placeholder"/>
        </w:category>
        <w:types>
          <w:type w:val="bbPlcHdr"/>
        </w:types>
        <w:behaviors>
          <w:behavior w:val="content"/>
        </w:behaviors>
        <w:guid w:val="{FA2B04A2-7E1B-468E-8FE3-BC9CB0956F40}"/>
      </w:docPartPr>
      <w:docPartBody>
        <w:p w:rsidR="00F83CFA" w:rsidRDefault="00F83CFA" w:rsidP="00F83CFA">
          <w:pPr>
            <w:pStyle w:val="9CA2416FED4546D4A83BE5F792CBDCA7"/>
          </w:pPr>
          <w:r w:rsidRPr="0082333A">
            <w:rPr>
              <w:rStyle w:val="PlaceholderText"/>
            </w:rPr>
            <w:t>Choose a building block.</w:t>
          </w:r>
        </w:p>
      </w:docPartBody>
    </w:docPart>
    <w:docPart>
      <w:docPartPr>
        <w:name w:val="A9C69FD0DA0247B988B950CF6646BFB6"/>
        <w:category>
          <w:name w:val="General"/>
          <w:gallery w:val="placeholder"/>
        </w:category>
        <w:types>
          <w:type w:val="bbPlcHdr"/>
        </w:types>
        <w:behaviors>
          <w:behavior w:val="content"/>
        </w:behaviors>
        <w:guid w:val="{85E486A8-98CF-449E-BFA6-0BC3107E7F82}"/>
      </w:docPartPr>
      <w:docPartBody>
        <w:p w:rsidR="008E6308" w:rsidRDefault="00F83CFA" w:rsidP="00F83CFA">
          <w:pPr>
            <w:pStyle w:val="A9C69FD0DA0247B988B950CF6646BFB6"/>
          </w:pPr>
          <w:r w:rsidRPr="0082333A">
            <w:rPr>
              <w:rStyle w:val="PlaceholderText"/>
            </w:rPr>
            <w:t>Choose a building block.</w:t>
          </w:r>
        </w:p>
      </w:docPartBody>
    </w:docPart>
    <w:docPart>
      <w:docPartPr>
        <w:name w:val="CD566CB918DF454D94E55B8EF9630653"/>
        <w:category>
          <w:name w:val="General"/>
          <w:gallery w:val="placeholder"/>
        </w:category>
        <w:types>
          <w:type w:val="bbPlcHdr"/>
        </w:types>
        <w:behaviors>
          <w:behavior w:val="content"/>
        </w:behaviors>
        <w:guid w:val="{6C3B29EF-F7A5-45E8-A041-A61A69B9F964}"/>
      </w:docPartPr>
      <w:docPartBody>
        <w:p w:rsidR="008E6308" w:rsidRDefault="00F83CFA" w:rsidP="00F83CFA">
          <w:pPr>
            <w:pStyle w:val="CD566CB918DF454D94E55B8EF9630653"/>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410FA"/>
    <w:rsid w:val="00083DF3"/>
    <w:rsid w:val="0014329B"/>
    <w:rsid w:val="00210DF5"/>
    <w:rsid w:val="00244D61"/>
    <w:rsid w:val="002B2DCA"/>
    <w:rsid w:val="003E1BCF"/>
    <w:rsid w:val="004452EF"/>
    <w:rsid w:val="00495EAC"/>
    <w:rsid w:val="0060208B"/>
    <w:rsid w:val="006516F4"/>
    <w:rsid w:val="006D28D6"/>
    <w:rsid w:val="00754F47"/>
    <w:rsid w:val="008301FA"/>
    <w:rsid w:val="0084063A"/>
    <w:rsid w:val="008D2862"/>
    <w:rsid w:val="008E6308"/>
    <w:rsid w:val="00910B58"/>
    <w:rsid w:val="009F44DD"/>
    <w:rsid w:val="00A23D1E"/>
    <w:rsid w:val="00A45FDA"/>
    <w:rsid w:val="00A60BD1"/>
    <w:rsid w:val="00A663EA"/>
    <w:rsid w:val="00AD0CB1"/>
    <w:rsid w:val="00B33C5C"/>
    <w:rsid w:val="00C701DA"/>
    <w:rsid w:val="00CD1643"/>
    <w:rsid w:val="00D226D7"/>
    <w:rsid w:val="00E73D53"/>
    <w:rsid w:val="00E920F7"/>
    <w:rsid w:val="00EF11EC"/>
    <w:rsid w:val="00EF54DA"/>
    <w:rsid w:val="00F56A79"/>
    <w:rsid w:val="00F8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FA"/>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C3A4CC6E47354D5C8D820852ABC87914">
    <w:name w:val="C3A4CC6E47354D5C8D820852ABC87914"/>
    <w:rsid w:val="004452EF"/>
  </w:style>
  <w:style w:type="paragraph" w:customStyle="1" w:styleId="BC2C740DD96B4F38B14CAFC03879E3D4">
    <w:name w:val="BC2C740DD96B4F38B14CAFC03879E3D4"/>
    <w:rsid w:val="004452EF"/>
  </w:style>
  <w:style w:type="paragraph" w:customStyle="1" w:styleId="2919026BF10847A59D09EC29D3E74B2C">
    <w:name w:val="2919026BF10847A59D09EC29D3E74B2C"/>
    <w:rsid w:val="0084063A"/>
  </w:style>
  <w:style w:type="paragraph" w:customStyle="1" w:styleId="F64A009FD2A04B1B9BF57E2E2D119967">
    <w:name w:val="F64A009FD2A04B1B9BF57E2E2D119967"/>
    <w:rsid w:val="0084063A"/>
  </w:style>
  <w:style w:type="paragraph" w:customStyle="1" w:styleId="7691FD4345624515B33519E9B45586A4">
    <w:name w:val="7691FD4345624515B33519E9B45586A4"/>
    <w:rsid w:val="00F83CFA"/>
  </w:style>
  <w:style w:type="paragraph" w:customStyle="1" w:styleId="12B34C77386E4A4A9F92344E6EEC3000">
    <w:name w:val="12B34C77386E4A4A9F92344E6EEC3000"/>
    <w:rsid w:val="00F83CFA"/>
  </w:style>
  <w:style w:type="paragraph" w:customStyle="1" w:styleId="0414D176A5B14D03A1D6645E78B9388F">
    <w:name w:val="0414D176A5B14D03A1D6645E78B9388F"/>
    <w:rsid w:val="00F83CFA"/>
  </w:style>
  <w:style w:type="paragraph" w:customStyle="1" w:styleId="F3A611343B974E35A5B7CA579366D074">
    <w:name w:val="F3A611343B974E35A5B7CA579366D074"/>
    <w:rsid w:val="00F83CFA"/>
  </w:style>
  <w:style w:type="paragraph" w:customStyle="1" w:styleId="EE4C68FAE1AF47C1B2D750520FDA7A5A">
    <w:name w:val="EE4C68FAE1AF47C1B2D750520FDA7A5A"/>
    <w:rsid w:val="00F83CFA"/>
  </w:style>
  <w:style w:type="paragraph" w:customStyle="1" w:styleId="08CFF4CD055745A2937EC2AFBC82A238">
    <w:name w:val="08CFF4CD055745A2937EC2AFBC82A238"/>
    <w:rsid w:val="00F83CFA"/>
  </w:style>
  <w:style w:type="paragraph" w:customStyle="1" w:styleId="47D653E4AC4D4F06A4ABF5EE39125259">
    <w:name w:val="47D653E4AC4D4F06A4ABF5EE39125259"/>
    <w:rsid w:val="00F83CFA"/>
  </w:style>
  <w:style w:type="paragraph" w:customStyle="1" w:styleId="3D2C625B235F4DC59D6740ABBA95EF94">
    <w:name w:val="3D2C625B235F4DC59D6740ABBA95EF94"/>
    <w:rsid w:val="00F83CFA"/>
  </w:style>
  <w:style w:type="paragraph" w:customStyle="1" w:styleId="405D633DD6144C29B2FB9B5E3A2C0F8A">
    <w:name w:val="405D633DD6144C29B2FB9B5E3A2C0F8A"/>
    <w:rsid w:val="00F83CFA"/>
  </w:style>
  <w:style w:type="paragraph" w:customStyle="1" w:styleId="A635B39F9A04411AA633C98935BDAB1E">
    <w:name w:val="A635B39F9A04411AA633C98935BDAB1E"/>
    <w:rsid w:val="00F83CFA"/>
  </w:style>
  <w:style w:type="paragraph" w:customStyle="1" w:styleId="29E7484C65EC48F4BAF14EF65B78C131">
    <w:name w:val="29E7484C65EC48F4BAF14EF65B78C131"/>
    <w:rsid w:val="00F83CFA"/>
  </w:style>
  <w:style w:type="paragraph" w:customStyle="1" w:styleId="328F95F3131C449F96D7EC1107F86D51">
    <w:name w:val="328F95F3131C449F96D7EC1107F86D51"/>
    <w:rsid w:val="00F83CFA"/>
  </w:style>
  <w:style w:type="paragraph" w:customStyle="1" w:styleId="DDA752D7272145E6B97134C70E438E7C">
    <w:name w:val="DDA752D7272145E6B97134C70E438E7C"/>
    <w:rsid w:val="00F83CFA"/>
  </w:style>
  <w:style w:type="paragraph" w:customStyle="1" w:styleId="5D433C2B94D14647BFDDEFC72A6965F4">
    <w:name w:val="5D433C2B94D14647BFDDEFC72A6965F4"/>
    <w:rsid w:val="00F83CFA"/>
  </w:style>
  <w:style w:type="paragraph" w:customStyle="1" w:styleId="6624EE4AAFA84CCC901F8B1A85BB637A">
    <w:name w:val="6624EE4AAFA84CCC901F8B1A85BB637A"/>
    <w:rsid w:val="00F83CFA"/>
  </w:style>
  <w:style w:type="paragraph" w:customStyle="1" w:styleId="1B1CE4DB496E4FFF85953D52314116E8">
    <w:name w:val="1B1CE4DB496E4FFF85953D52314116E8"/>
    <w:rsid w:val="00F83CFA"/>
  </w:style>
  <w:style w:type="paragraph" w:customStyle="1" w:styleId="FE161BD4CA114266A7D8A566F664C32C">
    <w:name w:val="FE161BD4CA114266A7D8A566F664C32C"/>
    <w:rsid w:val="00F83CFA"/>
  </w:style>
  <w:style w:type="paragraph" w:customStyle="1" w:styleId="30060BC3B1CE4D19BE6C9B66E21AD869">
    <w:name w:val="30060BC3B1CE4D19BE6C9B66E21AD869"/>
    <w:rsid w:val="00F83CFA"/>
  </w:style>
  <w:style w:type="paragraph" w:customStyle="1" w:styleId="0E9F0AD0E3304C2FB2518151236A1767">
    <w:name w:val="0E9F0AD0E3304C2FB2518151236A1767"/>
    <w:rsid w:val="00F83CFA"/>
  </w:style>
  <w:style w:type="paragraph" w:customStyle="1" w:styleId="83A79EB214E7457C8F01E968A2732E29">
    <w:name w:val="83A79EB214E7457C8F01E968A2732E29"/>
    <w:rsid w:val="00F83CFA"/>
  </w:style>
  <w:style w:type="paragraph" w:customStyle="1" w:styleId="4A7AA35EE588431EB4A0FDA833A9C8FE">
    <w:name w:val="4A7AA35EE588431EB4A0FDA833A9C8FE"/>
    <w:rsid w:val="00F83CFA"/>
  </w:style>
  <w:style w:type="paragraph" w:customStyle="1" w:styleId="C4C21C2975F346F78898FBD70F1D1C81">
    <w:name w:val="C4C21C2975F346F78898FBD70F1D1C81"/>
    <w:rsid w:val="00F83CFA"/>
  </w:style>
  <w:style w:type="paragraph" w:customStyle="1" w:styleId="2EF9A0521A104630964FE85AD6BE8470">
    <w:name w:val="2EF9A0521A104630964FE85AD6BE8470"/>
    <w:rsid w:val="00F83CFA"/>
  </w:style>
  <w:style w:type="paragraph" w:customStyle="1" w:styleId="529D974D9EB146C9A4EAFF6A919E7FE4">
    <w:name w:val="529D974D9EB146C9A4EAFF6A919E7FE4"/>
    <w:rsid w:val="00F83CFA"/>
  </w:style>
  <w:style w:type="paragraph" w:customStyle="1" w:styleId="47AFFC4793A648B5A634E637787AC87E">
    <w:name w:val="47AFFC4793A648B5A634E637787AC87E"/>
    <w:rsid w:val="00F83CFA"/>
  </w:style>
  <w:style w:type="paragraph" w:customStyle="1" w:styleId="2831729340354046AE7FC0AEA042BE33">
    <w:name w:val="2831729340354046AE7FC0AEA042BE33"/>
    <w:rsid w:val="00F83CFA"/>
  </w:style>
  <w:style w:type="paragraph" w:customStyle="1" w:styleId="5FEBFA571F774DA7A20740F826F08FB3">
    <w:name w:val="5FEBFA571F774DA7A20740F826F08FB3"/>
    <w:rsid w:val="00F83CFA"/>
  </w:style>
  <w:style w:type="paragraph" w:customStyle="1" w:styleId="9E2BECC545434F4ABBC3CDC9E03BEBD0">
    <w:name w:val="9E2BECC545434F4ABBC3CDC9E03BEBD0"/>
    <w:rsid w:val="00F83CFA"/>
  </w:style>
  <w:style w:type="paragraph" w:customStyle="1" w:styleId="0CF23AA830F144C8B5BF296E37F62FB6">
    <w:name w:val="0CF23AA830F144C8B5BF296E37F62FB6"/>
    <w:rsid w:val="00F83CFA"/>
  </w:style>
  <w:style w:type="paragraph" w:customStyle="1" w:styleId="A8D2BE5F8FD747E2A76A10F9E7162258">
    <w:name w:val="A8D2BE5F8FD747E2A76A10F9E7162258"/>
    <w:rsid w:val="00F83CFA"/>
  </w:style>
  <w:style w:type="paragraph" w:customStyle="1" w:styleId="C7732EA9C63E4F2ABD4117265526E7F6">
    <w:name w:val="C7732EA9C63E4F2ABD4117265526E7F6"/>
    <w:rsid w:val="00F83CFA"/>
  </w:style>
  <w:style w:type="paragraph" w:customStyle="1" w:styleId="DAE9CD43C6F54622B515F6201DF5277F">
    <w:name w:val="DAE9CD43C6F54622B515F6201DF5277F"/>
    <w:rsid w:val="00F83CFA"/>
  </w:style>
  <w:style w:type="paragraph" w:customStyle="1" w:styleId="F4F4F42C749F4058BE3F1F6FD4B8311C">
    <w:name w:val="F4F4F42C749F4058BE3F1F6FD4B8311C"/>
    <w:rsid w:val="00F83CFA"/>
  </w:style>
  <w:style w:type="paragraph" w:customStyle="1" w:styleId="5ECC5EDAD45A49DB9A19D9FD9F9A1A33">
    <w:name w:val="5ECC5EDAD45A49DB9A19D9FD9F9A1A33"/>
    <w:rsid w:val="00F83CFA"/>
  </w:style>
  <w:style w:type="paragraph" w:customStyle="1" w:styleId="A1C320981E1A4013A842C691E2160F76">
    <w:name w:val="A1C320981E1A4013A842C691E2160F76"/>
    <w:rsid w:val="00F83CFA"/>
  </w:style>
  <w:style w:type="paragraph" w:customStyle="1" w:styleId="4A6F7CEC565C444A8751DCE2FBA2D627">
    <w:name w:val="4A6F7CEC565C444A8751DCE2FBA2D627"/>
    <w:rsid w:val="00F83CFA"/>
  </w:style>
  <w:style w:type="paragraph" w:customStyle="1" w:styleId="5BB43A4E5FA1409FAB2141FAC2F97726">
    <w:name w:val="5BB43A4E5FA1409FAB2141FAC2F97726"/>
    <w:rsid w:val="00F83CFA"/>
  </w:style>
  <w:style w:type="paragraph" w:customStyle="1" w:styleId="E7D65F342C33401DA6F96E45F92ADEE8">
    <w:name w:val="E7D65F342C33401DA6F96E45F92ADEE8"/>
    <w:rsid w:val="00F83CFA"/>
  </w:style>
  <w:style w:type="paragraph" w:customStyle="1" w:styleId="9CA2416FED4546D4A83BE5F792CBDCA7">
    <w:name w:val="9CA2416FED4546D4A83BE5F792CBDCA7"/>
    <w:rsid w:val="00F83CFA"/>
  </w:style>
  <w:style w:type="paragraph" w:customStyle="1" w:styleId="DC716DA9E22B423AB1F43EF13546776E">
    <w:name w:val="DC716DA9E22B423AB1F43EF13546776E"/>
    <w:rsid w:val="00F83CFA"/>
  </w:style>
  <w:style w:type="paragraph" w:customStyle="1" w:styleId="2BC407F33C6F434788B1E455B5451273">
    <w:name w:val="2BC407F33C6F434788B1E455B5451273"/>
    <w:rsid w:val="00F83CFA"/>
  </w:style>
  <w:style w:type="paragraph" w:customStyle="1" w:styleId="A9C69FD0DA0247B988B950CF6646BFB6">
    <w:name w:val="A9C69FD0DA0247B988B950CF6646BFB6"/>
    <w:rsid w:val="00F83CFA"/>
  </w:style>
  <w:style w:type="paragraph" w:customStyle="1" w:styleId="29D5308496664319AA1D1DBCBBE2D8DA">
    <w:name w:val="29D5308496664319AA1D1DBCBBE2D8DA"/>
    <w:rsid w:val="00F83CFA"/>
  </w:style>
  <w:style w:type="paragraph" w:customStyle="1" w:styleId="CD566CB918DF454D94E55B8EF9630653">
    <w:name w:val="CD566CB918DF454D94E55B8EF9630653"/>
    <w:rsid w:val="00F83C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849DA-EB6D-492D-B367-2ED6084EB0DB}">
  <ds:schemaRefs>
    <ds:schemaRef ds:uri="http://schemas.microsoft.com/sharepoint/v3/contenttype/forms"/>
  </ds:schemaRefs>
</ds:datastoreItem>
</file>

<file path=customXml/itemProps2.xml><?xml version="1.0" encoding="utf-8"?>
<ds:datastoreItem xmlns:ds="http://schemas.openxmlformats.org/officeDocument/2006/customXml" ds:itemID="{4FC2AC9C-7D06-41A4-96C3-97522EA9F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82DCE4-0B40-4840-91D7-107411ADF5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2017-12-21T16:38:00Z</dcterms:created>
  <dcterms:modified xsi:type="dcterms:W3CDTF">2017-12-21T16:38:00Z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