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1883E" w14:textId="77777777" w:rsidR="00CB16C1" w:rsidRPr="00F356BF" w:rsidRDefault="00CB16C1" w:rsidP="00F356BF">
      <w:pPr>
        <w:pStyle w:val="Heading4"/>
        <w:ind w:left="0"/>
        <w:rPr>
          <w:rFonts w:ascii="Open Sans" w:hAnsi="Open Sans"/>
          <w:b w:val="0"/>
          <w:color w:val="002060"/>
          <w:sz w:val="32"/>
          <w:szCs w:val="32"/>
        </w:rPr>
      </w:pPr>
      <w:r w:rsidRPr="00F356BF">
        <w:rPr>
          <w:rFonts w:ascii="Open Sans" w:hAnsi="Open Sans"/>
          <w:b w:val="0"/>
          <w:color w:val="002060"/>
          <w:sz w:val="32"/>
          <w:szCs w:val="32"/>
        </w:rPr>
        <w:t xml:space="preserve">Scope &amp; Sequence </w:t>
      </w:r>
    </w:p>
    <w:p w14:paraId="47C48E4F" w14:textId="77777777" w:rsidR="00CB16C1" w:rsidRPr="00F356BF" w:rsidRDefault="00CB16C1" w:rsidP="00CB16C1">
      <w:pPr>
        <w:spacing w:after="0" w:line="240" w:lineRule="auto"/>
        <w:jc w:val="center"/>
        <w:rPr>
          <w:rFonts w:ascii="Open Sans" w:hAnsi="Open Sans" w:cs="Open Sans"/>
          <w:b/>
          <w:bCs/>
          <w:color w:val="000000" w:themeColor="text1"/>
        </w:rPr>
      </w:pPr>
    </w:p>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666"/>
        <w:gridCol w:w="6894"/>
      </w:tblGrid>
      <w:tr w:rsidR="00CB16C1" w:rsidRPr="00F356BF" w14:paraId="6FD9D9A7" w14:textId="77777777">
        <w:trPr>
          <w:trHeight w:val="674"/>
        </w:trPr>
        <w:tc>
          <w:tcPr>
            <w:tcW w:w="7596" w:type="dxa"/>
            <w:gridSpan w:val="3"/>
            <w:shd w:val="clear" w:color="auto" w:fill="B8CCE4" w:themeFill="accent1" w:themeFillTint="66"/>
          </w:tcPr>
          <w:p w14:paraId="5A945A18" w14:textId="77777777" w:rsidR="00CB16C1" w:rsidRPr="00F356BF" w:rsidRDefault="00CB16C1" w:rsidP="00A76BB8">
            <w:pPr>
              <w:pStyle w:val="Heading4"/>
              <w:ind w:left="0"/>
              <w:contextualSpacing/>
              <w:outlineLvl w:val="3"/>
              <w:rPr>
                <w:rFonts w:ascii="Open Sans" w:hAnsi="Open Sans" w:cs="Open Sans"/>
                <w:color w:val="000000" w:themeColor="text1"/>
                <w:sz w:val="22"/>
                <w:szCs w:val="22"/>
              </w:rPr>
            </w:pPr>
            <w:r w:rsidRPr="00F356BF">
              <w:rPr>
                <w:rFonts w:ascii="Open Sans" w:hAnsi="Open Sans" w:cs="Open Sans"/>
                <w:color w:val="000000" w:themeColor="text1"/>
                <w:sz w:val="22"/>
                <w:szCs w:val="22"/>
              </w:rPr>
              <w:t xml:space="preserve">Course Name: </w:t>
            </w:r>
            <w:r w:rsidRPr="00F356BF">
              <w:rPr>
                <w:rFonts w:ascii="Open Sans" w:hAnsi="Open Sans" w:cs="Open Sans"/>
                <w:b w:val="0"/>
                <w:bCs w:val="0"/>
                <w:color w:val="000000" w:themeColor="text1"/>
                <w:sz w:val="22"/>
                <w:szCs w:val="22"/>
              </w:rPr>
              <w:t xml:space="preserve">Engineering Design and </w:t>
            </w:r>
            <w:r w:rsidR="0044513C" w:rsidRPr="00F356BF">
              <w:rPr>
                <w:rFonts w:ascii="Open Sans" w:hAnsi="Open Sans" w:cs="Open Sans"/>
                <w:b w:val="0"/>
                <w:bCs w:val="0"/>
                <w:color w:val="000000" w:themeColor="text1"/>
                <w:sz w:val="22"/>
                <w:szCs w:val="22"/>
              </w:rPr>
              <w:t>Presentation I</w:t>
            </w:r>
          </w:p>
          <w:p w14:paraId="08512C0E" w14:textId="77777777" w:rsidR="00CB16C1" w:rsidRPr="00F356BF" w:rsidRDefault="00F356BF" w:rsidP="00A76BB8">
            <w:pPr>
              <w:spacing w:line="240" w:lineRule="auto"/>
              <w:contextualSpacing/>
              <w:rPr>
                <w:rFonts w:ascii="Open Sans" w:hAnsi="Open Sans" w:cs="Open Sans"/>
                <w:color w:val="000000" w:themeColor="text1"/>
              </w:rPr>
            </w:pPr>
            <w:proofErr w:type="spellStart"/>
            <w:r>
              <w:rPr>
                <w:rFonts w:ascii="Open Sans" w:hAnsi="Open Sans" w:cs="Open Sans"/>
                <w:b/>
                <w:bCs/>
                <w:color w:val="000000" w:themeColor="text1"/>
              </w:rPr>
              <w:t>TSDS</w:t>
            </w:r>
            <w:proofErr w:type="spellEnd"/>
            <w:r>
              <w:rPr>
                <w:rFonts w:ascii="Open Sans" w:hAnsi="Open Sans" w:cs="Open Sans"/>
                <w:b/>
                <w:bCs/>
                <w:color w:val="000000" w:themeColor="text1"/>
              </w:rPr>
              <w:t xml:space="preserve"> </w:t>
            </w:r>
            <w:proofErr w:type="spellStart"/>
            <w:r>
              <w:rPr>
                <w:rFonts w:ascii="Open Sans" w:hAnsi="Open Sans" w:cs="Open Sans"/>
                <w:b/>
                <w:bCs/>
                <w:color w:val="000000" w:themeColor="text1"/>
              </w:rPr>
              <w:t>PEIMS</w:t>
            </w:r>
            <w:proofErr w:type="spellEnd"/>
            <w:r>
              <w:rPr>
                <w:rFonts w:ascii="Open Sans" w:hAnsi="Open Sans" w:cs="Open Sans"/>
                <w:b/>
                <w:bCs/>
                <w:color w:val="000000" w:themeColor="text1"/>
              </w:rPr>
              <w:t xml:space="preserve"> Code:</w:t>
            </w:r>
            <w:r w:rsidR="00CB16C1" w:rsidRPr="00F356BF">
              <w:rPr>
                <w:rFonts w:ascii="Open Sans" w:hAnsi="Open Sans" w:cs="Open Sans"/>
                <w:b/>
                <w:bCs/>
                <w:color w:val="000000" w:themeColor="text1"/>
              </w:rPr>
              <w:t xml:space="preserve"> </w:t>
            </w:r>
            <w:r w:rsidR="00CB16C1" w:rsidRPr="00F356BF">
              <w:rPr>
                <w:rFonts w:ascii="Open Sans" w:eastAsia="Arial" w:hAnsi="Open Sans" w:cs="Open Sans"/>
                <w:color w:val="000000" w:themeColor="text1"/>
              </w:rPr>
              <w:t>1303</w:t>
            </w:r>
            <w:r w:rsidR="0044513C" w:rsidRPr="00F356BF">
              <w:rPr>
                <w:rFonts w:ascii="Open Sans" w:eastAsia="Arial" w:hAnsi="Open Sans" w:cs="Open Sans"/>
                <w:color w:val="000000" w:themeColor="text1"/>
              </w:rPr>
              <w:t>6500</w:t>
            </w:r>
          </w:p>
          <w:p w14:paraId="2D13C6B1" w14:textId="77777777" w:rsidR="00CB16C1" w:rsidRPr="00F356BF" w:rsidRDefault="00CB16C1" w:rsidP="00A76BB8">
            <w:pPr>
              <w:spacing w:line="240" w:lineRule="auto"/>
              <w:contextualSpacing/>
              <w:jc w:val="right"/>
              <w:rPr>
                <w:rFonts w:ascii="Open Sans" w:hAnsi="Open Sans" w:cs="Open Sans"/>
                <w:b/>
                <w:color w:val="000000" w:themeColor="text1"/>
              </w:rPr>
            </w:pPr>
          </w:p>
        </w:tc>
        <w:tc>
          <w:tcPr>
            <w:tcW w:w="6894" w:type="dxa"/>
            <w:shd w:val="clear" w:color="auto" w:fill="B8CCE4" w:themeFill="accent1" w:themeFillTint="66"/>
          </w:tcPr>
          <w:p w14:paraId="6ABA3137" w14:textId="77777777" w:rsidR="00CB16C1" w:rsidRPr="00F356BF" w:rsidRDefault="00CB16C1" w:rsidP="00A76BB8">
            <w:pPr>
              <w:spacing w:line="240" w:lineRule="auto"/>
              <w:contextualSpacing/>
              <w:rPr>
                <w:rFonts w:ascii="Open Sans" w:hAnsi="Open Sans" w:cs="Open Sans"/>
                <w:b/>
                <w:bCs/>
                <w:color w:val="000000" w:themeColor="text1"/>
              </w:rPr>
            </w:pPr>
            <w:r w:rsidRPr="00F356BF">
              <w:rPr>
                <w:rFonts w:ascii="Open Sans" w:hAnsi="Open Sans" w:cs="Open Sans"/>
                <w:b/>
                <w:bCs/>
                <w:color w:val="000000" w:themeColor="text1"/>
              </w:rPr>
              <w:t xml:space="preserve">Course Credit: </w:t>
            </w:r>
            <w:sdt>
              <w:sdtPr>
                <w:rPr>
                  <w:rFonts w:ascii="Open Sans" w:hAnsi="Open Sans" w:cs="Open Sans"/>
                  <w:color w:val="000000" w:themeColor="text1"/>
                </w:rPr>
                <w:id w:val="2048178205"/>
                <w:placeholder>
                  <w:docPart w:val="3717F737619ECB4BBB11E9E86536A5D2"/>
                </w:placeholder>
              </w:sdtPr>
              <w:sdtEndPr/>
              <w:sdtContent>
                <w:r w:rsidRPr="00F356BF">
                  <w:rPr>
                    <w:rFonts w:ascii="Open Sans" w:hAnsi="Open Sans" w:cs="Open Sans"/>
                    <w:color w:val="000000" w:themeColor="text1"/>
                  </w:rPr>
                  <w:t>1.0</w:t>
                </w:r>
              </w:sdtContent>
            </w:sdt>
          </w:p>
          <w:p w14:paraId="03FEFEAC" w14:textId="77777777" w:rsidR="00CB16C1" w:rsidRPr="00F356BF" w:rsidRDefault="00CB16C1" w:rsidP="00A76BB8">
            <w:pPr>
              <w:spacing w:line="240" w:lineRule="auto"/>
              <w:contextualSpacing/>
              <w:rPr>
                <w:rFonts w:ascii="Open Sans" w:hAnsi="Open Sans" w:cs="Open Sans"/>
                <w:color w:val="000000" w:themeColor="text1"/>
              </w:rPr>
            </w:pPr>
            <w:r w:rsidRPr="00F356BF">
              <w:rPr>
                <w:rFonts w:ascii="Open Sans" w:hAnsi="Open Sans" w:cs="Open Sans"/>
                <w:b/>
                <w:bCs/>
                <w:color w:val="000000" w:themeColor="text1"/>
              </w:rPr>
              <w:t>Course Requirements:</w:t>
            </w:r>
            <w:r w:rsidRPr="00F356BF">
              <w:rPr>
                <w:rFonts w:ascii="Open Sans" w:hAnsi="Open Sans" w:cs="Open Sans"/>
                <w:color w:val="000000" w:themeColor="text1"/>
              </w:rPr>
              <w:t xml:space="preserve"> </w:t>
            </w:r>
            <w:sdt>
              <w:sdtPr>
                <w:rPr>
                  <w:rFonts w:ascii="Open Sans" w:hAnsi="Open Sans" w:cs="Open Sans"/>
                  <w:color w:val="000000" w:themeColor="text1"/>
                </w:rPr>
                <w:id w:val="955920080"/>
                <w:placeholder>
                  <w:docPart w:val="4B3441A4A5AF234F935099ED20969914"/>
                </w:placeholder>
              </w:sdtPr>
              <w:sdtEndPr/>
              <w:sdtContent>
                <w:r w:rsidRPr="00F356BF">
                  <w:rPr>
                    <w:rFonts w:ascii="Open Sans" w:hAnsi="Open Sans" w:cs="Open Sans"/>
                    <w:color w:val="000000" w:themeColor="text1"/>
                  </w:rPr>
                  <w:t>Recom</w:t>
                </w:r>
                <w:r w:rsidR="0044513C" w:rsidRPr="00F356BF">
                  <w:rPr>
                    <w:rFonts w:ascii="Open Sans" w:hAnsi="Open Sans" w:cs="Open Sans"/>
                    <w:color w:val="000000" w:themeColor="text1"/>
                  </w:rPr>
                  <w:t>mended for students in Grades 10</w:t>
                </w:r>
                <w:r w:rsidR="001F7B88" w:rsidRPr="00F356BF">
                  <w:rPr>
                    <w:rFonts w:ascii="Open Sans" w:hAnsi="Open Sans" w:cs="Open Sans"/>
                    <w:color w:val="000000" w:themeColor="text1"/>
                  </w:rPr>
                  <w:t>-12.</w:t>
                </w:r>
              </w:sdtContent>
            </w:sdt>
          </w:p>
          <w:p w14:paraId="687CD157" w14:textId="77777777" w:rsidR="001F7B88" w:rsidRPr="00F356BF" w:rsidRDefault="001F7B88" w:rsidP="00A76BB8">
            <w:pPr>
              <w:spacing w:line="240" w:lineRule="auto"/>
              <w:contextualSpacing/>
              <w:rPr>
                <w:rFonts w:ascii="Open Sans" w:hAnsi="Open Sans" w:cs="Open Sans"/>
                <w:b/>
                <w:bCs/>
                <w:color w:val="000000" w:themeColor="text1"/>
              </w:rPr>
            </w:pPr>
            <w:r w:rsidRPr="00F356BF">
              <w:rPr>
                <w:rFonts w:ascii="Open Sans" w:hAnsi="Open Sans" w:cs="Open Sans"/>
                <w:b/>
                <w:bCs/>
                <w:color w:val="000000" w:themeColor="text1"/>
              </w:rPr>
              <w:t xml:space="preserve">Prerequisite: </w:t>
            </w:r>
            <w:r w:rsidRPr="00F356BF">
              <w:rPr>
                <w:rFonts w:ascii="Open Sans" w:hAnsi="Open Sans" w:cs="Open Sans"/>
                <w:bCs/>
                <w:color w:val="000000" w:themeColor="text1"/>
              </w:rPr>
              <w:t>Algebra l.</w:t>
            </w:r>
            <w:r w:rsidRPr="00F356BF">
              <w:rPr>
                <w:rFonts w:ascii="Open Sans" w:hAnsi="Open Sans" w:cs="Open Sans"/>
                <w:b/>
                <w:bCs/>
                <w:color w:val="000000" w:themeColor="text1"/>
              </w:rPr>
              <w:t xml:space="preserve"> </w:t>
            </w:r>
          </w:p>
          <w:p w14:paraId="1777F40A" w14:textId="77777777" w:rsidR="00CB16C1" w:rsidRPr="00F356BF" w:rsidRDefault="001F7B88" w:rsidP="00A76BB8">
            <w:pPr>
              <w:spacing w:line="240" w:lineRule="auto"/>
              <w:contextualSpacing/>
              <w:rPr>
                <w:rFonts w:ascii="Open Sans" w:hAnsi="Open Sans" w:cs="Open Sans"/>
                <w:strike/>
                <w:color w:val="000000" w:themeColor="text1"/>
              </w:rPr>
            </w:pPr>
            <w:r w:rsidRPr="00F356BF">
              <w:rPr>
                <w:rFonts w:ascii="Open Sans" w:hAnsi="Open Sans" w:cs="Open Sans"/>
                <w:b/>
                <w:bCs/>
                <w:color w:val="000000" w:themeColor="text1"/>
              </w:rPr>
              <w:t xml:space="preserve">Recommended Prerequisite: </w:t>
            </w:r>
            <w:r w:rsidRPr="00F356BF">
              <w:rPr>
                <w:rFonts w:ascii="Open Sans" w:hAnsi="Open Sans" w:cs="Open Sans"/>
                <w:bCs/>
                <w:color w:val="000000" w:themeColor="text1"/>
              </w:rPr>
              <w:t>Principles of Applied Engineering.</w:t>
            </w:r>
          </w:p>
        </w:tc>
      </w:tr>
      <w:tr w:rsidR="00CB16C1" w:rsidRPr="00F356BF" w14:paraId="2AEC2E24" w14:textId="77777777">
        <w:trPr>
          <w:trHeight w:val="2038"/>
        </w:trPr>
        <w:tc>
          <w:tcPr>
            <w:tcW w:w="14490" w:type="dxa"/>
            <w:gridSpan w:val="4"/>
            <w:shd w:val="clear" w:color="auto" w:fill="E5B8B7" w:themeFill="accent2" w:themeFillTint="66"/>
          </w:tcPr>
          <w:p w14:paraId="137FDA73" w14:textId="77777777" w:rsidR="00CB16C1" w:rsidRPr="00F356BF" w:rsidRDefault="00CB16C1" w:rsidP="00A76BB8">
            <w:pPr>
              <w:pStyle w:val="SUBSECTIONa"/>
              <w:tabs>
                <w:tab w:val="clear" w:pos="720"/>
              </w:tabs>
              <w:spacing w:line="240" w:lineRule="auto"/>
              <w:ind w:left="0" w:firstLine="0"/>
              <w:contextualSpacing/>
              <w:rPr>
                <w:rFonts w:ascii="Open Sans" w:hAnsi="Open Sans" w:cs="Open Sans"/>
                <w:color w:val="000000" w:themeColor="text1"/>
              </w:rPr>
            </w:pPr>
            <w:r w:rsidRPr="00F356BF">
              <w:rPr>
                <w:rFonts w:ascii="Open Sans" w:hAnsi="Open Sans" w:cs="Open Sans"/>
                <w:b/>
                <w:bCs/>
                <w:color w:val="000000" w:themeColor="text1"/>
              </w:rPr>
              <w:t>Course Description:</w:t>
            </w:r>
            <w:r w:rsidR="0044513C" w:rsidRPr="00F356BF">
              <w:rPr>
                <w:rFonts w:ascii="Open Sans" w:hAnsi="Open Sans" w:cs="Open Sans"/>
                <w:color w:val="000000" w:themeColor="text1"/>
              </w:rPr>
              <w:t xml:space="preserve"> </w:t>
            </w:r>
            <w:r w:rsidR="0044513C" w:rsidRPr="00F356BF">
              <w:rPr>
                <w:rFonts w:ascii="Open Sans" w:eastAsia="Arial" w:hAnsi="Open Sans" w:cs="Open Sans"/>
                <w:color w:val="000000" w:themeColor="text1"/>
              </w:rPr>
              <w:t xml:space="preserve">Engineering Design and Presentation I is a continuation of knowledge and skills learned in Principles of Applied Engineering. Students enrolled in this course will </w:t>
            </w:r>
            <w:proofErr w:type="gramStart"/>
            <w:r w:rsidR="0044513C" w:rsidRPr="00F356BF">
              <w:rPr>
                <w:rFonts w:ascii="Open Sans" w:eastAsia="Arial" w:hAnsi="Open Sans" w:cs="Open Sans"/>
                <w:color w:val="000000" w:themeColor="text1"/>
              </w:rPr>
              <w:t>demonstrate</w:t>
            </w:r>
            <w:proofErr w:type="gramEnd"/>
            <w:r w:rsidR="0044513C" w:rsidRPr="00F356BF">
              <w:rPr>
                <w:rFonts w:ascii="Open Sans" w:eastAsia="Arial" w:hAnsi="Open Sans" w:cs="Open Sans"/>
                <w:color w:val="000000" w:themeColor="text1"/>
              </w:rPr>
              <w:t xml:space="preserve"> knowledge and skills of the design process as it applies to engineering fields using multiple software applications and tools necessary to produce and present working drawings, solid model renderings, and prototypes. Students will use a variety of computer hardware and software applications to complete assignments and projects. Through implementation of the design process, students will transfer advanced academic skills to </w:t>
            </w:r>
            <w:proofErr w:type="gramStart"/>
            <w:r w:rsidR="0044513C" w:rsidRPr="00F356BF">
              <w:rPr>
                <w:rFonts w:ascii="Open Sans" w:eastAsia="Arial" w:hAnsi="Open Sans" w:cs="Open Sans"/>
                <w:color w:val="000000" w:themeColor="text1"/>
              </w:rPr>
              <w:t>component</w:t>
            </w:r>
            <w:proofErr w:type="gramEnd"/>
            <w:r w:rsidR="0044513C" w:rsidRPr="00F356BF">
              <w:rPr>
                <w:rFonts w:ascii="Open Sans" w:eastAsia="Arial" w:hAnsi="Open Sans" w:cs="Open Sans"/>
                <w:color w:val="000000" w:themeColor="text1"/>
              </w:rPr>
              <w:t xml:space="preserve"> designs. Additionally, students explore career opportunities in engineering, technology, a</w:t>
            </w:r>
            <w:bookmarkStart w:id="0" w:name="_GoBack"/>
            <w:bookmarkEnd w:id="0"/>
            <w:r w:rsidR="0044513C" w:rsidRPr="00F356BF">
              <w:rPr>
                <w:rFonts w:ascii="Open Sans" w:eastAsia="Arial" w:hAnsi="Open Sans" w:cs="Open Sans"/>
                <w:color w:val="000000" w:themeColor="text1"/>
              </w:rPr>
              <w:t xml:space="preserve">nd drafting and what is </w:t>
            </w:r>
            <w:proofErr w:type="gramStart"/>
            <w:r w:rsidR="0044513C" w:rsidRPr="00F356BF">
              <w:rPr>
                <w:rFonts w:ascii="Open Sans" w:eastAsia="Arial" w:hAnsi="Open Sans" w:cs="Open Sans"/>
                <w:color w:val="000000" w:themeColor="text1"/>
              </w:rPr>
              <w:t>required</w:t>
            </w:r>
            <w:proofErr w:type="gramEnd"/>
            <w:r w:rsidR="0044513C" w:rsidRPr="00F356BF">
              <w:rPr>
                <w:rFonts w:ascii="Open Sans" w:eastAsia="Arial" w:hAnsi="Open Sans" w:cs="Open Sans"/>
                <w:color w:val="000000" w:themeColor="text1"/>
              </w:rPr>
              <w:t xml:space="preserve"> to gain and maintain employment in these areas.</w:t>
            </w:r>
            <w:r w:rsidR="00E72CFD" w:rsidRPr="00F356BF">
              <w:rPr>
                <w:rFonts w:ascii="Open Sans" w:eastAsia="Arial" w:hAnsi="Open Sans" w:cs="Open Sans"/>
                <w:color w:val="000000" w:themeColor="text1"/>
              </w:rPr>
              <w:t xml:space="preserve"> </w:t>
            </w:r>
            <w:r w:rsidR="00E72CFD" w:rsidRPr="00F356BF">
              <w:rPr>
                <w:rFonts w:ascii="Open Sans" w:hAnsi="Open Sans" w:cs="Open Sans"/>
                <w:color w:val="000000" w:themeColor="text1"/>
              </w:rPr>
              <w:t>Students shall be awarded one credit for successful completion of this course.</w:t>
            </w:r>
          </w:p>
        </w:tc>
      </w:tr>
      <w:tr w:rsidR="00CB16C1" w:rsidRPr="00F356BF" w14:paraId="0995CB1B" w14:textId="77777777">
        <w:trPr>
          <w:trHeight w:val="346"/>
        </w:trPr>
        <w:tc>
          <w:tcPr>
            <w:tcW w:w="14490" w:type="dxa"/>
            <w:gridSpan w:val="4"/>
            <w:shd w:val="clear" w:color="auto" w:fill="E5B8B7" w:themeFill="accent2" w:themeFillTint="66"/>
          </w:tcPr>
          <w:p w14:paraId="41B2F60B" w14:textId="77777777" w:rsidR="00CB16C1" w:rsidRPr="00F356BF" w:rsidRDefault="00CB16C1" w:rsidP="00A76BB8">
            <w:pPr>
              <w:spacing w:line="240" w:lineRule="auto"/>
              <w:contextualSpacing/>
              <w:rPr>
                <w:rFonts w:ascii="Open Sans" w:hAnsi="Open Sans" w:cs="Open Sans"/>
                <w:color w:val="000000" w:themeColor="text1"/>
              </w:rPr>
            </w:pPr>
            <w:r w:rsidRPr="00F356BF">
              <w:rPr>
                <w:rFonts w:ascii="Open Sans" w:hAnsi="Open Sans" w:cs="Open Sans"/>
                <w:b/>
                <w:bCs/>
                <w:color w:val="000000" w:themeColor="text1"/>
              </w:rPr>
              <w:t>NOTE:</w:t>
            </w:r>
            <w:r w:rsidRPr="00F356BF">
              <w:rPr>
                <w:rFonts w:ascii="Open Sans" w:hAnsi="Open Sans" w:cs="Open Sans"/>
                <w:color w:val="000000" w:themeColor="text1"/>
              </w:rPr>
              <w:t xml:space="preserve"> This is a suggested scope and sequence for the course content. This content will work with any textbook or instructional materials. If locally adapted, make sure all TEKS are covered.</w:t>
            </w:r>
          </w:p>
        </w:tc>
      </w:tr>
      <w:tr w:rsidR="00CB16C1" w:rsidRPr="00F356BF" w14:paraId="41575221" w14:textId="77777777">
        <w:trPr>
          <w:trHeight w:val="980"/>
        </w:trPr>
        <w:tc>
          <w:tcPr>
            <w:tcW w:w="4680" w:type="dxa"/>
            <w:shd w:val="clear" w:color="auto" w:fill="D9D9D9" w:themeFill="background1" w:themeFillShade="D9"/>
          </w:tcPr>
          <w:p w14:paraId="529D8CBF" w14:textId="77777777" w:rsidR="00CB16C1" w:rsidRPr="00F356BF" w:rsidRDefault="00CB16C1" w:rsidP="00946D94">
            <w:pPr>
              <w:contextualSpacing/>
              <w:rPr>
                <w:rFonts w:ascii="Open Sans" w:hAnsi="Open Sans" w:cs="Open Sans"/>
                <w:b/>
                <w:bCs/>
                <w:color w:val="000000" w:themeColor="text1"/>
              </w:rPr>
            </w:pPr>
            <w:r w:rsidRPr="00F356BF">
              <w:rPr>
                <w:rFonts w:ascii="Open Sans" w:hAnsi="Open Sans" w:cs="Open Sans"/>
                <w:b/>
                <w:bCs/>
                <w:color w:val="000000" w:themeColor="text1"/>
              </w:rPr>
              <w:t>Total Number of Periods</w:t>
            </w:r>
          </w:p>
          <w:p w14:paraId="012D4F3C" w14:textId="77777777" w:rsidR="00CB16C1" w:rsidRPr="00F356BF" w:rsidRDefault="00CB16C1" w:rsidP="00946D94">
            <w:pPr>
              <w:contextualSpacing/>
              <w:rPr>
                <w:rFonts w:ascii="Open Sans" w:hAnsi="Open Sans" w:cs="Open Sans"/>
                <w:b/>
                <w:bCs/>
                <w:color w:val="000000" w:themeColor="text1"/>
              </w:rPr>
            </w:pPr>
            <w:r w:rsidRPr="00F356BF">
              <w:rPr>
                <w:rFonts w:ascii="Open Sans" w:hAnsi="Open Sans" w:cs="Open Sans"/>
                <w:b/>
                <w:bCs/>
                <w:color w:val="000000" w:themeColor="text1"/>
              </w:rPr>
              <w:t>Total Number of Minutes</w:t>
            </w:r>
          </w:p>
          <w:p w14:paraId="42456E17" w14:textId="77777777" w:rsidR="00CB16C1" w:rsidRPr="00F356BF" w:rsidRDefault="00CB16C1" w:rsidP="00946D94">
            <w:pPr>
              <w:contextualSpacing/>
              <w:rPr>
                <w:rFonts w:ascii="Open Sans" w:hAnsi="Open Sans" w:cs="Open Sans"/>
                <w:b/>
                <w:bCs/>
                <w:color w:val="000000" w:themeColor="text1"/>
              </w:rPr>
            </w:pPr>
            <w:r w:rsidRPr="00F356BF">
              <w:rPr>
                <w:rFonts w:ascii="Open Sans" w:hAnsi="Open Sans" w:cs="Open Sans"/>
                <w:b/>
                <w:bCs/>
                <w:color w:val="000000" w:themeColor="text1"/>
              </w:rPr>
              <w:t>Total Number of Hours</w:t>
            </w:r>
          </w:p>
        </w:tc>
        <w:tc>
          <w:tcPr>
            <w:tcW w:w="2250" w:type="dxa"/>
            <w:shd w:val="clear" w:color="auto" w:fill="D9D9D9" w:themeFill="background1" w:themeFillShade="D9"/>
          </w:tcPr>
          <w:sdt>
            <w:sdtPr>
              <w:rPr>
                <w:rFonts w:ascii="Open Sans" w:hAnsi="Open Sans" w:cs="Open Sans"/>
                <w:color w:val="000000" w:themeColor="text1"/>
              </w:rPr>
              <w:id w:val="-1092932417"/>
              <w:placeholder>
                <w:docPart w:val="1780093E99279A4981A2A7087DC58DB5"/>
              </w:placeholder>
            </w:sdtPr>
            <w:sdtEndPr/>
            <w:sdtContent>
              <w:p w14:paraId="7C9D3228" w14:textId="77777777" w:rsidR="00CB16C1" w:rsidRPr="00F356BF" w:rsidRDefault="00CB16C1" w:rsidP="00E66DC3">
                <w:pPr>
                  <w:spacing w:after="0" w:line="240" w:lineRule="auto"/>
                  <w:contextualSpacing/>
                  <w:jc w:val="center"/>
                  <w:rPr>
                    <w:rFonts w:ascii="Open Sans" w:hAnsi="Open Sans" w:cs="Open Sans"/>
                    <w:color w:val="000000" w:themeColor="text1"/>
                  </w:rPr>
                </w:pPr>
                <w:r w:rsidRPr="00F356BF">
                  <w:rPr>
                    <w:rFonts w:ascii="Open Sans" w:hAnsi="Open Sans" w:cs="Open Sans"/>
                    <w:color w:val="000000" w:themeColor="text1"/>
                  </w:rPr>
                  <w:t>175 Periods</w:t>
                </w:r>
              </w:p>
            </w:sdtContent>
          </w:sdt>
          <w:sdt>
            <w:sdtPr>
              <w:rPr>
                <w:rFonts w:ascii="Open Sans" w:hAnsi="Open Sans" w:cs="Open Sans"/>
                <w:color w:val="000000" w:themeColor="text1"/>
              </w:rPr>
              <w:id w:val="-1015152906"/>
              <w:placeholder>
                <w:docPart w:val="1780093E99279A4981A2A7087DC58DB5"/>
              </w:placeholder>
            </w:sdtPr>
            <w:sdtEndPr/>
            <w:sdtContent>
              <w:p w14:paraId="359A30FA" w14:textId="77777777" w:rsidR="00CB16C1" w:rsidRPr="00F356BF" w:rsidRDefault="00CB16C1" w:rsidP="00E66DC3">
                <w:pPr>
                  <w:spacing w:after="0" w:line="240" w:lineRule="auto"/>
                  <w:contextualSpacing/>
                  <w:jc w:val="center"/>
                  <w:rPr>
                    <w:rFonts w:ascii="Open Sans" w:eastAsia="Open Sans" w:hAnsi="Open Sans" w:cs="Open Sans"/>
                    <w:color w:val="000000" w:themeColor="text1"/>
                  </w:rPr>
                </w:pPr>
                <w:r w:rsidRPr="00F356BF">
                  <w:rPr>
                    <w:rFonts w:ascii="Open Sans" w:eastAsia="Open Sans" w:hAnsi="Open Sans" w:cs="Open Sans"/>
                    <w:color w:val="000000" w:themeColor="text1"/>
                  </w:rPr>
                  <w:t>7</w:t>
                </w:r>
                <w:r w:rsidR="00A76BB8" w:rsidRPr="00F356BF">
                  <w:rPr>
                    <w:rFonts w:ascii="Open Sans" w:eastAsia="Open Sans" w:hAnsi="Open Sans" w:cs="Open Sans"/>
                    <w:color w:val="000000" w:themeColor="text1"/>
                  </w:rPr>
                  <w:t>,</w:t>
                </w:r>
                <w:r w:rsidRPr="00F356BF">
                  <w:rPr>
                    <w:rFonts w:ascii="Open Sans" w:eastAsia="Open Sans" w:hAnsi="Open Sans" w:cs="Open Sans"/>
                    <w:color w:val="000000" w:themeColor="text1"/>
                  </w:rPr>
                  <w:t>875 Minutes</w:t>
                </w:r>
              </w:p>
            </w:sdtContent>
          </w:sdt>
          <w:sdt>
            <w:sdtPr>
              <w:rPr>
                <w:rFonts w:ascii="Open Sans" w:eastAsia="Open Sans" w:hAnsi="Open Sans" w:cs="Open Sans"/>
                <w:color w:val="000000" w:themeColor="text1"/>
              </w:rPr>
              <w:id w:val="-790666688"/>
              <w:placeholder>
                <w:docPart w:val="1780093E99279A4981A2A7087DC58DB5"/>
              </w:placeholder>
              <w:text/>
            </w:sdtPr>
            <w:sdtEndPr/>
            <w:sdtContent>
              <w:p w14:paraId="7755B7D1" w14:textId="77777777" w:rsidR="00CB16C1" w:rsidRPr="00F356BF" w:rsidRDefault="00CB16C1" w:rsidP="00E66DC3">
                <w:pPr>
                  <w:spacing w:after="0" w:line="240" w:lineRule="auto"/>
                  <w:contextualSpacing/>
                  <w:jc w:val="center"/>
                  <w:rPr>
                    <w:rFonts w:ascii="Open Sans" w:hAnsi="Open Sans" w:cs="Open Sans"/>
                    <w:color w:val="000000" w:themeColor="text1"/>
                  </w:rPr>
                </w:pPr>
                <w:r w:rsidRPr="00F356BF">
                  <w:rPr>
                    <w:rFonts w:ascii="Open Sans" w:eastAsia="Open Sans" w:hAnsi="Open Sans" w:cs="Open Sans"/>
                    <w:color w:val="000000" w:themeColor="text1"/>
                  </w:rPr>
                  <w:t>131.25 Hours</w:t>
                </w:r>
              </w:p>
            </w:sdtContent>
          </w:sdt>
        </w:tc>
        <w:tc>
          <w:tcPr>
            <w:tcW w:w="7560" w:type="dxa"/>
            <w:gridSpan w:val="2"/>
            <w:shd w:val="clear" w:color="auto" w:fill="D9D9D9" w:themeFill="background1" w:themeFillShade="D9"/>
          </w:tcPr>
          <w:p w14:paraId="2E79B454" w14:textId="77777777" w:rsidR="00CB16C1" w:rsidRPr="00F356BF" w:rsidRDefault="00CB16C1" w:rsidP="00A76BB8">
            <w:pPr>
              <w:pStyle w:val="NormalWeb"/>
              <w:contextualSpacing/>
              <w:rPr>
                <w:rFonts w:ascii="Open Sans" w:hAnsi="Open Sans" w:cs="Open Sans"/>
                <w:color w:val="000000" w:themeColor="text1"/>
                <w:sz w:val="22"/>
                <w:szCs w:val="22"/>
              </w:rPr>
            </w:pPr>
            <w:r w:rsidRPr="00F356BF">
              <w:rPr>
                <w:rFonts w:ascii="Open Sans" w:hAnsi="Open Sans" w:cs="Open Sans"/>
                <w:color w:val="000000" w:themeColor="text1"/>
                <w:sz w:val="22"/>
                <w:szCs w:val="22"/>
              </w:rPr>
              <w:t xml:space="preserve">*Schedule calculations based on 175/180 calendar days. For 0.5 credit courses, schedule is calculated out of 88/90 days. Scope and sequence allows </w:t>
            </w:r>
            <w:proofErr w:type="gramStart"/>
            <w:r w:rsidRPr="00F356BF">
              <w:rPr>
                <w:rFonts w:ascii="Open Sans" w:hAnsi="Open Sans" w:cs="Open Sans"/>
                <w:color w:val="000000" w:themeColor="text1"/>
                <w:sz w:val="22"/>
                <w:szCs w:val="22"/>
              </w:rPr>
              <w:t>additional</w:t>
            </w:r>
            <w:proofErr w:type="gramEnd"/>
            <w:r w:rsidRPr="00F356BF">
              <w:rPr>
                <w:rFonts w:ascii="Open Sans" w:hAnsi="Open Sans" w:cs="Open Sans"/>
                <w:color w:val="000000" w:themeColor="text1"/>
                <w:sz w:val="22"/>
                <w:szCs w:val="22"/>
              </w:rPr>
              <w:t xml:space="preserve"> time for guest speakers, student presentations, field trips, remediation, extended learning activities, etc.</w:t>
            </w:r>
          </w:p>
          <w:p w14:paraId="0E07C778" w14:textId="77777777" w:rsidR="00E66DC3" w:rsidRPr="00F356BF" w:rsidRDefault="00E66DC3" w:rsidP="00A76BB8">
            <w:pPr>
              <w:pStyle w:val="NormalWeb"/>
              <w:contextualSpacing/>
              <w:rPr>
                <w:rFonts w:ascii="Open Sans" w:hAnsi="Open Sans" w:cs="Open Sans"/>
                <w:color w:val="000000" w:themeColor="text1"/>
                <w:sz w:val="22"/>
                <w:szCs w:val="22"/>
              </w:rPr>
            </w:pPr>
          </w:p>
          <w:p w14:paraId="5B7C0EF9" w14:textId="77777777" w:rsidR="00E66DC3" w:rsidRPr="00F356BF" w:rsidRDefault="00E66DC3" w:rsidP="00A76BB8">
            <w:pPr>
              <w:pStyle w:val="NormalWeb"/>
              <w:contextualSpacing/>
              <w:rPr>
                <w:rFonts w:ascii="Open Sans" w:hAnsi="Open Sans" w:cs="Open Sans"/>
                <w:color w:val="000000" w:themeColor="text1"/>
                <w:sz w:val="22"/>
                <w:szCs w:val="22"/>
              </w:rPr>
            </w:pPr>
          </w:p>
        </w:tc>
      </w:tr>
      <w:tr w:rsidR="00CB16C1" w:rsidRPr="00F356BF" w14:paraId="3D82AB57" w14:textId="77777777">
        <w:trPr>
          <w:trHeight w:val="620"/>
        </w:trPr>
        <w:tc>
          <w:tcPr>
            <w:tcW w:w="4680" w:type="dxa"/>
            <w:shd w:val="clear" w:color="auto" w:fill="D9D9D9" w:themeFill="background1" w:themeFillShade="D9"/>
            <w:vAlign w:val="center"/>
          </w:tcPr>
          <w:p w14:paraId="4DF69680" w14:textId="77777777" w:rsidR="00CB16C1" w:rsidRPr="00F356BF" w:rsidRDefault="00CB16C1" w:rsidP="00946D94">
            <w:pPr>
              <w:contextualSpacing/>
              <w:jc w:val="center"/>
              <w:rPr>
                <w:rFonts w:ascii="Open Sans" w:hAnsi="Open Sans" w:cs="Open Sans"/>
                <w:color w:val="000000" w:themeColor="text1"/>
              </w:rPr>
            </w:pPr>
            <w:r w:rsidRPr="00F356BF">
              <w:rPr>
                <w:rFonts w:ascii="Open Sans" w:hAnsi="Open Sans" w:cs="Open Sans"/>
                <w:b/>
                <w:bCs/>
                <w:color w:val="000000" w:themeColor="text1"/>
              </w:rPr>
              <w:t>Unit Number, Title, and Brief Description</w:t>
            </w:r>
          </w:p>
        </w:tc>
        <w:tc>
          <w:tcPr>
            <w:tcW w:w="2250" w:type="dxa"/>
            <w:shd w:val="clear" w:color="auto" w:fill="D9D9D9" w:themeFill="background1" w:themeFillShade="D9"/>
            <w:vAlign w:val="center"/>
          </w:tcPr>
          <w:p w14:paraId="07F89687" w14:textId="77777777" w:rsidR="00CB16C1" w:rsidRPr="00F356BF" w:rsidRDefault="00CB16C1" w:rsidP="00946D94">
            <w:pPr>
              <w:contextualSpacing/>
              <w:jc w:val="center"/>
              <w:rPr>
                <w:rFonts w:ascii="Open Sans" w:hAnsi="Open Sans" w:cs="Open Sans"/>
                <w:b/>
                <w:bCs/>
                <w:color w:val="000000" w:themeColor="text1"/>
              </w:rPr>
            </w:pPr>
            <w:r w:rsidRPr="00F356BF">
              <w:rPr>
                <w:rFonts w:ascii="Open Sans" w:hAnsi="Open Sans" w:cs="Open Sans"/>
                <w:b/>
                <w:bCs/>
                <w:color w:val="000000" w:themeColor="text1"/>
              </w:rPr>
              <w:t># of Class Periods*</w:t>
            </w:r>
          </w:p>
          <w:p w14:paraId="66B36D57" w14:textId="77777777" w:rsidR="00CB16C1" w:rsidRPr="00F356BF" w:rsidRDefault="00CB16C1" w:rsidP="00946D94">
            <w:pPr>
              <w:contextualSpacing/>
              <w:jc w:val="center"/>
              <w:rPr>
                <w:rFonts w:ascii="Open Sans" w:hAnsi="Open Sans" w:cs="Open Sans"/>
                <w:color w:val="000000" w:themeColor="text1"/>
              </w:rPr>
            </w:pPr>
            <w:r w:rsidRPr="00F356BF">
              <w:rPr>
                <w:rFonts w:ascii="Open Sans" w:hAnsi="Open Sans" w:cs="Open Sans"/>
                <w:color w:val="000000" w:themeColor="text1"/>
              </w:rPr>
              <w:t>(assumes 45-minute periods)</w:t>
            </w:r>
          </w:p>
          <w:p w14:paraId="0C769A92" w14:textId="77777777" w:rsidR="00CB16C1" w:rsidRPr="00F356BF" w:rsidRDefault="00CB16C1" w:rsidP="00946D94">
            <w:pPr>
              <w:contextualSpacing/>
              <w:jc w:val="center"/>
              <w:rPr>
                <w:rFonts w:ascii="Open Sans" w:hAnsi="Open Sans" w:cs="Open Sans"/>
                <w:color w:val="000000" w:themeColor="text1"/>
              </w:rPr>
            </w:pPr>
            <w:r w:rsidRPr="00F356BF">
              <w:rPr>
                <w:rFonts w:ascii="Open Sans" w:hAnsi="Open Sans" w:cs="Open Sans"/>
                <w:color w:val="000000" w:themeColor="text1"/>
              </w:rPr>
              <w:t xml:space="preserve">Total minutes per </w:t>
            </w:r>
            <w:r w:rsidRPr="00F356BF">
              <w:rPr>
                <w:rFonts w:ascii="Open Sans" w:hAnsi="Open Sans" w:cs="Open Sans"/>
                <w:color w:val="000000" w:themeColor="text1"/>
              </w:rPr>
              <w:lastRenderedPageBreak/>
              <w:t>unit</w:t>
            </w:r>
          </w:p>
        </w:tc>
        <w:tc>
          <w:tcPr>
            <w:tcW w:w="7560" w:type="dxa"/>
            <w:gridSpan w:val="2"/>
            <w:shd w:val="clear" w:color="auto" w:fill="D9D9D9" w:themeFill="background1" w:themeFillShade="D9"/>
            <w:vAlign w:val="center"/>
          </w:tcPr>
          <w:p w14:paraId="3D147F19" w14:textId="77777777" w:rsidR="00CB16C1" w:rsidRPr="00F356BF" w:rsidRDefault="00CB16C1" w:rsidP="00946D94">
            <w:pPr>
              <w:contextualSpacing/>
              <w:jc w:val="center"/>
              <w:rPr>
                <w:rFonts w:ascii="Open Sans" w:hAnsi="Open Sans" w:cs="Open Sans"/>
                <w:b/>
                <w:bCs/>
                <w:color w:val="000000" w:themeColor="text1"/>
              </w:rPr>
            </w:pPr>
            <w:r w:rsidRPr="00F356BF">
              <w:rPr>
                <w:rFonts w:ascii="Open Sans" w:hAnsi="Open Sans" w:cs="Open Sans"/>
                <w:b/>
                <w:bCs/>
                <w:color w:val="000000" w:themeColor="text1"/>
              </w:rPr>
              <w:lastRenderedPageBreak/>
              <w:t>TEKS Covered</w:t>
            </w:r>
          </w:p>
          <w:p w14:paraId="565CB46D" w14:textId="77777777" w:rsidR="00CB16C1" w:rsidRPr="00F356BF" w:rsidRDefault="007C30F1" w:rsidP="00946D94">
            <w:pPr>
              <w:contextualSpacing/>
              <w:jc w:val="center"/>
              <w:rPr>
                <w:rFonts w:ascii="Open Sans" w:hAnsi="Open Sans" w:cs="Open Sans"/>
                <w:b/>
                <w:bCs/>
                <w:color w:val="000000" w:themeColor="text1"/>
              </w:rPr>
            </w:pPr>
            <w:r w:rsidRPr="00F356BF">
              <w:rPr>
                <w:rFonts w:ascii="Open Sans" w:hAnsi="Open Sans" w:cs="Open Sans"/>
                <w:b/>
                <w:color w:val="000000" w:themeColor="text1"/>
              </w:rPr>
              <w:t>130.410</w:t>
            </w:r>
            <w:sdt>
              <w:sdtPr>
                <w:rPr>
                  <w:rFonts w:ascii="Open Sans" w:hAnsi="Open Sans" w:cs="Open Sans"/>
                  <w:color w:val="000000" w:themeColor="text1"/>
                </w:rPr>
                <w:id w:val="1209069154"/>
                <w:placeholder>
                  <w:docPart w:val="3717F737619ECB4BBB11E9E86536A5D2"/>
                </w:placeholder>
              </w:sdtPr>
              <w:sdtEndPr>
                <w:rPr>
                  <w:b/>
                  <w:bCs/>
                </w:rPr>
              </w:sdtEndPr>
              <w:sdtContent>
                <w:r w:rsidR="00CB16C1" w:rsidRPr="00F356BF">
                  <w:rPr>
                    <w:rFonts w:ascii="Open Sans" w:hAnsi="Open Sans" w:cs="Open Sans"/>
                    <w:b/>
                    <w:bCs/>
                    <w:color w:val="000000" w:themeColor="text1"/>
                  </w:rPr>
                  <w:t>.</w:t>
                </w:r>
                <w:r w:rsidR="00E66DC3" w:rsidRPr="00F356BF">
                  <w:rPr>
                    <w:rFonts w:ascii="Open Sans" w:hAnsi="Open Sans" w:cs="Open Sans"/>
                    <w:b/>
                    <w:bCs/>
                    <w:color w:val="000000" w:themeColor="text1"/>
                  </w:rPr>
                  <w:t>(c)</w:t>
                </w:r>
              </w:sdtContent>
            </w:sdt>
            <w:r w:rsidR="00CB16C1" w:rsidRPr="00F356BF">
              <w:rPr>
                <w:rFonts w:ascii="Open Sans" w:hAnsi="Open Sans" w:cs="Open Sans"/>
                <w:b/>
                <w:bCs/>
                <w:color w:val="000000" w:themeColor="text1"/>
              </w:rPr>
              <w:t xml:space="preserve"> Knowledge and skills</w:t>
            </w:r>
          </w:p>
        </w:tc>
      </w:tr>
      <w:tr w:rsidR="00CB16C1" w:rsidRPr="00F356BF" w14:paraId="1D0B1038" w14:textId="77777777">
        <w:trPr>
          <w:trHeight w:val="620"/>
        </w:trPr>
        <w:tc>
          <w:tcPr>
            <w:tcW w:w="4680" w:type="dxa"/>
            <w:shd w:val="clear" w:color="auto" w:fill="FFFFFF" w:themeFill="background1"/>
          </w:tcPr>
          <w:p w14:paraId="58F3F81A" w14:textId="77777777" w:rsidR="00CB16C1" w:rsidRPr="00F356BF" w:rsidRDefault="00CB16C1" w:rsidP="00946D94">
            <w:pPr>
              <w:contextualSpacing/>
              <w:rPr>
                <w:rFonts w:ascii="Open Sans" w:hAnsi="Open Sans" w:cs="Open Sans"/>
                <w:b/>
                <w:color w:val="000000" w:themeColor="text1"/>
              </w:rPr>
            </w:pPr>
            <w:r w:rsidRPr="00F356BF">
              <w:rPr>
                <w:rFonts w:ascii="Open Sans" w:hAnsi="Open Sans" w:cs="Open Sans"/>
                <w:b/>
                <w:color w:val="000000" w:themeColor="text1"/>
              </w:rPr>
              <w:lastRenderedPageBreak/>
              <w:t xml:space="preserve">Unit 1: Exploration of the STEM Field of </w:t>
            </w:r>
            <w:r w:rsidR="00E868CD" w:rsidRPr="00F356BF">
              <w:rPr>
                <w:rFonts w:ascii="Open Sans" w:hAnsi="Open Sans" w:cs="Open Sans"/>
                <w:b/>
                <w:color w:val="000000" w:themeColor="text1"/>
              </w:rPr>
              <w:t>Engineering Design</w:t>
            </w:r>
            <w:r w:rsidRPr="00F356BF">
              <w:rPr>
                <w:rFonts w:ascii="Open Sans" w:hAnsi="Open Sans" w:cs="Open Sans"/>
                <w:b/>
                <w:color w:val="000000" w:themeColor="text1"/>
              </w:rPr>
              <w:t xml:space="preserve"> </w:t>
            </w:r>
          </w:p>
          <w:p w14:paraId="2281F2EF" w14:textId="77777777" w:rsidR="00CB16C1" w:rsidRPr="00F356BF" w:rsidRDefault="00E72CFD" w:rsidP="00323119">
            <w:pPr>
              <w:pStyle w:val="PARAGRAPH1"/>
              <w:ind w:left="0" w:firstLine="0"/>
              <w:contextualSpacing/>
              <w:rPr>
                <w:rFonts w:ascii="Open Sans" w:hAnsi="Open Sans" w:cs="Open Sans"/>
                <w:color w:val="000000" w:themeColor="text1"/>
              </w:rPr>
            </w:pPr>
            <w:r w:rsidRPr="00F356BF">
              <w:rPr>
                <w:rFonts w:ascii="Open Sans" w:hAnsi="Open Sans" w:cs="Open Sans"/>
                <w:color w:val="000000" w:themeColor="text1"/>
              </w:rPr>
              <w:t xml:space="preserve">Career and technical education instruction </w:t>
            </w:r>
            <w:proofErr w:type="gramStart"/>
            <w:r w:rsidRPr="00F356BF">
              <w:rPr>
                <w:rFonts w:ascii="Open Sans" w:hAnsi="Open Sans" w:cs="Open Sans"/>
                <w:color w:val="000000" w:themeColor="text1"/>
              </w:rPr>
              <w:t>provides</w:t>
            </w:r>
            <w:proofErr w:type="gramEnd"/>
            <w:r w:rsidRPr="00F356BF">
              <w:rPr>
                <w:rFonts w:ascii="Open Sans" w:hAnsi="Open Sans" w:cs="Open Sans"/>
                <w:color w:val="000000" w:themeColor="text1"/>
              </w:rPr>
              <w:t xml:space="preserve"> content aligned with challenging academic standards and relevant technical knowledge and skills for students to further their education and succeed in current or emerging professions. </w:t>
            </w:r>
            <w:r w:rsidR="00CB16C1" w:rsidRPr="00F356BF">
              <w:rPr>
                <w:rFonts w:ascii="Open Sans" w:hAnsi="Open Sans" w:cs="Open Sans"/>
                <w:color w:val="000000" w:themeColor="text1"/>
              </w:rPr>
              <w:t>In this unit, students wi</w:t>
            </w:r>
            <w:r w:rsidR="00E868CD" w:rsidRPr="00F356BF">
              <w:rPr>
                <w:rFonts w:ascii="Open Sans" w:hAnsi="Open Sans" w:cs="Open Sans"/>
                <w:color w:val="000000" w:themeColor="text1"/>
              </w:rPr>
              <w:t xml:space="preserve">ll further their knowledge of engineering design and </w:t>
            </w:r>
            <w:proofErr w:type="gramStart"/>
            <w:r w:rsidR="00323119" w:rsidRPr="00F356BF">
              <w:rPr>
                <w:rFonts w:ascii="Open Sans" w:hAnsi="Open Sans" w:cs="Open Sans"/>
                <w:color w:val="000000" w:themeColor="text1"/>
              </w:rPr>
              <w:t>demonstrate</w:t>
            </w:r>
            <w:proofErr w:type="gramEnd"/>
            <w:r w:rsidR="00323119" w:rsidRPr="00F356BF">
              <w:rPr>
                <w:rFonts w:ascii="Open Sans" w:hAnsi="Open Sans" w:cs="Open Sans"/>
                <w:color w:val="000000" w:themeColor="text1"/>
              </w:rPr>
              <w:t xml:space="preserve"> workplace readiness skills</w:t>
            </w:r>
            <w:r w:rsidR="00CB16C1" w:rsidRPr="00F356BF">
              <w:rPr>
                <w:rFonts w:ascii="Open Sans" w:hAnsi="Open Sans" w:cs="Open Sans"/>
                <w:color w:val="000000" w:themeColor="text1"/>
              </w:rPr>
              <w:t xml:space="preserve">. The unit culminates with an activity in which students </w:t>
            </w:r>
            <w:proofErr w:type="gramStart"/>
            <w:r w:rsidR="00323119" w:rsidRPr="00F356BF">
              <w:rPr>
                <w:rFonts w:ascii="Open Sans" w:hAnsi="Open Sans" w:cs="Open Sans"/>
                <w:color w:val="000000" w:themeColor="text1"/>
              </w:rPr>
              <w:t>identify</w:t>
            </w:r>
            <w:proofErr w:type="gramEnd"/>
            <w:r w:rsidR="00323119" w:rsidRPr="00F356BF">
              <w:rPr>
                <w:rFonts w:ascii="Open Sans" w:hAnsi="Open Sans" w:cs="Open Sans"/>
                <w:color w:val="000000" w:themeColor="text1"/>
              </w:rPr>
              <w:t xml:space="preserve"> employment and career opportunities and plan to obtain industry certification</w:t>
            </w:r>
            <w:r w:rsidR="00E868CD" w:rsidRPr="00F356BF">
              <w:rPr>
                <w:rFonts w:ascii="Open Sans" w:hAnsi="Open Sans" w:cs="Open Sans"/>
                <w:color w:val="000000" w:themeColor="text1"/>
              </w:rPr>
              <w:t>.</w:t>
            </w:r>
          </w:p>
        </w:tc>
        <w:tc>
          <w:tcPr>
            <w:tcW w:w="2250" w:type="dxa"/>
            <w:shd w:val="clear" w:color="auto" w:fill="FFFFFF" w:themeFill="background1"/>
          </w:tcPr>
          <w:sdt>
            <w:sdtPr>
              <w:rPr>
                <w:rFonts w:ascii="Open Sans" w:hAnsi="Open Sans" w:cs="Open Sans"/>
                <w:bCs/>
                <w:color w:val="000000" w:themeColor="text1"/>
              </w:rPr>
              <w:id w:val="437541808"/>
              <w:placeholder>
                <w:docPart w:val="50D33F8B7A25D8449BDE535B93F967EE"/>
              </w:placeholder>
              <w:docPartList>
                <w:docPartGallery w:val="Quick Parts"/>
              </w:docPartList>
            </w:sdtPr>
            <w:sdtEndPr/>
            <w:sdtContent>
              <w:sdt>
                <w:sdtPr>
                  <w:rPr>
                    <w:rFonts w:ascii="Open Sans" w:hAnsi="Open Sans" w:cs="Open Sans"/>
                    <w:bCs/>
                    <w:color w:val="000000" w:themeColor="text1"/>
                  </w:rPr>
                  <w:id w:val="437541847"/>
                  <w:placeholder>
                    <w:docPart w:val="C56EF0809E754048BB9A3E86F9487B60"/>
                  </w:placeholder>
                  <w:docPartList>
                    <w:docPartGallery w:val="Quick Parts"/>
                  </w:docPartList>
                </w:sdtPr>
                <w:sdtEndPr/>
                <w:sdtContent>
                  <w:sdt>
                    <w:sdtPr>
                      <w:rPr>
                        <w:rFonts w:ascii="Open Sans" w:hAnsi="Open Sans" w:cs="Open Sans"/>
                        <w:bCs/>
                        <w:color w:val="000000" w:themeColor="text1"/>
                      </w:rPr>
                      <w:id w:val="437541918"/>
                      <w:placeholder>
                        <w:docPart w:val="4C36A261BC6E324290B0516A268509F1"/>
                      </w:placeholder>
                      <w:docPartList>
                        <w:docPartGallery w:val="Quick Parts"/>
                      </w:docPartList>
                    </w:sdtPr>
                    <w:sdtEndPr/>
                    <w:sdtContent>
                      <w:sdt>
                        <w:sdtPr>
                          <w:rPr>
                            <w:rFonts w:ascii="Open Sans" w:hAnsi="Open Sans" w:cs="Open Sans"/>
                            <w:bCs/>
                            <w:color w:val="000000" w:themeColor="text1"/>
                          </w:rPr>
                          <w:id w:val="437541919"/>
                          <w:placeholder>
                            <w:docPart w:val="F6FAB126EED93D419670F19132DC9FD1"/>
                          </w:placeholder>
                          <w:docPartList>
                            <w:docPartGallery w:val="Quick Parts"/>
                          </w:docPartList>
                        </w:sdtPr>
                        <w:sdtEndPr/>
                        <w:sdtContent>
                          <w:sdt>
                            <w:sdtPr>
                              <w:rPr>
                                <w:rFonts w:ascii="Open Sans" w:hAnsi="Open Sans" w:cs="Open Sans"/>
                                <w:bCs/>
                                <w:color w:val="000000" w:themeColor="text1"/>
                              </w:rPr>
                              <w:id w:val="437543545"/>
                              <w:placeholder>
                                <w:docPart w:val="D634560B6341584898127CE700EC9459"/>
                              </w:placeholder>
                              <w:docPartList>
                                <w:docPartGallery w:val="Quick Parts"/>
                              </w:docPartList>
                            </w:sdtPr>
                            <w:sdtEndPr/>
                            <w:sdtContent>
                              <w:sdt>
                                <w:sdtPr>
                                  <w:rPr>
                                    <w:rFonts w:ascii="Open Sans" w:hAnsi="Open Sans" w:cs="Open Sans"/>
                                    <w:bCs/>
                                    <w:color w:val="000000" w:themeColor="text1"/>
                                  </w:rPr>
                                  <w:id w:val="437543657"/>
                                  <w:placeholder>
                                    <w:docPart w:val="20334721C7A3CD4ABA8F3C68B5714C0A"/>
                                  </w:placeholder>
                                  <w:docPartList>
                                    <w:docPartGallery w:val="Quick Parts"/>
                                  </w:docPartList>
                                </w:sdtPr>
                                <w:sdtEndPr/>
                                <w:sdtContent>
                                  <w:p w14:paraId="6E518D78" w14:textId="77777777" w:rsidR="00CB16C1" w:rsidRPr="00F356BF" w:rsidRDefault="00CB16C1" w:rsidP="00A76BB8">
                                    <w:pPr>
                                      <w:contextualSpacing/>
                                      <w:jc w:val="center"/>
                                      <w:rPr>
                                        <w:rFonts w:ascii="Open Sans" w:hAnsi="Open Sans" w:cs="Open Sans"/>
                                        <w:color w:val="000000" w:themeColor="text1"/>
                                      </w:rPr>
                                    </w:pPr>
                                    <w:r w:rsidRPr="00F356BF">
                                      <w:rPr>
                                        <w:rFonts w:ascii="Open Sans" w:hAnsi="Open Sans" w:cs="Open Sans"/>
                                        <w:color w:val="000000" w:themeColor="text1"/>
                                      </w:rPr>
                                      <w:t>15 Periods</w:t>
                                    </w:r>
                                  </w:p>
                                  <w:p w14:paraId="49AD1BD8" w14:textId="77777777" w:rsidR="00CB16C1" w:rsidRPr="00F356BF" w:rsidRDefault="00CB16C1" w:rsidP="00E66DC3">
                                    <w:pPr>
                                      <w:spacing w:after="0" w:line="240" w:lineRule="auto"/>
                                      <w:contextualSpacing/>
                                      <w:jc w:val="center"/>
                                      <w:rPr>
                                        <w:rFonts w:ascii="Open Sans" w:hAnsi="Open Sans" w:cs="Open Sans"/>
                                        <w:b/>
                                        <w:bCs/>
                                        <w:color w:val="000000" w:themeColor="text1"/>
                                      </w:rPr>
                                    </w:pPr>
                                    <w:r w:rsidRPr="00F356BF">
                                      <w:rPr>
                                        <w:rFonts w:ascii="Open Sans" w:hAnsi="Open Sans" w:cs="Open Sans"/>
                                        <w:color w:val="000000" w:themeColor="text1"/>
                                      </w:rPr>
                                      <w:t>675 Minutes</w:t>
                                    </w:r>
                                  </w:p>
                                </w:sdtContent>
                              </w:sdt>
                              <w:p w14:paraId="11121300" w14:textId="77777777" w:rsidR="00CB16C1" w:rsidRPr="00F356BF" w:rsidRDefault="003C1359" w:rsidP="00946D94">
                                <w:pPr>
                                  <w:contextualSpacing/>
                                  <w:jc w:val="center"/>
                                  <w:rPr>
                                    <w:rFonts w:ascii="Open Sans" w:hAnsi="Open Sans" w:cs="Open Sans"/>
                                    <w:bCs/>
                                    <w:color w:val="000000" w:themeColor="text1"/>
                                  </w:rPr>
                                </w:pPr>
                              </w:p>
                            </w:sdtContent>
                          </w:sdt>
                          <w:p w14:paraId="7D6F9F31" w14:textId="77777777" w:rsidR="00CB16C1" w:rsidRPr="00F356BF" w:rsidRDefault="003C1359" w:rsidP="00946D94">
                            <w:pPr>
                              <w:contextualSpacing/>
                              <w:jc w:val="center"/>
                              <w:rPr>
                                <w:rFonts w:ascii="Open Sans" w:hAnsi="Open Sans" w:cs="Open Sans"/>
                                <w:b/>
                                <w:bCs/>
                                <w:color w:val="000000" w:themeColor="text1"/>
                              </w:rPr>
                            </w:pPr>
                          </w:p>
                        </w:sdtContent>
                      </w:sdt>
                      <w:p w14:paraId="3E3B23D8" w14:textId="77777777" w:rsidR="00CB16C1" w:rsidRPr="00F356BF" w:rsidRDefault="003C1359" w:rsidP="00946D94">
                        <w:pPr>
                          <w:contextualSpacing/>
                          <w:jc w:val="center"/>
                          <w:rPr>
                            <w:rFonts w:ascii="Open Sans" w:hAnsi="Open Sans" w:cs="Open Sans"/>
                            <w:bCs/>
                            <w:color w:val="000000" w:themeColor="text1"/>
                          </w:rPr>
                        </w:pPr>
                      </w:p>
                    </w:sdtContent>
                  </w:sdt>
                  <w:p w14:paraId="7DDAF7D9" w14:textId="77777777" w:rsidR="00CB16C1" w:rsidRPr="00F356BF" w:rsidRDefault="003C1359" w:rsidP="00E72CFD">
                    <w:pPr>
                      <w:contextualSpacing/>
                      <w:jc w:val="center"/>
                      <w:rPr>
                        <w:rFonts w:ascii="Open Sans" w:hAnsi="Open Sans" w:cs="Open Sans"/>
                        <w:bCs/>
                        <w:color w:val="000000" w:themeColor="text1"/>
                      </w:rPr>
                    </w:pPr>
                  </w:p>
                </w:sdtContent>
              </w:sdt>
            </w:sdtContent>
          </w:sdt>
        </w:tc>
        <w:tc>
          <w:tcPr>
            <w:tcW w:w="7560" w:type="dxa"/>
            <w:gridSpan w:val="2"/>
            <w:shd w:val="clear" w:color="auto" w:fill="FFFFFF" w:themeFill="background1"/>
          </w:tcPr>
          <w:p w14:paraId="54632CA1" w14:textId="77777777" w:rsidR="00084906" w:rsidRPr="00F356BF" w:rsidRDefault="00084906" w:rsidP="00A76BB8">
            <w:pPr>
              <w:pStyle w:val="PARAGRAPH1"/>
              <w:spacing w:before="0" w:after="0"/>
              <w:contextualSpacing/>
              <w:rPr>
                <w:rFonts w:ascii="Open Sans" w:hAnsi="Open Sans" w:cs="Open Sans"/>
                <w:color w:val="000000" w:themeColor="text1"/>
              </w:rPr>
            </w:pPr>
            <w:r w:rsidRPr="00F356BF">
              <w:rPr>
                <w:rFonts w:ascii="Open Sans" w:hAnsi="Open Sans" w:cs="Open Sans"/>
                <w:color w:val="000000" w:themeColor="text1"/>
              </w:rPr>
              <w:t>(2)</w:t>
            </w:r>
            <w:r w:rsidRPr="00F356BF">
              <w:rPr>
                <w:rFonts w:ascii="Open Sans" w:hAnsi="Open Sans" w:cs="Open Sans"/>
                <w:color w:val="000000" w:themeColor="text1"/>
              </w:rPr>
              <w:tab/>
              <w:t xml:space="preserve">The student gains knowledge of and </w:t>
            </w:r>
            <w:proofErr w:type="gramStart"/>
            <w:r w:rsidRPr="00F356BF">
              <w:rPr>
                <w:rFonts w:ascii="Open Sans" w:hAnsi="Open Sans" w:cs="Open Sans"/>
                <w:color w:val="000000" w:themeColor="text1"/>
              </w:rPr>
              <w:t>demonstrates</w:t>
            </w:r>
            <w:proofErr w:type="gramEnd"/>
            <w:r w:rsidRPr="00F356BF">
              <w:rPr>
                <w:rFonts w:ascii="Open Sans" w:hAnsi="Open Sans" w:cs="Open Sans"/>
                <w:color w:val="000000" w:themeColor="text1"/>
              </w:rPr>
              <w:t xml:space="preserve"> the skills necessary for success in the workplace. The student is expected to:</w:t>
            </w:r>
          </w:p>
          <w:p w14:paraId="7BB3EC6F" w14:textId="77777777" w:rsidR="00084906" w:rsidRPr="00F356BF" w:rsidRDefault="00084906" w:rsidP="00A76BB8">
            <w:pPr>
              <w:pStyle w:val="SUBPARAGRAPHA"/>
              <w:spacing w:before="0" w:after="0"/>
              <w:contextualSpacing/>
              <w:rPr>
                <w:rFonts w:ascii="Open Sans" w:hAnsi="Open Sans" w:cs="Open Sans"/>
                <w:color w:val="000000" w:themeColor="text1"/>
              </w:rPr>
            </w:pPr>
            <w:r w:rsidRPr="00F356BF">
              <w:rPr>
                <w:rFonts w:ascii="Open Sans" w:hAnsi="Open Sans" w:cs="Open Sans"/>
                <w:color w:val="000000" w:themeColor="text1"/>
              </w:rPr>
              <w:t>(A)</w:t>
            </w:r>
            <w:r w:rsidRPr="00F356BF">
              <w:rPr>
                <w:rFonts w:ascii="Open Sans" w:hAnsi="Open Sans" w:cs="Open Sans"/>
                <w:color w:val="000000" w:themeColor="text1"/>
              </w:rPr>
              <w:tab/>
              <w:t>distinguish the differences between an engineering technician, engineering technologist, and engineer;</w:t>
            </w:r>
          </w:p>
          <w:p w14:paraId="40825742" w14:textId="77777777" w:rsidR="00084906" w:rsidRPr="00F356BF" w:rsidRDefault="00084906" w:rsidP="00A76BB8">
            <w:pPr>
              <w:pStyle w:val="SUBPARAGRAPHA"/>
              <w:spacing w:before="0" w:after="0"/>
              <w:contextualSpacing/>
              <w:rPr>
                <w:rFonts w:ascii="Open Sans" w:hAnsi="Open Sans" w:cs="Open Sans"/>
                <w:color w:val="000000" w:themeColor="text1"/>
              </w:rPr>
            </w:pPr>
            <w:r w:rsidRPr="00F356BF">
              <w:rPr>
                <w:rFonts w:ascii="Open Sans" w:hAnsi="Open Sans" w:cs="Open Sans"/>
                <w:color w:val="000000" w:themeColor="text1"/>
              </w:rPr>
              <w:t>(B)</w:t>
            </w:r>
            <w:r w:rsidRPr="00F356BF">
              <w:rPr>
                <w:rFonts w:ascii="Open Sans" w:hAnsi="Open Sans" w:cs="Open Sans"/>
                <w:color w:val="000000" w:themeColor="text1"/>
              </w:rPr>
              <w:tab/>
            </w:r>
            <w:proofErr w:type="gramStart"/>
            <w:r w:rsidRPr="00F356BF">
              <w:rPr>
                <w:rFonts w:ascii="Open Sans" w:hAnsi="Open Sans" w:cs="Open Sans"/>
                <w:color w:val="000000" w:themeColor="text1"/>
              </w:rPr>
              <w:t>identify</w:t>
            </w:r>
            <w:proofErr w:type="gramEnd"/>
            <w:r w:rsidRPr="00F356BF">
              <w:rPr>
                <w:rFonts w:ascii="Open Sans" w:hAnsi="Open Sans" w:cs="Open Sans"/>
                <w:color w:val="000000" w:themeColor="text1"/>
              </w:rPr>
              <w:t xml:space="preserve"> employment and career opportunities;</w:t>
            </w:r>
          </w:p>
          <w:p w14:paraId="635A5F68" w14:textId="77777777" w:rsidR="00CB16C1" w:rsidRPr="00F356BF" w:rsidRDefault="00084906" w:rsidP="00A76BB8">
            <w:pPr>
              <w:pStyle w:val="SUBPARAGRAPHA"/>
              <w:spacing w:before="0" w:after="0"/>
              <w:contextualSpacing/>
              <w:rPr>
                <w:rFonts w:ascii="Open Sans" w:hAnsi="Open Sans" w:cs="Open Sans"/>
                <w:color w:val="000000" w:themeColor="text1"/>
              </w:rPr>
            </w:pPr>
            <w:r w:rsidRPr="00F356BF">
              <w:rPr>
                <w:rFonts w:ascii="Open Sans" w:hAnsi="Open Sans" w:cs="Open Sans"/>
                <w:color w:val="000000" w:themeColor="text1"/>
              </w:rPr>
              <w:t>(C)</w:t>
            </w:r>
            <w:r w:rsidRPr="00F356BF">
              <w:rPr>
                <w:rFonts w:ascii="Open Sans" w:hAnsi="Open Sans" w:cs="Open Sans"/>
                <w:color w:val="000000" w:themeColor="text1"/>
              </w:rPr>
              <w:tab/>
              <w:t>investigate and work toward industry certifications</w:t>
            </w:r>
            <w:r w:rsidR="00323119" w:rsidRPr="00F356BF">
              <w:rPr>
                <w:rFonts w:ascii="Open Sans" w:hAnsi="Open Sans" w:cs="Open Sans"/>
                <w:color w:val="000000" w:themeColor="text1"/>
              </w:rPr>
              <w:t>.</w:t>
            </w:r>
          </w:p>
        </w:tc>
      </w:tr>
      <w:tr w:rsidR="00084906" w:rsidRPr="00F356BF" w14:paraId="11F7A336" w14:textId="77777777">
        <w:trPr>
          <w:trHeight w:val="620"/>
        </w:trPr>
        <w:tc>
          <w:tcPr>
            <w:tcW w:w="4680" w:type="dxa"/>
            <w:shd w:val="clear" w:color="auto" w:fill="auto"/>
          </w:tcPr>
          <w:p w14:paraId="4C79FC59" w14:textId="77777777" w:rsidR="00E72CFD" w:rsidRPr="00F356BF" w:rsidRDefault="00F539F5" w:rsidP="00323119">
            <w:pPr>
              <w:rPr>
                <w:rFonts w:ascii="Open Sans" w:hAnsi="Open Sans" w:cs="Open Sans"/>
                <w:b/>
                <w:color w:val="000000" w:themeColor="text1"/>
              </w:rPr>
            </w:pPr>
            <w:r w:rsidRPr="00F356BF">
              <w:rPr>
                <w:rFonts w:ascii="Open Sans" w:hAnsi="Open Sans" w:cs="Open Sans"/>
                <w:b/>
                <w:color w:val="000000" w:themeColor="text1"/>
              </w:rPr>
              <w:t>Unit 2</w:t>
            </w:r>
            <w:r w:rsidR="00084906" w:rsidRPr="00F356BF">
              <w:rPr>
                <w:rFonts w:ascii="Open Sans" w:hAnsi="Open Sans" w:cs="Open Sans"/>
                <w:b/>
                <w:color w:val="000000" w:themeColor="text1"/>
              </w:rPr>
              <w:t xml:space="preserve">: </w:t>
            </w:r>
            <w:r w:rsidR="00A17C56" w:rsidRPr="00F356BF">
              <w:rPr>
                <w:rFonts w:ascii="Open Sans" w:hAnsi="Open Sans" w:cs="Open Sans"/>
                <w:b/>
                <w:color w:val="000000" w:themeColor="text1"/>
              </w:rPr>
              <w:t>Workplace Readiness</w:t>
            </w:r>
            <w:r w:rsidR="00084906" w:rsidRPr="00F356BF">
              <w:rPr>
                <w:rFonts w:ascii="Open Sans" w:hAnsi="Open Sans" w:cs="Open Sans"/>
                <w:b/>
                <w:color w:val="000000" w:themeColor="text1"/>
              </w:rPr>
              <w:t xml:space="preserve"> Skills in the STEM Field </w:t>
            </w:r>
          </w:p>
          <w:p w14:paraId="7ED2D186" w14:textId="77777777" w:rsidR="00084906" w:rsidRPr="00F356BF" w:rsidRDefault="00084906" w:rsidP="00084906">
            <w:pPr>
              <w:pStyle w:val="PARAGRAPH1"/>
              <w:ind w:left="0" w:firstLine="0"/>
              <w:rPr>
                <w:rFonts w:ascii="Open Sans" w:hAnsi="Open Sans" w:cs="Open Sans"/>
                <w:b/>
                <w:color w:val="000000" w:themeColor="text1"/>
              </w:rPr>
            </w:pPr>
            <w:r w:rsidRPr="00F356BF">
              <w:rPr>
                <w:rFonts w:ascii="Open Sans" w:hAnsi="Open Sans" w:cs="Open Sans"/>
                <w:color w:val="000000" w:themeColor="text1"/>
              </w:rPr>
              <w:t>Students will</w:t>
            </w:r>
            <w:r w:rsidRPr="00F356BF">
              <w:rPr>
                <w:rFonts w:ascii="Open Sans" w:hAnsi="Open Sans" w:cs="Open Sans"/>
                <w:b/>
                <w:color w:val="000000" w:themeColor="text1"/>
              </w:rPr>
              <w:t xml:space="preserve"> </w:t>
            </w:r>
            <w:r w:rsidRPr="00F356BF">
              <w:rPr>
                <w:rFonts w:ascii="Open Sans" w:hAnsi="Open Sans" w:cs="Open Sans"/>
                <w:color w:val="000000" w:themeColor="text1"/>
              </w:rPr>
              <w:t>now</w:t>
            </w:r>
            <w:r w:rsidRPr="00F356BF">
              <w:rPr>
                <w:rFonts w:ascii="Open Sans" w:hAnsi="Open Sans" w:cs="Open Sans"/>
                <w:b/>
                <w:color w:val="000000" w:themeColor="text1"/>
              </w:rPr>
              <w:t xml:space="preserve"> </w:t>
            </w:r>
            <w:r w:rsidRPr="00F356BF">
              <w:rPr>
                <w:rFonts w:ascii="Open Sans" w:hAnsi="Open Sans" w:cs="Open Sans"/>
                <w:color w:val="000000" w:themeColor="text1"/>
              </w:rPr>
              <w:t xml:space="preserve">apply technical skills and knowledge of Science, Technology, Engineering, and Mathematics to analyze, evaluate, and communicate problems and </w:t>
            </w:r>
            <w:r w:rsidRPr="00F356BF">
              <w:rPr>
                <w:rFonts w:ascii="Open Sans" w:hAnsi="Open Sans" w:cs="Open Sans"/>
                <w:color w:val="000000" w:themeColor="text1"/>
              </w:rPr>
              <w:lastRenderedPageBreak/>
              <w:t xml:space="preserve">solutions in this unit. Students will develop and </w:t>
            </w:r>
            <w:proofErr w:type="gramStart"/>
            <w:r w:rsidRPr="00F356BF">
              <w:rPr>
                <w:rFonts w:ascii="Open Sans" w:hAnsi="Open Sans" w:cs="Open Sans"/>
                <w:color w:val="000000" w:themeColor="text1"/>
              </w:rPr>
              <w:t>demonstrate</w:t>
            </w:r>
            <w:proofErr w:type="gramEnd"/>
            <w:r w:rsidRPr="00F356BF">
              <w:rPr>
                <w:rFonts w:ascii="Open Sans" w:hAnsi="Open Sans" w:cs="Open Sans"/>
                <w:color w:val="000000" w:themeColor="text1"/>
              </w:rPr>
              <w:t xml:space="preserve"> communication skills to relay this information to others both verbally and written.</w:t>
            </w:r>
          </w:p>
        </w:tc>
        <w:tc>
          <w:tcPr>
            <w:tcW w:w="2250" w:type="dxa"/>
            <w:shd w:val="clear" w:color="auto" w:fill="auto"/>
          </w:tcPr>
          <w:sdt>
            <w:sdtPr>
              <w:rPr>
                <w:rFonts w:ascii="Open Sans" w:hAnsi="Open Sans" w:cs="Open Sans"/>
                <w:bCs/>
                <w:color w:val="000000" w:themeColor="text1"/>
              </w:rPr>
              <w:id w:val="14131740"/>
              <w:placeholder>
                <w:docPart w:val="DBD6FF759763914D938F9B98D299E384"/>
              </w:placeholder>
              <w:docPartList>
                <w:docPartGallery w:val="Quick Parts"/>
              </w:docPartList>
            </w:sdtPr>
            <w:sdtEndPr/>
            <w:sdtContent>
              <w:sdt>
                <w:sdtPr>
                  <w:rPr>
                    <w:rFonts w:ascii="Open Sans" w:hAnsi="Open Sans" w:cs="Open Sans"/>
                    <w:bCs/>
                    <w:color w:val="000000" w:themeColor="text1"/>
                  </w:rPr>
                  <w:id w:val="7561461"/>
                  <w:placeholder>
                    <w:docPart w:val="81471EDE64194842AF100A1E8C67331C"/>
                  </w:placeholder>
                  <w:docPartList>
                    <w:docPartGallery w:val="Quick Parts"/>
                  </w:docPartList>
                </w:sdtPr>
                <w:sdtEndPr/>
                <w:sdtContent>
                  <w:p w14:paraId="78BCF0CC" w14:textId="77777777" w:rsidR="00084906" w:rsidRPr="00F356BF" w:rsidRDefault="00084906" w:rsidP="00A76BB8">
                    <w:pPr>
                      <w:contextualSpacing/>
                      <w:jc w:val="center"/>
                      <w:rPr>
                        <w:rFonts w:ascii="Open Sans" w:hAnsi="Open Sans" w:cs="Open Sans"/>
                        <w:color w:val="000000" w:themeColor="text1"/>
                      </w:rPr>
                    </w:pPr>
                    <w:r w:rsidRPr="00F356BF">
                      <w:rPr>
                        <w:rFonts w:ascii="Open Sans" w:hAnsi="Open Sans" w:cs="Open Sans"/>
                        <w:color w:val="000000" w:themeColor="text1"/>
                      </w:rPr>
                      <w:t>15 Periods</w:t>
                    </w:r>
                  </w:p>
                  <w:p w14:paraId="036EAA57" w14:textId="77777777" w:rsidR="00084906" w:rsidRPr="00F356BF" w:rsidRDefault="00084906" w:rsidP="00E66DC3">
                    <w:pPr>
                      <w:spacing w:after="0" w:line="240" w:lineRule="auto"/>
                      <w:contextualSpacing/>
                      <w:jc w:val="center"/>
                      <w:rPr>
                        <w:rFonts w:ascii="Open Sans" w:hAnsi="Open Sans" w:cs="Open Sans"/>
                        <w:bCs/>
                        <w:color w:val="000000" w:themeColor="text1"/>
                      </w:rPr>
                    </w:pPr>
                    <w:r w:rsidRPr="00F356BF">
                      <w:rPr>
                        <w:rFonts w:ascii="Open Sans" w:hAnsi="Open Sans" w:cs="Open Sans"/>
                        <w:color w:val="000000" w:themeColor="text1"/>
                      </w:rPr>
                      <w:t>675 Minutes</w:t>
                    </w:r>
                  </w:p>
                </w:sdtContent>
              </w:sdt>
              <w:p w14:paraId="47897232" w14:textId="77777777" w:rsidR="00084906" w:rsidRPr="00F356BF" w:rsidRDefault="003C1359" w:rsidP="00084906">
                <w:pPr>
                  <w:contextualSpacing/>
                  <w:jc w:val="center"/>
                  <w:rPr>
                    <w:rFonts w:ascii="Open Sans" w:hAnsi="Open Sans" w:cs="Open Sans"/>
                    <w:bCs/>
                    <w:color w:val="000000" w:themeColor="text1"/>
                  </w:rPr>
                </w:pPr>
              </w:p>
            </w:sdtContent>
          </w:sdt>
          <w:p w14:paraId="7EEEB08B" w14:textId="77777777" w:rsidR="00084906" w:rsidRPr="00F356BF" w:rsidRDefault="00084906" w:rsidP="00084906">
            <w:pPr>
              <w:contextualSpacing/>
              <w:jc w:val="center"/>
              <w:rPr>
                <w:rFonts w:ascii="Open Sans" w:hAnsi="Open Sans" w:cs="Open Sans"/>
                <w:bCs/>
                <w:color w:val="000000" w:themeColor="text1"/>
              </w:rPr>
            </w:pPr>
          </w:p>
        </w:tc>
        <w:tc>
          <w:tcPr>
            <w:tcW w:w="7560" w:type="dxa"/>
            <w:gridSpan w:val="2"/>
            <w:shd w:val="clear" w:color="auto" w:fill="auto"/>
          </w:tcPr>
          <w:p w14:paraId="25F7B02C" w14:textId="77777777" w:rsidR="00084906" w:rsidRPr="00F356BF" w:rsidRDefault="00084906" w:rsidP="00A76BB8">
            <w:pPr>
              <w:pStyle w:val="PARAGRAPH1"/>
              <w:spacing w:before="0" w:after="0"/>
              <w:rPr>
                <w:rFonts w:ascii="Open Sans" w:hAnsi="Open Sans" w:cs="Open Sans"/>
                <w:color w:val="000000" w:themeColor="text1"/>
              </w:rPr>
            </w:pPr>
            <w:r w:rsidRPr="00F356BF">
              <w:rPr>
                <w:rFonts w:ascii="Open Sans" w:hAnsi="Open Sans" w:cs="Open Sans"/>
                <w:color w:val="000000" w:themeColor="text1"/>
              </w:rPr>
              <w:t>(2)</w:t>
            </w:r>
            <w:r w:rsidRPr="00F356BF">
              <w:rPr>
                <w:rFonts w:ascii="Open Sans" w:hAnsi="Open Sans" w:cs="Open Sans"/>
                <w:color w:val="000000" w:themeColor="text1"/>
              </w:rPr>
              <w:tab/>
              <w:t xml:space="preserve">The student gains knowledge of and </w:t>
            </w:r>
            <w:proofErr w:type="gramStart"/>
            <w:r w:rsidRPr="00F356BF">
              <w:rPr>
                <w:rFonts w:ascii="Open Sans" w:hAnsi="Open Sans" w:cs="Open Sans"/>
                <w:color w:val="000000" w:themeColor="text1"/>
              </w:rPr>
              <w:t>demonstrates</w:t>
            </w:r>
            <w:proofErr w:type="gramEnd"/>
            <w:r w:rsidRPr="00F356BF">
              <w:rPr>
                <w:rFonts w:ascii="Open Sans" w:hAnsi="Open Sans" w:cs="Open Sans"/>
                <w:color w:val="000000" w:themeColor="text1"/>
              </w:rPr>
              <w:t xml:space="preserve"> the skills necessary for success in the workplace. The student is expected to:</w:t>
            </w:r>
          </w:p>
          <w:p w14:paraId="2A2E3C36"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(D)</w:t>
            </w:r>
            <w:r w:rsidRPr="00F356BF">
              <w:rPr>
                <w:rFonts w:ascii="Open Sans" w:hAnsi="Open Sans" w:cs="Open Sans"/>
                <w:color w:val="000000" w:themeColor="text1"/>
              </w:rPr>
              <w:tab/>
            </w:r>
            <w:proofErr w:type="gramStart"/>
            <w:r w:rsidRPr="00F356BF">
              <w:rPr>
                <w:rFonts w:ascii="Open Sans" w:hAnsi="Open Sans" w:cs="Open Sans"/>
                <w:color w:val="000000" w:themeColor="text1"/>
              </w:rPr>
              <w:t>demonstrate</w:t>
            </w:r>
            <w:proofErr w:type="gramEnd"/>
            <w:r w:rsidRPr="00F356BF">
              <w:rPr>
                <w:rFonts w:ascii="Open Sans" w:hAnsi="Open Sans" w:cs="Open Sans"/>
                <w:color w:val="000000" w:themeColor="text1"/>
              </w:rPr>
              <w:t xml:space="preserve"> the principles of teamwork related to engineering and technology;</w:t>
            </w:r>
          </w:p>
          <w:p w14:paraId="4AC8AE3F"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(E)</w:t>
            </w:r>
            <w:r w:rsidRPr="00F356BF">
              <w:rPr>
                <w:rFonts w:ascii="Open Sans" w:hAnsi="Open Sans" w:cs="Open Sans"/>
                <w:color w:val="000000" w:themeColor="text1"/>
              </w:rPr>
              <w:tab/>
            </w:r>
            <w:proofErr w:type="gramStart"/>
            <w:r w:rsidRPr="00F356BF">
              <w:rPr>
                <w:rFonts w:ascii="Open Sans" w:hAnsi="Open Sans" w:cs="Open Sans"/>
                <w:color w:val="000000" w:themeColor="text1"/>
              </w:rPr>
              <w:t>identify</w:t>
            </w:r>
            <w:proofErr w:type="gramEnd"/>
            <w:r w:rsidRPr="00F356BF">
              <w:rPr>
                <w:rFonts w:ascii="Open Sans" w:hAnsi="Open Sans" w:cs="Open Sans"/>
                <w:color w:val="000000" w:themeColor="text1"/>
              </w:rPr>
              <w:t xml:space="preserve"> and use appropriate work habits;</w:t>
            </w:r>
          </w:p>
          <w:p w14:paraId="0FD17D6F"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(F)</w:t>
            </w:r>
            <w:r w:rsidRPr="00F356BF">
              <w:rPr>
                <w:rFonts w:ascii="Open Sans" w:hAnsi="Open Sans" w:cs="Open Sans"/>
                <w:color w:val="000000" w:themeColor="text1"/>
              </w:rPr>
              <w:tab/>
            </w:r>
            <w:proofErr w:type="gramStart"/>
            <w:r w:rsidRPr="00F356BF">
              <w:rPr>
                <w:rFonts w:ascii="Open Sans" w:hAnsi="Open Sans" w:cs="Open Sans"/>
                <w:color w:val="000000" w:themeColor="text1"/>
              </w:rPr>
              <w:t>demonstrate</w:t>
            </w:r>
            <w:proofErr w:type="gramEnd"/>
            <w:r w:rsidRPr="00F356BF">
              <w:rPr>
                <w:rFonts w:ascii="Open Sans" w:hAnsi="Open Sans" w:cs="Open Sans"/>
                <w:color w:val="000000" w:themeColor="text1"/>
              </w:rPr>
              <w:t xml:space="preserve"> knowledge related to governmental </w:t>
            </w:r>
            <w:r w:rsidRPr="00F356BF">
              <w:rPr>
                <w:rFonts w:ascii="Open Sans" w:hAnsi="Open Sans" w:cs="Open Sans"/>
                <w:color w:val="000000" w:themeColor="text1"/>
              </w:rPr>
              <w:lastRenderedPageBreak/>
              <w:t>regulations, including health and safety;</w:t>
            </w:r>
          </w:p>
          <w:p w14:paraId="72C5B6EE"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(G)</w:t>
            </w:r>
            <w:r w:rsidRPr="00F356BF">
              <w:rPr>
                <w:rFonts w:ascii="Open Sans" w:hAnsi="Open Sans" w:cs="Open Sans"/>
                <w:color w:val="000000" w:themeColor="text1"/>
              </w:rPr>
              <w:tab/>
              <w:t xml:space="preserve">discuss ethical issues related to engineering and technology and incorporate proper ethics in </w:t>
            </w:r>
            <w:proofErr w:type="gramStart"/>
            <w:r w:rsidRPr="00F356BF">
              <w:rPr>
                <w:rFonts w:ascii="Open Sans" w:hAnsi="Open Sans" w:cs="Open Sans"/>
                <w:color w:val="000000" w:themeColor="text1"/>
              </w:rPr>
              <w:t>submitted</w:t>
            </w:r>
            <w:proofErr w:type="gramEnd"/>
            <w:r w:rsidRPr="00F356BF">
              <w:rPr>
                <w:rFonts w:ascii="Open Sans" w:hAnsi="Open Sans" w:cs="Open Sans"/>
                <w:color w:val="000000" w:themeColor="text1"/>
              </w:rPr>
              <w:t xml:space="preserve"> projects;</w:t>
            </w:r>
          </w:p>
          <w:p w14:paraId="2607BDBA"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(H)</w:t>
            </w:r>
            <w:r w:rsidRPr="00F356BF">
              <w:rPr>
                <w:rFonts w:ascii="Open Sans" w:hAnsi="Open Sans" w:cs="Open Sans"/>
                <w:color w:val="000000" w:themeColor="text1"/>
              </w:rPr>
              <w:tab/>
            </w:r>
            <w:proofErr w:type="gramStart"/>
            <w:r w:rsidRPr="00F356BF">
              <w:rPr>
                <w:rFonts w:ascii="Open Sans" w:hAnsi="Open Sans" w:cs="Open Sans"/>
                <w:color w:val="000000" w:themeColor="text1"/>
              </w:rPr>
              <w:t>demonstrate</w:t>
            </w:r>
            <w:proofErr w:type="gramEnd"/>
            <w:r w:rsidRPr="00F356BF">
              <w:rPr>
                <w:rFonts w:ascii="Open Sans" w:hAnsi="Open Sans" w:cs="Open Sans"/>
                <w:color w:val="000000" w:themeColor="text1"/>
              </w:rPr>
              <w:t xml:space="preserve"> respect for diversity in the workplace;</w:t>
            </w:r>
          </w:p>
          <w:p w14:paraId="12064664"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(I)</w:t>
            </w:r>
            <w:r w:rsidRPr="00F356BF">
              <w:rPr>
                <w:rFonts w:ascii="Open Sans" w:hAnsi="Open Sans" w:cs="Open Sans"/>
                <w:color w:val="000000" w:themeColor="text1"/>
              </w:rPr>
              <w:tab/>
            </w:r>
            <w:proofErr w:type="gramStart"/>
            <w:r w:rsidRPr="00F356BF">
              <w:rPr>
                <w:rFonts w:ascii="Open Sans" w:hAnsi="Open Sans" w:cs="Open Sans"/>
                <w:color w:val="000000" w:themeColor="text1"/>
              </w:rPr>
              <w:t>demonstrate</w:t>
            </w:r>
            <w:proofErr w:type="gramEnd"/>
            <w:r w:rsidRPr="00F356BF">
              <w:rPr>
                <w:rFonts w:ascii="Open Sans" w:hAnsi="Open Sans" w:cs="Open Sans"/>
                <w:color w:val="000000" w:themeColor="text1"/>
              </w:rPr>
              <w:t xml:space="preserve"> appropriate actions and identify consequences relating to discrimination, harassment, and inequality;</w:t>
            </w:r>
          </w:p>
          <w:p w14:paraId="15C71830"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(J)</w:t>
            </w:r>
            <w:r w:rsidRPr="00F356BF">
              <w:rPr>
                <w:rFonts w:ascii="Open Sans" w:hAnsi="Open Sans" w:cs="Open Sans"/>
                <w:color w:val="000000" w:themeColor="text1"/>
              </w:rPr>
              <w:tab/>
            </w:r>
            <w:proofErr w:type="gramStart"/>
            <w:r w:rsidRPr="00F356BF">
              <w:rPr>
                <w:rFonts w:ascii="Open Sans" w:hAnsi="Open Sans" w:cs="Open Sans"/>
                <w:color w:val="000000" w:themeColor="text1"/>
              </w:rPr>
              <w:t>demonstrate</w:t>
            </w:r>
            <w:proofErr w:type="gramEnd"/>
            <w:r w:rsidRPr="00F356BF">
              <w:rPr>
                <w:rFonts w:ascii="Open Sans" w:hAnsi="Open Sans" w:cs="Open Sans"/>
                <w:color w:val="000000" w:themeColor="text1"/>
              </w:rPr>
              <w:t xml:space="preserve"> effective oral and written communication skills using a variety of software applications and media; and</w:t>
            </w:r>
          </w:p>
        </w:tc>
      </w:tr>
      <w:tr w:rsidR="00084906" w:rsidRPr="00F356BF" w14:paraId="4E82EDD2" w14:textId="77777777">
        <w:trPr>
          <w:trHeight w:val="620"/>
        </w:trPr>
        <w:tc>
          <w:tcPr>
            <w:tcW w:w="4680" w:type="dxa"/>
            <w:shd w:val="clear" w:color="auto" w:fill="auto"/>
          </w:tcPr>
          <w:p w14:paraId="643D03D0" w14:textId="77777777" w:rsidR="00084906" w:rsidRPr="00F356BF" w:rsidRDefault="00F539F5" w:rsidP="00084906">
            <w:pPr>
              <w:pStyle w:val="PARAGRAPH1"/>
              <w:ind w:left="5" w:firstLine="0"/>
              <w:rPr>
                <w:rFonts w:ascii="Open Sans" w:hAnsi="Open Sans" w:cs="Open Sans"/>
                <w:b/>
                <w:color w:val="000000" w:themeColor="text1"/>
              </w:rPr>
            </w:pPr>
            <w:r w:rsidRPr="00F356BF">
              <w:rPr>
                <w:rFonts w:ascii="Open Sans" w:hAnsi="Open Sans" w:cs="Open Sans"/>
                <w:b/>
                <w:color w:val="000000" w:themeColor="text1"/>
              </w:rPr>
              <w:lastRenderedPageBreak/>
              <w:t>Unit 3</w:t>
            </w:r>
            <w:r w:rsidR="00084906" w:rsidRPr="00F356BF">
              <w:rPr>
                <w:rFonts w:ascii="Open Sans" w:hAnsi="Open Sans" w:cs="Open Sans"/>
                <w:b/>
                <w:color w:val="000000" w:themeColor="text1"/>
              </w:rPr>
              <w:t>: Teamwork in STEM</w:t>
            </w:r>
          </w:p>
          <w:p w14:paraId="13C8416B" w14:textId="77777777" w:rsidR="00084906" w:rsidRPr="00F356BF" w:rsidRDefault="00084906" w:rsidP="00A17C56">
            <w:pPr>
              <w:pStyle w:val="SUBPARAGRAPHA"/>
              <w:ind w:left="0" w:firstLine="0"/>
              <w:rPr>
                <w:rFonts w:ascii="Open Sans" w:hAnsi="Open Sans" w:cs="Open Sans"/>
                <w:b/>
                <w:color w:val="000000" w:themeColor="text1"/>
              </w:rPr>
            </w:pPr>
            <w:r w:rsidRPr="00F356BF">
              <w:rPr>
                <w:rFonts w:ascii="Open Sans" w:hAnsi="Open Sans" w:cs="Open Sans"/>
                <w:color w:val="000000" w:themeColor="text1"/>
              </w:rPr>
              <w:t xml:space="preserve">In this unit students will </w:t>
            </w:r>
            <w:proofErr w:type="gramStart"/>
            <w:r w:rsidRPr="00F356BF">
              <w:rPr>
                <w:rFonts w:ascii="Open Sans" w:hAnsi="Open Sans" w:cs="Open Sans"/>
                <w:color w:val="000000" w:themeColor="text1"/>
              </w:rPr>
              <w:t>demonstrate</w:t>
            </w:r>
            <w:proofErr w:type="gramEnd"/>
            <w:r w:rsidRPr="00F356BF">
              <w:rPr>
                <w:rFonts w:ascii="Open Sans" w:hAnsi="Open Sans" w:cs="Open Sans"/>
                <w:color w:val="000000" w:themeColor="text1"/>
              </w:rPr>
              <w:t xml:space="preserve"> teamwork processes that promote team building, consensus, continuous improvement, respect for the opinions of others, cooperation, adaptability, and conflict resolution. Students will collaborate to work together efficiently, using positive interpersonal skills to </w:t>
            </w:r>
            <w:proofErr w:type="gramStart"/>
            <w:r w:rsidRPr="00F356BF">
              <w:rPr>
                <w:rFonts w:ascii="Open Sans" w:hAnsi="Open Sans" w:cs="Open Sans"/>
                <w:color w:val="000000" w:themeColor="text1"/>
              </w:rPr>
              <w:t>establish</w:t>
            </w:r>
            <w:proofErr w:type="gramEnd"/>
            <w:r w:rsidRPr="00F356BF">
              <w:rPr>
                <w:rFonts w:ascii="Open Sans" w:hAnsi="Open Sans" w:cs="Open Sans"/>
                <w:color w:val="000000" w:themeColor="text1"/>
              </w:rPr>
              <w:t xml:space="preserve"> and maintain effective working relationships in order to </w:t>
            </w:r>
            <w:r w:rsidR="00A17C56" w:rsidRPr="00F356BF">
              <w:rPr>
                <w:rFonts w:ascii="Open Sans" w:hAnsi="Open Sans" w:cs="Open Sans"/>
                <w:color w:val="000000" w:themeColor="text1"/>
              </w:rPr>
              <w:t xml:space="preserve">demonstrate how </w:t>
            </w:r>
            <w:r w:rsidR="00A17C56" w:rsidRPr="00F356BF">
              <w:rPr>
                <w:rFonts w:ascii="Open Sans" w:hAnsi="Open Sans" w:cs="Open Sans"/>
                <w:color w:val="000000" w:themeColor="text1"/>
              </w:rPr>
              <w:lastRenderedPageBreak/>
              <w:t>teams function well.</w:t>
            </w:r>
          </w:p>
        </w:tc>
        <w:tc>
          <w:tcPr>
            <w:tcW w:w="2250" w:type="dxa"/>
            <w:shd w:val="clear" w:color="auto" w:fill="auto"/>
          </w:tcPr>
          <w:sdt>
            <w:sdtPr>
              <w:rPr>
                <w:rFonts w:ascii="Open Sans" w:hAnsi="Open Sans" w:cs="Open Sans"/>
                <w:bCs/>
                <w:color w:val="000000" w:themeColor="text1"/>
              </w:rPr>
              <w:id w:val="7561496"/>
              <w:placeholder>
                <w:docPart w:val="CA542EDB3A08F54AA0A4492BA7D4E8DD"/>
              </w:placeholder>
              <w:docPartList>
                <w:docPartGallery w:val="Quick Parts"/>
              </w:docPartList>
            </w:sdtPr>
            <w:sdtEndPr/>
            <w:sdtContent>
              <w:p w14:paraId="04826D35" w14:textId="77777777" w:rsidR="00084906" w:rsidRPr="00F356BF" w:rsidRDefault="00084906" w:rsidP="00E66DC3">
                <w:pPr>
                  <w:spacing w:after="0" w:line="240" w:lineRule="auto"/>
                  <w:contextualSpacing/>
                  <w:jc w:val="center"/>
                  <w:rPr>
                    <w:rFonts w:ascii="Open Sans" w:hAnsi="Open Sans" w:cs="Open Sans"/>
                    <w:color w:val="000000" w:themeColor="text1"/>
                  </w:rPr>
                </w:pPr>
                <w:r w:rsidRPr="00F356BF">
                  <w:rPr>
                    <w:rFonts w:ascii="Open Sans" w:hAnsi="Open Sans" w:cs="Open Sans"/>
                    <w:color w:val="000000" w:themeColor="text1"/>
                  </w:rPr>
                  <w:t>15 Periods</w:t>
                </w:r>
              </w:p>
              <w:p w14:paraId="1AA43ABC" w14:textId="77777777" w:rsidR="00084906" w:rsidRPr="00F356BF" w:rsidRDefault="00084906" w:rsidP="00E66DC3">
                <w:pPr>
                  <w:spacing w:after="0" w:line="240" w:lineRule="auto"/>
                  <w:contextualSpacing/>
                  <w:jc w:val="center"/>
                  <w:rPr>
                    <w:rFonts w:ascii="Open Sans" w:hAnsi="Open Sans" w:cs="Open Sans"/>
                    <w:bCs/>
                    <w:color w:val="000000" w:themeColor="text1"/>
                  </w:rPr>
                </w:pPr>
                <w:r w:rsidRPr="00F356BF">
                  <w:rPr>
                    <w:rFonts w:ascii="Open Sans" w:hAnsi="Open Sans" w:cs="Open Sans"/>
                    <w:color w:val="000000" w:themeColor="text1"/>
                  </w:rPr>
                  <w:t>675 Minutes</w:t>
                </w:r>
              </w:p>
            </w:sdtContent>
          </w:sdt>
          <w:p w14:paraId="296E05C8" w14:textId="77777777" w:rsidR="00084906" w:rsidRPr="00F356BF" w:rsidRDefault="00084906" w:rsidP="00084906">
            <w:pPr>
              <w:contextualSpacing/>
              <w:jc w:val="center"/>
              <w:rPr>
                <w:rFonts w:ascii="Open Sans" w:hAnsi="Open Sans" w:cs="Open Sans"/>
                <w:bCs/>
                <w:color w:val="000000" w:themeColor="text1"/>
              </w:rPr>
            </w:pPr>
          </w:p>
        </w:tc>
        <w:tc>
          <w:tcPr>
            <w:tcW w:w="7560" w:type="dxa"/>
            <w:gridSpan w:val="2"/>
            <w:shd w:val="clear" w:color="auto" w:fill="auto"/>
          </w:tcPr>
          <w:p w14:paraId="7CE08811" w14:textId="77777777" w:rsidR="00084906" w:rsidRPr="00F356BF" w:rsidRDefault="00084906" w:rsidP="00A76BB8">
            <w:pPr>
              <w:pStyle w:val="PARAGRAPH1"/>
              <w:spacing w:before="0" w:after="0"/>
              <w:rPr>
                <w:rFonts w:ascii="Open Sans" w:hAnsi="Open Sans" w:cs="Open Sans"/>
                <w:color w:val="000000" w:themeColor="text1"/>
              </w:rPr>
            </w:pPr>
            <w:r w:rsidRPr="00F356BF">
              <w:rPr>
                <w:rFonts w:ascii="Open Sans" w:hAnsi="Open Sans" w:cs="Open Sans"/>
                <w:color w:val="000000" w:themeColor="text1"/>
              </w:rPr>
              <w:t>(3)</w:t>
            </w:r>
            <w:r w:rsidRPr="00F356BF">
              <w:rPr>
                <w:rFonts w:ascii="Open Sans" w:hAnsi="Open Sans" w:cs="Open Sans"/>
                <w:color w:val="000000" w:themeColor="text1"/>
              </w:rPr>
              <w:tab/>
              <w:t xml:space="preserve">The student </w:t>
            </w:r>
            <w:proofErr w:type="gramStart"/>
            <w:r w:rsidRPr="00F356BF">
              <w:rPr>
                <w:rFonts w:ascii="Open Sans" w:hAnsi="Open Sans" w:cs="Open Sans"/>
                <w:color w:val="000000" w:themeColor="text1"/>
              </w:rPr>
              <w:t>participates</w:t>
            </w:r>
            <w:proofErr w:type="gramEnd"/>
            <w:r w:rsidRPr="00F356BF">
              <w:rPr>
                <w:rFonts w:ascii="Open Sans" w:hAnsi="Open Sans" w:cs="Open Sans"/>
                <w:color w:val="000000" w:themeColor="text1"/>
              </w:rPr>
              <w:t xml:space="preserve"> in team projects in various roles. The student is expected to:</w:t>
            </w:r>
          </w:p>
          <w:p w14:paraId="4CD10024"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(A)</w:t>
            </w:r>
            <w:r w:rsidRPr="00F356BF">
              <w:rPr>
                <w:rFonts w:ascii="Open Sans" w:hAnsi="Open Sans" w:cs="Open Sans"/>
                <w:color w:val="000000" w:themeColor="text1"/>
              </w:rPr>
              <w:tab/>
            </w:r>
            <w:proofErr w:type="gramStart"/>
            <w:r w:rsidRPr="00F356BF">
              <w:rPr>
                <w:rFonts w:ascii="Open Sans" w:hAnsi="Open Sans" w:cs="Open Sans"/>
                <w:color w:val="000000" w:themeColor="text1"/>
              </w:rPr>
              <w:t>demonstrate</w:t>
            </w:r>
            <w:proofErr w:type="gramEnd"/>
            <w:r w:rsidRPr="00F356BF">
              <w:rPr>
                <w:rFonts w:ascii="Open Sans" w:hAnsi="Open Sans" w:cs="Open Sans"/>
                <w:color w:val="000000" w:themeColor="text1"/>
              </w:rPr>
              <w:t xml:space="preserve"> an understanding of and discuss how teams function;</w:t>
            </w:r>
          </w:p>
          <w:p w14:paraId="08FF4A9C"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(B)</w:t>
            </w:r>
            <w:r w:rsidRPr="00F356BF">
              <w:rPr>
                <w:rFonts w:ascii="Open Sans" w:hAnsi="Open Sans" w:cs="Open Sans"/>
                <w:color w:val="000000" w:themeColor="text1"/>
              </w:rPr>
              <w:tab/>
              <w:t>apply teamwork to solve problems; and</w:t>
            </w:r>
          </w:p>
          <w:p w14:paraId="44DDFADE"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(C)</w:t>
            </w:r>
            <w:r w:rsidRPr="00F356BF">
              <w:rPr>
                <w:rFonts w:ascii="Open Sans" w:hAnsi="Open Sans" w:cs="Open Sans"/>
                <w:color w:val="000000" w:themeColor="text1"/>
              </w:rPr>
              <w:tab/>
              <w:t xml:space="preserve">serve as both a team leader and member and </w:t>
            </w:r>
            <w:proofErr w:type="gramStart"/>
            <w:r w:rsidRPr="00F356BF">
              <w:rPr>
                <w:rFonts w:ascii="Open Sans" w:hAnsi="Open Sans" w:cs="Open Sans"/>
                <w:color w:val="000000" w:themeColor="text1"/>
              </w:rPr>
              <w:t>demonstrate</w:t>
            </w:r>
            <w:proofErr w:type="gramEnd"/>
            <w:r w:rsidRPr="00F356BF">
              <w:rPr>
                <w:rFonts w:ascii="Open Sans" w:hAnsi="Open Sans" w:cs="Open Sans"/>
                <w:color w:val="000000" w:themeColor="text1"/>
              </w:rPr>
              <w:t xml:space="preserve"> appropriate attitudes while participating in team projects.</w:t>
            </w:r>
          </w:p>
          <w:p w14:paraId="12EDF955" w14:textId="77777777" w:rsidR="00084906" w:rsidRPr="00F356BF" w:rsidRDefault="00084906" w:rsidP="00A76BB8">
            <w:pPr>
              <w:pStyle w:val="SUBPARAGRAPHA"/>
              <w:spacing w:before="0" w:after="0"/>
              <w:ind w:left="0" w:firstLine="0"/>
              <w:rPr>
                <w:rFonts w:ascii="Open Sans" w:hAnsi="Open Sans" w:cs="Open Sans"/>
                <w:color w:val="000000" w:themeColor="text1"/>
              </w:rPr>
            </w:pPr>
          </w:p>
        </w:tc>
      </w:tr>
      <w:tr w:rsidR="00084906" w:rsidRPr="00F356BF" w14:paraId="2158372A" w14:textId="77777777">
        <w:trPr>
          <w:trHeight w:val="260"/>
        </w:trPr>
        <w:tc>
          <w:tcPr>
            <w:tcW w:w="4680" w:type="dxa"/>
            <w:shd w:val="clear" w:color="auto" w:fill="auto"/>
          </w:tcPr>
          <w:p w14:paraId="0FEA771F" w14:textId="77777777" w:rsidR="00084906" w:rsidRPr="00F356BF" w:rsidRDefault="00084906" w:rsidP="00084906">
            <w:pPr>
              <w:rPr>
                <w:rFonts w:ascii="Open Sans" w:hAnsi="Open Sans" w:cs="Open Sans"/>
                <w:color w:val="000000" w:themeColor="text1"/>
              </w:rPr>
            </w:pPr>
            <w:r w:rsidRPr="00F356BF">
              <w:rPr>
                <w:rFonts w:ascii="Open Sans" w:hAnsi="Open Sans" w:cs="Open Sans"/>
                <w:b/>
                <w:color w:val="000000" w:themeColor="text1"/>
              </w:rPr>
              <w:lastRenderedPageBreak/>
              <w:t>Unit 4: Safety Precautions</w:t>
            </w:r>
          </w:p>
          <w:p w14:paraId="30E88DF8" w14:textId="77777777" w:rsidR="00084906" w:rsidRPr="00F356BF" w:rsidRDefault="00084906" w:rsidP="00084906">
            <w:pPr>
              <w:rPr>
                <w:rFonts w:ascii="Open Sans" w:hAnsi="Open Sans" w:cs="Open Sans"/>
                <w:color w:val="000000" w:themeColor="text1"/>
              </w:rPr>
            </w:pPr>
            <w:r w:rsidRPr="00F356BF">
              <w:rPr>
                <w:rFonts w:ascii="Open Sans" w:hAnsi="Open Sans" w:cs="Open Sans"/>
                <w:color w:val="000000" w:themeColor="text1"/>
              </w:rPr>
              <w:t xml:space="preserve">This unit offers students the opportunity to </w:t>
            </w:r>
            <w:proofErr w:type="gramStart"/>
            <w:r w:rsidRPr="00F356BF">
              <w:rPr>
                <w:rFonts w:ascii="Open Sans" w:hAnsi="Open Sans" w:cs="Open Sans"/>
                <w:color w:val="000000" w:themeColor="text1"/>
              </w:rPr>
              <w:t>demonstrate</w:t>
            </w:r>
            <w:proofErr w:type="gramEnd"/>
            <w:r w:rsidRPr="00F356BF">
              <w:rPr>
                <w:rFonts w:ascii="Open Sans" w:hAnsi="Open Sans" w:cs="Open Sans"/>
                <w:color w:val="000000" w:themeColor="text1"/>
              </w:rPr>
              <w:t xml:space="preserve"> basic technical skills necessary for safety</w:t>
            </w:r>
            <w:r w:rsidR="00A17C56" w:rsidRPr="00F356BF">
              <w:rPr>
                <w:rFonts w:ascii="Open Sans" w:hAnsi="Open Sans" w:cs="Open Sans"/>
                <w:color w:val="000000" w:themeColor="text1"/>
              </w:rPr>
              <w:t xml:space="preserve"> precautions in the STEM field. </w:t>
            </w:r>
            <w:r w:rsidRPr="00F356BF">
              <w:rPr>
                <w:rFonts w:ascii="Open Sans" w:hAnsi="Open Sans" w:cs="Open Sans"/>
                <w:color w:val="000000" w:themeColor="text1"/>
              </w:rPr>
              <w:t xml:space="preserve">Students will adhere to and follow all guidelines and regulations to </w:t>
            </w:r>
            <w:proofErr w:type="gramStart"/>
            <w:r w:rsidRPr="00F356BF">
              <w:rPr>
                <w:rFonts w:ascii="Open Sans" w:hAnsi="Open Sans" w:cs="Open Sans"/>
                <w:color w:val="000000" w:themeColor="text1"/>
              </w:rPr>
              <w:t>maintain</w:t>
            </w:r>
            <w:proofErr w:type="gramEnd"/>
            <w:r w:rsidRPr="00F356BF">
              <w:rPr>
                <w:rFonts w:ascii="Open Sans" w:hAnsi="Open Sans" w:cs="Open Sans"/>
                <w:color w:val="000000" w:themeColor="text1"/>
              </w:rPr>
              <w:t xml:space="preserve"> a safe working environment.</w:t>
            </w:r>
            <w:r w:rsidR="00A17C56" w:rsidRPr="00F356BF">
              <w:rPr>
                <w:rFonts w:ascii="Open Sans" w:hAnsi="Open Sans" w:cs="Open Sans"/>
                <w:color w:val="000000" w:themeColor="text1"/>
              </w:rPr>
              <w:t xml:space="preserve"> The culminating activity will have students describe the results of negligent or improper maintenance of tools, equipment, and machines.</w:t>
            </w:r>
          </w:p>
          <w:p w14:paraId="649B354A" w14:textId="77777777" w:rsidR="00084906" w:rsidRPr="00F356BF" w:rsidRDefault="00084906" w:rsidP="00084906">
            <w:pPr>
              <w:pStyle w:val="SUBPARAGRAPHA"/>
              <w:tabs>
                <w:tab w:val="clear" w:pos="2160"/>
              </w:tabs>
              <w:ind w:left="0" w:firstLine="0"/>
              <w:rPr>
                <w:rFonts w:ascii="Open Sans" w:hAnsi="Open Sans" w:cs="Open Sans"/>
                <w:color w:val="000000" w:themeColor="text1"/>
              </w:rPr>
            </w:pPr>
          </w:p>
        </w:tc>
        <w:tc>
          <w:tcPr>
            <w:tcW w:w="2250" w:type="dxa"/>
            <w:shd w:val="clear" w:color="auto" w:fill="auto"/>
          </w:tcPr>
          <w:sdt>
            <w:sdtPr>
              <w:rPr>
                <w:rFonts w:ascii="Open Sans" w:hAnsi="Open Sans" w:cs="Open Sans"/>
                <w:bCs/>
                <w:color w:val="000000" w:themeColor="text1"/>
              </w:rPr>
              <w:id w:val="437541813"/>
              <w:placeholder>
                <w:docPart w:val="B22F410D1CEC1C4183D0851590CAC79B"/>
              </w:placeholder>
              <w:docPartList>
                <w:docPartGallery w:val="Quick Parts"/>
              </w:docPartList>
            </w:sdtPr>
            <w:sdtEndPr/>
            <w:sdtContent>
              <w:sdt>
                <w:sdtPr>
                  <w:rPr>
                    <w:rFonts w:ascii="Open Sans" w:hAnsi="Open Sans" w:cs="Open Sans"/>
                    <w:bCs/>
                    <w:color w:val="000000" w:themeColor="text1"/>
                  </w:rPr>
                  <w:id w:val="437541827"/>
                  <w:placeholder>
                    <w:docPart w:val="30FCBAAA8C63254B9FE04692E032C9C1"/>
                  </w:placeholder>
                  <w:docPartList>
                    <w:docPartGallery w:val="Quick Parts"/>
                  </w:docPartList>
                </w:sdtPr>
                <w:sdtEndPr/>
                <w:sdtContent>
                  <w:sdt>
                    <w:sdtPr>
                      <w:rPr>
                        <w:rFonts w:ascii="Open Sans" w:hAnsi="Open Sans" w:cs="Open Sans"/>
                        <w:bCs/>
                        <w:color w:val="000000" w:themeColor="text1"/>
                      </w:rPr>
                      <w:id w:val="437541911"/>
                      <w:placeholder>
                        <w:docPart w:val="4EB31E1E18A8D64AB950B8E7C4BE10C4"/>
                      </w:placeholder>
                      <w:docPartList>
                        <w:docPartGallery w:val="Quick Parts"/>
                      </w:docPartList>
                    </w:sdtPr>
                    <w:sdtEndPr/>
                    <w:sdtContent>
                      <w:sdt>
                        <w:sdtPr>
                          <w:rPr>
                            <w:rFonts w:ascii="Open Sans" w:hAnsi="Open Sans" w:cs="Open Sans"/>
                            <w:bCs/>
                            <w:color w:val="000000" w:themeColor="text1"/>
                          </w:rPr>
                          <w:id w:val="437543479"/>
                          <w:placeholder>
                            <w:docPart w:val="1F98DEB6445E3B4092AFD60AD2B23B4C"/>
                          </w:placeholder>
                          <w:docPartList>
                            <w:docPartGallery w:val="Quick Parts"/>
                          </w:docPartList>
                        </w:sdtPr>
                        <w:sdtEndPr/>
                        <w:sdtContent>
                          <w:sdt>
                            <w:sdtPr>
                              <w:rPr>
                                <w:rFonts w:ascii="Open Sans" w:hAnsi="Open Sans" w:cs="Open Sans"/>
                                <w:bCs/>
                                <w:color w:val="000000" w:themeColor="text1"/>
                              </w:rPr>
                              <w:id w:val="437543480"/>
                              <w:placeholder>
                                <w:docPart w:val="78E1440158362A4C8AAC72AF26EDBFE1"/>
                              </w:placeholder>
                              <w:docPartList>
                                <w:docPartGallery w:val="Quick Parts"/>
                              </w:docPartList>
                            </w:sdtPr>
                            <w:sdtEndPr/>
                            <w:sdtContent>
                              <w:p w14:paraId="31583BB0" w14:textId="77777777" w:rsidR="00084906" w:rsidRPr="00F356BF" w:rsidRDefault="00084906" w:rsidP="00A76BB8">
                                <w:pPr>
                                  <w:contextualSpacing/>
                                  <w:jc w:val="center"/>
                                  <w:rPr>
                                    <w:rFonts w:ascii="Open Sans" w:hAnsi="Open Sans" w:cs="Open Sans"/>
                                    <w:color w:val="000000" w:themeColor="text1"/>
                                  </w:rPr>
                                </w:pPr>
                                <w:r w:rsidRPr="00F356BF">
                                  <w:rPr>
                                    <w:rFonts w:ascii="Open Sans" w:hAnsi="Open Sans" w:cs="Open Sans"/>
                                    <w:color w:val="000000" w:themeColor="text1"/>
                                  </w:rPr>
                                  <w:t>10 Periods</w:t>
                                </w:r>
                              </w:p>
                              <w:p w14:paraId="20F6A6AE" w14:textId="77777777" w:rsidR="00084906" w:rsidRPr="00F356BF" w:rsidRDefault="00084906" w:rsidP="00E66DC3">
                                <w:pPr>
                                  <w:spacing w:after="0" w:line="240" w:lineRule="auto"/>
                                  <w:contextualSpacing/>
                                  <w:jc w:val="center"/>
                                  <w:rPr>
                                    <w:rFonts w:ascii="Open Sans" w:hAnsi="Open Sans" w:cs="Open Sans"/>
                                    <w:b/>
                                    <w:bCs/>
                                    <w:color w:val="000000" w:themeColor="text1"/>
                                  </w:rPr>
                                </w:pPr>
                                <w:r w:rsidRPr="00F356BF">
                                  <w:rPr>
                                    <w:rFonts w:ascii="Open Sans" w:hAnsi="Open Sans" w:cs="Open Sans"/>
                                    <w:color w:val="000000" w:themeColor="text1"/>
                                  </w:rPr>
                                  <w:t>450 Minutes</w:t>
                                </w:r>
                              </w:p>
                            </w:sdtContent>
                          </w:sdt>
                          <w:p w14:paraId="31652F96" w14:textId="77777777" w:rsidR="00084906" w:rsidRPr="00F356BF" w:rsidRDefault="003C1359" w:rsidP="00084906">
                            <w:pPr>
                              <w:contextualSpacing/>
                              <w:jc w:val="center"/>
                              <w:rPr>
                                <w:rFonts w:ascii="Open Sans" w:hAnsi="Open Sans" w:cs="Open Sans"/>
                                <w:bCs/>
                                <w:color w:val="000000" w:themeColor="text1"/>
                              </w:rPr>
                            </w:pPr>
                          </w:p>
                        </w:sdtContent>
                      </w:sdt>
                      <w:p w14:paraId="11DF672F" w14:textId="77777777" w:rsidR="00084906" w:rsidRPr="00F356BF" w:rsidRDefault="00084906" w:rsidP="00084906">
                        <w:pPr>
                          <w:contextualSpacing/>
                          <w:jc w:val="center"/>
                          <w:rPr>
                            <w:rFonts w:ascii="Open Sans" w:hAnsi="Open Sans" w:cs="Open Sans"/>
                            <w:bCs/>
                            <w:color w:val="000000" w:themeColor="text1"/>
                          </w:rPr>
                        </w:pPr>
                      </w:p>
                      <w:p w14:paraId="428639CF" w14:textId="77777777" w:rsidR="00084906" w:rsidRPr="00F356BF" w:rsidRDefault="003C1359" w:rsidP="00084906">
                        <w:pPr>
                          <w:contextualSpacing/>
                          <w:jc w:val="center"/>
                          <w:rPr>
                            <w:rFonts w:ascii="Open Sans" w:hAnsi="Open Sans" w:cs="Open Sans"/>
                            <w:bCs/>
                            <w:color w:val="000000" w:themeColor="text1"/>
                          </w:rPr>
                        </w:pPr>
                      </w:p>
                    </w:sdtContent>
                  </w:sdt>
                  <w:p w14:paraId="32649BD5" w14:textId="77777777" w:rsidR="00084906" w:rsidRPr="00F356BF" w:rsidRDefault="003C1359" w:rsidP="00084906">
                    <w:pPr>
                      <w:contextualSpacing/>
                      <w:jc w:val="center"/>
                      <w:rPr>
                        <w:rFonts w:ascii="Open Sans" w:hAnsi="Open Sans" w:cs="Open Sans"/>
                        <w:bCs/>
                        <w:color w:val="000000" w:themeColor="text1"/>
                      </w:rPr>
                    </w:pPr>
                  </w:p>
                </w:sdtContent>
              </w:sdt>
            </w:sdtContent>
          </w:sdt>
          <w:p w14:paraId="58BB07DB" w14:textId="77777777" w:rsidR="00084906" w:rsidRPr="00F356BF" w:rsidRDefault="00084906" w:rsidP="00084906">
            <w:pPr>
              <w:contextualSpacing/>
              <w:jc w:val="center"/>
              <w:rPr>
                <w:rFonts w:ascii="Open Sans" w:hAnsi="Open Sans" w:cs="Open Sans"/>
                <w:b/>
                <w:bCs/>
                <w:color w:val="000000" w:themeColor="text1"/>
              </w:rPr>
            </w:pPr>
          </w:p>
          <w:p w14:paraId="1A292F5B" w14:textId="77777777" w:rsidR="00084906" w:rsidRPr="00F356BF" w:rsidRDefault="00084906" w:rsidP="00084906">
            <w:pPr>
              <w:contextualSpacing/>
              <w:jc w:val="center"/>
              <w:rPr>
                <w:rFonts w:ascii="Open Sans" w:hAnsi="Open Sans" w:cs="Open Sans"/>
                <w:bCs/>
                <w:color w:val="000000" w:themeColor="text1"/>
              </w:rPr>
            </w:pPr>
          </w:p>
        </w:tc>
        <w:tc>
          <w:tcPr>
            <w:tcW w:w="7560" w:type="dxa"/>
            <w:gridSpan w:val="2"/>
            <w:shd w:val="clear" w:color="auto" w:fill="auto"/>
          </w:tcPr>
          <w:p w14:paraId="390A84E2" w14:textId="77777777" w:rsidR="00084906" w:rsidRPr="00F356BF" w:rsidRDefault="00084906" w:rsidP="00A76BB8">
            <w:pPr>
              <w:pStyle w:val="PARAGRAPH1"/>
              <w:spacing w:before="0" w:after="0"/>
              <w:rPr>
                <w:rFonts w:ascii="Open Sans" w:hAnsi="Open Sans" w:cs="Open Sans"/>
                <w:color w:val="000000" w:themeColor="text1"/>
              </w:rPr>
            </w:pPr>
            <w:r w:rsidRPr="00F356BF">
              <w:rPr>
                <w:rFonts w:ascii="Open Sans" w:hAnsi="Open Sans" w:cs="Open Sans"/>
                <w:color w:val="000000" w:themeColor="text1"/>
              </w:rPr>
              <w:t>(5)</w:t>
            </w:r>
            <w:r w:rsidRPr="00F356BF">
              <w:rPr>
                <w:rFonts w:ascii="Open Sans" w:hAnsi="Open Sans" w:cs="Open Sans"/>
                <w:color w:val="000000" w:themeColor="text1"/>
              </w:rPr>
              <w:tab/>
              <w:t>The student practices safe and proper work habits. The student is expected to:</w:t>
            </w:r>
          </w:p>
          <w:p w14:paraId="6398AF3C"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(A)</w:t>
            </w:r>
            <w:r w:rsidRPr="00F356BF">
              <w:rPr>
                <w:rFonts w:ascii="Open Sans" w:hAnsi="Open Sans" w:cs="Open Sans"/>
                <w:color w:val="000000" w:themeColor="text1"/>
              </w:rPr>
              <w:tab/>
              <w:t>master relevant safety tests;</w:t>
            </w:r>
          </w:p>
          <w:p w14:paraId="73878888"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(B)</w:t>
            </w:r>
            <w:r w:rsidRPr="00F356BF">
              <w:rPr>
                <w:rFonts w:ascii="Open Sans" w:hAnsi="Open Sans" w:cs="Open Sans"/>
                <w:color w:val="000000" w:themeColor="text1"/>
              </w:rPr>
              <w:tab/>
            </w:r>
            <w:proofErr w:type="gramStart"/>
            <w:r w:rsidRPr="00F356BF">
              <w:rPr>
                <w:rFonts w:ascii="Open Sans" w:hAnsi="Open Sans" w:cs="Open Sans"/>
                <w:color w:val="000000" w:themeColor="text1"/>
              </w:rPr>
              <w:t>comply</w:t>
            </w:r>
            <w:proofErr w:type="gramEnd"/>
            <w:r w:rsidRPr="00F356BF">
              <w:rPr>
                <w:rFonts w:ascii="Open Sans" w:hAnsi="Open Sans" w:cs="Open Sans"/>
                <w:color w:val="000000" w:themeColor="text1"/>
              </w:rPr>
              <w:t xml:space="preserve"> with safety guidelines as described in various manuals, instructions, and regulations;</w:t>
            </w:r>
          </w:p>
          <w:p w14:paraId="318DAD49"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(C)</w:t>
            </w:r>
            <w:r w:rsidRPr="00F356BF">
              <w:rPr>
                <w:rFonts w:ascii="Open Sans" w:hAnsi="Open Sans" w:cs="Open Sans"/>
                <w:color w:val="000000" w:themeColor="text1"/>
              </w:rPr>
              <w:tab/>
            </w:r>
            <w:proofErr w:type="gramStart"/>
            <w:r w:rsidRPr="00F356BF">
              <w:rPr>
                <w:rFonts w:ascii="Open Sans" w:hAnsi="Open Sans" w:cs="Open Sans"/>
                <w:color w:val="000000" w:themeColor="text1"/>
              </w:rPr>
              <w:t>identify</w:t>
            </w:r>
            <w:proofErr w:type="gramEnd"/>
            <w:r w:rsidRPr="00F356BF">
              <w:rPr>
                <w:rFonts w:ascii="Open Sans" w:hAnsi="Open Sans" w:cs="Open Sans"/>
                <w:color w:val="000000" w:themeColor="text1"/>
              </w:rPr>
              <w:t xml:space="preserve"> and classify hazardous materials and wastes according to Occupational Safety and Health Administration (OSHA) regulations;</w:t>
            </w:r>
          </w:p>
          <w:p w14:paraId="233DA84E"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(D)</w:t>
            </w:r>
            <w:r w:rsidRPr="00F356BF">
              <w:rPr>
                <w:rFonts w:ascii="Open Sans" w:hAnsi="Open Sans" w:cs="Open Sans"/>
                <w:color w:val="000000" w:themeColor="text1"/>
              </w:rPr>
              <w:tab/>
              <w:t>dispose of hazardous materials and wastes appropriately;</w:t>
            </w:r>
          </w:p>
          <w:p w14:paraId="0F6E8990"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(E)</w:t>
            </w:r>
            <w:r w:rsidRPr="00F356BF">
              <w:rPr>
                <w:rFonts w:ascii="Open Sans" w:hAnsi="Open Sans" w:cs="Open Sans"/>
                <w:color w:val="000000" w:themeColor="text1"/>
              </w:rPr>
              <w:tab/>
              <w:t>perform maintenance on selected tools, equipment, and machines;</w:t>
            </w:r>
          </w:p>
          <w:p w14:paraId="1EA008E5"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(F)</w:t>
            </w:r>
            <w:r w:rsidRPr="00F356BF">
              <w:rPr>
                <w:rFonts w:ascii="Open Sans" w:hAnsi="Open Sans" w:cs="Open Sans"/>
                <w:color w:val="000000" w:themeColor="text1"/>
              </w:rPr>
              <w:tab/>
              <w:t>handle and store tools and materials correctly; and</w:t>
            </w:r>
          </w:p>
          <w:p w14:paraId="7C81F9C7"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(G)</w:t>
            </w:r>
            <w:r w:rsidRPr="00F356BF">
              <w:rPr>
                <w:rFonts w:ascii="Open Sans" w:hAnsi="Open Sans" w:cs="Open Sans"/>
                <w:color w:val="000000" w:themeColor="text1"/>
              </w:rPr>
              <w:tab/>
              <w:t>describe the results of negligent or improper maintenance.</w:t>
            </w:r>
          </w:p>
        </w:tc>
      </w:tr>
      <w:tr w:rsidR="00084906" w:rsidRPr="00F356BF" w14:paraId="055A0D83" w14:textId="77777777">
        <w:trPr>
          <w:trHeight w:val="260"/>
        </w:trPr>
        <w:tc>
          <w:tcPr>
            <w:tcW w:w="4680" w:type="dxa"/>
            <w:shd w:val="clear" w:color="auto" w:fill="auto"/>
          </w:tcPr>
          <w:p w14:paraId="50490113" w14:textId="77777777" w:rsidR="00084906" w:rsidRPr="00F356BF" w:rsidRDefault="00084906" w:rsidP="00084906">
            <w:pPr>
              <w:rPr>
                <w:rFonts w:ascii="Open Sans" w:hAnsi="Open Sans" w:cs="Open Sans"/>
                <w:b/>
                <w:color w:val="000000" w:themeColor="text1"/>
              </w:rPr>
            </w:pPr>
            <w:r w:rsidRPr="00F356BF">
              <w:rPr>
                <w:rFonts w:ascii="Open Sans" w:hAnsi="Open Sans" w:cs="Open Sans"/>
                <w:b/>
                <w:color w:val="000000" w:themeColor="text1"/>
              </w:rPr>
              <w:t xml:space="preserve">Unit 5: </w:t>
            </w:r>
            <w:r w:rsidR="00A17C56" w:rsidRPr="00F356BF">
              <w:rPr>
                <w:rFonts w:ascii="Open Sans" w:hAnsi="Open Sans" w:cs="Open Sans"/>
                <w:b/>
                <w:color w:val="000000" w:themeColor="text1"/>
              </w:rPr>
              <w:t>Drafting and Design</w:t>
            </w:r>
          </w:p>
          <w:p w14:paraId="1BBB264C" w14:textId="77777777" w:rsidR="00084906" w:rsidRPr="00F356BF" w:rsidRDefault="00084906" w:rsidP="00960CF3">
            <w:pPr>
              <w:pStyle w:val="SUBPARAGRAPHA"/>
              <w:ind w:left="0" w:firstLine="0"/>
              <w:rPr>
                <w:rFonts w:ascii="Open Sans" w:hAnsi="Open Sans" w:cs="Open Sans"/>
                <w:i/>
                <w:color w:val="000000" w:themeColor="text1"/>
              </w:rPr>
            </w:pPr>
            <w:r w:rsidRPr="00F356BF">
              <w:rPr>
                <w:rFonts w:ascii="Open Sans" w:eastAsiaTheme="minorHAnsi" w:hAnsi="Open Sans" w:cs="Open Sans"/>
                <w:color w:val="000000" w:themeColor="text1"/>
              </w:rPr>
              <w:t xml:space="preserve">In </w:t>
            </w:r>
            <w:r w:rsidRPr="00F356BF">
              <w:rPr>
                <w:rFonts w:ascii="Open Sans" w:hAnsi="Open Sans" w:cs="Open Sans"/>
                <w:color w:val="000000" w:themeColor="text1"/>
              </w:rPr>
              <w:t>this unit, students will</w:t>
            </w:r>
            <w:r w:rsidRPr="00F356BF">
              <w:rPr>
                <w:rFonts w:ascii="Open Sans" w:hAnsi="Open Sans" w:cs="Open Sans"/>
                <w:b/>
                <w:color w:val="000000" w:themeColor="text1"/>
              </w:rPr>
              <w:t xml:space="preserve"> </w:t>
            </w:r>
            <w:r w:rsidR="00960CF3" w:rsidRPr="00F356BF">
              <w:rPr>
                <w:rFonts w:ascii="Open Sans" w:hAnsi="Open Sans" w:cs="Open Sans"/>
                <w:color w:val="000000" w:themeColor="text1"/>
              </w:rPr>
              <w:t xml:space="preserve">apply the concepts of sketching and skills associated with computer-aided drafting and design. The culminating activity will have students construct and use basic 3D parametric </w:t>
            </w:r>
            <w:r w:rsidR="00960CF3" w:rsidRPr="00F356BF">
              <w:rPr>
                <w:rFonts w:ascii="Open Sans" w:hAnsi="Open Sans" w:cs="Open Sans"/>
                <w:color w:val="000000" w:themeColor="text1"/>
              </w:rPr>
              <w:lastRenderedPageBreak/>
              <w:t>drawings and develop and use prototype drawings for presentation.</w:t>
            </w:r>
          </w:p>
        </w:tc>
        <w:tc>
          <w:tcPr>
            <w:tcW w:w="2250" w:type="dxa"/>
            <w:shd w:val="clear" w:color="auto" w:fill="auto"/>
          </w:tcPr>
          <w:sdt>
            <w:sdtPr>
              <w:rPr>
                <w:rFonts w:ascii="Open Sans" w:hAnsi="Open Sans" w:cs="Open Sans"/>
                <w:bCs/>
                <w:color w:val="000000" w:themeColor="text1"/>
              </w:rPr>
              <w:id w:val="14131640"/>
              <w:placeholder>
                <w:docPart w:val="A64224004E40C142841CDEDA8F8A4E20"/>
              </w:placeholder>
              <w:docPartList>
                <w:docPartGallery w:val="Quick Parts"/>
              </w:docPartList>
            </w:sdtPr>
            <w:sdtEndPr/>
            <w:sdtContent>
              <w:sdt>
                <w:sdtPr>
                  <w:rPr>
                    <w:rFonts w:ascii="Open Sans" w:hAnsi="Open Sans" w:cs="Open Sans"/>
                    <w:bCs/>
                    <w:color w:val="000000" w:themeColor="text1"/>
                  </w:rPr>
                  <w:id w:val="14131641"/>
                  <w:placeholder>
                    <w:docPart w:val="24AED36D7CD8AF41AC5245574C3DD0D6"/>
                  </w:placeholder>
                  <w:docPartList>
                    <w:docPartGallery w:val="Quick Parts"/>
                  </w:docPartList>
                </w:sdtPr>
                <w:sdtEndPr/>
                <w:sdtContent>
                  <w:sdt>
                    <w:sdtPr>
                      <w:rPr>
                        <w:rFonts w:ascii="Open Sans" w:hAnsi="Open Sans" w:cs="Open Sans"/>
                        <w:bCs/>
                        <w:color w:val="000000" w:themeColor="text1"/>
                      </w:rPr>
                      <w:id w:val="7561455"/>
                      <w:placeholder>
                        <w:docPart w:val="9BDE36C512F2FC4194A7DFEF8DD2D9B9"/>
                      </w:placeholder>
                      <w:docPartList>
                        <w:docPartGallery w:val="Quick Parts"/>
                      </w:docPartList>
                    </w:sdtPr>
                    <w:sdtEndPr/>
                    <w:sdtContent>
                      <w:p w14:paraId="75B8F6C4" w14:textId="77777777" w:rsidR="00084906" w:rsidRPr="00F356BF" w:rsidRDefault="00084906" w:rsidP="00E66DC3">
                        <w:pPr>
                          <w:spacing w:after="0" w:line="240" w:lineRule="auto"/>
                          <w:contextualSpacing/>
                          <w:jc w:val="center"/>
                          <w:rPr>
                            <w:rFonts w:ascii="Open Sans" w:hAnsi="Open Sans" w:cs="Open Sans"/>
                            <w:color w:val="000000" w:themeColor="text1"/>
                          </w:rPr>
                        </w:pPr>
                        <w:r w:rsidRPr="00F356BF">
                          <w:rPr>
                            <w:rFonts w:ascii="Open Sans" w:hAnsi="Open Sans" w:cs="Open Sans"/>
                            <w:color w:val="000000" w:themeColor="text1"/>
                          </w:rPr>
                          <w:t>15 Periods</w:t>
                        </w:r>
                      </w:p>
                      <w:p w14:paraId="53DFB024" w14:textId="77777777" w:rsidR="00084906" w:rsidRPr="00F356BF" w:rsidRDefault="00084906" w:rsidP="00E66DC3">
                        <w:pPr>
                          <w:spacing w:after="0" w:line="240" w:lineRule="auto"/>
                          <w:contextualSpacing/>
                          <w:jc w:val="center"/>
                          <w:rPr>
                            <w:rFonts w:ascii="Open Sans" w:hAnsi="Open Sans" w:cs="Open Sans"/>
                            <w:bCs/>
                            <w:color w:val="000000" w:themeColor="text1"/>
                          </w:rPr>
                        </w:pPr>
                        <w:r w:rsidRPr="00F356BF">
                          <w:rPr>
                            <w:rFonts w:ascii="Open Sans" w:hAnsi="Open Sans" w:cs="Open Sans"/>
                            <w:color w:val="000000" w:themeColor="text1"/>
                          </w:rPr>
                          <w:t>675 Minutes</w:t>
                        </w:r>
                      </w:p>
                    </w:sdtContent>
                  </w:sdt>
                </w:sdtContent>
              </w:sdt>
              <w:p w14:paraId="4775477E" w14:textId="77777777" w:rsidR="00084906" w:rsidRPr="00F356BF" w:rsidRDefault="00084906" w:rsidP="00084906">
                <w:pPr>
                  <w:contextualSpacing/>
                  <w:jc w:val="center"/>
                  <w:rPr>
                    <w:rFonts w:ascii="Open Sans" w:hAnsi="Open Sans" w:cs="Open Sans"/>
                    <w:b/>
                    <w:bCs/>
                    <w:color w:val="000000" w:themeColor="text1"/>
                  </w:rPr>
                </w:pPr>
              </w:p>
              <w:p w14:paraId="7944949F" w14:textId="77777777" w:rsidR="00084906" w:rsidRPr="00F356BF" w:rsidRDefault="003C1359" w:rsidP="00084906">
                <w:pPr>
                  <w:contextualSpacing/>
                  <w:jc w:val="center"/>
                  <w:rPr>
                    <w:rFonts w:ascii="Open Sans" w:hAnsi="Open Sans" w:cs="Open Sans"/>
                    <w:bCs/>
                    <w:color w:val="000000" w:themeColor="text1"/>
                  </w:rPr>
                </w:pPr>
              </w:p>
            </w:sdtContent>
          </w:sdt>
          <w:p w14:paraId="57068E86" w14:textId="77777777" w:rsidR="00084906" w:rsidRPr="00F356BF" w:rsidRDefault="00084906" w:rsidP="00084906">
            <w:pPr>
              <w:contextualSpacing/>
              <w:jc w:val="center"/>
              <w:rPr>
                <w:rFonts w:ascii="Open Sans" w:hAnsi="Open Sans" w:cs="Open Sans"/>
                <w:bCs/>
                <w:color w:val="000000" w:themeColor="text1"/>
              </w:rPr>
            </w:pPr>
          </w:p>
        </w:tc>
        <w:tc>
          <w:tcPr>
            <w:tcW w:w="7560" w:type="dxa"/>
            <w:gridSpan w:val="2"/>
            <w:shd w:val="clear" w:color="auto" w:fill="auto"/>
          </w:tcPr>
          <w:p w14:paraId="319680C6" w14:textId="77777777" w:rsidR="004E565A" w:rsidRPr="00F356BF" w:rsidRDefault="004E565A" w:rsidP="00A76BB8">
            <w:pPr>
              <w:pStyle w:val="PARAGRAPH1"/>
              <w:spacing w:before="0" w:after="0"/>
              <w:rPr>
                <w:rFonts w:ascii="Open Sans" w:hAnsi="Open Sans" w:cs="Open Sans"/>
                <w:color w:val="000000" w:themeColor="text1"/>
              </w:rPr>
            </w:pPr>
            <w:r w:rsidRPr="00F356BF">
              <w:rPr>
                <w:rFonts w:ascii="Open Sans" w:hAnsi="Open Sans" w:cs="Open Sans"/>
                <w:color w:val="000000" w:themeColor="text1"/>
              </w:rPr>
              <w:t>(6)</w:t>
            </w:r>
            <w:r w:rsidRPr="00F356BF">
              <w:rPr>
                <w:rFonts w:ascii="Open Sans" w:hAnsi="Open Sans" w:cs="Open Sans"/>
                <w:color w:val="000000" w:themeColor="text1"/>
              </w:rPr>
              <w:tab/>
              <w:t>The student applies the concepts of sketching and skills associated with computer-aided drafting and design. The student is expected to:</w:t>
            </w:r>
          </w:p>
          <w:p w14:paraId="75D6FA74"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(A)</w:t>
            </w:r>
            <w:r w:rsidRPr="00F356BF">
              <w:rPr>
                <w:rFonts w:ascii="Open Sans" w:hAnsi="Open Sans" w:cs="Open Sans"/>
                <w:color w:val="000000" w:themeColor="text1"/>
              </w:rPr>
              <w:tab/>
              <w:t>use single and multi-view projections;</w:t>
            </w:r>
          </w:p>
          <w:p w14:paraId="53531BC4"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(B)</w:t>
            </w:r>
            <w:r w:rsidRPr="00F356BF">
              <w:rPr>
                <w:rFonts w:ascii="Open Sans" w:hAnsi="Open Sans" w:cs="Open Sans"/>
                <w:color w:val="000000" w:themeColor="text1"/>
              </w:rPr>
              <w:tab/>
              <w:t>use orthographic and pictorial views;</w:t>
            </w:r>
          </w:p>
          <w:p w14:paraId="365D1023"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(C)</w:t>
            </w:r>
            <w:r w:rsidRPr="00F356BF">
              <w:rPr>
                <w:rFonts w:ascii="Open Sans" w:hAnsi="Open Sans" w:cs="Open Sans"/>
                <w:color w:val="000000" w:themeColor="text1"/>
              </w:rPr>
              <w:tab/>
              <w:t>use auxiliary views;</w:t>
            </w:r>
          </w:p>
          <w:p w14:paraId="2B40D1B4"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lastRenderedPageBreak/>
              <w:t>(D)</w:t>
            </w:r>
            <w:r w:rsidRPr="00F356BF">
              <w:rPr>
                <w:rFonts w:ascii="Open Sans" w:hAnsi="Open Sans" w:cs="Open Sans"/>
                <w:color w:val="000000" w:themeColor="text1"/>
              </w:rPr>
              <w:tab/>
              <w:t>use section views;</w:t>
            </w:r>
          </w:p>
          <w:p w14:paraId="70B9A8B3"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(E)</w:t>
            </w:r>
            <w:r w:rsidRPr="00F356BF">
              <w:rPr>
                <w:rFonts w:ascii="Open Sans" w:hAnsi="Open Sans" w:cs="Open Sans"/>
                <w:color w:val="000000" w:themeColor="text1"/>
              </w:rPr>
              <w:tab/>
              <w:t>use advanced construction techniques;</w:t>
            </w:r>
          </w:p>
          <w:p w14:paraId="1D89D1B7"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(F)</w:t>
            </w:r>
            <w:r w:rsidRPr="00F356BF">
              <w:rPr>
                <w:rFonts w:ascii="Open Sans" w:hAnsi="Open Sans" w:cs="Open Sans"/>
                <w:color w:val="000000" w:themeColor="text1"/>
              </w:rPr>
              <w:tab/>
              <w:t>prepare and revise annotated multi-dimensional production drawings in computer-aided drafting and design to industry standards;</w:t>
            </w:r>
          </w:p>
          <w:p w14:paraId="4B3F2888"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(G)</w:t>
            </w:r>
            <w:r w:rsidRPr="00F356BF">
              <w:rPr>
                <w:rFonts w:ascii="Open Sans" w:hAnsi="Open Sans" w:cs="Open Sans"/>
                <w:color w:val="000000" w:themeColor="text1"/>
              </w:rPr>
              <w:tab/>
            </w:r>
            <w:proofErr w:type="gramStart"/>
            <w:r w:rsidRPr="00F356BF">
              <w:rPr>
                <w:rFonts w:ascii="Open Sans" w:hAnsi="Open Sans" w:cs="Open Sans"/>
                <w:color w:val="000000" w:themeColor="text1"/>
              </w:rPr>
              <w:t>demonstrate</w:t>
            </w:r>
            <w:proofErr w:type="gramEnd"/>
            <w:r w:rsidRPr="00F356BF">
              <w:rPr>
                <w:rFonts w:ascii="Open Sans" w:hAnsi="Open Sans" w:cs="Open Sans"/>
                <w:color w:val="000000" w:themeColor="text1"/>
              </w:rPr>
              <w:t xml:space="preserve"> knowledge of effective file structure and management;</w:t>
            </w:r>
          </w:p>
          <w:p w14:paraId="5102B515"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(H)</w:t>
            </w:r>
            <w:r w:rsidRPr="00F356BF">
              <w:rPr>
                <w:rFonts w:ascii="Open Sans" w:hAnsi="Open Sans" w:cs="Open Sans"/>
                <w:color w:val="000000" w:themeColor="text1"/>
              </w:rPr>
              <w:tab/>
              <w:t>use advanced dimensioning techniques;</w:t>
            </w:r>
          </w:p>
          <w:p w14:paraId="6FE9D200"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(I)</w:t>
            </w:r>
            <w:r w:rsidRPr="00F356BF">
              <w:rPr>
                <w:rFonts w:ascii="Open Sans" w:hAnsi="Open Sans" w:cs="Open Sans"/>
                <w:color w:val="000000" w:themeColor="text1"/>
              </w:rPr>
              <w:tab/>
              <w:t>construct and use basic 3D parametric drawings; and</w:t>
            </w:r>
          </w:p>
          <w:p w14:paraId="782A2F00" w14:textId="77777777" w:rsidR="00084906"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(J)</w:t>
            </w:r>
            <w:r w:rsidRPr="00F356BF">
              <w:rPr>
                <w:rFonts w:ascii="Open Sans" w:hAnsi="Open Sans" w:cs="Open Sans"/>
                <w:color w:val="000000" w:themeColor="text1"/>
              </w:rPr>
              <w:tab/>
              <w:t>develop and use prototype drawings for presentation.</w:t>
            </w:r>
          </w:p>
        </w:tc>
      </w:tr>
      <w:tr w:rsidR="004E565A" w:rsidRPr="00F356BF" w14:paraId="1116D738" w14:textId="77777777">
        <w:trPr>
          <w:trHeight w:val="260"/>
        </w:trPr>
        <w:tc>
          <w:tcPr>
            <w:tcW w:w="4680" w:type="dxa"/>
            <w:shd w:val="clear" w:color="auto" w:fill="auto"/>
          </w:tcPr>
          <w:p w14:paraId="6AC50D77" w14:textId="77777777" w:rsidR="00960CF3" w:rsidRPr="00F356BF" w:rsidRDefault="00F539F5" w:rsidP="00084906">
            <w:pPr>
              <w:rPr>
                <w:rFonts w:ascii="Open Sans" w:hAnsi="Open Sans" w:cs="Open Sans"/>
                <w:b/>
                <w:color w:val="000000" w:themeColor="text1"/>
              </w:rPr>
            </w:pPr>
            <w:r w:rsidRPr="00F356BF">
              <w:rPr>
                <w:rFonts w:ascii="Open Sans" w:hAnsi="Open Sans" w:cs="Open Sans"/>
                <w:b/>
                <w:color w:val="000000" w:themeColor="text1"/>
              </w:rPr>
              <w:lastRenderedPageBreak/>
              <w:t>Unit</w:t>
            </w:r>
            <w:r w:rsidR="00323119" w:rsidRPr="00F356BF">
              <w:rPr>
                <w:rFonts w:ascii="Open Sans" w:hAnsi="Open Sans" w:cs="Open Sans"/>
                <w:b/>
                <w:color w:val="000000" w:themeColor="text1"/>
              </w:rPr>
              <w:t xml:space="preserve"> 6</w:t>
            </w:r>
            <w:r w:rsidRPr="00F356BF">
              <w:rPr>
                <w:rFonts w:ascii="Open Sans" w:hAnsi="Open Sans" w:cs="Open Sans"/>
                <w:b/>
                <w:color w:val="000000" w:themeColor="text1"/>
              </w:rPr>
              <w:t xml:space="preserve">: </w:t>
            </w:r>
            <w:r w:rsidR="00960CF3" w:rsidRPr="00F356BF">
              <w:rPr>
                <w:rFonts w:ascii="Open Sans" w:hAnsi="Open Sans" w:cs="Open Sans"/>
                <w:b/>
                <w:color w:val="000000" w:themeColor="text1"/>
              </w:rPr>
              <w:t>Engineering Design Methodologies</w:t>
            </w:r>
          </w:p>
          <w:p w14:paraId="24A274E2" w14:textId="77777777" w:rsidR="004E565A" w:rsidRPr="00F356BF" w:rsidRDefault="00960CF3" w:rsidP="00960CF3">
            <w:pPr>
              <w:pStyle w:val="SUBPARAGRAPHA"/>
              <w:ind w:left="0" w:firstLine="0"/>
              <w:rPr>
                <w:rFonts w:ascii="Open Sans" w:hAnsi="Open Sans" w:cs="Open Sans"/>
                <w:b/>
                <w:color w:val="000000" w:themeColor="text1"/>
              </w:rPr>
            </w:pPr>
            <w:r w:rsidRPr="00F356BF">
              <w:rPr>
                <w:rFonts w:ascii="Open Sans" w:hAnsi="Open Sans" w:cs="Open Sans"/>
                <w:color w:val="000000" w:themeColor="text1"/>
              </w:rPr>
              <w:t xml:space="preserve">Science, as defined by the National Academy of Sciences, is the "use of evidence to construct testable explanations and predictions of natural phenomena, as well as the knowledge generated through this process." Physical, mathematical, and conceptual models describe this vast body of changing and increasing knowledge. Students should know that some questions are outside the realm of science because </w:t>
            </w:r>
            <w:r w:rsidRPr="00F356BF">
              <w:rPr>
                <w:rFonts w:ascii="Open Sans" w:hAnsi="Open Sans" w:cs="Open Sans"/>
                <w:color w:val="000000" w:themeColor="text1"/>
              </w:rPr>
              <w:lastRenderedPageBreak/>
              <w:t xml:space="preserve">they deal with phenomena that are not scientifically testable. In this unit, students will </w:t>
            </w:r>
            <w:proofErr w:type="gramStart"/>
            <w:r w:rsidRPr="00F356BF">
              <w:rPr>
                <w:rFonts w:ascii="Open Sans" w:hAnsi="Open Sans" w:cs="Open Sans"/>
                <w:color w:val="000000" w:themeColor="text1"/>
              </w:rPr>
              <w:t>demonstrate</w:t>
            </w:r>
            <w:proofErr w:type="gramEnd"/>
            <w:r w:rsidRPr="00F356BF">
              <w:rPr>
                <w:rFonts w:ascii="Open Sans" w:hAnsi="Open Sans" w:cs="Open Sans"/>
                <w:color w:val="000000" w:themeColor="text1"/>
              </w:rPr>
              <w:t xml:space="preserve"> critical thinking skills, identify system constraints, and make fact-based decisions. The culminating activity will have students use rational thinking to develop or improve a product.</w:t>
            </w:r>
          </w:p>
        </w:tc>
        <w:tc>
          <w:tcPr>
            <w:tcW w:w="2250" w:type="dxa"/>
            <w:shd w:val="clear" w:color="auto" w:fill="auto"/>
          </w:tcPr>
          <w:sdt>
            <w:sdtPr>
              <w:rPr>
                <w:rFonts w:ascii="Open Sans" w:hAnsi="Open Sans" w:cs="Open Sans"/>
                <w:bCs/>
                <w:color w:val="000000" w:themeColor="text1"/>
              </w:rPr>
              <w:id w:val="22095596"/>
              <w:placeholder>
                <w:docPart w:val="09B17ECF11C6EC468B1E8C8FF92C2AA8"/>
              </w:placeholder>
              <w:docPartList>
                <w:docPartGallery w:val="Quick Parts"/>
              </w:docPartList>
            </w:sdtPr>
            <w:sdtEndPr/>
            <w:sdtContent>
              <w:sdt>
                <w:sdtPr>
                  <w:rPr>
                    <w:rFonts w:ascii="Open Sans" w:hAnsi="Open Sans" w:cs="Open Sans"/>
                    <w:bCs/>
                    <w:color w:val="000000" w:themeColor="text1"/>
                  </w:rPr>
                  <w:id w:val="22095597"/>
                  <w:placeholder>
                    <w:docPart w:val="5E33A0F2DE67FA4A9F6B75425B3B8D5B"/>
                  </w:placeholder>
                  <w:docPartList>
                    <w:docPartGallery w:val="Quick Parts"/>
                  </w:docPartList>
                </w:sdtPr>
                <w:sdtEndPr/>
                <w:sdtContent>
                  <w:p w14:paraId="076AD640" w14:textId="77777777" w:rsidR="00F539F5" w:rsidRPr="00F356BF" w:rsidRDefault="00F539F5" w:rsidP="00E66DC3">
                    <w:pPr>
                      <w:spacing w:after="0" w:line="240" w:lineRule="auto"/>
                      <w:contextualSpacing/>
                      <w:jc w:val="center"/>
                      <w:rPr>
                        <w:rFonts w:ascii="Open Sans" w:hAnsi="Open Sans" w:cs="Open Sans"/>
                        <w:color w:val="000000" w:themeColor="text1"/>
                      </w:rPr>
                    </w:pPr>
                    <w:r w:rsidRPr="00F356BF">
                      <w:rPr>
                        <w:rFonts w:ascii="Open Sans" w:hAnsi="Open Sans" w:cs="Open Sans"/>
                        <w:color w:val="000000" w:themeColor="text1"/>
                      </w:rPr>
                      <w:t>15 Periods</w:t>
                    </w:r>
                  </w:p>
                  <w:p w14:paraId="28AA080E" w14:textId="77777777" w:rsidR="00F539F5" w:rsidRPr="00F356BF" w:rsidRDefault="00F539F5" w:rsidP="00E66DC3">
                    <w:pPr>
                      <w:spacing w:after="0" w:line="240" w:lineRule="auto"/>
                      <w:contextualSpacing/>
                      <w:jc w:val="center"/>
                      <w:rPr>
                        <w:rFonts w:ascii="Open Sans" w:hAnsi="Open Sans" w:cs="Open Sans"/>
                        <w:bCs/>
                        <w:color w:val="000000" w:themeColor="text1"/>
                      </w:rPr>
                    </w:pPr>
                    <w:r w:rsidRPr="00F356BF">
                      <w:rPr>
                        <w:rFonts w:ascii="Open Sans" w:hAnsi="Open Sans" w:cs="Open Sans"/>
                        <w:color w:val="000000" w:themeColor="text1"/>
                      </w:rPr>
                      <w:t>675 Minutes</w:t>
                    </w:r>
                  </w:p>
                </w:sdtContent>
              </w:sdt>
            </w:sdtContent>
          </w:sdt>
          <w:p w14:paraId="1E03BA69" w14:textId="77777777" w:rsidR="004E565A" w:rsidRPr="00F356BF" w:rsidRDefault="004E565A" w:rsidP="00084906">
            <w:pPr>
              <w:contextualSpacing/>
              <w:jc w:val="center"/>
              <w:rPr>
                <w:rFonts w:ascii="Open Sans" w:hAnsi="Open Sans" w:cs="Open Sans"/>
                <w:bCs/>
                <w:color w:val="000000" w:themeColor="text1"/>
              </w:rPr>
            </w:pPr>
          </w:p>
        </w:tc>
        <w:tc>
          <w:tcPr>
            <w:tcW w:w="7560" w:type="dxa"/>
            <w:gridSpan w:val="2"/>
            <w:shd w:val="clear" w:color="auto" w:fill="auto"/>
          </w:tcPr>
          <w:p w14:paraId="1012FFE6" w14:textId="77777777" w:rsidR="004E565A" w:rsidRPr="00F356BF" w:rsidRDefault="004E565A" w:rsidP="00A76BB8">
            <w:pPr>
              <w:pStyle w:val="PARAGRAPH1"/>
              <w:spacing w:before="0" w:after="0"/>
              <w:rPr>
                <w:rFonts w:ascii="Open Sans" w:hAnsi="Open Sans" w:cs="Open Sans"/>
                <w:color w:val="000000" w:themeColor="text1"/>
              </w:rPr>
            </w:pPr>
            <w:r w:rsidRPr="00F356BF">
              <w:rPr>
                <w:rFonts w:ascii="Open Sans" w:hAnsi="Open Sans" w:cs="Open Sans"/>
                <w:color w:val="000000" w:themeColor="text1"/>
              </w:rPr>
              <w:t>(7)</w:t>
            </w:r>
            <w:r w:rsidRPr="00F356BF">
              <w:rPr>
                <w:rFonts w:ascii="Open Sans" w:hAnsi="Open Sans" w:cs="Open Sans"/>
                <w:color w:val="000000" w:themeColor="text1"/>
              </w:rPr>
              <w:tab/>
              <w:t>The student uses engineering design methodologies. The student is expected to:</w:t>
            </w:r>
          </w:p>
          <w:p w14:paraId="43EFE568"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(A)</w:t>
            </w:r>
            <w:r w:rsidRPr="00F356BF">
              <w:rPr>
                <w:rFonts w:ascii="Open Sans" w:hAnsi="Open Sans" w:cs="Open Sans"/>
                <w:color w:val="000000" w:themeColor="text1"/>
              </w:rPr>
              <w:tab/>
            </w:r>
            <w:proofErr w:type="gramStart"/>
            <w:r w:rsidRPr="00F356BF">
              <w:rPr>
                <w:rFonts w:ascii="Open Sans" w:hAnsi="Open Sans" w:cs="Open Sans"/>
                <w:color w:val="000000" w:themeColor="text1"/>
              </w:rPr>
              <w:t>demonstrate</w:t>
            </w:r>
            <w:proofErr w:type="gramEnd"/>
            <w:r w:rsidRPr="00F356BF">
              <w:rPr>
                <w:rFonts w:ascii="Open Sans" w:hAnsi="Open Sans" w:cs="Open Sans"/>
                <w:color w:val="000000" w:themeColor="text1"/>
              </w:rPr>
              <w:t xml:space="preserve"> an understanding of and discuss principles of ideation;</w:t>
            </w:r>
          </w:p>
          <w:p w14:paraId="6540B23A"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(B)</w:t>
            </w:r>
            <w:r w:rsidRPr="00F356BF">
              <w:rPr>
                <w:rFonts w:ascii="Open Sans" w:hAnsi="Open Sans" w:cs="Open Sans"/>
                <w:color w:val="000000" w:themeColor="text1"/>
              </w:rPr>
              <w:tab/>
            </w:r>
            <w:proofErr w:type="gramStart"/>
            <w:r w:rsidRPr="00F356BF">
              <w:rPr>
                <w:rFonts w:ascii="Open Sans" w:hAnsi="Open Sans" w:cs="Open Sans"/>
                <w:color w:val="000000" w:themeColor="text1"/>
              </w:rPr>
              <w:t>demonstrate</w:t>
            </w:r>
            <w:proofErr w:type="gramEnd"/>
            <w:r w:rsidRPr="00F356BF">
              <w:rPr>
                <w:rFonts w:ascii="Open Sans" w:hAnsi="Open Sans" w:cs="Open Sans"/>
                <w:color w:val="000000" w:themeColor="text1"/>
              </w:rPr>
              <w:t xml:space="preserve"> critical thinking, identify the system constraints, and make fact-based decisions;</w:t>
            </w:r>
          </w:p>
          <w:p w14:paraId="7E02470A"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(C)</w:t>
            </w:r>
            <w:r w:rsidRPr="00F356BF">
              <w:rPr>
                <w:rFonts w:ascii="Open Sans" w:hAnsi="Open Sans" w:cs="Open Sans"/>
                <w:color w:val="000000" w:themeColor="text1"/>
              </w:rPr>
              <w:tab/>
              <w:t>use rational thinking to develop or improve a product;</w:t>
            </w:r>
          </w:p>
          <w:p w14:paraId="386C4105"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(D)</w:t>
            </w:r>
            <w:r w:rsidRPr="00F356BF">
              <w:rPr>
                <w:rFonts w:ascii="Open Sans" w:hAnsi="Open Sans" w:cs="Open Sans"/>
                <w:color w:val="000000" w:themeColor="text1"/>
              </w:rPr>
              <w:tab/>
              <w:t>apply decision-making strategies when developing solutions;</w:t>
            </w:r>
          </w:p>
          <w:p w14:paraId="2C07365B"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(E)</w:t>
            </w:r>
            <w:r w:rsidRPr="00F356BF">
              <w:rPr>
                <w:rFonts w:ascii="Open Sans" w:hAnsi="Open Sans" w:cs="Open Sans"/>
                <w:color w:val="000000" w:themeColor="text1"/>
              </w:rPr>
              <w:tab/>
              <w:t xml:space="preserve">use an engineering notebook to record prototypes, corrections, and/or mistakes in the </w:t>
            </w:r>
            <w:r w:rsidRPr="00F356BF">
              <w:rPr>
                <w:rFonts w:ascii="Open Sans" w:hAnsi="Open Sans" w:cs="Open Sans"/>
                <w:color w:val="000000" w:themeColor="text1"/>
              </w:rPr>
              <w:lastRenderedPageBreak/>
              <w:t>design process; and</w:t>
            </w:r>
          </w:p>
          <w:p w14:paraId="2BBD1D39"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(F)</w:t>
            </w:r>
            <w:r w:rsidRPr="00F356BF">
              <w:rPr>
                <w:rFonts w:ascii="Open Sans" w:hAnsi="Open Sans" w:cs="Open Sans"/>
                <w:color w:val="000000" w:themeColor="text1"/>
              </w:rPr>
              <w:tab/>
              <w:t>use an engineering notebook and portfolio to record the final design, construction, and manipulation of finished projects.</w:t>
            </w:r>
          </w:p>
        </w:tc>
      </w:tr>
      <w:tr w:rsidR="004E565A" w:rsidRPr="00F356BF" w14:paraId="1600A41E" w14:textId="77777777">
        <w:trPr>
          <w:trHeight w:val="260"/>
        </w:trPr>
        <w:tc>
          <w:tcPr>
            <w:tcW w:w="4680" w:type="dxa"/>
            <w:shd w:val="clear" w:color="auto" w:fill="auto"/>
          </w:tcPr>
          <w:p w14:paraId="344B4C12" w14:textId="77777777" w:rsidR="00913FD5" w:rsidRPr="00F356BF" w:rsidRDefault="00F539F5" w:rsidP="00913FD5">
            <w:pPr>
              <w:rPr>
                <w:rFonts w:ascii="Open Sans" w:hAnsi="Open Sans" w:cs="Open Sans"/>
                <w:b/>
                <w:color w:val="000000" w:themeColor="text1"/>
              </w:rPr>
            </w:pPr>
            <w:r w:rsidRPr="00F356BF">
              <w:rPr>
                <w:rFonts w:ascii="Open Sans" w:hAnsi="Open Sans" w:cs="Open Sans"/>
                <w:b/>
                <w:color w:val="000000" w:themeColor="text1"/>
              </w:rPr>
              <w:lastRenderedPageBreak/>
              <w:t>Unit</w:t>
            </w:r>
            <w:r w:rsidR="00323119" w:rsidRPr="00F356BF">
              <w:rPr>
                <w:rFonts w:ascii="Open Sans" w:hAnsi="Open Sans" w:cs="Open Sans"/>
                <w:b/>
                <w:color w:val="000000" w:themeColor="text1"/>
              </w:rPr>
              <w:t xml:space="preserve"> 7</w:t>
            </w:r>
            <w:r w:rsidRPr="00F356BF">
              <w:rPr>
                <w:rFonts w:ascii="Open Sans" w:hAnsi="Open Sans" w:cs="Open Sans"/>
                <w:b/>
                <w:color w:val="000000" w:themeColor="text1"/>
              </w:rPr>
              <w:t>:</w:t>
            </w:r>
            <w:r w:rsidR="00913FD5" w:rsidRPr="00F356BF">
              <w:rPr>
                <w:rFonts w:ascii="Open Sans" w:hAnsi="Open Sans" w:cs="Open Sans"/>
                <w:b/>
                <w:color w:val="000000" w:themeColor="text1"/>
              </w:rPr>
              <w:t xml:space="preserve"> Solve Engineering Design Problems</w:t>
            </w:r>
          </w:p>
          <w:p w14:paraId="47B22861" w14:textId="77777777" w:rsidR="004E565A" w:rsidRPr="00F356BF" w:rsidRDefault="00913FD5" w:rsidP="00650E7A">
            <w:pPr>
              <w:pStyle w:val="SUBPARAGRAPHA"/>
              <w:tabs>
                <w:tab w:val="clear" w:pos="2160"/>
                <w:tab w:val="left" w:pos="900"/>
              </w:tabs>
              <w:ind w:left="0" w:firstLine="0"/>
              <w:rPr>
                <w:rFonts w:ascii="Open Sans" w:hAnsi="Open Sans" w:cs="Open Sans"/>
                <w:b/>
                <w:color w:val="000000" w:themeColor="text1"/>
              </w:rPr>
            </w:pPr>
            <w:r w:rsidRPr="00F356BF">
              <w:rPr>
                <w:rFonts w:ascii="Open Sans" w:hAnsi="Open Sans" w:cs="Open Sans"/>
                <w:color w:val="000000" w:themeColor="text1"/>
              </w:rPr>
              <w:t xml:space="preserve">Engineering Design and Problem Solving reinforces and integrates skills learned in </w:t>
            </w:r>
            <w:proofErr w:type="gramStart"/>
            <w:r w:rsidRPr="00F356BF">
              <w:rPr>
                <w:rFonts w:ascii="Open Sans" w:hAnsi="Open Sans" w:cs="Open Sans"/>
                <w:color w:val="000000" w:themeColor="text1"/>
              </w:rPr>
              <w:t>previous</w:t>
            </w:r>
            <w:proofErr w:type="gramEnd"/>
            <w:r w:rsidRPr="00F356BF">
              <w:rPr>
                <w:rFonts w:ascii="Open Sans" w:hAnsi="Open Sans" w:cs="Open Sans"/>
                <w:color w:val="000000" w:themeColor="text1"/>
              </w:rPr>
              <w:t xml:space="preserve"> mathematics and science courses. This unit emphasizes solving problems, moving from well-defined toward more open-ended</w:t>
            </w:r>
            <w:r w:rsidR="00650E7A" w:rsidRPr="00F356BF">
              <w:rPr>
                <w:rFonts w:ascii="Open Sans" w:hAnsi="Open Sans" w:cs="Open Sans"/>
                <w:color w:val="000000" w:themeColor="text1"/>
              </w:rPr>
              <w:t>, with real-world application. In this unit, s</w:t>
            </w:r>
            <w:r w:rsidRPr="00F356BF">
              <w:rPr>
                <w:rFonts w:ascii="Open Sans" w:hAnsi="Open Sans" w:cs="Open Sans"/>
                <w:color w:val="000000" w:themeColor="text1"/>
              </w:rPr>
              <w:t xml:space="preserve">tudents will </w:t>
            </w:r>
            <w:r w:rsidR="00650E7A" w:rsidRPr="00F356BF">
              <w:rPr>
                <w:rFonts w:ascii="Open Sans" w:hAnsi="Open Sans" w:cs="Open Sans"/>
                <w:color w:val="000000" w:themeColor="text1"/>
              </w:rPr>
              <w:t>use a variety of technologies to design components and develop prototypes</w:t>
            </w:r>
            <w:r w:rsidRPr="00F356BF">
              <w:rPr>
                <w:rFonts w:ascii="Open Sans" w:hAnsi="Open Sans" w:cs="Open Sans"/>
                <w:color w:val="000000" w:themeColor="text1"/>
              </w:rPr>
              <w:t xml:space="preserve">. </w:t>
            </w:r>
            <w:r w:rsidR="00650E7A" w:rsidRPr="00F356BF">
              <w:rPr>
                <w:rFonts w:ascii="Open Sans" w:hAnsi="Open Sans" w:cs="Open Sans"/>
                <w:color w:val="000000" w:themeColor="text1"/>
              </w:rPr>
              <w:t>The culminating activity will have students use multiple software applications for concept presentation.</w:t>
            </w:r>
          </w:p>
        </w:tc>
        <w:tc>
          <w:tcPr>
            <w:tcW w:w="2250" w:type="dxa"/>
            <w:shd w:val="clear" w:color="auto" w:fill="auto"/>
          </w:tcPr>
          <w:sdt>
            <w:sdtPr>
              <w:rPr>
                <w:rFonts w:ascii="Open Sans" w:hAnsi="Open Sans" w:cs="Open Sans"/>
                <w:bCs/>
                <w:color w:val="000000" w:themeColor="text1"/>
              </w:rPr>
              <w:id w:val="22095598"/>
              <w:placeholder>
                <w:docPart w:val="3A3A902D4CF99244922A25EA568174CD"/>
              </w:placeholder>
              <w:docPartList>
                <w:docPartGallery w:val="Quick Parts"/>
              </w:docPartList>
            </w:sdtPr>
            <w:sdtEndPr/>
            <w:sdtContent>
              <w:sdt>
                <w:sdtPr>
                  <w:rPr>
                    <w:rFonts w:ascii="Open Sans" w:hAnsi="Open Sans" w:cs="Open Sans"/>
                    <w:bCs/>
                    <w:color w:val="000000" w:themeColor="text1"/>
                  </w:rPr>
                  <w:id w:val="22095599"/>
                  <w:placeholder>
                    <w:docPart w:val="E9BEBCB59E049340A9F65429FC6F9DAD"/>
                  </w:placeholder>
                  <w:docPartList>
                    <w:docPartGallery w:val="Quick Parts"/>
                  </w:docPartList>
                </w:sdtPr>
                <w:sdtEndPr/>
                <w:sdtContent>
                  <w:p w14:paraId="18C3E2EA" w14:textId="77777777" w:rsidR="00F539F5" w:rsidRPr="00F356BF" w:rsidRDefault="00F539F5" w:rsidP="00E66DC3">
                    <w:pPr>
                      <w:spacing w:after="0" w:line="240" w:lineRule="auto"/>
                      <w:contextualSpacing/>
                      <w:jc w:val="center"/>
                      <w:rPr>
                        <w:rFonts w:ascii="Open Sans" w:hAnsi="Open Sans" w:cs="Open Sans"/>
                        <w:color w:val="000000" w:themeColor="text1"/>
                      </w:rPr>
                    </w:pPr>
                    <w:r w:rsidRPr="00F356BF">
                      <w:rPr>
                        <w:rFonts w:ascii="Open Sans" w:hAnsi="Open Sans" w:cs="Open Sans"/>
                        <w:color w:val="000000" w:themeColor="text1"/>
                      </w:rPr>
                      <w:t>15 Periods</w:t>
                    </w:r>
                  </w:p>
                  <w:p w14:paraId="2DE4DE09" w14:textId="77777777" w:rsidR="00F539F5" w:rsidRPr="00F356BF" w:rsidRDefault="00F539F5" w:rsidP="00E66DC3">
                    <w:pPr>
                      <w:spacing w:after="0" w:line="240" w:lineRule="auto"/>
                      <w:contextualSpacing/>
                      <w:jc w:val="center"/>
                      <w:rPr>
                        <w:rFonts w:ascii="Open Sans" w:hAnsi="Open Sans" w:cs="Open Sans"/>
                        <w:bCs/>
                        <w:color w:val="000000" w:themeColor="text1"/>
                      </w:rPr>
                    </w:pPr>
                    <w:r w:rsidRPr="00F356BF">
                      <w:rPr>
                        <w:rFonts w:ascii="Open Sans" w:hAnsi="Open Sans" w:cs="Open Sans"/>
                        <w:color w:val="000000" w:themeColor="text1"/>
                      </w:rPr>
                      <w:t>675 Minutes</w:t>
                    </w:r>
                  </w:p>
                </w:sdtContent>
              </w:sdt>
            </w:sdtContent>
          </w:sdt>
          <w:p w14:paraId="4026CD7F" w14:textId="77777777" w:rsidR="004E565A" w:rsidRPr="00F356BF" w:rsidRDefault="004E565A" w:rsidP="00084906">
            <w:pPr>
              <w:contextualSpacing/>
              <w:jc w:val="center"/>
              <w:rPr>
                <w:rFonts w:ascii="Open Sans" w:hAnsi="Open Sans" w:cs="Open Sans"/>
                <w:bCs/>
                <w:color w:val="000000" w:themeColor="text1"/>
              </w:rPr>
            </w:pPr>
          </w:p>
        </w:tc>
        <w:tc>
          <w:tcPr>
            <w:tcW w:w="7560" w:type="dxa"/>
            <w:gridSpan w:val="2"/>
            <w:shd w:val="clear" w:color="auto" w:fill="auto"/>
          </w:tcPr>
          <w:p w14:paraId="2BA64CE4" w14:textId="77777777" w:rsidR="004E565A" w:rsidRPr="00F356BF" w:rsidRDefault="004E565A" w:rsidP="00A76BB8">
            <w:pPr>
              <w:pStyle w:val="PARAGRAPH1"/>
              <w:spacing w:before="0" w:after="0"/>
              <w:rPr>
                <w:rFonts w:ascii="Open Sans" w:hAnsi="Open Sans" w:cs="Open Sans"/>
                <w:color w:val="000000" w:themeColor="text1"/>
              </w:rPr>
            </w:pPr>
            <w:r w:rsidRPr="00F356BF">
              <w:rPr>
                <w:rFonts w:ascii="Open Sans" w:hAnsi="Open Sans" w:cs="Open Sans"/>
                <w:color w:val="000000" w:themeColor="text1"/>
              </w:rPr>
              <w:t>(8)</w:t>
            </w:r>
            <w:r w:rsidRPr="00F356BF">
              <w:rPr>
                <w:rFonts w:ascii="Open Sans" w:hAnsi="Open Sans" w:cs="Open Sans"/>
                <w:color w:val="000000" w:themeColor="text1"/>
              </w:rPr>
              <w:tab/>
              <w:t>The student applies concepts of engineering to specific problems. The student is expected to:</w:t>
            </w:r>
          </w:p>
          <w:p w14:paraId="25E092CF"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(A)</w:t>
            </w:r>
            <w:r w:rsidRPr="00F356BF">
              <w:rPr>
                <w:rFonts w:ascii="Open Sans" w:hAnsi="Open Sans" w:cs="Open Sans"/>
                <w:color w:val="000000" w:themeColor="text1"/>
              </w:rPr>
              <w:tab/>
              <w:t>use a variety of technologies to design components;</w:t>
            </w:r>
          </w:p>
          <w:p w14:paraId="336CC9B8"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(B)</w:t>
            </w:r>
            <w:r w:rsidRPr="00F356BF">
              <w:rPr>
                <w:rFonts w:ascii="Open Sans" w:hAnsi="Open Sans" w:cs="Open Sans"/>
                <w:color w:val="000000" w:themeColor="text1"/>
              </w:rPr>
              <w:tab/>
              <w:t>use tools, laboratory equipment, and precision measuring instruments to develop prototypes;</w:t>
            </w:r>
          </w:p>
          <w:p w14:paraId="6F836C5C"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(C)</w:t>
            </w:r>
            <w:r w:rsidRPr="00F356BF">
              <w:rPr>
                <w:rFonts w:ascii="Open Sans" w:hAnsi="Open Sans" w:cs="Open Sans"/>
                <w:color w:val="000000" w:themeColor="text1"/>
              </w:rPr>
              <w:tab/>
              <w:t>research applications of different types of computer-aided drafting and design software; and</w:t>
            </w:r>
          </w:p>
          <w:p w14:paraId="1FE1016E"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(D)</w:t>
            </w:r>
            <w:r w:rsidRPr="00F356BF">
              <w:rPr>
                <w:rFonts w:ascii="Open Sans" w:hAnsi="Open Sans" w:cs="Open Sans"/>
                <w:color w:val="000000" w:themeColor="text1"/>
              </w:rPr>
              <w:tab/>
              <w:t>use multiple software applications for concept presentations.</w:t>
            </w:r>
          </w:p>
        </w:tc>
      </w:tr>
      <w:tr w:rsidR="004E565A" w:rsidRPr="00F356BF" w14:paraId="3F978C5E" w14:textId="77777777">
        <w:trPr>
          <w:trHeight w:val="260"/>
        </w:trPr>
        <w:tc>
          <w:tcPr>
            <w:tcW w:w="4680" w:type="dxa"/>
            <w:shd w:val="clear" w:color="auto" w:fill="auto"/>
          </w:tcPr>
          <w:p w14:paraId="31A4CD7E" w14:textId="77777777" w:rsidR="00650E7A" w:rsidRPr="00F356BF" w:rsidRDefault="00F539F5" w:rsidP="00084906">
            <w:pPr>
              <w:rPr>
                <w:rFonts w:ascii="Open Sans" w:hAnsi="Open Sans" w:cs="Open Sans"/>
                <w:b/>
                <w:color w:val="000000" w:themeColor="text1"/>
              </w:rPr>
            </w:pPr>
            <w:r w:rsidRPr="00F356BF">
              <w:rPr>
                <w:rFonts w:ascii="Open Sans" w:hAnsi="Open Sans" w:cs="Open Sans"/>
                <w:b/>
                <w:color w:val="000000" w:themeColor="text1"/>
              </w:rPr>
              <w:t>Unit</w:t>
            </w:r>
            <w:r w:rsidR="00323119" w:rsidRPr="00F356BF">
              <w:rPr>
                <w:rFonts w:ascii="Open Sans" w:hAnsi="Open Sans" w:cs="Open Sans"/>
                <w:b/>
                <w:color w:val="000000" w:themeColor="text1"/>
              </w:rPr>
              <w:t xml:space="preserve"> 8</w:t>
            </w:r>
            <w:r w:rsidRPr="00F356BF">
              <w:rPr>
                <w:rFonts w:ascii="Open Sans" w:hAnsi="Open Sans" w:cs="Open Sans"/>
                <w:b/>
                <w:color w:val="000000" w:themeColor="text1"/>
              </w:rPr>
              <w:t>:</w:t>
            </w:r>
            <w:r w:rsidR="00650E7A" w:rsidRPr="00F356BF">
              <w:rPr>
                <w:rFonts w:ascii="Open Sans" w:hAnsi="Open Sans" w:cs="Open Sans"/>
                <w:b/>
                <w:color w:val="000000" w:themeColor="text1"/>
              </w:rPr>
              <w:t xml:space="preserve"> Product Design Processes and </w:t>
            </w:r>
            <w:r w:rsidR="00650E7A" w:rsidRPr="00F356BF">
              <w:rPr>
                <w:rFonts w:ascii="Open Sans" w:hAnsi="Open Sans" w:cs="Open Sans"/>
                <w:b/>
                <w:color w:val="000000" w:themeColor="text1"/>
              </w:rPr>
              <w:lastRenderedPageBreak/>
              <w:t>Techniques</w:t>
            </w:r>
          </w:p>
          <w:p w14:paraId="1A6C3643" w14:textId="77777777" w:rsidR="004E565A" w:rsidRPr="00F356BF" w:rsidRDefault="00650E7A" w:rsidP="00650E7A">
            <w:pPr>
              <w:pStyle w:val="SUBPARAGRAPHA"/>
              <w:ind w:left="0" w:firstLine="0"/>
              <w:rPr>
                <w:rFonts w:ascii="Open Sans" w:hAnsi="Open Sans" w:cs="Open Sans"/>
                <w:b/>
                <w:color w:val="000000" w:themeColor="text1"/>
              </w:rPr>
            </w:pPr>
            <w:r w:rsidRPr="00F356BF">
              <w:rPr>
                <w:rFonts w:ascii="Open Sans" w:hAnsi="Open Sans" w:cs="Open Sans"/>
                <w:color w:val="000000" w:themeColor="text1"/>
              </w:rPr>
              <w:t xml:space="preserve">The Science, Technology, Engineering, and Mathematics (STEM) Career Cluster focuses on planning, managing, and </w:t>
            </w:r>
            <w:proofErr w:type="gramStart"/>
            <w:r w:rsidRPr="00F356BF">
              <w:rPr>
                <w:rFonts w:ascii="Open Sans" w:hAnsi="Open Sans" w:cs="Open Sans"/>
                <w:color w:val="000000" w:themeColor="text1"/>
              </w:rPr>
              <w:t>providing</w:t>
            </w:r>
            <w:proofErr w:type="gramEnd"/>
            <w:r w:rsidRPr="00F356BF">
              <w:rPr>
                <w:rFonts w:ascii="Open Sans" w:hAnsi="Open Sans" w:cs="Open Sans"/>
                <w:color w:val="000000" w:themeColor="text1"/>
              </w:rPr>
              <w:t xml:space="preserve"> scientific research and professional and technical services, including laboratory and testing services, and research and development services.  In this unit, students will interpret engineering drawings and </w:t>
            </w:r>
            <w:proofErr w:type="gramStart"/>
            <w:r w:rsidRPr="00F356BF">
              <w:rPr>
                <w:rFonts w:ascii="Open Sans" w:hAnsi="Open Sans" w:cs="Open Sans"/>
                <w:color w:val="000000" w:themeColor="text1"/>
              </w:rPr>
              <w:t>identify</w:t>
            </w:r>
            <w:proofErr w:type="gramEnd"/>
            <w:r w:rsidRPr="00F356BF">
              <w:rPr>
                <w:rFonts w:ascii="Open Sans" w:hAnsi="Open Sans" w:cs="Open Sans"/>
                <w:color w:val="000000" w:themeColor="text1"/>
              </w:rPr>
              <w:t xml:space="preserve"> areas where quality, reliability, and safety can be designed into a product. The culminating activity for this unit will have students produce engineering drawings to industry standards; and</w:t>
            </w:r>
            <w:r w:rsidRPr="00F356BF">
              <w:rPr>
                <w:rFonts w:ascii="Open Sans" w:eastAsiaTheme="minorHAnsi" w:hAnsi="Open Sans" w:cs="Open Sans"/>
                <w:color w:val="000000" w:themeColor="text1"/>
              </w:rPr>
              <w:t xml:space="preserve"> </w:t>
            </w:r>
            <w:r w:rsidRPr="00F356BF">
              <w:rPr>
                <w:rFonts w:ascii="Open Sans" w:hAnsi="Open Sans" w:cs="Open Sans"/>
                <w:color w:val="000000" w:themeColor="text1"/>
              </w:rPr>
              <w:t>describe potential patents and the patenting process.</w:t>
            </w:r>
          </w:p>
        </w:tc>
        <w:tc>
          <w:tcPr>
            <w:tcW w:w="2250" w:type="dxa"/>
            <w:shd w:val="clear" w:color="auto" w:fill="auto"/>
          </w:tcPr>
          <w:sdt>
            <w:sdtPr>
              <w:rPr>
                <w:rFonts w:ascii="Open Sans" w:hAnsi="Open Sans" w:cs="Open Sans"/>
                <w:bCs/>
                <w:color w:val="000000" w:themeColor="text1"/>
              </w:rPr>
              <w:id w:val="22095600"/>
              <w:placeholder>
                <w:docPart w:val="523EBCCC479C924D80DD0655560C1710"/>
              </w:placeholder>
              <w:docPartList>
                <w:docPartGallery w:val="Quick Parts"/>
              </w:docPartList>
            </w:sdtPr>
            <w:sdtEndPr/>
            <w:sdtContent>
              <w:sdt>
                <w:sdtPr>
                  <w:rPr>
                    <w:rFonts w:ascii="Open Sans" w:hAnsi="Open Sans" w:cs="Open Sans"/>
                    <w:bCs/>
                    <w:color w:val="000000" w:themeColor="text1"/>
                  </w:rPr>
                  <w:id w:val="22095601"/>
                  <w:placeholder>
                    <w:docPart w:val="4BEEDD78B76F1D4EAAFA9856F6A952AB"/>
                  </w:placeholder>
                  <w:docPartList>
                    <w:docPartGallery w:val="Quick Parts"/>
                  </w:docPartList>
                </w:sdtPr>
                <w:sdtEndPr/>
                <w:sdtContent>
                  <w:p w14:paraId="446A79DD" w14:textId="77777777" w:rsidR="00F539F5" w:rsidRPr="00F356BF" w:rsidRDefault="00F539F5" w:rsidP="00E66DC3">
                    <w:pPr>
                      <w:spacing w:after="0" w:line="240" w:lineRule="auto"/>
                      <w:contextualSpacing/>
                      <w:jc w:val="center"/>
                      <w:rPr>
                        <w:rFonts w:ascii="Open Sans" w:hAnsi="Open Sans" w:cs="Open Sans"/>
                        <w:color w:val="000000" w:themeColor="text1"/>
                      </w:rPr>
                    </w:pPr>
                    <w:r w:rsidRPr="00F356BF">
                      <w:rPr>
                        <w:rFonts w:ascii="Open Sans" w:hAnsi="Open Sans" w:cs="Open Sans"/>
                        <w:color w:val="000000" w:themeColor="text1"/>
                      </w:rPr>
                      <w:t>15 Periods</w:t>
                    </w:r>
                  </w:p>
                  <w:p w14:paraId="43D1DEBD" w14:textId="77777777" w:rsidR="00F539F5" w:rsidRPr="00F356BF" w:rsidRDefault="00F539F5" w:rsidP="00E66DC3">
                    <w:pPr>
                      <w:spacing w:after="0" w:line="240" w:lineRule="auto"/>
                      <w:contextualSpacing/>
                      <w:jc w:val="center"/>
                      <w:rPr>
                        <w:rFonts w:ascii="Open Sans" w:hAnsi="Open Sans" w:cs="Open Sans"/>
                        <w:bCs/>
                        <w:color w:val="000000" w:themeColor="text1"/>
                      </w:rPr>
                    </w:pPr>
                    <w:r w:rsidRPr="00F356BF">
                      <w:rPr>
                        <w:rFonts w:ascii="Open Sans" w:hAnsi="Open Sans" w:cs="Open Sans"/>
                        <w:color w:val="000000" w:themeColor="text1"/>
                      </w:rPr>
                      <w:t>675 Minutes</w:t>
                    </w:r>
                  </w:p>
                </w:sdtContent>
              </w:sdt>
            </w:sdtContent>
          </w:sdt>
          <w:p w14:paraId="655ACF20" w14:textId="77777777" w:rsidR="004E565A" w:rsidRPr="00F356BF" w:rsidRDefault="004E565A" w:rsidP="00084906">
            <w:pPr>
              <w:contextualSpacing/>
              <w:jc w:val="center"/>
              <w:rPr>
                <w:rFonts w:ascii="Open Sans" w:hAnsi="Open Sans" w:cs="Open Sans"/>
                <w:bCs/>
                <w:color w:val="000000" w:themeColor="text1"/>
              </w:rPr>
            </w:pPr>
          </w:p>
        </w:tc>
        <w:tc>
          <w:tcPr>
            <w:tcW w:w="7560" w:type="dxa"/>
            <w:gridSpan w:val="2"/>
            <w:shd w:val="clear" w:color="auto" w:fill="auto"/>
          </w:tcPr>
          <w:p w14:paraId="67C8EFFD" w14:textId="77777777" w:rsidR="004E565A" w:rsidRPr="00F356BF" w:rsidRDefault="004E565A" w:rsidP="00A76BB8">
            <w:pPr>
              <w:pStyle w:val="PARAGRAPH1"/>
              <w:spacing w:before="0" w:after="0"/>
              <w:rPr>
                <w:rFonts w:ascii="Open Sans" w:hAnsi="Open Sans" w:cs="Open Sans"/>
                <w:color w:val="000000" w:themeColor="text1"/>
              </w:rPr>
            </w:pPr>
            <w:r w:rsidRPr="00F356BF">
              <w:rPr>
                <w:rFonts w:ascii="Open Sans" w:hAnsi="Open Sans" w:cs="Open Sans"/>
                <w:color w:val="000000" w:themeColor="text1"/>
              </w:rPr>
              <w:lastRenderedPageBreak/>
              <w:t>(9)</w:t>
            </w:r>
            <w:r w:rsidRPr="00F356BF">
              <w:rPr>
                <w:rFonts w:ascii="Open Sans" w:hAnsi="Open Sans" w:cs="Open Sans"/>
                <w:color w:val="000000" w:themeColor="text1"/>
              </w:rPr>
              <w:tab/>
              <w:t xml:space="preserve">The student designs products using </w:t>
            </w:r>
            <w:proofErr w:type="gramStart"/>
            <w:r w:rsidRPr="00F356BF">
              <w:rPr>
                <w:rFonts w:ascii="Open Sans" w:hAnsi="Open Sans" w:cs="Open Sans"/>
                <w:color w:val="000000" w:themeColor="text1"/>
              </w:rPr>
              <w:t>appropriate design</w:t>
            </w:r>
            <w:proofErr w:type="gramEnd"/>
            <w:r w:rsidRPr="00F356BF">
              <w:rPr>
                <w:rFonts w:ascii="Open Sans" w:hAnsi="Open Sans" w:cs="Open Sans"/>
                <w:color w:val="000000" w:themeColor="text1"/>
              </w:rPr>
              <w:t xml:space="preserve"> processes and techniques. The student is expected to:</w:t>
            </w:r>
          </w:p>
          <w:p w14:paraId="22ABB64C"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lastRenderedPageBreak/>
              <w:t>(A)</w:t>
            </w:r>
            <w:r w:rsidRPr="00F356BF">
              <w:rPr>
                <w:rFonts w:ascii="Open Sans" w:hAnsi="Open Sans" w:cs="Open Sans"/>
                <w:color w:val="000000" w:themeColor="text1"/>
              </w:rPr>
              <w:tab/>
              <w:t>interpret engineering drawings;</w:t>
            </w:r>
          </w:p>
          <w:p w14:paraId="307D3EFA"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(B)</w:t>
            </w:r>
            <w:r w:rsidRPr="00F356BF">
              <w:rPr>
                <w:rFonts w:ascii="Open Sans" w:hAnsi="Open Sans" w:cs="Open Sans"/>
                <w:color w:val="000000" w:themeColor="text1"/>
              </w:rPr>
              <w:tab/>
            </w:r>
            <w:proofErr w:type="gramStart"/>
            <w:r w:rsidRPr="00F356BF">
              <w:rPr>
                <w:rFonts w:ascii="Open Sans" w:hAnsi="Open Sans" w:cs="Open Sans"/>
                <w:color w:val="000000" w:themeColor="text1"/>
              </w:rPr>
              <w:t>identify</w:t>
            </w:r>
            <w:proofErr w:type="gramEnd"/>
            <w:r w:rsidRPr="00F356BF">
              <w:rPr>
                <w:rFonts w:ascii="Open Sans" w:hAnsi="Open Sans" w:cs="Open Sans"/>
                <w:color w:val="000000" w:themeColor="text1"/>
              </w:rPr>
              <w:t xml:space="preserve"> areas where quality, reliability, and safety can be designed into a product;</w:t>
            </w:r>
          </w:p>
          <w:p w14:paraId="4FE5CD98"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(C)</w:t>
            </w:r>
            <w:r w:rsidRPr="00F356BF">
              <w:rPr>
                <w:rFonts w:ascii="Open Sans" w:hAnsi="Open Sans" w:cs="Open Sans"/>
                <w:color w:val="000000" w:themeColor="text1"/>
              </w:rPr>
              <w:tab/>
              <w:t>improve a product design to meet a specified need;</w:t>
            </w:r>
          </w:p>
          <w:p w14:paraId="3E0D12B7"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(D)</w:t>
            </w:r>
            <w:r w:rsidRPr="00F356BF">
              <w:rPr>
                <w:rFonts w:ascii="Open Sans" w:hAnsi="Open Sans" w:cs="Open Sans"/>
                <w:color w:val="000000" w:themeColor="text1"/>
              </w:rPr>
              <w:tab/>
              <w:t>produce engineering drawings to industry standards; and</w:t>
            </w:r>
          </w:p>
          <w:p w14:paraId="1693CFCC"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(E)</w:t>
            </w:r>
            <w:r w:rsidRPr="00F356BF">
              <w:rPr>
                <w:rFonts w:ascii="Open Sans" w:hAnsi="Open Sans" w:cs="Open Sans"/>
                <w:color w:val="000000" w:themeColor="text1"/>
              </w:rPr>
              <w:tab/>
              <w:t>describe potential patents and the patenting process.</w:t>
            </w:r>
          </w:p>
        </w:tc>
      </w:tr>
      <w:tr w:rsidR="004E565A" w:rsidRPr="00F356BF" w14:paraId="793DEC21" w14:textId="77777777">
        <w:trPr>
          <w:trHeight w:val="260"/>
        </w:trPr>
        <w:tc>
          <w:tcPr>
            <w:tcW w:w="4680" w:type="dxa"/>
            <w:shd w:val="clear" w:color="auto" w:fill="auto"/>
          </w:tcPr>
          <w:p w14:paraId="33F0C206" w14:textId="77777777" w:rsidR="00650E7A" w:rsidRPr="00F356BF" w:rsidRDefault="00F539F5" w:rsidP="00084906">
            <w:pPr>
              <w:rPr>
                <w:rFonts w:ascii="Open Sans" w:hAnsi="Open Sans" w:cs="Open Sans"/>
                <w:b/>
                <w:color w:val="000000" w:themeColor="text1"/>
              </w:rPr>
            </w:pPr>
            <w:r w:rsidRPr="00F356BF">
              <w:rPr>
                <w:rFonts w:ascii="Open Sans" w:hAnsi="Open Sans" w:cs="Open Sans"/>
                <w:b/>
                <w:color w:val="000000" w:themeColor="text1"/>
              </w:rPr>
              <w:lastRenderedPageBreak/>
              <w:t>Unit</w:t>
            </w:r>
            <w:r w:rsidR="00323119" w:rsidRPr="00F356BF">
              <w:rPr>
                <w:rFonts w:ascii="Open Sans" w:hAnsi="Open Sans" w:cs="Open Sans"/>
                <w:b/>
                <w:color w:val="000000" w:themeColor="text1"/>
              </w:rPr>
              <w:t xml:space="preserve"> 9</w:t>
            </w:r>
            <w:r w:rsidRPr="00F356BF">
              <w:rPr>
                <w:rFonts w:ascii="Open Sans" w:hAnsi="Open Sans" w:cs="Open Sans"/>
                <w:b/>
                <w:color w:val="000000" w:themeColor="text1"/>
              </w:rPr>
              <w:t>:</w:t>
            </w:r>
            <w:r w:rsidR="00650E7A" w:rsidRPr="00F356BF">
              <w:rPr>
                <w:rFonts w:ascii="Open Sans" w:hAnsi="Open Sans" w:cs="Open Sans"/>
                <w:b/>
                <w:color w:val="000000" w:themeColor="text1"/>
              </w:rPr>
              <w:t xml:space="preserve"> Building a Prototype</w:t>
            </w:r>
          </w:p>
          <w:p w14:paraId="36502BC9" w14:textId="77777777" w:rsidR="004E565A" w:rsidRPr="00F356BF" w:rsidRDefault="00650E7A" w:rsidP="00084906">
            <w:pPr>
              <w:rPr>
                <w:rFonts w:ascii="Open Sans" w:hAnsi="Open Sans" w:cs="Open Sans"/>
                <w:color w:val="000000" w:themeColor="text1"/>
              </w:rPr>
            </w:pPr>
            <w:r w:rsidRPr="00F356BF">
              <w:rPr>
                <w:rFonts w:ascii="Open Sans" w:hAnsi="Open Sans" w:cs="Open Sans"/>
                <w:color w:val="000000" w:themeColor="text1"/>
              </w:rPr>
              <w:t>In this unit students will plan development of a prototype. The culminating activity will have students present the prototype using several forms of media.</w:t>
            </w:r>
          </w:p>
        </w:tc>
        <w:tc>
          <w:tcPr>
            <w:tcW w:w="2250" w:type="dxa"/>
            <w:shd w:val="clear" w:color="auto" w:fill="auto"/>
          </w:tcPr>
          <w:sdt>
            <w:sdtPr>
              <w:rPr>
                <w:rFonts w:ascii="Open Sans" w:hAnsi="Open Sans" w:cs="Open Sans"/>
                <w:bCs/>
                <w:color w:val="000000" w:themeColor="text1"/>
              </w:rPr>
              <w:id w:val="22095602"/>
              <w:placeholder>
                <w:docPart w:val="6A56BEB9515583448BD5C5698FB73DF1"/>
              </w:placeholder>
              <w:docPartList>
                <w:docPartGallery w:val="Quick Parts"/>
              </w:docPartList>
            </w:sdtPr>
            <w:sdtEndPr/>
            <w:sdtContent>
              <w:sdt>
                <w:sdtPr>
                  <w:rPr>
                    <w:rFonts w:ascii="Open Sans" w:hAnsi="Open Sans" w:cs="Open Sans"/>
                    <w:bCs/>
                    <w:color w:val="000000" w:themeColor="text1"/>
                  </w:rPr>
                  <w:id w:val="22095603"/>
                  <w:placeholder>
                    <w:docPart w:val="129ED48A6902354B86A369BCD4F30392"/>
                  </w:placeholder>
                  <w:docPartList>
                    <w:docPartGallery w:val="Quick Parts"/>
                  </w:docPartList>
                </w:sdtPr>
                <w:sdtEndPr/>
                <w:sdtContent>
                  <w:p w14:paraId="3CAC7C10" w14:textId="77777777" w:rsidR="00F539F5" w:rsidRPr="00F356BF" w:rsidRDefault="00F539F5" w:rsidP="00F539F5">
                    <w:pPr>
                      <w:contextualSpacing/>
                      <w:jc w:val="center"/>
                      <w:rPr>
                        <w:rFonts w:ascii="Open Sans" w:hAnsi="Open Sans" w:cs="Open Sans"/>
                        <w:color w:val="000000" w:themeColor="text1"/>
                      </w:rPr>
                    </w:pPr>
                    <w:r w:rsidRPr="00F356BF">
                      <w:rPr>
                        <w:rFonts w:ascii="Open Sans" w:hAnsi="Open Sans" w:cs="Open Sans"/>
                        <w:color w:val="000000" w:themeColor="text1"/>
                      </w:rPr>
                      <w:t>15 Periods</w:t>
                    </w:r>
                  </w:p>
                  <w:p w14:paraId="40203493" w14:textId="77777777" w:rsidR="00F539F5" w:rsidRPr="00F356BF" w:rsidRDefault="00F539F5" w:rsidP="00F539F5">
                    <w:pPr>
                      <w:contextualSpacing/>
                      <w:jc w:val="center"/>
                      <w:rPr>
                        <w:rFonts w:ascii="Open Sans" w:hAnsi="Open Sans" w:cs="Open Sans"/>
                        <w:bCs/>
                        <w:color w:val="000000" w:themeColor="text1"/>
                      </w:rPr>
                    </w:pPr>
                    <w:r w:rsidRPr="00F356BF">
                      <w:rPr>
                        <w:rFonts w:ascii="Open Sans" w:hAnsi="Open Sans" w:cs="Open Sans"/>
                        <w:color w:val="000000" w:themeColor="text1"/>
                      </w:rPr>
                      <w:t>675 Minutes</w:t>
                    </w:r>
                  </w:p>
                </w:sdtContent>
              </w:sdt>
            </w:sdtContent>
          </w:sdt>
          <w:p w14:paraId="2E8DBF2C" w14:textId="77777777" w:rsidR="004E565A" w:rsidRPr="00F356BF" w:rsidRDefault="004E565A" w:rsidP="00084906">
            <w:pPr>
              <w:contextualSpacing/>
              <w:jc w:val="center"/>
              <w:rPr>
                <w:rFonts w:ascii="Open Sans" w:hAnsi="Open Sans" w:cs="Open Sans"/>
                <w:bCs/>
                <w:color w:val="000000" w:themeColor="text1"/>
              </w:rPr>
            </w:pPr>
          </w:p>
        </w:tc>
        <w:tc>
          <w:tcPr>
            <w:tcW w:w="7560" w:type="dxa"/>
            <w:gridSpan w:val="2"/>
            <w:shd w:val="clear" w:color="auto" w:fill="auto"/>
          </w:tcPr>
          <w:p w14:paraId="0EEBD7AD" w14:textId="77777777" w:rsidR="00E72CFD" w:rsidRPr="00F356BF" w:rsidRDefault="00E72CFD" w:rsidP="00A76BB8">
            <w:pPr>
              <w:pStyle w:val="PARAGRAPH1"/>
              <w:spacing w:before="0" w:after="0"/>
              <w:rPr>
                <w:rFonts w:ascii="Open Sans" w:hAnsi="Open Sans" w:cs="Open Sans"/>
                <w:color w:val="000000" w:themeColor="text1"/>
              </w:rPr>
            </w:pPr>
            <w:r w:rsidRPr="00F356BF">
              <w:rPr>
                <w:rFonts w:ascii="Open Sans" w:hAnsi="Open Sans" w:cs="Open Sans"/>
                <w:color w:val="000000" w:themeColor="text1"/>
              </w:rPr>
              <w:t>(10)</w:t>
            </w:r>
            <w:r w:rsidRPr="00F356BF">
              <w:rPr>
                <w:rFonts w:ascii="Open Sans" w:hAnsi="Open Sans" w:cs="Open Sans"/>
                <w:color w:val="000000" w:themeColor="text1"/>
              </w:rPr>
              <w:tab/>
              <w:t xml:space="preserve">The student builds a prototype using the </w:t>
            </w:r>
            <w:proofErr w:type="gramStart"/>
            <w:r w:rsidRPr="00F356BF">
              <w:rPr>
                <w:rFonts w:ascii="Open Sans" w:hAnsi="Open Sans" w:cs="Open Sans"/>
                <w:color w:val="000000" w:themeColor="text1"/>
              </w:rPr>
              <w:t>appropriate tools</w:t>
            </w:r>
            <w:proofErr w:type="gramEnd"/>
            <w:r w:rsidRPr="00F356BF">
              <w:rPr>
                <w:rFonts w:ascii="Open Sans" w:hAnsi="Open Sans" w:cs="Open Sans"/>
                <w:color w:val="000000" w:themeColor="text1"/>
              </w:rPr>
              <w:t>, materials, and techniques. The student is expected to:</w:t>
            </w:r>
          </w:p>
          <w:p w14:paraId="08BDAF6A" w14:textId="77777777" w:rsidR="00E72CFD" w:rsidRPr="00F356BF" w:rsidRDefault="00E72CFD"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(A)</w:t>
            </w:r>
            <w:r w:rsidRPr="00F356BF">
              <w:rPr>
                <w:rFonts w:ascii="Open Sans" w:hAnsi="Open Sans" w:cs="Open Sans"/>
                <w:color w:val="000000" w:themeColor="text1"/>
              </w:rPr>
              <w:tab/>
            </w:r>
            <w:proofErr w:type="gramStart"/>
            <w:r w:rsidRPr="00F356BF">
              <w:rPr>
                <w:rFonts w:ascii="Open Sans" w:hAnsi="Open Sans" w:cs="Open Sans"/>
                <w:color w:val="000000" w:themeColor="text1"/>
              </w:rPr>
              <w:t>identify</w:t>
            </w:r>
            <w:proofErr w:type="gramEnd"/>
            <w:r w:rsidRPr="00F356BF">
              <w:rPr>
                <w:rFonts w:ascii="Open Sans" w:hAnsi="Open Sans" w:cs="Open Sans"/>
                <w:color w:val="000000" w:themeColor="text1"/>
              </w:rPr>
              <w:t xml:space="preserve"> and describe the steps needed to produce a prototype;</w:t>
            </w:r>
          </w:p>
          <w:p w14:paraId="6FFF2562" w14:textId="77777777" w:rsidR="00E72CFD" w:rsidRPr="00F356BF" w:rsidRDefault="00E72CFD"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(B)</w:t>
            </w:r>
            <w:r w:rsidRPr="00F356BF">
              <w:rPr>
                <w:rFonts w:ascii="Open Sans" w:hAnsi="Open Sans" w:cs="Open Sans"/>
                <w:color w:val="000000" w:themeColor="text1"/>
              </w:rPr>
              <w:tab/>
            </w:r>
            <w:proofErr w:type="gramStart"/>
            <w:r w:rsidRPr="00F356BF">
              <w:rPr>
                <w:rFonts w:ascii="Open Sans" w:hAnsi="Open Sans" w:cs="Open Sans"/>
                <w:color w:val="000000" w:themeColor="text1"/>
              </w:rPr>
              <w:t>identify</w:t>
            </w:r>
            <w:proofErr w:type="gramEnd"/>
            <w:r w:rsidRPr="00F356BF">
              <w:rPr>
                <w:rFonts w:ascii="Open Sans" w:hAnsi="Open Sans" w:cs="Open Sans"/>
                <w:color w:val="000000" w:themeColor="text1"/>
              </w:rPr>
              <w:t xml:space="preserve"> and use appropriate tools, equipment, machines, and materials to produce the </w:t>
            </w:r>
            <w:r w:rsidRPr="00F356BF">
              <w:rPr>
                <w:rFonts w:ascii="Open Sans" w:hAnsi="Open Sans" w:cs="Open Sans"/>
                <w:color w:val="000000" w:themeColor="text1"/>
              </w:rPr>
              <w:lastRenderedPageBreak/>
              <w:t>prototype; and</w:t>
            </w:r>
          </w:p>
          <w:p w14:paraId="2A4A236E" w14:textId="77777777" w:rsidR="004E565A" w:rsidRPr="00F356BF" w:rsidRDefault="00E72CFD" w:rsidP="00A76BB8">
            <w:pPr>
              <w:pStyle w:val="PARAGRAPH1"/>
              <w:spacing w:before="0" w:after="0"/>
              <w:ind w:left="2160"/>
              <w:rPr>
                <w:rFonts w:ascii="Open Sans" w:hAnsi="Open Sans" w:cs="Open Sans"/>
                <w:color w:val="000000" w:themeColor="text1"/>
              </w:rPr>
            </w:pPr>
            <w:r w:rsidRPr="00F356BF">
              <w:rPr>
                <w:rFonts w:ascii="Open Sans" w:hAnsi="Open Sans" w:cs="Open Sans"/>
                <w:color w:val="000000" w:themeColor="text1"/>
              </w:rPr>
              <w:t>(C)</w:t>
            </w:r>
            <w:r w:rsidRPr="00F356BF">
              <w:rPr>
                <w:rFonts w:ascii="Open Sans" w:hAnsi="Open Sans" w:cs="Open Sans"/>
                <w:color w:val="000000" w:themeColor="text1"/>
              </w:rPr>
              <w:tab/>
              <w:t>present the prototype using a variety of media.</w:t>
            </w:r>
          </w:p>
        </w:tc>
      </w:tr>
      <w:tr w:rsidR="004E565A" w:rsidRPr="00F356BF" w14:paraId="727F2E99" w14:textId="77777777" w:rsidTr="00BD33E3">
        <w:trPr>
          <w:trHeight w:val="260"/>
        </w:trPr>
        <w:tc>
          <w:tcPr>
            <w:tcW w:w="4680" w:type="dxa"/>
            <w:shd w:val="clear" w:color="auto" w:fill="auto"/>
          </w:tcPr>
          <w:p w14:paraId="57989E88" w14:textId="77777777" w:rsidR="00650E7A" w:rsidRPr="00F356BF" w:rsidRDefault="00F539F5" w:rsidP="00084906">
            <w:pPr>
              <w:rPr>
                <w:rFonts w:ascii="Open Sans" w:hAnsi="Open Sans" w:cs="Open Sans"/>
                <w:b/>
                <w:color w:val="000000" w:themeColor="text1"/>
              </w:rPr>
            </w:pPr>
            <w:r w:rsidRPr="00F356BF">
              <w:rPr>
                <w:rFonts w:ascii="Open Sans" w:hAnsi="Open Sans" w:cs="Open Sans"/>
                <w:b/>
                <w:color w:val="000000" w:themeColor="text1"/>
              </w:rPr>
              <w:lastRenderedPageBreak/>
              <w:t>Unit</w:t>
            </w:r>
            <w:r w:rsidR="00323119" w:rsidRPr="00F356BF">
              <w:rPr>
                <w:rFonts w:ascii="Open Sans" w:hAnsi="Open Sans" w:cs="Open Sans"/>
                <w:b/>
                <w:color w:val="000000" w:themeColor="text1"/>
              </w:rPr>
              <w:t xml:space="preserve"> 10</w:t>
            </w:r>
            <w:r w:rsidRPr="00F356BF">
              <w:rPr>
                <w:rFonts w:ascii="Open Sans" w:hAnsi="Open Sans" w:cs="Open Sans"/>
                <w:b/>
                <w:color w:val="000000" w:themeColor="text1"/>
              </w:rPr>
              <w:t>:</w:t>
            </w:r>
            <w:r w:rsidR="00650E7A" w:rsidRPr="00F356BF">
              <w:rPr>
                <w:rFonts w:ascii="Open Sans" w:hAnsi="Open Sans" w:cs="Open Sans"/>
                <w:b/>
                <w:color w:val="000000" w:themeColor="text1"/>
              </w:rPr>
              <w:t xml:space="preserve"> Project Management</w:t>
            </w:r>
          </w:p>
          <w:p w14:paraId="15069AA8" w14:textId="77777777" w:rsidR="004E565A" w:rsidRPr="00F356BF" w:rsidRDefault="00650E7A" w:rsidP="00084906">
            <w:pPr>
              <w:rPr>
                <w:rFonts w:ascii="Open Sans" w:hAnsi="Open Sans" w:cs="Open Sans"/>
                <w:color w:val="000000" w:themeColor="text1"/>
              </w:rPr>
            </w:pPr>
            <w:r w:rsidRPr="00F356BF">
              <w:rPr>
                <w:rFonts w:ascii="Open Sans" w:hAnsi="Open Sans" w:cs="Open Sans"/>
                <w:color w:val="000000" w:themeColor="text1"/>
              </w:rPr>
              <w:t xml:space="preserve">In this unit, students will develop a project management plan including initiating, </w:t>
            </w:r>
            <w:r w:rsidR="00BD33E3" w:rsidRPr="00F356BF">
              <w:rPr>
                <w:rFonts w:ascii="Open Sans" w:hAnsi="Open Sans" w:cs="Open Sans"/>
                <w:color w:val="000000" w:themeColor="text1"/>
              </w:rPr>
              <w:t>executing, monitoring, controlling, and closing a real or simulated project. The culminating activity will have students develop and present a production plan for an individual project.</w:t>
            </w:r>
          </w:p>
        </w:tc>
        <w:tc>
          <w:tcPr>
            <w:tcW w:w="2250" w:type="dxa"/>
            <w:shd w:val="clear" w:color="auto" w:fill="auto"/>
          </w:tcPr>
          <w:sdt>
            <w:sdtPr>
              <w:rPr>
                <w:rFonts w:ascii="Open Sans" w:hAnsi="Open Sans" w:cs="Open Sans"/>
                <w:bCs/>
                <w:color w:val="000000" w:themeColor="text1"/>
              </w:rPr>
              <w:id w:val="22095604"/>
              <w:placeholder>
                <w:docPart w:val="FEF755DDC5401C4BBC2B7DF686B612F0"/>
              </w:placeholder>
              <w:docPartList>
                <w:docPartGallery w:val="Quick Parts"/>
              </w:docPartList>
            </w:sdtPr>
            <w:sdtEndPr/>
            <w:sdtContent>
              <w:sdt>
                <w:sdtPr>
                  <w:rPr>
                    <w:rFonts w:ascii="Open Sans" w:hAnsi="Open Sans" w:cs="Open Sans"/>
                    <w:bCs/>
                    <w:color w:val="000000" w:themeColor="text1"/>
                  </w:rPr>
                  <w:id w:val="22095605"/>
                  <w:placeholder>
                    <w:docPart w:val="33C89177EDFA424E85A06085DB2CC965"/>
                  </w:placeholder>
                  <w:docPartList>
                    <w:docPartGallery w:val="Quick Parts"/>
                  </w:docPartList>
                </w:sdtPr>
                <w:sdtEndPr/>
                <w:sdtContent>
                  <w:p w14:paraId="3967CAF1" w14:textId="77777777" w:rsidR="00F539F5" w:rsidRPr="00F356BF" w:rsidRDefault="00F539F5" w:rsidP="00E66DC3">
                    <w:pPr>
                      <w:spacing w:after="0" w:line="240" w:lineRule="auto"/>
                      <w:contextualSpacing/>
                      <w:jc w:val="center"/>
                      <w:rPr>
                        <w:rFonts w:ascii="Open Sans" w:hAnsi="Open Sans" w:cs="Open Sans"/>
                        <w:color w:val="000000" w:themeColor="text1"/>
                      </w:rPr>
                    </w:pPr>
                    <w:r w:rsidRPr="00F356BF">
                      <w:rPr>
                        <w:rFonts w:ascii="Open Sans" w:hAnsi="Open Sans" w:cs="Open Sans"/>
                        <w:color w:val="000000" w:themeColor="text1"/>
                      </w:rPr>
                      <w:t>15 Periods</w:t>
                    </w:r>
                  </w:p>
                  <w:p w14:paraId="5DE143F5" w14:textId="77777777" w:rsidR="00F539F5" w:rsidRPr="00F356BF" w:rsidRDefault="00F539F5" w:rsidP="00E66DC3">
                    <w:pPr>
                      <w:spacing w:after="0" w:line="240" w:lineRule="auto"/>
                      <w:contextualSpacing/>
                      <w:jc w:val="center"/>
                      <w:rPr>
                        <w:rFonts w:ascii="Open Sans" w:hAnsi="Open Sans" w:cs="Open Sans"/>
                        <w:bCs/>
                        <w:color w:val="000000" w:themeColor="text1"/>
                      </w:rPr>
                    </w:pPr>
                    <w:r w:rsidRPr="00F356BF">
                      <w:rPr>
                        <w:rFonts w:ascii="Open Sans" w:hAnsi="Open Sans" w:cs="Open Sans"/>
                        <w:color w:val="000000" w:themeColor="text1"/>
                      </w:rPr>
                      <w:t>675 Minutes</w:t>
                    </w:r>
                  </w:p>
                </w:sdtContent>
              </w:sdt>
            </w:sdtContent>
          </w:sdt>
          <w:p w14:paraId="25F907FD" w14:textId="77777777" w:rsidR="004E565A" w:rsidRPr="00F356BF" w:rsidRDefault="004E565A" w:rsidP="00084906">
            <w:pPr>
              <w:contextualSpacing/>
              <w:jc w:val="center"/>
              <w:rPr>
                <w:rFonts w:ascii="Open Sans" w:hAnsi="Open Sans" w:cs="Open Sans"/>
                <w:bCs/>
                <w:color w:val="000000" w:themeColor="text1"/>
              </w:rPr>
            </w:pPr>
          </w:p>
        </w:tc>
        <w:tc>
          <w:tcPr>
            <w:tcW w:w="7560" w:type="dxa"/>
            <w:gridSpan w:val="2"/>
            <w:shd w:val="clear" w:color="auto" w:fill="auto"/>
          </w:tcPr>
          <w:p w14:paraId="5DB443A9" w14:textId="77777777" w:rsidR="004E565A" w:rsidRPr="00F356BF" w:rsidRDefault="004E565A" w:rsidP="00A76BB8">
            <w:pPr>
              <w:pStyle w:val="PARAGRAPH1"/>
              <w:spacing w:before="0" w:after="0"/>
              <w:rPr>
                <w:rFonts w:ascii="Open Sans" w:hAnsi="Open Sans" w:cs="Open Sans"/>
                <w:color w:val="000000" w:themeColor="text1"/>
              </w:rPr>
            </w:pPr>
            <w:r w:rsidRPr="00F356BF">
              <w:rPr>
                <w:rFonts w:ascii="Open Sans" w:hAnsi="Open Sans" w:cs="Open Sans"/>
                <w:color w:val="000000" w:themeColor="text1"/>
              </w:rPr>
              <w:t>(4)</w:t>
            </w:r>
            <w:r w:rsidRPr="00F356BF">
              <w:rPr>
                <w:rFonts w:ascii="Open Sans" w:hAnsi="Open Sans" w:cs="Open Sans"/>
                <w:color w:val="000000" w:themeColor="text1"/>
              </w:rPr>
              <w:tab/>
              <w:t>The student develops skills for managing a project. The student is expected to:</w:t>
            </w:r>
          </w:p>
          <w:p w14:paraId="6794808F"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(A)</w:t>
            </w:r>
            <w:r w:rsidRPr="00F356BF">
              <w:rPr>
                <w:rFonts w:ascii="Open Sans" w:hAnsi="Open Sans" w:cs="Open Sans"/>
                <w:color w:val="000000" w:themeColor="text1"/>
              </w:rPr>
              <w:tab/>
              <w:t xml:space="preserve">implement project management methodologies, including </w:t>
            </w:r>
            <w:r w:rsidRPr="00F356BF">
              <w:rPr>
                <w:rStyle w:val="Clear"/>
                <w:rFonts w:ascii="Open Sans" w:hAnsi="Open Sans" w:cs="Open Sans"/>
                <w:color w:val="000000" w:themeColor="text1"/>
              </w:rPr>
              <w:t xml:space="preserve">initiating, planning, executing, </w:t>
            </w:r>
            <w:proofErr w:type="gramStart"/>
            <w:r w:rsidRPr="00F356BF">
              <w:rPr>
                <w:rStyle w:val="Clear"/>
                <w:rFonts w:ascii="Open Sans" w:hAnsi="Open Sans" w:cs="Open Sans"/>
                <w:color w:val="000000" w:themeColor="text1"/>
              </w:rPr>
              <w:t>monitoring</w:t>
            </w:r>
            <w:proofErr w:type="gramEnd"/>
            <w:r w:rsidRPr="00F356BF">
              <w:rPr>
                <w:rStyle w:val="Clear"/>
                <w:rFonts w:ascii="Open Sans" w:hAnsi="Open Sans" w:cs="Open Sans"/>
                <w:color w:val="000000" w:themeColor="text1"/>
              </w:rPr>
              <w:t xml:space="preserve"> and controlling, and closing</w:t>
            </w:r>
            <w:r w:rsidRPr="00F356BF">
              <w:rPr>
                <w:rFonts w:ascii="Open Sans" w:hAnsi="Open Sans" w:cs="Open Sans"/>
                <w:color w:val="000000" w:themeColor="text1"/>
              </w:rPr>
              <w:t xml:space="preserve"> a project;</w:t>
            </w:r>
          </w:p>
          <w:p w14:paraId="4714E9CE"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(B)</w:t>
            </w:r>
            <w:r w:rsidRPr="00F356BF">
              <w:rPr>
                <w:rFonts w:ascii="Open Sans" w:hAnsi="Open Sans" w:cs="Open Sans"/>
                <w:color w:val="000000" w:themeColor="text1"/>
              </w:rPr>
              <w:tab/>
              <w:t>develop a project schedule and complete work according to established criteria;</w:t>
            </w:r>
          </w:p>
          <w:p w14:paraId="085A6758"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(C)</w:t>
            </w:r>
            <w:r w:rsidRPr="00F356BF">
              <w:rPr>
                <w:rFonts w:ascii="Open Sans" w:hAnsi="Open Sans" w:cs="Open Sans"/>
                <w:color w:val="000000" w:themeColor="text1"/>
              </w:rPr>
              <w:tab/>
            </w:r>
            <w:proofErr w:type="gramStart"/>
            <w:r w:rsidRPr="00F356BF">
              <w:rPr>
                <w:rFonts w:ascii="Open Sans" w:hAnsi="Open Sans" w:cs="Open Sans"/>
                <w:color w:val="000000" w:themeColor="text1"/>
              </w:rPr>
              <w:t>participate</w:t>
            </w:r>
            <w:proofErr w:type="gramEnd"/>
            <w:r w:rsidRPr="00F356BF">
              <w:rPr>
                <w:rFonts w:ascii="Open Sans" w:hAnsi="Open Sans" w:cs="Open Sans"/>
                <w:color w:val="000000" w:themeColor="text1"/>
              </w:rPr>
              <w:t xml:space="preserve"> in the organization and operation of a real or simulated engineering project; and</w:t>
            </w:r>
          </w:p>
          <w:p w14:paraId="0F3B56D7" w14:textId="77777777" w:rsidR="004E565A" w:rsidRPr="00F356BF" w:rsidRDefault="004E565A"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(D)</w:t>
            </w:r>
            <w:r w:rsidRPr="00F356BF">
              <w:rPr>
                <w:rFonts w:ascii="Open Sans" w:hAnsi="Open Sans" w:cs="Open Sans"/>
                <w:color w:val="000000" w:themeColor="text1"/>
              </w:rPr>
              <w:tab/>
              <w:t>develop a plan for production of an individual product.</w:t>
            </w:r>
          </w:p>
        </w:tc>
      </w:tr>
      <w:tr w:rsidR="00084906" w:rsidRPr="00F356BF" w14:paraId="7AACDC5D" w14:textId="77777777" w:rsidTr="00E66DC3">
        <w:trPr>
          <w:trHeight w:val="4670"/>
        </w:trPr>
        <w:tc>
          <w:tcPr>
            <w:tcW w:w="4680" w:type="dxa"/>
            <w:shd w:val="clear" w:color="auto" w:fill="auto"/>
          </w:tcPr>
          <w:p w14:paraId="142BA224" w14:textId="77777777" w:rsidR="00084906" w:rsidRPr="00F356BF" w:rsidRDefault="00323119" w:rsidP="00084906">
            <w:pPr>
              <w:rPr>
                <w:rFonts w:ascii="Open Sans" w:hAnsi="Open Sans" w:cs="Open Sans"/>
                <w:b/>
                <w:color w:val="000000" w:themeColor="text1"/>
              </w:rPr>
            </w:pPr>
            <w:r w:rsidRPr="00F356BF">
              <w:rPr>
                <w:rFonts w:ascii="Open Sans" w:hAnsi="Open Sans" w:cs="Open Sans"/>
                <w:b/>
                <w:color w:val="000000" w:themeColor="text1"/>
              </w:rPr>
              <w:lastRenderedPageBreak/>
              <w:t>Unit 11</w:t>
            </w:r>
            <w:r w:rsidR="00084906" w:rsidRPr="00F356BF">
              <w:rPr>
                <w:rFonts w:ascii="Open Sans" w:hAnsi="Open Sans" w:cs="Open Sans"/>
                <w:b/>
                <w:color w:val="000000" w:themeColor="text1"/>
              </w:rPr>
              <w:t>: Employability Skills</w:t>
            </w:r>
          </w:p>
          <w:p w14:paraId="68F7EA9C" w14:textId="77777777" w:rsidR="00084906" w:rsidRPr="00F356BF" w:rsidRDefault="00084906" w:rsidP="00084906">
            <w:pPr>
              <w:rPr>
                <w:rFonts w:ascii="Open Sans" w:hAnsi="Open Sans" w:cs="Open Sans"/>
                <w:color w:val="000000" w:themeColor="text1"/>
              </w:rPr>
            </w:pPr>
            <w:r w:rsidRPr="00F356BF">
              <w:rPr>
                <w:rFonts w:ascii="Open Sans" w:hAnsi="Open Sans" w:cs="Open Sans"/>
                <w:color w:val="000000" w:themeColor="text1"/>
              </w:rPr>
              <w:t xml:space="preserve">This unit offers students basic technical skills necessary to fulfill careers in the workforce. Through group activities, students will </w:t>
            </w:r>
            <w:proofErr w:type="gramStart"/>
            <w:r w:rsidRPr="00F356BF">
              <w:rPr>
                <w:rFonts w:ascii="Open Sans" w:hAnsi="Open Sans" w:cs="Open Sans"/>
                <w:color w:val="000000" w:themeColor="text1"/>
              </w:rPr>
              <w:t>demonstrate</w:t>
            </w:r>
            <w:proofErr w:type="gramEnd"/>
            <w:r w:rsidRPr="00F356BF">
              <w:rPr>
                <w:rFonts w:ascii="Open Sans" w:hAnsi="Open Sans" w:cs="Open Sans"/>
                <w:color w:val="000000" w:themeColor="text1"/>
              </w:rPr>
              <w:t xml:space="preserve"> interpersonal skills, such as: communication, professionalism, time management, and collaboration. The unit culminates with a peer review evaluation and reflection upon skills needed for success in the workforce.</w:t>
            </w:r>
          </w:p>
        </w:tc>
        <w:tc>
          <w:tcPr>
            <w:tcW w:w="2250" w:type="dxa"/>
            <w:shd w:val="clear" w:color="auto" w:fill="auto"/>
          </w:tcPr>
          <w:sdt>
            <w:sdtPr>
              <w:rPr>
                <w:rFonts w:ascii="Open Sans" w:hAnsi="Open Sans" w:cs="Open Sans"/>
                <w:bCs/>
                <w:color w:val="000000" w:themeColor="text1"/>
              </w:rPr>
              <w:id w:val="437541950"/>
              <w:placeholder>
                <w:docPart w:val="0F57D244BC1A6341B03FF21973BF1F0C"/>
              </w:placeholder>
              <w:docPartList>
                <w:docPartGallery w:val="Quick Parts"/>
              </w:docPartList>
            </w:sdtPr>
            <w:sdtEndPr/>
            <w:sdtContent>
              <w:sdt>
                <w:sdtPr>
                  <w:rPr>
                    <w:rFonts w:ascii="Open Sans" w:hAnsi="Open Sans" w:cs="Open Sans"/>
                    <w:bCs/>
                    <w:color w:val="000000" w:themeColor="text1"/>
                  </w:rPr>
                  <w:id w:val="437543529"/>
                  <w:placeholder>
                    <w:docPart w:val="B0CAC56F2E124A4AB5F512C2DA60903B"/>
                  </w:placeholder>
                  <w:docPartList>
                    <w:docPartGallery w:val="Quick Parts"/>
                  </w:docPartList>
                </w:sdtPr>
                <w:sdtEndPr/>
                <w:sdtContent>
                  <w:sdt>
                    <w:sdtPr>
                      <w:rPr>
                        <w:rFonts w:ascii="Open Sans" w:hAnsi="Open Sans" w:cs="Open Sans"/>
                        <w:bCs/>
                        <w:color w:val="000000" w:themeColor="text1"/>
                      </w:rPr>
                      <w:id w:val="7561489"/>
                      <w:placeholder>
                        <w:docPart w:val="BE650C7FE2F92941BB3FB989E1926947"/>
                      </w:placeholder>
                      <w:docPartList>
                        <w:docPartGallery w:val="Quick Parts"/>
                      </w:docPartList>
                    </w:sdtPr>
                    <w:sdtEndPr/>
                    <w:sdtContent>
                      <w:p w14:paraId="09F050F8" w14:textId="77777777" w:rsidR="00084906" w:rsidRPr="00F356BF" w:rsidRDefault="00084906" w:rsidP="00E66DC3">
                        <w:pPr>
                          <w:spacing w:after="0" w:line="240" w:lineRule="auto"/>
                          <w:contextualSpacing/>
                          <w:jc w:val="center"/>
                          <w:rPr>
                            <w:rFonts w:ascii="Open Sans" w:hAnsi="Open Sans" w:cs="Open Sans"/>
                            <w:color w:val="000000" w:themeColor="text1"/>
                          </w:rPr>
                        </w:pPr>
                        <w:r w:rsidRPr="00F356BF">
                          <w:rPr>
                            <w:rFonts w:ascii="Open Sans" w:hAnsi="Open Sans" w:cs="Open Sans"/>
                            <w:color w:val="000000" w:themeColor="text1"/>
                          </w:rPr>
                          <w:t>15 Periods</w:t>
                        </w:r>
                      </w:p>
                      <w:p w14:paraId="635EFBF4" w14:textId="77777777" w:rsidR="00084906" w:rsidRPr="00F356BF" w:rsidRDefault="00084906" w:rsidP="00E66DC3">
                        <w:pPr>
                          <w:spacing w:after="0" w:line="240" w:lineRule="auto"/>
                          <w:contextualSpacing/>
                          <w:jc w:val="center"/>
                          <w:rPr>
                            <w:rFonts w:ascii="Open Sans" w:hAnsi="Open Sans" w:cs="Open Sans"/>
                            <w:bCs/>
                            <w:color w:val="000000" w:themeColor="text1"/>
                          </w:rPr>
                        </w:pPr>
                        <w:r w:rsidRPr="00F356BF">
                          <w:rPr>
                            <w:rFonts w:ascii="Open Sans" w:hAnsi="Open Sans" w:cs="Open Sans"/>
                            <w:color w:val="000000" w:themeColor="text1"/>
                          </w:rPr>
                          <w:t>675 Minutes</w:t>
                        </w:r>
                      </w:p>
                    </w:sdtContent>
                  </w:sdt>
                  <w:p w14:paraId="4DF4B2E1" w14:textId="77777777" w:rsidR="00084906" w:rsidRPr="00F356BF" w:rsidRDefault="003C1359" w:rsidP="00084906">
                    <w:pPr>
                      <w:contextualSpacing/>
                      <w:jc w:val="center"/>
                      <w:rPr>
                        <w:rFonts w:ascii="Open Sans" w:hAnsi="Open Sans" w:cs="Open Sans"/>
                        <w:bCs/>
                        <w:color w:val="000000" w:themeColor="text1"/>
                      </w:rPr>
                    </w:pPr>
                  </w:p>
                </w:sdtContent>
              </w:sdt>
              <w:p w14:paraId="3F7F4984" w14:textId="77777777" w:rsidR="00084906" w:rsidRPr="00F356BF" w:rsidRDefault="00084906" w:rsidP="00084906">
                <w:pPr>
                  <w:contextualSpacing/>
                  <w:jc w:val="center"/>
                  <w:rPr>
                    <w:rFonts w:ascii="Open Sans" w:hAnsi="Open Sans" w:cs="Open Sans"/>
                    <w:bCs/>
                    <w:color w:val="000000" w:themeColor="text1"/>
                  </w:rPr>
                </w:pPr>
              </w:p>
              <w:p w14:paraId="11341663" w14:textId="77777777" w:rsidR="00084906" w:rsidRPr="00F356BF" w:rsidRDefault="003C1359" w:rsidP="00084906">
                <w:pPr>
                  <w:contextualSpacing/>
                  <w:jc w:val="center"/>
                  <w:rPr>
                    <w:rFonts w:ascii="Open Sans" w:hAnsi="Open Sans" w:cs="Open Sans"/>
                    <w:bCs/>
                    <w:color w:val="000000" w:themeColor="text1"/>
                  </w:rPr>
                </w:pPr>
              </w:p>
            </w:sdtContent>
          </w:sdt>
          <w:p w14:paraId="164B87BE" w14:textId="77777777" w:rsidR="00084906" w:rsidRPr="00F356BF" w:rsidRDefault="00084906" w:rsidP="00084906">
            <w:pPr>
              <w:contextualSpacing/>
              <w:jc w:val="center"/>
              <w:rPr>
                <w:rFonts w:ascii="Open Sans" w:hAnsi="Open Sans" w:cs="Open Sans"/>
                <w:bCs/>
                <w:color w:val="000000" w:themeColor="text1"/>
              </w:rPr>
            </w:pPr>
          </w:p>
        </w:tc>
        <w:tc>
          <w:tcPr>
            <w:tcW w:w="7560" w:type="dxa"/>
            <w:gridSpan w:val="2"/>
            <w:shd w:val="clear" w:color="auto" w:fill="auto"/>
          </w:tcPr>
          <w:p w14:paraId="6AA34B34" w14:textId="77777777" w:rsidR="00084906" w:rsidRPr="00F356BF" w:rsidRDefault="00084906" w:rsidP="00A76BB8">
            <w:pPr>
              <w:pStyle w:val="PARAGRAPH1"/>
              <w:spacing w:before="0" w:after="0"/>
              <w:rPr>
                <w:rFonts w:ascii="Open Sans" w:hAnsi="Open Sans" w:cs="Open Sans"/>
                <w:color w:val="000000" w:themeColor="text1"/>
              </w:rPr>
            </w:pPr>
            <w:r w:rsidRPr="00F356BF">
              <w:rPr>
                <w:rFonts w:ascii="Open Sans" w:hAnsi="Open Sans" w:cs="Open Sans"/>
                <w:color w:val="000000" w:themeColor="text1"/>
              </w:rPr>
              <w:t>(1)</w:t>
            </w:r>
            <w:r w:rsidRPr="00F356BF">
              <w:rPr>
                <w:rFonts w:ascii="Open Sans" w:hAnsi="Open Sans" w:cs="Open Sans"/>
                <w:color w:val="000000" w:themeColor="text1"/>
              </w:rPr>
              <w:tab/>
              <w:t xml:space="preserve">The student </w:t>
            </w:r>
            <w:proofErr w:type="gramStart"/>
            <w:r w:rsidRPr="00F356BF">
              <w:rPr>
                <w:rFonts w:ascii="Open Sans" w:hAnsi="Open Sans" w:cs="Open Sans"/>
                <w:color w:val="000000" w:themeColor="text1"/>
              </w:rPr>
              <w:t>demonstrates</w:t>
            </w:r>
            <w:proofErr w:type="gramEnd"/>
            <w:r w:rsidRPr="00F356BF">
              <w:rPr>
                <w:rFonts w:ascii="Open Sans" w:hAnsi="Open Sans" w:cs="Open Sans"/>
                <w:color w:val="000000" w:themeColor="text1"/>
              </w:rPr>
              <w:t xml:space="preserve"> professional standards/employability skills as required by business and industry. The student is expected to:</w:t>
            </w:r>
          </w:p>
          <w:p w14:paraId="1588F929"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(A)</w:t>
            </w:r>
            <w:r w:rsidRPr="00F356BF">
              <w:rPr>
                <w:rFonts w:ascii="Open Sans" w:hAnsi="Open Sans" w:cs="Open Sans"/>
                <w:color w:val="000000" w:themeColor="text1"/>
              </w:rPr>
              <w:tab/>
            </w:r>
            <w:proofErr w:type="gramStart"/>
            <w:r w:rsidRPr="00F356BF">
              <w:rPr>
                <w:rFonts w:ascii="Open Sans" w:hAnsi="Open Sans" w:cs="Open Sans"/>
                <w:color w:val="000000" w:themeColor="text1"/>
              </w:rPr>
              <w:t>demonstrate</w:t>
            </w:r>
            <w:proofErr w:type="gramEnd"/>
            <w:r w:rsidRPr="00F356BF">
              <w:rPr>
                <w:rFonts w:ascii="Open Sans" w:hAnsi="Open Sans" w:cs="Open Sans"/>
                <w:color w:val="000000" w:themeColor="text1"/>
              </w:rPr>
              <w:t xml:space="preserve"> knowledge of how to dress appropriately, speak politely, and conduct oneself in a manner appropriate for the profession and work site;</w:t>
            </w:r>
          </w:p>
          <w:p w14:paraId="42CB699E"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(B)</w:t>
            </w:r>
            <w:r w:rsidRPr="00F356BF">
              <w:rPr>
                <w:rFonts w:ascii="Open Sans" w:hAnsi="Open Sans" w:cs="Open Sans"/>
                <w:color w:val="000000" w:themeColor="text1"/>
              </w:rPr>
              <w:tab/>
              <w:t xml:space="preserve">cooperate, contribute, and collaborate as a member of a group </w:t>
            </w:r>
            <w:proofErr w:type="gramStart"/>
            <w:r w:rsidRPr="00F356BF">
              <w:rPr>
                <w:rFonts w:ascii="Open Sans" w:hAnsi="Open Sans" w:cs="Open Sans"/>
                <w:color w:val="000000" w:themeColor="text1"/>
              </w:rPr>
              <w:t>in an effort to</w:t>
            </w:r>
            <w:proofErr w:type="gramEnd"/>
            <w:r w:rsidRPr="00F356BF">
              <w:rPr>
                <w:rFonts w:ascii="Open Sans" w:hAnsi="Open Sans" w:cs="Open Sans"/>
                <w:color w:val="000000" w:themeColor="text1"/>
              </w:rPr>
              <w:t xml:space="preserve"> attain agreement and achieve a collective outcome;</w:t>
            </w:r>
          </w:p>
          <w:p w14:paraId="109FB66E"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(C)</w:t>
            </w:r>
            <w:r w:rsidRPr="00F356BF">
              <w:rPr>
                <w:rFonts w:ascii="Open Sans" w:hAnsi="Open Sans" w:cs="Open Sans"/>
                <w:color w:val="000000" w:themeColor="text1"/>
              </w:rPr>
              <w:tab/>
              <w:t>present written and oral communication in a clear, concise, and effective manner, including explaining and justifying actions;</w:t>
            </w:r>
          </w:p>
          <w:p w14:paraId="5A26603E"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(D)</w:t>
            </w:r>
            <w:r w:rsidRPr="00F356BF">
              <w:rPr>
                <w:rFonts w:ascii="Open Sans" w:hAnsi="Open Sans" w:cs="Open Sans"/>
                <w:color w:val="000000" w:themeColor="text1"/>
              </w:rPr>
              <w:tab/>
              <w:t xml:space="preserve">use time-management skills in prioritizing tasks, following schedules, and tending to goal-relevant activities in a way that </w:t>
            </w:r>
            <w:proofErr w:type="gramStart"/>
            <w:r w:rsidRPr="00F356BF">
              <w:rPr>
                <w:rFonts w:ascii="Open Sans" w:hAnsi="Open Sans" w:cs="Open Sans"/>
                <w:color w:val="000000" w:themeColor="text1"/>
              </w:rPr>
              <w:t>optimizes</w:t>
            </w:r>
            <w:proofErr w:type="gramEnd"/>
            <w:r w:rsidRPr="00F356BF">
              <w:rPr>
                <w:rFonts w:ascii="Open Sans" w:hAnsi="Open Sans" w:cs="Open Sans"/>
                <w:color w:val="000000" w:themeColor="text1"/>
              </w:rPr>
              <w:t xml:space="preserve"> efficiency and results; and</w:t>
            </w:r>
          </w:p>
          <w:p w14:paraId="0D4712E7" w14:textId="77777777" w:rsidR="00084906" w:rsidRPr="00F356BF" w:rsidRDefault="00084906"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t>(E)</w:t>
            </w:r>
            <w:r w:rsidRPr="00F356BF">
              <w:rPr>
                <w:rFonts w:ascii="Open Sans" w:hAnsi="Open Sans" w:cs="Open Sans"/>
                <w:color w:val="000000" w:themeColor="text1"/>
              </w:rPr>
              <w:tab/>
              <w:t>complete a consistent demonstration of punctuality, dependability, reliability, and responsibility in reporting for duty and performing assigned tasks as directed.</w:t>
            </w:r>
          </w:p>
        </w:tc>
      </w:tr>
      <w:tr w:rsidR="00084906" w:rsidRPr="00F356BF" w14:paraId="65385EE7" w14:textId="77777777" w:rsidTr="00BD33E3">
        <w:trPr>
          <w:trHeight w:val="260"/>
        </w:trPr>
        <w:tc>
          <w:tcPr>
            <w:tcW w:w="4680" w:type="dxa"/>
            <w:shd w:val="clear" w:color="auto" w:fill="auto"/>
          </w:tcPr>
          <w:p w14:paraId="548EE1AE" w14:textId="77777777" w:rsidR="00084906" w:rsidRPr="00F356BF" w:rsidRDefault="003C1359" w:rsidP="00084906">
            <w:pPr>
              <w:rPr>
                <w:rFonts w:ascii="Open Sans" w:hAnsi="Open Sans" w:cs="Open Sans"/>
                <w:b/>
                <w:color w:val="000000" w:themeColor="text1"/>
              </w:rPr>
            </w:pPr>
            <w:sdt>
              <w:sdtPr>
                <w:rPr>
                  <w:rFonts w:ascii="Open Sans" w:hAnsi="Open Sans" w:cs="Open Sans"/>
                  <w:b/>
                  <w:color w:val="000000" w:themeColor="text1"/>
                </w:rPr>
                <w:id w:val="7562038"/>
                <w:placeholder>
                  <w:docPart w:val="A7E7C7744366B7419CD3303CB833880A"/>
                </w:placeholder>
                <w:docPartList>
                  <w:docPartGallery w:val="Quick Parts"/>
                </w:docPartList>
              </w:sdtPr>
              <w:sdtEndPr/>
              <w:sdtContent>
                <w:r w:rsidR="00084906" w:rsidRPr="00F356BF">
                  <w:rPr>
                    <w:rFonts w:ascii="Open Sans" w:hAnsi="Open Sans" w:cs="Open Sans"/>
                    <w:b/>
                    <w:bCs/>
                    <w:color w:val="000000" w:themeColor="text1"/>
                  </w:rPr>
                  <w:t xml:space="preserve">Unit 12: </w:t>
                </w:r>
              </w:sdtContent>
            </w:sdt>
            <w:r w:rsidR="00084906" w:rsidRPr="00F356BF">
              <w:rPr>
                <w:rFonts w:ascii="Open Sans" w:hAnsi="Open Sans" w:cs="Open Sans"/>
                <w:b/>
                <w:color w:val="000000" w:themeColor="text1"/>
              </w:rPr>
              <w:t>Extended Learning Experience</w:t>
            </w:r>
          </w:p>
          <w:p w14:paraId="0874C0D5" w14:textId="77777777" w:rsidR="00084906" w:rsidRPr="00F356BF" w:rsidRDefault="00084906" w:rsidP="00084906">
            <w:pPr>
              <w:rPr>
                <w:rFonts w:ascii="Open Sans" w:hAnsi="Open Sans" w:cs="Open Sans"/>
                <w:b/>
                <w:color w:val="000000" w:themeColor="text1"/>
              </w:rPr>
            </w:pPr>
            <w:r w:rsidRPr="00F356BF">
              <w:rPr>
                <w:rFonts w:ascii="Open Sans" w:hAnsi="Open Sans" w:cs="Open Sans"/>
                <w:color w:val="000000" w:themeColor="text1"/>
              </w:rPr>
              <w:t xml:space="preserve">In this unit, students are encouraged to expand their learning experiences through </w:t>
            </w:r>
            <w:r w:rsidRPr="00F356BF">
              <w:rPr>
                <w:rFonts w:ascii="Open Sans" w:hAnsi="Open Sans" w:cs="Open Sans"/>
                <w:color w:val="000000" w:themeColor="text1"/>
              </w:rPr>
              <w:lastRenderedPageBreak/>
              <w:t xml:space="preserve">avenues such as STEM organizations and other leadership or extracurricular organizations. By connecting with these networks and/or their peers in the </w:t>
            </w:r>
            <w:proofErr w:type="gramStart"/>
            <w:r w:rsidRPr="00F356BF">
              <w:rPr>
                <w:rFonts w:ascii="Open Sans" w:hAnsi="Open Sans" w:cs="Open Sans"/>
                <w:color w:val="000000" w:themeColor="text1"/>
              </w:rPr>
              <w:t>previous</w:t>
            </w:r>
            <w:proofErr w:type="gramEnd"/>
            <w:r w:rsidRPr="00F356BF">
              <w:rPr>
                <w:rFonts w:ascii="Open Sans" w:hAnsi="Open Sans" w:cs="Open Sans"/>
                <w:color w:val="000000" w:themeColor="text1"/>
              </w:rPr>
              <w:t xml:space="preserve"> unit, students will </w:t>
            </w:r>
            <w:r w:rsidR="00BD33E3" w:rsidRPr="00F356BF">
              <w:rPr>
                <w:rFonts w:ascii="Open Sans" w:hAnsi="Open Sans" w:cs="Open Sans"/>
                <w:color w:val="000000" w:themeColor="text1"/>
              </w:rPr>
              <w:t>explore career preparation learning experiences, including job shadowing, mentoring, and apprenticeship training</w:t>
            </w:r>
            <w:r w:rsidRPr="00F356BF">
              <w:rPr>
                <w:rFonts w:ascii="Open Sans" w:hAnsi="Open Sans" w:cs="Open Sans"/>
                <w:i/>
                <w:color w:val="000000" w:themeColor="text1"/>
              </w:rPr>
              <w:t xml:space="preserve">.   </w:t>
            </w:r>
          </w:p>
        </w:tc>
        <w:tc>
          <w:tcPr>
            <w:tcW w:w="2250" w:type="dxa"/>
            <w:shd w:val="clear" w:color="auto" w:fill="auto"/>
          </w:tcPr>
          <w:sdt>
            <w:sdtPr>
              <w:rPr>
                <w:rFonts w:ascii="Open Sans" w:hAnsi="Open Sans" w:cs="Open Sans"/>
                <w:bCs/>
                <w:color w:val="000000" w:themeColor="text1"/>
              </w:rPr>
              <w:id w:val="7562040"/>
              <w:placeholder>
                <w:docPart w:val="D157CE07E4149244948502A00D77F42C"/>
              </w:placeholder>
              <w:docPartList>
                <w:docPartGallery w:val="Quick Parts"/>
              </w:docPartList>
            </w:sdtPr>
            <w:sdtEndPr/>
            <w:sdtContent>
              <w:p w14:paraId="02165F15" w14:textId="77777777" w:rsidR="00084906" w:rsidRPr="00F356BF" w:rsidRDefault="00084906" w:rsidP="00E66DC3">
                <w:pPr>
                  <w:spacing w:after="0" w:line="240" w:lineRule="auto"/>
                  <w:contextualSpacing/>
                  <w:jc w:val="center"/>
                  <w:rPr>
                    <w:rFonts w:ascii="Open Sans" w:hAnsi="Open Sans" w:cs="Open Sans"/>
                    <w:color w:val="000000" w:themeColor="text1"/>
                  </w:rPr>
                </w:pPr>
                <w:r w:rsidRPr="00F356BF">
                  <w:rPr>
                    <w:rFonts w:ascii="Open Sans" w:hAnsi="Open Sans" w:cs="Open Sans"/>
                    <w:color w:val="000000" w:themeColor="text1"/>
                  </w:rPr>
                  <w:t>15 Periods</w:t>
                </w:r>
              </w:p>
              <w:p w14:paraId="2F4A68D8" w14:textId="77777777" w:rsidR="00084906" w:rsidRPr="00F356BF" w:rsidRDefault="00084906" w:rsidP="00E66DC3">
                <w:pPr>
                  <w:spacing w:after="0" w:line="240" w:lineRule="auto"/>
                  <w:contextualSpacing/>
                  <w:jc w:val="center"/>
                  <w:rPr>
                    <w:rFonts w:ascii="Open Sans" w:hAnsi="Open Sans" w:cs="Open Sans"/>
                    <w:bCs/>
                    <w:color w:val="000000" w:themeColor="text1"/>
                  </w:rPr>
                </w:pPr>
                <w:r w:rsidRPr="00F356BF">
                  <w:rPr>
                    <w:rFonts w:ascii="Open Sans" w:hAnsi="Open Sans" w:cs="Open Sans"/>
                    <w:color w:val="000000" w:themeColor="text1"/>
                  </w:rPr>
                  <w:t>675 Minutes</w:t>
                </w:r>
              </w:p>
            </w:sdtContent>
          </w:sdt>
          <w:p w14:paraId="54A4F37F" w14:textId="77777777" w:rsidR="00084906" w:rsidRPr="00F356BF" w:rsidRDefault="00084906" w:rsidP="00084906">
            <w:pPr>
              <w:contextualSpacing/>
              <w:jc w:val="center"/>
              <w:rPr>
                <w:rFonts w:ascii="Open Sans" w:hAnsi="Open Sans" w:cs="Open Sans"/>
                <w:bCs/>
                <w:color w:val="000000" w:themeColor="text1"/>
              </w:rPr>
            </w:pPr>
          </w:p>
        </w:tc>
        <w:tc>
          <w:tcPr>
            <w:tcW w:w="7560" w:type="dxa"/>
            <w:gridSpan w:val="2"/>
            <w:shd w:val="clear" w:color="auto" w:fill="auto"/>
          </w:tcPr>
          <w:p w14:paraId="571E357D" w14:textId="77777777" w:rsidR="00F539F5" w:rsidRPr="00F356BF" w:rsidRDefault="00F539F5" w:rsidP="00A76BB8">
            <w:pPr>
              <w:pStyle w:val="PARAGRAPH1"/>
              <w:spacing w:before="0" w:after="0"/>
              <w:rPr>
                <w:rFonts w:ascii="Open Sans" w:hAnsi="Open Sans" w:cs="Open Sans"/>
                <w:color w:val="000000" w:themeColor="text1"/>
              </w:rPr>
            </w:pPr>
            <w:r w:rsidRPr="00F356BF">
              <w:rPr>
                <w:rFonts w:ascii="Open Sans" w:hAnsi="Open Sans" w:cs="Open Sans"/>
                <w:color w:val="000000" w:themeColor="text1"/>
              </w:rPr>
              <w:t>(2)</w:t>
            </w:r>
            <w:r w:rsidRPr="00F356BF">
              <w:rPr>
                <w:rFonts w:ascii="Open Sans" w:hAnsi="Open Sans" w:cs="Open Sans"/>
                <w:color w:val="000000" w:themeColor="text1"/>
              </w:rPr>
              <w:tab/>
              <w:t xml:space="preserve">The student gains knowledge of and </w:t>
            </w:r>
            <w:proofErr w:type="gramStart"/>
            <w:r w:rsidRPr="00F356BF">
              <w:rPr>
                <w:rFonts w:ascii="Open Sans" w:hAnsi="Open Sans" w:cs="Open Sans"/>
                <w:color w:val="000000" w:themeColor="text1"/>
              </w:rPr>
              <w:t>demonstrates</w:t>
            </w:r>
            <w:proofErr w:type="gramEnd"/>
            <w:r w:rsidRPr="00F356BF">
              <w:rPr>
                <w:rFonts w:ascii="Open Sans" w:hAnsi="Open Sans" w:cs="Open Sans"/>
                <w:color w:val="000000" w:themeColor="text1"/>
              </w:rPr>
              <w:t xml:space="preserve"> the skills necessary for success in the workplace. The student is expected to:</w:t>
            </w:r>
          </w:p>
          <w:p w14:paraId="3CF6DAE5" w14:textId="77777777" w:rsidR="00084906" w:rsidRPr="00F356BF" w:rsidRDefault="00F539F5" w:rsidP="00A76BB8">
            <w:pPr>
              <w:pStyle w:val="SUBPARAGRAPHA"/>
              <w:spacing w:before="0" w:after="0"/>
              <w:rPr>
                <w:rFonts w:ascii="Open Sans" w:hAnsi="Open Sans" w:cs="Open Sans"/>
                <w:color w:val="000000" w:themeColor="text1"/>
              </w:rPr>
            </w:pPr>
            <w:r w:rsidRPr="00F356BF">
              <w:rPr>
                <w:rFonts w:ascii="Open Sans" w:hAnsi="Open Sans" w:cs="Open Sans"/>
                <w:color w:val="000000" w:themeColor="text1"/>
              </w:rPr>
              <w:lastRenderedPageBreak/>
              <w:t>(K)</w:t>
            </w:r>
            <w:r w:rsidRPr="00F356BF">
              <w:rPr>
                <w:rFonts w:ascii="Open Sans" w:hAnsi="Open Sans" w:cs="Open Sans"/>
                <w:color w:val="000000" w:themeColor="text1"/>
              </w:rPr>
              <w:tab/>
              <w:t>explore career preparation learning experiences, including job shadowing, mentoring, and apprenticeship training.</w:t>
            </w:r>
          </w:p>
        </w:tc>
      </w:tr>
    </w:tbl>
    <w:p w14:paraId="3E9DAA58" w14:textId="77777777" w:rsidR="00946D94" w:rsidRPr="00F356BF" w:rsidRDefault="00946D94">
      <w:pPr>
        <w:rPr>
          <w:rFonts w:ascii="Open Sans" w:hAnsi="Open Sans" w:cs="Open Sans"/>
          <w:color w:val="000000" w:themeColor="text1"/>
        </w:rPr>
      </w:pPr>
    </w:p>
    <w:sectPr w:rsidR="00946D94" w:rsidRPr="00F356BF" w:rsidSect="00946D94">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00D81" w14:textId="77777777" w:rsidR="003C1359" w:rsidRDefault="003C1359">
      <w:pPr>
        <w:spacing w:after="0" w:line="240" w:lineRule="auto"/>
      </w:pPr>
      <w:r>
        <w:separator/>
      </w:r>
    </w:p>
  </w:endnote>
  <w:endnote w:type="continuationSeparator" w:id="0">
    <w:p w14:paraId="723442E1" w14:textId="77777777" w:rsidR="003C1359" w:rsidRDefault="003C1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0E157F02" w14:textId="77777777" w:rsidR="00650E7A" w:rsidRDefault="00650E7A" w:rsidP="00946D94">
            <w:pPr>
              <w:pStyle w:val="Footer"/>
            </w:pPr>
            <w:r w:rsidRPr="26F64C59">
              <w:rPr>
                <w:vertAlign w:val="subscript"/>
              </w:rPr>
              <w:t xml:space="preserve">Copyright © Texas Education Agency 2017. All rights reserved                                                                                                   </w:t>
            </w:r>
            <w:r w:rsidRPr="26F64C59">
              <w:rPr>
                <w:b/>
                <w:bCs/>
              </w:rPr>
              <w:t xml:space="preserve"> </w:t>
            </w:r>
            <w:r w:rsidRPr="26F64C59">
              <w:rPr>
                <w:b/>
                <w:bCs/>
                <w:noProof/>
              </w:rPr>
              <w:fldChar w:fldCharType="begin"/>
            </w:r>
            <w:r w:rsidRPr="26F64C59">
              <w:rPr>
                <w:b/>
                <w:bCs/>
                <w:noProof/>
              </w:rPr>
              <w:instrText xml:space="preserve"> PAGE </w:instrText>
            </w:r>
            <w:r w:rsidRPr="26F64C59">
              <w:rPr>
                <w:b/>
                <w:bCs/>
                <w:noProof/>
              </w:rPr>
              <w:fldChar w:fldCharType="separate"/>
            </w:r>
            <w:r w:rsidR="00F356BF">
              <w:rPr>
                <w:b/>
                <w:bCs/>
                <w:noProof/>
              </w:rPr>
              <w:t>1</w:t>
            </w:r>
            <w:r w:rsidRPr="26F64C59">
              <w:rPr>
                <w:b/>
                <w:bCs/>
                <w:noProof/>
              </w:rPr>
              <w:fldChar w:fldCharType="end"/>
            </w:r>
            <w:r>
              <w:t xml:space="preserve"> of </w:t>
            </w:r>
            <w:r w:rsidRPr="26F64C59">
              <w:rPr>
                <w:b/>
                <w:bCs/>
                <w:noProof/>
              </w:rPr>
              <w:fldChar w:fldCharType="begin"/>
            </w:r>
            <w:r w:rsidRPr="26F64C59">
              <w:rPr>
                <w:b/>
                <w:bCs/>
                <w:noProof/>
              </w:rPr>
              <w:instrText xml:space="preserve"> NUMPAGES  </w:instrText>
            </w:r>
            <w:r w:rsidRPr="26F64C59">
              <w:rPr>
                <w:b/>
                <w:bCs/>
                <w:noProof/>
              </w:rPr>
              <w:fldChar w:fldCharType="separate"/>
            </w:r>
            <w:r w:rsidR="00F356BF">
              <w:rPr>
                <w:b/>
                <w:bCs/>
                <w:noProof/>
              </w:rPr>
              <w:t>10</w:t>
            </w:r>
            <w:r w:rsidRPr="26F64C59">
              <w:rPr>
                <w:b/>
                <w:bCs/>
                <w:noProof/>
              </w:rPr>
              <w:fldChar w:fldCharType="end"/>
            </w:r>
          </w:p>
        </w:sdtContent>
      </w:sdt>
    </w:sdtContent>
  </w:sdt>
  <w:p w14:paraId="69B62C57" w14:textId="77777777" w:rsidR="00650E7A" w:rsidRPr="005C2850" w:rsidRDefault="00650E7A" w:rsidP="00946D94">
    <w:pPr>
      <w:pStyle w:val="Footer"/>
      <w:jc w:val="right"/>
      <w:rPr>
        <w:sz w:val="18"/>
        <w:szCs w:val="18"/>
      </w:rPr>
    </w:pPr>
    <w:r>
      <w:rPr>
        <w:noProof/>
        <w:sz w:val="18"/>
        <w:szCs w:val="18"/>
      </w:rPr>
      <w:drawing>
        <wp:inline distT="0" distB="0" distL="0" distR="0" wp14:anchorId="6E36854A" wp14:editId="3CA44B77">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5FF9B" w14:textId="77777777" w:rsidR="003C1359" w:rsidRDefault="003C1359">
      <w:pPr>
        <w:spacing w:after="0" w:line="240" w:lineRule="auto"/>
      </w:pPr>
      <w:r>
        <w:separator/>
      </w:r>
    </w:p>
  </w:footnote>
  <w:footnote w:type="continuationSeparator" w:id="0">
    <w:p w14:paraId="6856A256" w14:textId="77777777" w:rsidR="003C1359" w:rsidRDefault="003C13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AEE89" w14:textId="77777777" w:rsidR="00650E7A" w:rsidRDefault="00650E7A" w:rsidP="00946D94">
    <w:pPr>
      <w:pStyle w:val="Header"/>
    </w:pPr>
    <w:r>
      <w:rPr>
        <w:noProof/>
      </w:rPr>
      <w:drawing>
        <wp:inline distT="0" distB="0" distL="0" distR="0" wp14:anchorId="3876C45B" wp14:editId="3F579B2B">
          <wp:extent cx="2029522" cy="976123"/>
          <wp:effectExtent l="0" t="0" r="0" b="0"/>
          <wp:docPr id="23" name="Picture 23"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e\AppData\Local\Microsoft\Windows\INetCache\Content.Word\15_STEM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32" cy="978436"/>
                  </a:xfrm>
                  <a:prstGeom prst="rect">
                    <a:avLst/>
                  </a:prstGeom>
                  <a:noFill/>
                  <a:ln>
                    <a:noFill/>
                  </a:ln>
                </pic:spPr>
              </pic:pic>
            </a:graphicData>
          </a:graphic>
        </wp:inline>
      </w:drawing>
    </w:r>
    <w:r>
      <w:t xml:space="preserve">                                                                                                                                                                                           </w:t>
    </w:r>
    <w:r>
      <w:rPr>
        <w:noProof/>
      </w:rPr>
      <w:drawing>
        <wp:inline distT="0" distB="0" distL="0" distR="0" wp14:anchorId="1EE89EBC" wp14:editId="5D1E4B2A">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CB16C1"/>
    <w:rsid w:val="000076B4"/>
    <w:rsid w:val="00084906"/>
    <w:rsid w:val="001F7B88"/>
    <w:rsid w:val="002F4456"/>
    <w:rsid w:val="00323119"/>
    <w:rsid w:val="00352D1B"/>
    <w:rsid w:val="003A5F78"/>
    <w:rsid w:val="003C1359"/>
    <w:rsid w:val="0044430A"/>
    <w:rsid w:val="0044513C"/>
    <w:rsid w:val="004E565A"/>
    <w:rsid w:val="005E0607"/>
    <w:rsid w:val="00650E7A"/>
    <w:rsid w:val="00657C93"/>
    <w:rsid w:val="007C30F1"/>
    <w:rsid w:val="008A61E8"/>
    <w:rsid w:val="00906C58"/>
    <w:rsid w:val="00913FD5"/>
    <w:rsid w:val="00946A7D"/>
    <w:rsid w:val="00946D94"/>
    <w:rsid w:val="00960CF3"/>
    <w:rsid w:val="009C6620"/>
    <w:rsid w:val="009C753D"/>
    <w:rsid w:val="00A17C56"/>
    <w:rsid w:val="00A76BB8"/>
    <w:rsid w:val="00BD33E3"/>
    <w:rsid w:val="00BD547D"/>
    <w:rsid w:val="00BE0928"/>
    <w:rsid w:val="00BE3801"/>
    <w:rsid w:val="00CB16C1"/>
    <w:rsid w:val="00D60FB6"/>
    <w:rsid w:val="00E42B6A"/>
    <w:rsid w:val="00E64621"/>
    <w:rsid w:val="00E66DC3"/>
    <w:rsid w:val="00E72CFD"/>
    <w:rsid w:val="00E868CD"/>
    <w:rsid w:val="00EC434C"/>
    <w:rsid w:val="00F356BF"/>
    <w:rsid w:val="00F539F5"/>
    <w:rsid w:val="00F87BE7"/>
    <w:rsid w:val="00FD0F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61C8"/>
  <w15:docId w15:val="{B494E2B8-105C-4E37-9605-1915557F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16C1"/>
    <w:pPr>
      <w:spacing w:after="160" w:line="259" w:lineRule="auto"/>
    </w:pPr>
    <w:rPr>
      <w:sz w:val="22"/>
      <w:szCs w:val="22"/>
    </w:rPr>
  </w:style>
  <w:style w:type="paragraph" w:styleId="Heading1">
    <w:name w:val="heading 1"/>
    <w:basedOn w:val="Normal"/>
    <w:next w:val="Normal"/>
    <w:link w:val="Heading1Char"/>
    <w:uiPriority w:val="9"/>
    <w:qFormat/>
    <w:rsid w:val="00CB16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1"/>
    <w:qFormat/>
    <w:rsid w:val="00CB16C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6C1"/>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1"/>
    <w:rsid w:val="00CB16C1"/>
    <w:rPr>
      <w:rFonts w:ascii="Arial" w:eastAsia="Arial" w:hAnsi="Arial" w:cs="Arial"/>
      <w:b/>
      <w:bCs/>
    </w:rPr>
  </w:style>
  <w:style w:type="table" w:styleId="TableGrid">
    <w:name w:val="Table Grid"/>
    <w:basedOn w:val="TableNormal"/>
    <w:uiPriority w:val="39"/>
    <w:rsid w:val="00CB16C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16C1"/>
    <w:pPr>
      <w:ind w:left="720"/>
      <w:contextualSpacing/>
    </w:pPr>
  </w:style>
  <w:style w:type="paragraph" w:styleId="Header">
    <w:name w:val="header"/>
    <w:basedOn w:val="Normal"/>
    <w:link w:val="HeaderChar"/>
    <w:uiPriority w:val="99"/>
    <w:unhideWhenUsed/>
    <w:rsid w:val="00CB1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6C1"/>
    <w:rPr>
      <w:sz w:val="22"/>
      <w:szCs w:val="22"/>
    </w:rPr>
  </w:style>
  <w:style w:type="paragraph" w:styleId="Footer">
    <w:name w:val="footer"/>
    <w:basedOn w:val="Normal"/>
    <w:link w:val="FooterChar"/>
    <w:uiPriority w:val="99"/>
    <w:unhideWhenUsed/>
    <w:rsid w:val="00CB1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C1"/>
    <w:rPr>
      <w:sz w:val="22"/>
      <w:szCs w:val="22"/>
    </w:rPr>
  </w:style>
  <w:style w:type="paragraph" w:customStyle="1" w:styleId="SUBPARAGRAPHA">
    <w:name w:val="*SUBPARAGRAPH (A)"/>
    <w:link w:val="SUBPARAGRAPHAChar"/>
    <w:rsid w:val="00CB16C1"/>
    <w:pPr>
      <w:tabs>
        <w:tab w:val="left" w:pos="2160"/>
      </w:tabs>
      <w:spacing w:before="120" w:after="200" w:line="276" w:lineRule="auto"/>
      <w:ind w:left="2160" w:hanging="720"/>
    </w:pPr>
    <w:rPr>
      <w:rFonts w:ascii="Calibri" w:eastAsia="Calibri" w:hAnsi="Calibri" w:cs="Times New Roman"/>
      <w:sz w:val="22"/>
      <w:szCs w:val="22"/>
    </w:rPr>
  </w:style>
  <w:style w:type="character" w:customStyle="1" w:styleId="SUBPARAGRAPHAChar">
    <w:name w:val="*SUBPARAGRAPH (A) Char"/>
    <w:link w:val="SUBPARAGRAPHA"/>
    <w:rsid w:val="00CB16C1"/>
    <w:rPr>
      <w:rFonts w:ascii="Calibri" w:eastAsia="Calibri" w:hAnsi="Calibri" w:cs="Times New Roman"/>
      <w:sz w:val="22"/>
      <w:szCs w:val="22"/>
    </w:rPr>
  </w:style>
  <w:style w:type="paragraph" w:customStyle="1" w:styleId="PARAGRAPH1">
    <w:name w:val="*PARAGRAPH (1)"/>
    <w:link w:val="PARAGRAPH1Char"/>
    <w:rsid w:val="00CB16C1"/>
    <w:pPr>
      <w:tabs>
        <w:tab w:val="left" w:pos="1440"/>
      </w:tabs>
      <w:spacing w:before="120" w:after="200" w:line="276" w:lineRule="auto"/>
      <w:ind w:left="1440" w:hanging="720"/>
    </w:pPr>
    <w:rPr>
      <w:rFonts w:ascii="Calibri" w:eastAsia="Calibri" w:hAnsi="Calibri" w:cs="Times New Roman"/>
      <w:sz w:val="22"/>
      <w:szCs w:val="22"/>
    </w:rPr>
  </w:style>
  <w:style w:type="character" w:customStyle="1" w:styleId="PARAGRAPH1Char">
    <w:name w:val="*PARAGRAPH (1) Char"/>
    <w:link w:val="PARAGRAPH1"/>
    <w:rsid w:val="00CB16C1"/>
    <w:rPr>
      <w:rFonts w:ascii="Calibri" w:eastAsia="Calibri" w:hAnsi="Calibri" w:cs="Times New Roman"/>
      <w:sz w:val="22"/>
      <w:szCs w:val="22"/>
    </w:rPr>
  </w:style>
  <w:style w:type="character" w:styleId="PlaceholderText">
    <w:name w:val="Placeholder Text"/>
    <w:basedOn w:val="DefaultParagraphFont"/>
    <w:uiPriority w:val="99"/>
    <w:semiHidden/>
    <w:rsid w:val="00CB16C1"/>
    <w:rPr>
      <w:color w:val="808080"/>
    </w:rPr>
  </w:style>
  <w:style w:type="table" w:customStyle="1" w:styleId="GridTable1Light-Accent11">
    <w:name w:val="Grid Table 1 Light - Accent 11"/>
    <w:basedOn w:val="TableNormal"/>
    <w:uiPriority w:val="46"/>
    <w:rsid w:val="00CB16C1"/>
    <w:rPr>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B16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CB16C1"/>
    <w:rPr>
      <w:rFonts w:ascii="Times New Roman" w:hAnsi="Times New Roman" w:cs="Times New Roman"/>
      <w:sz w:val="22"/>
    </w:rPr>
  </w:style>
  <w:style w:type="character" w:styleId="Emphasis">
    <w:name w:val="Emphasis"/>
    <w:uiPriority w:val="20"/>
    <w:qFormat/>
    <w:rsid w:val="00CB16C1"/>
    <w:rPr>
      <w:i/>
      <w:iCs/>
    </w:rPr>
  </w:style>
  <w:style w:type="character" w:customStyle="1" w:styleId="st">
    <w:name w:val="st"/>
    <w:rsid w:val="00CB16C1"/>
  </w:style>
  <w:style w:type="paragraph" w:customStyle="1" w:styleId="SUBSECTIONa">
    <w:name w:val="*SUBSECTION (a)"/>
    <w:link w:val="SUBSECTIONaChar"/>
    <w:rsid w:val="00CB16C1"/>
    <w:pPr>
      <w:tabs>
        <w:tab w:val="left" w:pos="720"/>
      </w:tabs>
      <w:spacing w:before="120" w:after="200" w:line="276" w:lineRule="auto"/>
      <w:ind w:left="720" w:hanging="720"/>
    </w:pPr>
    <w:rPr>
      <w:rFonts w:ascii="Calibri" w:eastAsia="Calibri" w:hAnsi="Calibri" w:cs="Times New Roman"/>
      <w:sz w:val="22"/>
      <w:szCs w:val="22"/>
    </w:rPr>
  </w:style>
  <w:style w:type="character" w:customStyle="1" w:styleId="SUBSECTIONaChar">
    <w:name w:val="*SUBSECTION (a) Char"/>
    <w:link w:val="SUBSECTIONa"/>
    <w:locked/>
    <w:rsid w:val="00CB16C1"/>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17F737619ECB4BBB11E9E86536A5D2"/>
        <w:category>
          <w:name w:val="General"/>
          <w:gallery w:val="placeholder"/>
        </w:category>
        <w:types>
          <w:type w:val="bbPlcHdr"/>
        </w:types>
        <w:behaviors>
          <w:behavior w:val="content"/>
        </w:behaviors>
        <w:guid w:val="{9FC86C61-DA18-1B4B-BFBA-D344C9D4A608}"/>
      </w:docPartPr>
      <w:docPartBody>
        <w:p w:rsidR="0032680E" w:rsidRDefault="0032680E" w:rsidP="0032680E">
          <w:pPr>
            <w:pStyle w:val="3717F737619ECB4BBB11E9E86536A5D2"/>
          </w:pPr>
          <w:r w:rsidRPr="0082333A">
            <w:rPr>
              <w:rStyle w:val="PlaceholderText"/>
            </w:rPr>
            <w:t>Click or tap here to enter text.</w:t>
          </w:r>
        </w:p>
      </w:docPartBody>
    </w:docPart>
    <w:docPart>
      <w:docPartPr>
        <w:name w:val="4B3441A4A5AF234F935099ED20969914"/>
        <w:category>
          <w:name w:val="General"/>
          <w:gallery w:val="placeholder"/>
        </w:category>
        <w:types>
          <w:type w:val="bbPlcHdr"/>
        </w:types>
        <w:behaviors>
          <w:behavior w:val="content"/>
        </w:behaviors>
        <w:guid w:val="{396FC7B2-0DE5-E84A-BAC9-94FC073083E7}"/>
      </w:docPartPr>
      <w:docPartBody>
        <w:p w:rsidR="0032680E" w:rsidRDefault="0032680E" w:rsidP="0032680E">
          <w:pPr>
            <w:pStyle w:val="4B3441A4A5AF234F935099ED20969914"/>
          </w:pPr>
          <w:r w:rsidRPr="0082333A">
            <w:rPr>
              <w:rStyle w:val="PlaceholderText"/>
            </w:rPr>
            <w:t>Click or tap here to enter text.</w:t>
          </w:r>
        </w:p>
      </w:docPartBody>
    </w:docPart>
    <w:docPart>
      <w:docPartPr>
        <w:name w:val="1780093E99279A4981A2A7087DC58DB5"/>
        <w:category>
          <w:name w:val="General"/>
          <w:gallery w:val="placeholder"/>
        </w:category>
        <w:types>
          <w:type w:val="bbPlcHdr"/>
        </w:types>
        <w:behaviors>
          <w:behavior w:val="content"/>
        </w:behaviors>
        <w:guid w:val="{F57A605E-F35B-5642-B574-2B7012DD70EF}"/>
      </w:docPartPr>
      <w:docPartBody>
        <w:p w:rsidR="0032680E" w:rsidRDefault="0032680E" w:rsidP="0032680E">
          <w:pPr>
            <w:pStyle w:val="1780093E99279A4981A2A7087DC58DB5"/>
          </w:pPr>
          <w:r w:rsidRPr="0082333A">
            <w:rPr>
              <w:rStyle w:val="PlaceholderText"/>
            </w:rPr>
            <w:t>Click or tap here to enter text.</w:t>
          </w:r>
        </w:p>
      </w:docPartBody>
    </w:docPart>
    <w:docPart>
      <w:docPartPr>
        <w:name w:val="50D33F8B7A25D8449BDE535B93F967EE"/>
        <w:category>
          <w:name w:val="General"/>
          <w:gallery w:val="placeholder"/>
        </w:category>
        <w:types>
          <w:type w:val="bbPlcHdr"/>
        </w:types>
        <w:behaviors>
          <w:behavior w:val="content"/>
        </w:behaviors>
        <w:guid w:val="{B0938872-E406-4F4F-95FA-11057BD97B21}"/>
      </w:docPartPr>
      <w:docPartBody>
        <w:p w:rsidR="0032680E" w:rsidRDefault="0032680E" w:rsidP="0032680E">
          <w:pPr>
            <w:pStyle w:val="50D33F8B7A25D8449BDE535B93F967EE"/>
          </w:pPr>
          <w:r w:rsidRPr="0082333A">
            <w:rPr>
              <w:rStyle w:val="PlaceholderText"/>
            </w:rPr>
            <w:t>Choose a building block.</w:t>
          </w:r>
        </w:p>
      </w:docPartBody>
    </w:docPart>
    <w:docPart>
      <w:docPartPr>
        <w:name w:val="C56EF0809E754048BB9A3E86F9487B60"/>
        <w:category>
          <w:name w:val="General"/>
          <w:gallery w:val="placeholder"/>
        </w:category>
        <w:types>
          <w:type w:val="bbPlcHdr"/>
        </w:types>
        <w:behaviors>
          <w:behavior w:val="content"/>
        </w:behaviors>
        <w:guid w:val="{FC40EF5A-DA57-6E4B-8E4F-1BC4F2A42819}"/>
      </w:docPartPr>
      <w:docPartBody>
        <w:p w:rsidR="0032680E" w:rsidRDefault="0032680E" w:rsidP="0032680E">
          <w:pPr>
            <w:pStyle w:val="C56EF0809E754048BB9A3E86F9487B60"/>
          </w:pPr>
          <w:r w:rsidRPr="0082333A">
            <w:rPr>
              <w:rStyle w:val="PlaceholderText"/>
            </w:rPr>
            <w:t>Choose a building block.</w:t>
          </w:r>
        </w:p>
      </w:docPartBody>
    </w:docPart>
    <w:docPart>
      <w:docPartPr>
        <w:name w:val="4C36A261BC6E324290B0516A268509F1"/>
        <w:category>
          <w:name w:val="General"/>
          <w:gallery w:val="placeholder"/>
        </w:category>
        <w:types>
          <w:type w:val="bbPlcHdr"/>
        </w:types>
        <w:behaviors>
          <w:behavior w:val="content"/>
        </w:behaviors>
        <w:guid w:val="{C7FA8B45-55F4-B343-86E9-E65CDA0C1D7B}"/>
      </w:docPartPr>
      <w:docPartBody>
        <w:p w:rsidR="0032680E" w:rsidRDefault="0032680E" w:rsidP="0032680E">
          <w:pPr>
            <w:pStyle w:val="4C36A261BC6E324290B0516A268509F1"/>
          </w:pPr>
          <w:r w:rsidRPr="0082333A">
            <w:rPr>
              <w:rStyle w:val="PlaceholderText"/>
            </w:rPr>
            <w:t>Choose a building block.</w:t>
          </w:r>
        </w:p>
      </w:docPartBody>
    </w:docPart>
    <w:docPart>
      <w:docPartPr>
        <w:name w:val="F6FAB126EED93D419670F19132DC9FD1"/>
        <w:category>
          <w:name w:val="General"/>
          <w:gallery w:val="placeholder"/>
        </w:category>
        <w:types>
          <w:type w:val="bbPlcHdr"/>
        </w:types>
        <w:behaviors>
          <w:behavior w:val="content"/>
        </w:behaviors>
        <w:guid w:val="{7BB65E9D-6ADC-BD47-8CBF-14B1E874E49B}"/>
      </w:docPartPr>
      <w:docPartBody>
        <w:p w:rsidR="0032680E" w:rsidRDefault="0032680E" w:rsidP="0032680E">
          <w:pPr>
            <w:pStyle w:val="F6FAB126EED93D419670F19132DC9FD1"/>
          </w:pPr>
          <w:r w:rsidRPr="0082333A">
            <w:rPr>
              <w:rStyle w:val="PlaceholderText"/>
            </w:rPr>
            <w:t>Choose a building block.</w:t>
          </w:r>
        </w:p>
      </w:docPartBody>
    </w:docPart>
    <w:docPart>
      <w:docPartPr>
        <w:name w:val="D634560B6341584898127CE700EC9459"/>
        <w:category>
          <w:name w:val="General"/>
          <w:gallery w:val="placeholder"/>
        </w:category>
        <w:types>
          <w:type w:val="bbPlcHdr"/>
        </w:types>
        <w:behaviors>
          <w:behavior w:val="content"/>
        </w:behaviors>
        <w:guid w:val="{5416F47F-973C-A543-820A-0C077F5CBCBA}"/>
      </w:docPartPr>
      <w:docPartBody>
        <w:p w:rsidR="0032680E" w:rsidRDefault="0032680E" w:rsidP="0032680E">
          <w:pPr>
            <w:pStyle w:val="D634560B6341584898127CE700EC9459"/>
          </w:pPr>
          <w:r w:rsidRPr="0082333A">
            <w:rPr>
              <w:rStyle w:val="PlaceholderText"/>
            </w:rPr>
            <w:t>Choose a building block.</w:t>
          </w:r>
        </w:p>
      </w:docPartBody>
    </w:docPart>
    <w:docPart>
      <w:docPartPr>
        <w:name w:val="20334721C7A3CD4ABA8F3C68B5714C0A"/>
        <w:category>
          <w:name w:val="General"/>
          <w:gallery w:val="placeholder"/>
        </w:category>
        <w:types>
          <w:type w:val="bbPlcHdr"/>
        </w:types>
        <w:behaviors>
          <w:behavior w:val="content"/>
        </w:behaviors>
        <w:guid w:val="{671BA368-FC73-0844-BA20-C5CFDF85E9DE}"/>
      </w:docPartPr>
      <w:docPartBody>
        <w:p w:rsidR="0032680E" w:rsidRDefault="0032680E" w:rsidP="0032680E">
          <w:pPr>
            <w:pStyle w:val="20334721C7A3CD4ABA8F3C68B5714C0A"/>
          </w:pPr>
          <w:r w:rsidRPr="0082333A">
            <w:rPr>
              <w:rStyle w:val="PlaceholderText"/>
            </w:rPr>
            <w:t>Choose a building block.</w:t>
          </w:r>
        </w:p>
      </w:docPartBody>
    </w:docPart>
    <w:docPart>
      <w:docPartPr>
        <w:name w:val="DBD6FF759763914D938F9B98D299E384"/>
        <w:category>
          <w:name w:val="General"/>
          <w:gallery w:val="placeholder"/>
        </w:category>
        <w:types>
          <w:type w:val="bbPlcHdr"/>
        </w:types>
        <w:behaviors>
          <w:behavior w:val="content"/>
        </w:behaviors>
        <w:guid w:val="{31DDAD9E-4106-4644-8856-E449C59E3156}"/>
      </w:docPartPr>
      <w:docPartBody>
        <w:p w:rsidR="00F96D21" w:rsidRDefault="00F96D21" w:rsidP="00F96D21">
          <w:pPr>
            <w:pStyle w:val="DBD6FF759763914D938F9B98D299E384"/>
          </w:pPr>
          <w:r w:rsidRPr="0082333A">
            <w:rPr>
              <w:rStyle w:val="PlaceholderText"/>
            </w:rPr>
            <w:t>Choose a building block.</w:t>
          </w:r>
        </w:p>
      </w:docPartBody>
    </w:docPart>
    <w:docPart>
      <w:docPartPr>
        <w:name w:val="81471EDE64194842AF100A1E8C67331C"/>
        <w:category>
          <w:name w:val="General"/>
          <w:gallery w:val="placeholder"/>
        </w:category>
        <w:types>
          <w:type w:val="bbPlcHdr"/>
        </w:types>
        <w:behaviors>
          <w:behavior w:val="content"/>
        </w:behaviors>
        <w:guid w:val="{820C160D-A509-AA44-BD48-5B343499A034}"/>
      </w:docPartPr>
      <w:docPartBody>
        <w:p w:rsidR="00F96D21" w:rsidRDefault="00F96D21" w:rsidP="00F96D21">
          <w:pPr>
            <w:pStyle w:val="81471EDE64194842AF100A1E8C67331C"/>
          </w:pPr>
          <w:r w:rsidRPr="0082333A">
            <w:rPr>
              <w:rStyle w:val="PlaceholderText"/>
            </w:rPr>
            <w:t>Choose a building block.</w:t>
          </w:r>
        </w:p>
      </w:docPartBody>
    </w:docPart>
    <w:docPart>
      <w:docPartPr>
        <w:name w:val="CA542EDB3A08F54AA0A4492BA7D4E8DD"/>
        <w:category>
          <w:name w:val="General"/>
          <w:gallery w:val="placeholder"/>
        </w:category>
        <w:types>
          <w:type w:val="bbPlcHdr"/>
        </w:types>
        <w:behaviors>
          <w:behavior w:val="content"/>
        </w:behaviors>
        <w:guid w:val="{46DF7733-1051-D84D-9C48-8C1258997CCB}"/>
      </w:docPartPr>
      <w:docPartBody>
        <w:p w:rsidR="00F96D21" w:rsidRDefault="00F96D21" w:rsidP="00F96D21">
          <w:pPr>
            <w:pStyle w:val="CA542EDB3A08F54AA0A4492BA7D4E8DD"/>
          </w:pPr>
          <w:r w:rsidRPr="0082333A">
            <w:rPr>
              <w:rStyle w:val="PlaceholderText"/>
            </w:rPr>
            <w:t>Choose a building block.</w:t>
          </w:r>
        </w:p>
      </w:docPartBody>
    </w:docPart>
    <w:docPart>
      <w:docPartPr>
        <w:name w:val="B22F410D1CEC1C4183D0851590CAC79B"/>
        <w:category>
          <w:name w:val="General"/>
          <w:gallery w:val="placeholder"/>
        </w:category>
        <w:types>
          <w:type w:val="bbPlcHdr"/>
        </w:types>
        <w:behaviors>
          <w:behavior w:val="content"/>
        </w:behaviors>
        <w:guid w:val="{60E9BFBF-0FED-ED4D-9683-B531AB2A7960}"/>
      </w:docPartPr>
      <w:docPartBody>
        <w:p w:rsidR="00F96D21" w:rsidRDefault="00F96D21" w:rsidP="00F96D21">
          <w:pPr>
            <w:pStyle w:val="B22F410D1CEC1C4183D0851590CAC79B"/>
          </w:pPr>
          <w:r w:rsidRPr="0082333A">
            <w:rPr>
              <w:rStyle w:val="PlaceholderText"/>
            </w:rPr>
            <w:t>Choose a building block.</w:t>
          </w:r>
        </w:p>
      </w:docPartBody>
    </w:docPart>
    <w:docPart>
      <w:docPartPr>
        <w:name w:val="30FCBAAA8C63254B9FE04692E032C9C1"/>
        <w:category>
          <w:name w:val="General"/>
          <w:gallery w:val="placeholder"/>
        </w:category>
        <w:types>
          <w:type w:val="bbPlcHdr"/>
        </w:types>
        <w:behaviors>
          <w:behavior w:val="content"/>
        </w:behaviors>
        <w:guid w:val="{56571236-6705-EA48-8742-D4341DB6F3ED}"/>
      </w:docPartPr>
      <w:docPartBody>
        <w:p w:rsidR="00F96D21" w:rsidRDefault="00F96D21" w:rsidP="00F96D21">
          <w:pPr>
            <w:pStyle w:val="30FCBAAA8C63254B9FE04692E032C9C1"/>
          </w:pPr>
          <w:r w:rsidRPr="0082333A">
            <w:rPr>
              <w:rStyle w:val="PlaceholderText"/>
            </w:rPr>
            <w:t>Choose a building block.</w:t>
          </w:r>
        </w:p>
      </w:docPartBody>
    </w:docPart>
    <w:docPart>
      <w:docPartPr>
        <w:name w:val="4EB31E1E18A8D64AB950B8E7C4BE10C4"/>
        <w:category>
          <w:name w:val="General"/>
          <w:gallery w:val="placeholder"/>
        </w:category>
        <w:types>
          <w:type w:val="bbPlcHdr"/>
        </w:types>
        <w:behaviors>
          <w:behavior w:val="content"/>
        </w:behaviors>
        <w:guid w:val="{52DD9CC8-F603-5049-9D80-6335C97258DF}"/>
      </w:docPartPr>
      <w:docPartBody>
        <w:p w:rsidR="00F96D21" w:rsidRDefault="00F96D21" w:rsidP="00F96D21">
          <w:pPr>
            <w:pStyle w:val="4EB31E1E18A8D64AB950B8E7C4BE10C4"/>
          </w:pPr>
          <w:r w:rsidRPr="0082333A">
            <w:rPr>
              <w:rStyle w:val="PlaceholderText"/>
            </w:rPr>
            <w:t>Choose a building block.</w:t>
          </w:r>
        </w:p>
      </w:docPartBody>
    </w:docPart>
    <w:docPart>
      <w:docPartPr>
        <w:name w:val="1F98DEB6445E3B4092AFD60AD2B23B4C"/>
        <w:category>
          <w:name w:val="General"/>
          <w:gallery w:val="placeholder"/>
        </w:category>
        <w:types>
          <w:type w:val="bbPlcHdr"/>
        </w:types>
        <w:behaviors>
          <w:behavior w:val="content"/>
        </w:behaviors>
        <w:guid w:val="{02614B96-543B-F94C-966C-D200BAEB43A1}"/>
      </w:docPartPr>
      <w:docPartBody>
        <w:p w:rsidR="00F96D21" w:rsidRDefault="00F96D21" w:rsidP="00F96D21">
          <w:pPr>
            <w:pStyle w:val="1F98DEB6445E3B4092AFD60AD2B23B4C"/>
          </w:pPr>
          <w:r w:rsidRPr="0082333A">
            <w:rPr>
              <w:rStyle w:val="PlaceholderText"/>
            </w:rPr>
            <w:t>Choose a building block.</w:t>
          </w:r>
        </w:p>
      </w:docPartBody>
    </w:docPart>
    <w:docPart>
      <w:docPartPr>
        <w:name w:val="78E1440158362A4C8AAC72AF26EDBFE1"/>
        <w:category>
          <w:name w:val="General"/>
          <w:gallery w:val="placeholder"/>
        </w:category>
        <w:types>
          <w:type w:val="bbPlcHdr"/>
        </w:types>
        <w:behaviors>
          <w:behavior w:val="content"/>
        </w:behaviors>
        <w:guid w:val="{0D49D509-CCF6-A449-BC8C-3781DECFC506}"/>
      </w:docPartPr>
      <w:docPartBody>
        <w:p w:rsidR="00F96D21" w:rsidRDefault="00F96D21" w:rsidP="00F96D21">
          <w:pPr>
            <w:pStyle w:val="78E1440158362A4C8AAC72AF26EDBFE1"/>
          </w:pPr>
          <w:r w:rsidRPr="0082333A">
            <w:rPr>
              <w:rStyle w:val="PlaceholderText"/>
            </w:rPr>
            <w:t>Choose a building block.</w:t>
          </w:r>
        </w:p>
      </w:docPartBody>
    </w:docPart>
    <w:docPart>
      <w:docPartPr>
        <w:name w:val="A64224004E40C142841CDEDA8F8A4E20"/>
        <w:category>
          <w:name w:val="General"/>
          <w:gallery w:val="placeholder"/>
        </w:category>
        <w:types>
          <w:type w:val="bbPlcHdr"/>
        </w:types>
        <w:behaviors>
          <w:behavior w:val="content"/>
        </w:behaviors>
        <w:guid w:val="{87FA8BAA-DAAD-D547-8C40-489729509AA9}"/>
      </w:docPartPr>
      <w:docPartBody>
        <w:p w:rsidR="00F96D21" w:rsidRDefault="00F96D21" w:rsidP="00F96D21">
          <w:pPr>
            <w:pStyle w:val="A64224004E40C142841CDEDA8F8A4E20"/>
          </w:pPr>
          <w:r w:rsidRPr="0082333A">
            <w:rPr>
              <w:rStyle w:val="PlaceholderText"/>
            </w:rPr>
            <w:t>Choose a building block.</w:t>
          </w:r>
        </w:p>
      </w:docPartBody>
    </w:docPart>
    <w:docPart>
      <w:docPartPr>
        <w:name w:val="24AED36D7CD8AF41AC5245574C3DD0D6"/>
        <w:category>
          <w:name w:val="General"/>
          <w:gallery w:val="placeholder"/>
        </w:category>
        <w:types>
          <w:type w:val="bbPlcHdr"/>
        </w:types>
        <w:behaviors>
          <w:behavior w:val="content"/>
        </w:behaviors>
        <w:guid w:val="{C28D2E75-EC9B-2B42-A527-6A86F32D500E}"/>
      </w:docPartPr>
      <w:docPartBody>
        <w:p w:rsidR="00F96D21" w:rsidRDefault="00F96D21" w:rsidP="00F96D21">
          <w:pPr>
            <w:pStyle w:val="24AED36D7CD8AF41AC5245574C3DD0D6"/>
          </w:pPr>
          <w:r w:rsidRPr="0082333A">
            <w:rPr>
              <w:rStyle w:val="PlaceholderText"/>
            </w:rPr>
            <w:t>Choose a building block.</w:t>
          </w:r>
        </w:p>
      </w:docPartBody>
    </w:docPart>
    <w:docPart>
      <w:docPartPr>
        <w:name w:val="9BDE36C512F2FC4194A7DFEF8DD2D9B9"/>
        <w:category>
          <w:name w:val="General"/>
          <w:gallery w:val="placeholder"/>
        </w:category>
        <w:types>
          <w:type w:val="bbPlcHdr"/>
        </w:types>
        <w:behaviors>
          <w:behavior w:val="content"/>
        </w:behaviors>
        <w:guid w:val="{0D05790D-CFB0-8542-B619-CA029E0F65F8}"/>
      </w:docPartPr>
      <w:docPartBody>
        <w:p w:rsidR="00F96D21" w:rsidRDefault="00F96D21" w:rsidP="00F96D21">
          <w:pPr>
            <w:pStyle w:val="9BDE36C512F2FC4194A7DFEF8DD2D9B9"/>
          </w:pPr>
          <w:r w:rsidRPr="0082333A">
            <w:rPr>
              <w:rStyle w:val="PlaceholderText"/>
            </w:rPr>
            <w:t>Choose a building block.</w:t>
          </w:r>
        </w:p>
      </w:docPartBody>
    </w:docPart>
    <w:docPart>
      <w:docPartPr>
        <w:name w:val="0F57D244BC1A6341B03FF21973BF1F0C"/>
        <w:category>
          <w:name w:val="General"/>
          <w:gallery w:val="placeholder"/>
        </w:category>
        <w:types>
          <w:type w:val="bbPlcHdr"/>
        </w:types>
        <w:behaviors>
          <w:behavior w:val="content"/>
        </w:behaviors>
        <w:guid w:val="{638DF87D-81FF-9843-81A7-B9D6D65F87D7}"/>
      </w:docPartPr>
      <w:docPartBody>
        <w:p w:rsidR="00F96D21" w:rsidRDefault="00F96D21" w:rsidP="00F96D21">
          <w:pPr>
            <w:pStyle w:val="0F57D244BC1A6341B03FF21973BF1F0C"/>
          </w:pPr>
          <w:r w:rsidRPr="0082333A">
            <w:rPr>
              <w:rStyle w:val="PlaceholderText"/>
            </w:rPr>
            <w:t>Choose a building block.</w:t>
          </w:r>
        </w:p>
      </w:docPartBody>
    </w:docPart>
    <w:docPart>
      <w:docPartPr>
        <w:name w:val="B0CAC56F2E124A4AB5F512C2DA60903B"/>
        <w:category>
          <w:name w:val="General"/>
          <w:gallery w:val="placeholder"/>
        </w:category>
        <w:types>
          <w:type w:val="bbPlcHdr"/>
        </w:types>
        <w:behaviors>
          <w:behavior w:val="content"/>
        </w:behaviors>
        <w:guid w:val="{BB618A88-C4C8-F74A-A3FC-C8DC0434EF85}"/>
      </w:docPartPr>
      <w:docPartBody>
        <w:p w:rsidR="00F96D21" w:rsidRDefault="00F96D21" w:rsidP="00F96D21">
          <w:pPr>
            <w:pStyle w:val="B0CAC56F2E124A4AB5F512C2DA60903B"/>
          </w:pPr>
          <w:r w:rsidRPr="0082333A">
            <w:rPr>
              <w:rStyle w:val="PlaceholderText"/>
            </w:rPr>
            <w:t>Choose a building block.</w:t>
          </w:r>
        </w:p>
      </w:docPartBody>
    </w:docPart>
    <w:docPart>
      <w:docPartPr>
        <w:name w:val="BE650C7FE2F92941BB3FB989E1926947"/>
        <w:category>
          <w:name w:val="General"/>
          <w:gallery w:val="placeholder"/>
        </w:category>
        <w:types>
          <w:type w:val="bbPlcHdr"/>
        </w:types>
        <w:behaviors>
          <w:behavior w:val="content"/>
        </w:behaviors>
        <w:guid w:val="{3A00007D-8781-A249-A90E-28715705FFDA}"/>
      </w:docPartPr>
      <w:docPartBody>
        <w:p w:rsidR="00F96D21" w:rsidRDefault="00F96D21" w:rsidP="00F96D21">
          <w:pPr>
            <w:pStyle w:val="BE650C7FE2F92941BB3FB989E1926947"/>
          </w:pPr>
          <w:r w:rsidRPr="0082333A">
            <w:rPr>
              <w:rStyle w:val="PlaceholderText"/>
            </w:rPr>
            <w:t>Choose a building block.</w:t>
          </w:r>
        </w:p>
      </w:docPartBody>
    </w:docPart>
    <w:docPart>
      <w:docPartPr>
        <w:name w:val="A7E7C7744366B7419CD3303CB833880A"/>
        <w:category>
          <w:name w:val="General"/>
          <w:gallery w:val="placeholder"/>
        </w:category>
        <w:types>
          <w:type w:val="bbPlcHdr"/>
        </w:types>
        <w:behaviors>
          <w:behavior w:val="content"/>
        </w:behaviors>
        <w:guid w:val="{8FFB2674-A09B-A843-AC3B-4DBB079A3EAF}"/>
      </w:docPartPr>
      <w:docPartBody>
        <w:p w:rsidR="00F96D21" w:rsidRDefault="00F96D21" w:rsidP="00F96D21">
          <w:pPr>
            <w:pStyle w:val="A7E7C7744366B7419CD3303CB833880A"/>
          </w:pPr>
          <w:r w:rsidRPr="0082333A">
            <w:rPr>
              <w:rStyle w:val="PlaceholderText"/>
            </w:rPr>
            <w:t>Choose a building block.</w:t>
          </w:r>
        </w:p>
      </w:docPartBody>
    </w:docPart>
    <w:docPart>
      <w:docPartPr>
        <w:name w:val="D157CE07E4149244948502A00D77F42C"/>
        <w:category>
          <w:name w:val="General"/>
          <w:gallery w:val="placeholder"/>
        </w:category>
        <w:types>
          <w:type w:val="bbPlcHdr"/>
        </w:types>
        <w:behaviors>
          <w:behavior w:val="content"/>
        </w:behaviors>
        <w:guid w:val="{B6567B1B-4554-6344-8572-9C07F2E2B2B0}"/>
      </w:docPartPr>
      <w:docPartBody>
        <w:p w:rsidR="00F96D21" w:rsidRDefault="00F96D21" w:rsidP="00F96D21">
          <w:pPr>
            <w:pStyle w:val="D157CE07E4149244948502A00D77F42C"/>
          </w:pPr>
          <w:r w:rsidRPr="0082333A">
            <w:rPr>
              <w:rStyle w:val="PlaceholderText"/>
            </w:rPr>
            <w:t>Choose a building block.</w:t>
          </w:r>
        </w:p>
      </w:docPartBody>
    </w:docPart>
    <w:docPart>
      <w:docPartPr>
        <w:name w:val="09B17ECF11C6EC468B1E8C8FF92C2AA8"/>
        <w:category>
          <w:name w:val="General"/>
          <w:gallery w:val="placeholder"/>
        </w:category>
        <w:types>
          <w:type w:val="bbPlcHdr"/>
        </w:types>
        <w:behaviors>
          <w:behavior w:val="content"/>
        </w:behaviors>
        <w:guid w:val="{53193DD9-3AFB-B54D-91EC-6FCE79626AAE}"/>
      </w:docPartPr>
      <w:docPartBody>
        <w:p w:rsidR="00F96D21" w:rsidRDefault="00F96D21" w:rsidP="00F96D21">
          <w:pPr>
            <w:pStyle w:val="09B17ECF11C6EC468B1E8C8FF92C2AA8"/>
          </w:pPr>
          <w:r w:rsidRPr="0082333A">
            <w:rPr>
              <w:rStyle w:val="PlaceholderText"/>
            </w:rPr>
            <w:t>Choose a building block.</w:t>
          </w:r>
        </w:p>
      </w:docPartBody>
    </w:docPart>
    <w:docPart>
      <w:docPartPr>
        <w:name w:val="5E33A0F2DE67FA4A9F6B75425B3B8D5B"/>
        <w:category>
          <w:name w:val="General"/>
          <w:gallery w:val="placeholder"/>
        </w:category>
        <w:types>
          <w:type w:val="bbPlcHdr"/>
        </w:types>
        <w:behaviors>
          <w:behavior w:val="content"/>
        </w:behaviors>
        <w:guid w:val="{8536DF4A-7EE3-6146-8CD6-7697952E2BC9}"/>
      </w:docPartPr>
      <w:docPartBody>
        <w:p w:rsidR="00F96D21" w:rsidRDefault="00F96D21" w:rsidP="00F96D21">
          <w:pPr>
            <w:pStyle w:val="5E33A0F2DE67FA4A9F6B75425B3B8D5B"/>
          </w:pPr>
          <w:r w:rsidRPr="0082333A">
            <w:rPr>
              <w:rStyle w:val="PlaceholderText"/>
            </w:rPr>
            <w:t>Choose a building block.</w:t>
          </w:r>
        </w:p>
      </w:docPartBody>
    </w:docPart>
    <w:docPart>
      <w:docPartPr>
        <w:name w:val="3A3A902D4CF99244922A25EA568174CD"/>
        <w:category>
          <w:name w:val="General"/>
          <w:gallery w:val="placeholder"/>
        </w:category>
        <w:types>
          <w:type w:val="bbPlcHdr"/>
        </w:types>
        <w:behaviors>
          <w:behavior w:val="content"/>
        </w:behaviors>
        <w:guid w:val="{F51A9E77-BD00-FD42-920A-4CE8630CFCC5}"/>
      </w:docPartPr>
      <w:docPartBody>
        <w:p w:rsidR="00F96D21" w:rsidRDefault="00F96D21" w:rsidP="00F96D21">
          <w:pPr>
            <w:pStyle w:val="3A3A902D4CF99244922A25EA568174CD"/>
          </w:pPr>
          <w:r w:rsidRPr="0082333A">
            <w:rPr>
              <w:rStyle w:val="PlaceholderText"/>
            </w:rPr>
            <w:t>Choose a building block.</w:t>
          </w:r>
        </w:p>
      </w:docPartBody>
    </w:docPart>
    <w:docPart>
      <w:docPartPr>
        <w:name w:val="E9BEBCB59E049340A9F65429FC6F9DAD"/>
        <w:category>
          <w:name w:val="General"/>
          <w:gallery w:val="placeholder"/>
        </w:category>
        <w:types>
          <w:type w:val="bbPlcHdr"/>
        </w:types>
        <w:behaviors>
          <w:behavior w:val="content"/>
        </w:behaviors>
        <w:guid w:val="{07465D71-EA88-2D48-A002-0D532362F773}"/>
      </w:docPartPr>
      <w:docPartBody>
        <w:p w:rsidR="00F96D21" w:rsidRDefault="00F96D21" w:rsidP="00F96D21">
          <w:pPr>
            <w:pStyle w:val="E9BEBCB59E049340A9F65429FC6F9DAD"/>
          </w:pPr>
          <w:r w:rsidRPr="0082333A">
            <w:rPr>
              <w:rStyle w:val="PlaceholderText"/>
            </w:rPr>
            <w:t>Choose a building block.</w:t>
          </w:r>
        </w:p>
      </w:docPartBody>
    </w:docPart>
    <w:docPart>
      <w:docPartPr>
        <w:name w:val="523EBCCC479C924D80DD0655560C1710"/>
        <w:category>
          <w:name w:val="General"/>
          <w:gallery w:val="placeholder"/>
        </w:category>
        <w:types>
          <w:type w:val="bbPlcHdr"/>
        </w:types>
        <w:behaviors>
          <w:behavior w:val="content"/>
        </w:behaviors>
        <w:guid w:val="{47744A86-5C0C-7941-8EAE-1CEAE979483D}"/>
      </w:docPartPr>
      <w:docPartBody>
        <w:p w:rsidR="00F96D21" w:rsidRDefault="00F96D21" w:rsidP="00F96D21">
          <w:pPr>
            <w:pStyle w:val="523EBCCC479C924D80DD0655560C1710"/>
          </w:pPr>
          <w:r w:rsidRPr="0082333A">
            <w:rPr>
              <w:rStyle w:val="PlaceholderText"/>
            </w:rPr>
            <w:t>Choose a building block.</w:t>
          </w:r>
        </w:p>
      </w:docPartBody>
    </w:docPart>
    <w:docPart>
      <w:docPartPr>
        <w:name w:val="4BEEDD78B76F1D4EAAFA9856F6A952AB"/>
        <w:category>
          <w:name w:val="General"/>
          <w:gallery w:val="placeholder"/>
        </w:category>
        <w:types>
          <w:type w:val="bbPlcHdr"/>
        </w:types>
        <w:behaviors>
          <w:behavior w:val="content"/>
        </w:behaviors>
        <w:guid w:val="{3466CA43-6FA2-0249-9298-EE9DCB60639D}"/>
      </w:docPartPr>
      <w:docPartBody>
        <w:p w:rsidR="00F96D21" w:rsidRDefault="00F96D21" w:rsidP="00F96D21">
          <w:pPr>
            <w:pStyle w:val="4BEEDD78B76F1D4EAAFA9856F6A952AB"/>
          </w:pPr>
          <w:r w:rsidRPr="0082333A">
            <w:rPr>
              <w:rStyle w:val="PlaceholderText"/>
            </w:rPr>
            <w:t>Choose a building block.</w:t>
          </w:r>
        </w:p>
      </w:docPartBody>
    </w:docPart>
    <w:docPart>
      <w:docPartPr>
        <w:name w:val="6A56BEB9515583448BD5C5698FB73DF1"/>
        <w:category>
          <w:name w:val="General"/>
          <w:gallery w:val="placeholder"/>
        </w:category>
        <w:types>
          <w:type w:val="bbPlcHdr"/>
        </w:types>
        <w:behaviors>
          <w:behavior w:val="content"/>
        </w:behaviors>
        <w:guid w:val="{DE0E5053-D02B-9946-B610-8475B148C9F3}"/>
      </w:docPartPr>
      <w:docPartBody>
        <w:p w:rsidR="00F96D21" w:rsidRDefault="00F96D21" w:rsidP="00F96D21">
          <w:pPr>
            <w:pStyle w:val="6A56BEB9515583448BD5C5698FB73DF1"/>
          </w:pPr>
          <w:r w:rsidRPr="0082333A">
            <w:rPr>
              <w:rStyle w:val="PlaceholderText"/>
            </w:rPr>
            <w:t>Choose a building block.</w:t>
          </w:r>
        </w:p>
      </w:docPartBody>
    </w:docPart>
    <w:docPart>
      <w:docPartPr>
        <w:name w:val="129ED48A6902354B86A369BCD4F30392"/>
        <w:category>
          <w:name w:val="General"/>
          <w:gallery w:val="placeholder"/>
        </w:category>
        <w:types>
          <w:type w:val="bbPlcHdr"/>
        </w:types>
        <w:behaviors>
          <w:behavior w:val="content"/>
        </w:behaviors>
        <w:guid w:val="{96474A3A-6BC5-CF4C-9CDB-1DB91B4956DC}"/>
      </w:docPartPr>
      <w:docPartBody>
        <w:p w:rsidR="00F96D21" w:rsidRDefault="00F96D21" w:rsidP="00F96D21">
          <w:pPr>
            <w:pStyle w:val="129ED48A6902354B86A369BCD4F30392"/>
          </w:pPr>
          <w:r w:rsidRPr="0082333A">
            <w:rPr>
              <w:rStyle w:val="PlaceholderText"/>
            </w:rPr>
            <w:t>Choose a building block.</w:t>
          </w:r>
        </w:p>
      </w:docPartBody>
    </w:docPart>
    <w:docPart>
      <w:docPartPr>
        <w:name w:val="FEF755DDC5401C4BBC2B7DF686B612F0"/>
        <w:category>
          <w:name w:val="General"/>
          <w:gallery w:val="placeholder"/>
        </w:category>
        <w:types>
          <w:type w:val="bbPlcHdr"/>
        </w:types>
        <w:behaviors>
          <w:behavior w:val="content"/>
        </w:behaviors>
        <w:guid w:val="{F125923D-EF72-2341-AF10-9D26152ACD85}"/>
      </w:docPartPr>
      <w:docPartBody>
        <w:p w:rsidR="00F96D21" w:rsidRDefault="00F96D21" w:rsidP="00F96D21">
          <w:pPr>
            <w:pStyle w:val="FEF755DDC5401C4BBC2B7DF686B612F0"/>
          </w:pPr>
          <w:r w:rsidRPr="0082333A">
            <w:rPr>
              <w:rStyle w:val="PlaceholderText"/>
            </w:rPr>
            <w:t>Choose a building block.</w:t>
          </w:r>
        </w:p>
      </w:docPartBody>
    </w:docPart>
    <w:docPart>
      <w:docPartPr>
        <w:name w:val="33C89177EDFA424E85A06085DB2CC965"/>
        <w:category>
          <w:name w:val="General"/>
          <w:gallery w:val="placeholder"/>
        </w:category>
        <w:types>
          <w:type w:val="bbPlcHdr"/>
        </w:types>
        <w:behaviors>
          <w:behavior w:val="content"/>
        </w:behaviors>
        <w:guid w:val="{5C92CFE3-FCDE-E040-A8D3-EE59B831B5AC}"/>
      </w:docPartPr>
      <w:docPartBody>
        <w:p w:rsidR="00F96D21" w:rsidRDefault="00F96D21" w:rsidP="00F96D21">
          <w:pPr>
            <w:pStyle w:val="33C89177EDFA424E85A06085DB2CC965"/>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32680E"/>
    <w:rsid w:val="0032680E"/>
    <w:rsid w:val="005C11F2"/>
    <w:rsid w:val="00A84B4D"/>
    <w:rsid w:val="00C155D5"/>
    <w:rsid w:val="00F566E9"/>
    <w:rsid w:val="00F96D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6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D21"/>
    <w:rPr>
      <w:color w:val="808080"/>
    </w:rPr>
  </w:style>
  <w:style w:type="paragraph" w:customStyle="1" w:styleId="3717F737619ECB4BBB11E9E86536A5D2">
    <w:name w:val="3717F737619ECB4BBB11E9E86536A5D2"/>
    <w:rsid w:val="0032680E"/>
  </w:style>
  <w:style w:type="paragraph" w:customStyle="1" w:styleId="4B3441A4A5AF234F935099ED20969914">
    <w:name w:val="4B3441A4A5AF234F935099ED20969914"/>
    <w:rsid w:val="0032680E"/>
  </w:style>
  <w:style w:type="paragraph" w:customStyle="1" w:styleId="4DBF8C5FA6AA9F499A92C5BB7EBFE251">
    <w:name w:val="4DBF8C5FA6AA9F499A92C5BB7EBFE251"/>
    <w:rsid w:val="0032680E"/>
  </w:style>
  <w:style w:type="paragraph" w:customStyle="1" w:styleId="1780093E99279A4981A2A7087DC58DB5">
    <w:name w:val="1780093E99279A4981A2A7087DC58DB5"/>
    <w:rsid w:val="0032680E"/>
  </w:style>
  <w:style w:type="paragraph" w:customStyle="1" w:styleId="50D33F8B7A25D8449BDE535B93F967EE">
    <w:name w:val="50D33F8B7A25D8449BDE535B93F967EE"/>
    <w:rsid w:val="0032680E"/>
  </w:style>
  <w:style w:type="paragraph" w:customStyle="1" w:styleId="C56EF0809E754048BB9A3E86F9487B60">
    <w:name w:val="C56EF0809E754048BB9A3E86F9487B60"/>
    <w:rsid w:val="0032680E"/>
  </w:style>
  <w:style w:type="paragraph" w:customStyle="1" w:styleId="4C36A261BC6E324290B0516A268509F1">
    <w:name w:val="4C36A261BC6E324290B0516A268509F1"/>
    <w:rsid w:val="0032680E"/>
  </w:style>
  <w:style w:type="paragraph" w:customStyle="1" w:styleId="F6FAB126EED93D419670F19132DC9FD1">
    <w:name w:val="F6FAB126EED93D419670F19132DC9FD1"/>
    <w:rsid w:val="0032680E"/>
  </w:style>
  <w:style w:type="paragraph" w:customStyle="1" w:styleId="D634560B6341584898127CE700EC9459">
    <w:name w:val="D634560B6341584898127CE700EC9459"/>
    <w:rsid w:val="0032680E"/>
  </w:style>
  <w:style w:type="paragraph" w:customStyle="1" w:styleId="20334721C7A3CD4ABA8F3C68B5714C0A">
    <w:name w:val="20334721C7A3CD4ABA8F3C68B5714C0A"/>
    <w:rsid w:val="0032680E"/>
  </w:style>
  <w:style w:type="paragraph" w:customStyle="1" w:styleId="90B997DB54E1FA47A088B623ED37261D">
    <w:name w:val="90B997DB54E1FA47A088B623ED37261D"/>
    <w:rsid w:val="0032680E"/>
  </w:style>
  <w:style w:type="paragraph" w:customStyle="1" w:styleId="46EA9896340BAB4CAFA7AE8B8A35C371">
    <w:name w:val="46EA9896340BAB4CAFA7AE8B8A35C371"/>
    <w:rsid w:val="0032680E"/>
  </w:style>
  <w:style w:type="paragraph" w:customStyle="1" w:styleId="91D15DB335E0AD4F89B1EA63FED06A2F">
    <w:name w:val="91D15DB335E0AD4F89B1EA63FED06A2F"/>
    <w:rsid w:val="0032680E"/>
  </w:style>
  <w:style w:type="paragraph" w:customStyle="1" w:styleId="6719C47133FE4144BFF33946F4614AD8">
    <w:name w:val="6719C47133FE4144BFF33946F4614AD8"/>
    <w:rsid w:val="0032680E"/>
  </w:style>
  <w:style w:type="paragraph" w:customStyle="1" w:styleId="40E7E6301B14794AA7E2C30D38A938B9">
    <w:name w:val="40E7E6301B14794AA7E2C30D38A938B9"/>
    <w:rsid w:val="0032680E"/>
  </w:style>
  <w:style w:type="paragraph" w:customStyle="1" w:styleId="0B0F1A9ED8786D449D9A33EE34D4485D">
    <w:name w:val="0B0F1A9ED8786D449D9A33EE34D4485D"/>
    <w:rsid w:val="0032680E"/>
  </w:style>
  <w:style w:type="paragraph" w:customStyle="1" w:styleId="91E1B3B6FEEC7940BA7B980C41C65FEE">
    <w:name w:val="91E1B3B6FEEC7940BA7B980C41C65FEE"/>
    <w:rsid w:val="0032680E"/>
  </w:style>
  <w:style w:type="paragraph" w:customStyle="1" w:styleId="8493ED5553660245AFA56B8D02C97F49">
    <w:name w:val="8493ED5553660245AFA56B8D02C97F49"/>
    <w:rsid w:val="0032680E"/>
  </w:style>
  <w:style w:type="paragraph" w:customStyle="1" w:styleId="F240F828BF99EE44A8B0DC6B56CDF14D">
    <w:name w:val="F240F828BF99EE44A8B0DC6B56CDF14D"/>
    <w:rsid w:val="0032680E"/>
  </w:style>
  <w:style w:type="paragraph" w:customStyle="1" w:styleId="3E5B42C6FBCE524FBEB828CDFB028102">
    <w:name w:val="3E5B42C6FBCE524FBEB828CDFB028102"/>
    <w:rsid w:val="0032680E"/>
  </w:style>
  <w:style w:type="paragraph" w:customStyle="1" w:styleId="04BF7089EEAA0B4EB02B4939407951D1">
    <w:name w:val="04BF7089EEAA0B4EB02B4939407951D1"/>
    <w:rsid w:val="0032680E"/>
  </w:style>
  <w:style w:type="paragraph" w:customStyle="1" w:styleId="F23684C91A99F24DB5F148DEE65BBFD9">
    <w:name w:val="F23684C91A99F24DB5F148DEE65BBFD9"/>
    <w:rsid w:val="0032680E"/>
  </w:style>
  <w:style w:type="paragraph" w:customStyle="1" w:styleId="FD1BADC8706404459AEF6D1D5D16737C">
    <w:name w:val="FD1BADC8706404459AEF6D1D5D16737C"/>
    <w:rsid w:val="0032680E"/>
  </w:style>
  <w:style w:type="paragraph" w:customStyle="1" w:styleId="41563DFFE34A8A4CBEC8281582E152E2">
    <w:name w:val="41563DFFE34A8A4CBEC8281582E152E2"/>
    <w:rsid w:val="0032680E"/>
  </w:style>
  <w:style w:type="paragraph" w:customStyle="1" w:styleId="BD06AF83C911C44DB0CCC0D58359CD0D">
    <w:name w:val="BD06AF83C911C44DB0CCC0D58359CD0D"/>
    <w:rsid w:val="0032680E"/>
  </w:style>
  <w:style w:type="paragraph" w:customStyle="1" w:styleId="D3B9FB5DE98F0A40B70A70FD5A473171">
    <w:name w:val="D3B9FB5DE98F0A40B70A70FD5A473171"/>
    <w:rsid w:val="0032680E"/>
  </w:style>
  <w:style w:type="paragraph" w:customStyle="1" w:styleId="E46ED466E8069A40AE06AEB7B73C6FEE">
    <w:name w:val="E46ED466E8069A40AE06AEB7B73C6FEE"/>
    <w:rsid w:val="0032680E"/>
  </w:style>
  <w:style w:type="paragraph" w:customStyle="1" w:styleId="0406B3444EDB274D80D7875B6D70DFBE">
    <w:name w:val="0406B3444EDB274D80D7875B6D70DFBE"/>
    <w:rsid w:val="0032680E"/>
  </w:style>
  <w:style w:type="paragraph" w:customStyle="1" w:styleId="383794A222631643A6857F8E1616DCBB">
    <w:name w:val="383794A222631643A6857F8E1616DCBB"/>
    <w:rsid w:val="0032680E"/>
  </w:style>
  <w:style w:type="paragraph" w:customStyle="1" w:styleId="51D2C0CF55C7CF47857070A65EA3FBBF">
    <w:name w:val="51D2C0CF55C7CF47857070A65EA3FBBF"/>
    <w:rsid w:val="0032680E"/>
  </w:style>
  <w:style w:type="paragraph" w:customStyle="1" w:styleId="954FD95F73B56B48A93AF1336FB3164C">
    <w:name w:val="954FD95F73B56B48A93AF1336FB3164C"/>
    <w:rsid w:val="0032680E"/>
  </w:style>
  <w:style w:type="paragraph" w:customStyle="1" w:styleId="DB68604EC35A7A4D8A5D54B01BFB504B">
    <w:name w:val="DB68604EC35A7A4D8A5D54B01BFB504B"/>
    <w:rsid w:val="0032680E"/>
  </w:style>
  <w:style w:type="paragraph" w:customStyle="1" w:styleId="BC5215800068AE42A908E392D7962A97">
    <w:name w:val="BC5215800068AE42A908E392D7962A97"/>
    <w:rsid w:val="0032680E"/>
  </w:style>
  <w:style w:type="paragraph" w:customStyle="1" w:styleId="D69CA94C1F09884A9208E7CAD5EA4577">
    <w:name w:val="D69CA94C1F09884A9208E7CAD5EA4577"/>
    <w:rsid w:val="0032680E"/>
  </w:style>
  <w:style w:type="paragraph" w:customStyle="1" w:styleId="417FE3FD86C0BE4584F3B7FC4FAFF76D">
    <w:name w:val="417FE3FD86C0BE4584F3B7FC4FAFF76D"/>
    <w:rsid w:val="0032680E"/>
  </w:style>
  <w:style w:type="paragraph" w:customStyle="1" w:styleId="1868DE061614C24D95D3B251A4ED0DA4">
    <w:name w:val="1868DE061614C24D95D3B251A4ED0DA4"/>
    <w:rsid w:val="0032680E"/>
  </w:style>
  <w:style w:type="paragraph" w:customStyle="1" w:styleId="C749677F569C8446BD217432A9DE5E52">
    <w:name w:val="C749677F569C8446BD217432A9DE5E52"/>
    <w:rsid w:val="0032680E"/>
  </w:style>
  <w:style w:type="paragraph" w:customStyle="1" w:styleId="CE55895B81260C4BAEEB5279AF77FFC2">
    <w:name w:val="CE55895B81260C4BAEEB5279AF77FFC2"/>
    <w:rsid w:val="0032680E"/>
  </w:style>
  <w:style w:type="paragraph" w:customStyle="1" w:styleId="EC063904A14F4845BEFA3545D20F1056">
    <w:name w:val="EC063904A14F4845BEFA3545D20F1056"/>
    <w:rsid w:val="0032680E"/>
  </w:style>
  <w:style w:type="paragraph" w:customStyle="1" w:styleId="09AEB0EFAE15D9449AF879DABD031D29">
    <w:name w:val="09AEB0EFAE15D9449AF879DABD031D29"/>
    <w:rsid w:val="0032680E"/>
  </w:style>
  <w:style w:type="paragraph" w:customStyle="1" w:styleId="6906024B89B6834BBAE4E5D24633F2F5">
    <w:name w:val="6906024B89B6834BBAE4E5D24633F2F5"/>
    <w:rsid w:val="0032680E"/>
  </w:style>
  <w:style w:type="paragraph" w:customStyle="1" w:styleId="913C5EA5129195478582ECCAAFE3C5E1">
    <w:name w:val="913C5EA5129195478582ECCAAFE3C5E1"/>
    <w:rsid w:val="0032680E"/>
  </w:style>
  <w:style w:type="paragraph" w:customStyle="1" w:styleId="8EC2093E35FC1247A9B53B49C6BFA6FA">
    <w:name w:val="8EC2093E35FC1247A9B53B49C6BFA6FA"/>
    <w:rsid w:val="0032680E"/>
  </w:style>
  <w:style w:type="paragraph" w:customStyle="1" w:styleId="7990DDFC81BBCF449A7A560F85FA717F">
    <w:name w:val="7990DDFC81BBCF449A7A560F85FA717F"/>
    <w:rsid w:val="0032680E"/>
  </w:style>
  <w:style w:type="paragraph" w:customStyle="1" w:styleId="72B43C92B84D03409B19D0E81FE18877">
    <w:name w:val="72B43C92B84D03409B19D0E81FE18877"/>
    <w:rsid w:val="0032680E"/>
  </w:style>
  <w:style w:type="paragraph" w:customStyle="1" w:styleId="C84EC304EB118C4B918DEB63DE60F58F">
    <w:name w:val="C84EC304EB118C4B918DEB63DE60F58F"/>
    <w:rsid w:val="0032680E"/>
  </w:style>
  <w:style w:type="paragraph" w:customStyle="1" w:styleId="E26992945A44DD4C850DB349A0B68E82">
    <w:name w:val="E26992945A44DD4C850DB349A0B68E82"/>
    <w:rsid w:val="0032680E"/>
  </w:style>
  <w:style w:type="paragraph" w:customStyle="1" w:styleId="B4BBFC97FED44A478D35E00E411F7217">
    <w:name w:val="B4BBFC97FED44A478D35E00E411F7217"/>
    <w:rsid w:val="0032680E"/>
  </w:style>
  <w:style w:type="paragraph" w:customStyle="1" w:styleId="A184667AB02B214C8A58A749F4456094">
    <w:name w:val="A184667AB02B214C8A58A749F4456094"/>
    <w:rsid w:val="0032680E"/>
  </w:style>
  <w:style w:type="paragraph" w:customStyle="1" w:styleId="5254070A15543843B1DD447869334B5F">
    <w:name w:val="5254070A15543843B1DD447869334B5F"/>
    <w:rsid w:val="0032680E"/>
  </w:style>
  <w:style w:type="paragraph" w:customStyle="1" w:styleId="3C7A33BFF172B74F8622C4AF9F7391C3">
    <w:name w:val="3C7A33BFF172B74F8622C4AF9F7391C3"/>
    <w:rsid w:val="0032680E"/>
  </w:style>
  <w:style w:type="paragraph" w:customStyle="1" w:styleId="ED3CEA93B6766C47AF2554E937F88FEC">
    <w:name w:val="ED3CEA93B6766C47AF2554E937F88FEC"/>
    <w:rsid w:val="0032680E"/>
  </w:style>
  <w:style w:type="paragraph" w:customStyle="1" w:styleId="D976B8844D5A1143BA127E0E247FBD91">
    <w:name w:val="D976B8844D5A1143BA127E0E247FBD91"/>
    <w:rsid w:val="0032680E"/>
  </w:style>
  <w:style w:type="paragraph" w:customStyle="1" w:styleId="40228D198FDDFE40898F63881538CD40">
    <w:name w:val="40228D198FDDFE40898F63881538CD40"/>
    <w:rsid w:val="0032680E"/>
  </w:style>
  <w:style w:type="paragraph" w:customStyle="1" w:styleId="9EA7822A17E5EA42864568422B229EE6">
    <w:name w:val="9EA7822A17E5EA42864568422B229EE6"/>
    <w:rsid w:val="0032680E"/>
  </w:style>
  <w:style w:type="paragraph" w:customStyle="1" w:styleId="D32164E22560E447A5150E8EB6A57331">
    <w:name w:val="D32164E22560E447A5150E8EB6A57331"/>
    <w:rsid w:val="0032680E"/>
  </w:style>
  <w:style w:type="paragraph" w:customStyle="1" w:styleId="071859A8CBCCD849B03F2A0E4E714CCE">
    <w:name w:val="071859A8CBCCD849B03F2A0E4E714CCE"/>
    <w:rsid w:val="0032680E"/>
  </w:style>
  <w:style w:type="paragraph" w:customStyle="1" w:styleId="4B88FB8747D76A41B85AD0E4F9BABFB5">
    <w:name w:val="4B88FB8747D76A41B85AD0E4F9BABFB5"/>
    <w:rsid w:val="0032680E"/>
  </w:style>
  <w:style w:type="paragraph" w:customStyle="1" w:styleId="03C193CE2F15774D8BBDF2A12C01C1BC">
    <w:name w:val="03C193CE2F15774D8BBDF2A12C01C1BC"/>
    <w:rsid w:val="0032680E"/>
  </w:style>
  <w:style w:type="paragraph" w:customStyle="1" w:styleId="C2FD1A3509E7C74E95ED88A3546EA97E">
    <w:name w:val="C2FD1A3509E7C74E95ED88A3546EA97E"/>
    <w:rsid w:val="0032680E"/>
  </w:style>
  <w:style w:type="paragraph" w:customStyle="1" w:styleId="8B68F2CCEBEE8D4E921A52147B9A6073">
    <w:name w:val="8B68F2CCEBEE8D4E921A52147B9A6073"/>
    <w:rsid w:val="0032680E"/>
  </w:style>
  <w:style w:type="paragraph" w:customStyle="1" w:styleId="C28EB70589F66840B3FBBEA7894B771D">
    <w:name w:val="C28EB70589F66840B3FBBEA7894B771D"/>
    <w:rsid w:val="0032680E"/>
  </w:style>
  <w:style w:type="paragraph" w:customStyle="1" w:styleId="3074409A3AEC5444A76BF981FC013CCA">
    <w:name w:val="3074409A3AEC5444A76BF981FC013CCA"/>
    <w:rsid w:val="0032680E"/>
  </w:style>
  <w:style w:type="paragraph" w:customStyle="1" w:styleId="6FF273DF96FC7B42B60805443767FD54">
    <w:name w:val="6FF273DF96FC7B42B60805443767FD54"/>
    <w:rsid w:val="0032680E"/>
  </w:style>
  <w:style w:type="paragraph" w:customStyle="1" w:styleId="DD1B399E66C629418CB7CDC27A46DDFC">
    <w:name w:val="DD1B399E66C629418CB7CDC27A46DDFC"/>
    <w:rsid w:val="0032680E"/>
  </w:style>
  <w:style w:type="paragraph" w:customStyle="1" w:styleId="9047F8E2CB89624A954F793832E48949">
    <w:name w:val="9047F8E2CB89624A954F793832E48949"/>
    <w:rsid w:val="0032680E"/>
  </w:style>
  <w:style w:type="paragraph" w:customStyle="1" w:styleId="0EE25A3AE72E7D48AA335FD283871D2D">
    <w:name w:val="0EE25A3AE72E7D48AA335FD283871D2D"/>
    <w:rsid w:val="0032680E"/>
  </w:style>
  <w:style w:type="paragraph" w:customStyle="1" w:styleId="27A541170FF46243A208AD1F2430D26F">
    <w:name w:val="27A541170FF46243A208AD1F2430D26F"/>
    <w:rsid w:val="0032680E"/>
  </w:style>
  <w:style w:type="paragraph" w:customStyle="1" w:styleId="A87D244C1323F54A887D88C1FD48B69A">
    <w:name w:val="A87D244C1323F54A887D88C1FD48B69A"/>
    <w:rsid w:val="0032680E"/>
  </w:style>
  <w:style w:type="paragraph" w:customStyle="1" w:styleId="A9845801BCE7164DBB58A92EDBFB3319">
    <w:name w:val="A9845801BCE7164DBB58A92EDBFB3319"/>
    <w:rsid w:val="0032680E"/>
  </w:style>
  <w:style w:type="paragraph" w:customStyle="1" w:styleId="6EB00F5CCFBA694C9308519D91F1E2AE">
    <w:name w:val="6EB00F5CCFBA694C9308519D91F1E2AE"/>
    <w:rsid w:val="0032680E"/>
  </w:style>
  <w:style w:type="paragraph" w:customStyle="1" w:styleId="67286C47940C9B498B04BD9DF3296C88">
    <w:name w:val="67286C47940C9B498B04BD9DF3296C88"/>
    <w:rsid w:val="0032680E"/>
  </w:style>
  <w:style w:type="paragraph" w:customStyle="1" w:styleId="2C78B8B3399E8549AF6364FEFBD79EDB">
    <w:name w:val="2C78B8B3399E8549AF6364FEFBD79EDB"/>
    <w:rsid w:val="0032680E"/>
  </w:style>
  <w:style w:type="paragraph" w:customStyle="1" w:styleId="8AFF30BE0AA496409584F3AC5F6C25CD">
    <w:name w:val="8AFF30BE0AA496409584F3AC5F6C25CD"/>
    <w:rsid w:val="0032680E"/>
  </w:style>
  <w:style w:type="paragraph" w:customStyle="1" w:styleId="49E65C0C019DA747B66E4AB2241184D0">
    <w:name w:val="49E65C0C019DA747B66E4AB2241184D0"/>
    <w:rsid w:val="0032680E"/>
  </w:style>
  <w:style w:type="paragraph" w:customStyle="1" w:styleId="2A137E0E53751B4EA950000057BE44AA">
    <w:name w:val="2A137E0E53751B4EA950000057BE44AA"/>
    <w:rsid w:val="0032680E"/>
  </w:style>
  <w:style w:type="paragraph" w:customStyle="1" w:styleId="05BAA7A948CE4C428D0B2CE8D2F7B3A1">
    <w:name w:val="05BAA7A948CE4C428D0B2CE8D2F7B3A1"/>
    <w:rsid w:val="0032680E"/>
  </w:style>
  <w:style w:type="paragraph" w:customStyle="1" w:styleId="09DD07C422FFEF4C9805C6E955CFF8FC">
    <w:name w:val="09DD07C422FFEF4C9805C6E955CFF8FC"/>
    <w:rsid w:val="0032680E"/>
  </w:style>
  <w:style w:type="paragraph" w:customStyle="1" w:styleId="9DFA31A5D992D54FB664C7B2EFD2CEB0">
    <w:name w:val="9DFA31A5D992D54FB664C7B2EFD2CEB0"/>
    <w:rsid w:val="0032680E"/>
  </w:style>
  <w:style w:type="paragraph" w:customStyle="1" w:styleId="874FC00D4E0A234AB03AA2E1F8B3FB87">
    <w:name w:val="874FC00D4E0A234AB03AA2E1F8B3FB87"/>
    <w:rsid w:val="0032680E"/>
  </w:style>
  <w:style w:type="paragraph" w:customStyle="1" w:styleId="2200913ACF3FE644A5EA287A36ABD69D">
    <w:name w:val="2200913ACF3FE644A5EA287A36ABD69D"/>
    <w:rsid w:val="0032680E"/>
  </w:style>
  <w:style w:type="paragraph" w:customStyle="1" w:styleId="8A7392E577AF3D449D25007862F1ACCF">
    <w:name w:val="8A7392E577AF3D449D25007862F1ACCF"/>
    <w:rsid w:val="0032680E"/>
  </w:style>
  <w:style w:type="paragraph" w:customStyle="1" w:styleId="6397DA6AAE99DB448A06B9C232E8AE08">
    <w:name w:val="6397DA6AAE99DB448A06B9C232E8AE08"/>
    <w:rsid w:val="0032680E"/>
  </w:style>
  <w:style w:type="paragraph" w:customStyle="1" w:styleId="6C4B37F734C0EC4CB22572D9821119A1">
    <w:name w:val="6C4B37F734C0EC4CB22572D9821119A1"/>
    <w:rsid w:val="0032680E"/>
  </w:style>
  <w:style w:type="paragraph" w:customStyle="1" w:styleId="00A3B45584BA59439306DE159985AC43">
    <w:name w:val="00A3B45584BA59439306DE159985AC43"/>
    <w:rsid w:val="0032680E"/>
  </w:style>
  <w:style w:type="paragraph" w:customStyle="1" w:styleId="C5D310F8F0551D43A15D66627AD6D474">
    <w:name w:val="C5D310F8F0551D43A15D66627AD6D474"/>
    <w:rsid w:val="0032680E"/>
  </w:style>
  <w:style w:type="paragraph" w:customStyle="1" w:styleId="645C22E7AB5D4D49AD07BC4F09DE94B1">
    <w:name w:val="645C22E7AB5D4D49AD07BC4F09DE94B1"/>
    <w:rsid w:val="0032680E"/>
  </w:style>
  <w:style w:type="paragraph" w:customStyle="1" w:styleId="278FDB0FC4C23840B782BF4D754B951F">
    <w:name w:val="278FDB0FC4C23840B782BF4D754B951F"/>
    <w:rsid w:val="0032680E"/>
  </w:style>
  <w:style w:type="paragraph" w:customStyle="1" w:styleId="82262A05A3226C40BC7DDCD8BC802AC0">
    <w:name w:val="82262A05A3226C40BC7DDCD8BC802AC0"/>
    <w:rsid w:val="0032680E"/>
  </w:style>
  <w:style w:type="paragraph" w:customStyle="1" w:styleId="1817FAC29EE1C842918C37A6EF4141DA">
    <w:name w:val="1817FAC29EE1C842918C37A6EF4141DA"/>
    <w:rsid w:val="0032680E"/>
  </w:style>
  <w:style w:type="paragraph" w:customStyle="1" w:styleId="C6302928D192B543B597A8C97026A6E2">
    <w:name w:val="C6302928D192B543B597A8C97026A6E2"/>
    <w:rsid w:val="0032680E"/>
  </w:style>
  <w:style w:type="paragraph" w:customStyle="1" w:styleId="C22497A312F78545AB978991341346D6">
    <w:name w:val="C22497A312F78545AB978991341346D6"/>
    <w:rsid w:val="0032680E"/>
  </w:style>
  <w:style w:type="paragraph" w:customStyle="1" w:styleId="938C262AA8447D4D805F71FE2A5C9D95">
    <w:name w:val="938C262AA8447D4D805F71FE2A5C9D95"/>
    <w:rsid w:val="0032680E"/>
  </w:style>
  <w:style w:type="paragraph" w:customStyle="1" w:styleId="23617619D68E7841A4B2638D7FB926E7">
    <w:name w:val="23617619D68E7841A4B2638D7FB926E7"/>
    <w:rsid w:val="0032680E"/>
  </w:style>
  <w:style w:type="paragraph" w:customStyle="1" w:styleId="15ABD3E8D772F74799B48BD3F1E152A5">
    <w:name w:val="15ABD3E8D772F74799B48BD3F1E152A5"/>
    <w:rsid w:val="0032680E"/>
  </w:style>
  <w:style w:type="paragraph" w:customStyle="1" w:styleId="D78070CD7973B74297B4A4939762CBB6">
    <w:name w:val="D78070CD7973B74297B4A4939762CBB6"/>
    <w:rsid w:val="0032680E"/>
  </w:style>
  <w:style w:type="paragraph" w:customStyle="1" w:styleId="2E155C9933635F4791E0AB92E5703E1C">
    <w:name w:val="2E155C9933635F4791E0AB92E5703E1C"/>
    <w:rsid w:val="0032680E"/>
  </w:style>
  <w:style w:type="paragraph" w:customStyle="1" w:styleId="82AB124E22B97A48857EC85714D094C2">
    <w:name w:val="82AB124E22B97A48857EC85714D094C2"/>
    <w:rsid w:val="0032680E"/>
  </w:style>
  <w:style w:type="paragraph" w:customStyle="1" w:styleId="001D91F696439243A4A1C45A882DE9B1">
    <w:name w:val="001D91F696439243A4A1C45A882DE9B1"/>
    <w:rsid w:val="0032680E"/>
  </w:style>
  <w:style w:type="paragraph" w:customStyle="1" w:styleId="9501FCBC2A8CEC4B9D4D94FFB7065331">
    <w:name w:val="9501FCBC2A8CEC4B9D4D94FFB7065331"/>
    <w:rsid w:val="0032680E"/>
  </w:style>
  <w:style w:type="paragraph" w:customStyle="1" w:styleId="96039A0BCBE41E4289F2EBB7A0591D72">
    <w:name w:val="96039A0BCBE41E4289F2EBB7A0591D72"/>
    <w:rsid w:val="0032680E"/>
  </w:style>
  <w:style w:type="paragraph" w:customStyle="1" w:styleId="5A8036F7EC4EFA468575352C80C40ADC">
    <w:name w:val="5A8036F7EC4EFA468575352C80C40ADC"/>
    <w:rsid w:val="0032680E"/>
  </w:style>
  <w:style w:type="paragraph" w:customStyle="1" w:styleId="7D7ADC05674F504AB7B2B608EA0D095B">
    <w:name w:val="7D7ADC05674F504AB7B2B608EA0D095B"/>
    <w:rsid w:val="0032680E"/>
  </w:style>
  <w:style w:type="paragraph" w:customStyle="1" w:styleId="408D188592421C40AF0C2CDCC178A4C6">
    <w:name w:val="408D188592421C40AF0C2CDCC178A4C6"/>
    <w:rsid w:val="0032680E"/>
  </w:style>
  <w:style w:type="paragraph" w:customStyle="1" w:styleId="E467C810C2CCD94A873A992D5111C659">
    <w:name w:val="E467C810C2CCD94A873A992D5111C659"/>
    <w:rsid w:val="0032680E"/>
  </w:style>
  <w:style w:type="paragraph" w:customStyle="1" w:styleId="F1A6E6E36B023B48BDD8EE74B463F17F">
    <w:name w:val="F1A6E6E36B023B48BDD8EE74B463F17F"/>
    <w:rsid w:val="0032680E"/>
  </w:style>
  <w:style w:type="paragraph" w:customStyle="1" w:styleId="AFCC00B5606A56449536ACBF244E37C3">
    <w:name w:val="AFCC00B5606A56449536ACBF244E37C3"/>
    <w:rsid w:val="00F96D21"/>
  </w:style>
  <w:style w:type="paragraph" w:customStyle="1" w:styleId="4533955D7509804AB4871F1EB5A5EA63">
    <w:name w:val="4533955D7509804AB4871F1EB5A5EA63"/>
    <w:rsid w:val="00F96D21"/>
  </w:style>
  <w:style w:type="paragraph" w:customStyle="1" w:styleId="F20C2A0FA8B2C649A13B5E73553F825D">
    <w:name w:val="F20C2A0FA8B2C649A13B5E73553F825D"/>
    <w:rsid w:val="00F96D21"/>
  </w:style>
  <w:style w:type="paragraph" w:customStyle="1" w:styleId="8CC2B26E2FBB20418F1CFC1A40E204A7">
    <w:name w:val="8CC2B26E2FBB20418F1CFC1A40E204A7"/>
    <w:rsid w:val="00F96D21"/>
  </w:style>
  <w:style w:type="paragraph" w:customStyle="1" w:styleId="7E2D00707C32394B9322DC0406265B21">
    <w:name w:val="7E2D00707C32394B9322DC0406265B21"/>
    <w:rsid w:val="00F96D21"/>
  </w:style>
  <w:style w:type="paragraph" w:customStyle="1" w:styleId="3261B8088EFBA94389848C02B029BE31">
    <w:name w:val="3261B8088EFBA94389848C02B029BE31"/>
    <w:rsid w:val="00F96D21"/>
  </w:style>
  <w:style w:type="paragraph" w:customStyle="1" w:styleId="1568289BEE1ACA479355FB27523CDCF3">
    <w:name w:val="1568289BEE1ACA479355FB27523CDCF3"/>
    <w:rsid w:val="00F96D21"/>
  </w:style>
  <w:style w:type="paragraph" w:customStyle="1" w:styleId="306A33C12E575A4AB656A5F19E49D380">
    <w:name w:val="306A33C12E575A4AB656A5F19E49D380"/>
    <w:rsid w:val="00F96D21"/>
  </w:style>
  <w:style w:type="paragraph" w:customStyle="1" w:styleId="4BE755418D17194DB8C7DB4599556106">
    <w:name w:val="4BE755418D17194DB8C7DB4599556106"/>
    <w:rsid w:val="00F96D21"/>
  </w:style>
  <w:style w:type="paragraph" w:customStyle="1" w:styleId="1435F88B466F51408EC48C40160C70FD">
    <w:name w:val="1435F88B466F51408EC48C40160C70FD"/>
    <w:rsid w:val="00F96D21"/>
  </w:style>
  <w:style w:type="paragraph" w:customStyle="1" w:styleId="D2BABB6B95C3FE43819A57F0D0DD6CBA">
    <w:name w:val="D2BABB6B95C3FE43819A57F0D0DD6CBA"/>
    <w:rsid w:val="00F96D21"/>
  </w:style>
  <w:style w:type="paragraph" w:customStyle="1" w:styleId="A3DE65A09A937A4EBDDFE739E5A795F0">
    <w:name w:val="A3DE65A09A937A4EBDDFE739E5A795F0"/>
    <w:rsid w:val="00F96D21"/>
  </w:style>
  <w:style w:type="paragraph" w:customStyle="1" w:styleId="FCA31C6A73CC194FA1CD4F7D6380087A">
    <w:name w:val="FCA31C6A73CC194FA1CD4F7D6380087A"/>
    <w:rsid w:val="00F96D21"/>
  </w:style>
  <w:style w:type="paragraph" w:customStyle="1" w:styleId="89F6C09040D45D4088A0220C7CCD46A7">
    <w:name w:val="89F6C09040D45D4088A0220C7CCD46A7"/>
    <w:rsid w:val="00F96D21"/>
  </w:style>
  <w:style w:type="paragraph" w:customStyle="1" w:styleId="16340B0E351F764B8930B13E90261BAD">
    <w:name w:val="16340B0E351F764B8930B13E90261BAD"/>
    <w:rsid w:val="00F96D21"/>
  </w:style>
  <w:style w:type="paragraph" w:customStyle="1" w:styleId="1D7D58B9C783884D83E27FC45C7E3507">
    <w:name w:val="1D7D58B9C783884D83E27FC45C7E3507"/>
    <w:rsid w:val="00F96D21"/>
  </w:style>
  <w:style w:type="paragraph" w:customStyle="1" w:styleId="FC0C1035ED843942A15D32DE863F21D4">
    <w:name w:val="FC0C1035ED843942A15D32DE863F21D4"/>
    <w:rsid w:val="00F96D21"/>
  </w:style>
  <w:style w:type="paragraph" w:customStyle="1" w:styleId="0F273FF259E34C45917F249763F89411">
    <w:name w:val="0F273FF259E34C45917F249763F89411"/>
    <w:rsid w:val="00F96D21"/>
  </w:style>
  <w:style w:type="paragraph" w:customStyle="1" w:styleId="EF9528291C69F4498B65B38E588AFBEB">
    <w:name w:val="EF9528291C69F4498B65B38E588AFBEB"/>
    <w:rsid w:val="00F96D21"/>
  </w:style>
  <w:style w:type="paragraph" w:customStyle="1" w:styleId="7EE401876783894898FECB41D1D69CAB">
    <w:name w:val="7EE401876783894898FECB41D1D69CAB"/>
    <w:rsid w:val="00F96D21"/>
  </w:style>
  <w:style w:type="paragraph" w:customStyle="1" w:styleId="5934CF137DC1024FAFDD0F8C59890C01">
    <w:name w:val="5934CF137DC1024FAFDD0F8C59890C01"/>
    <w:rsid w:val="00F96D21"/>
  </w:style>
  <w:style w:type="paragraph" w:customStyle="1" w:styleId="E0B7CD58B9634C4E8517E0F8DA17375E">
    <w:name w:val="E0B7CD58B9634C4E8517E0F8DA17375E"/>
    <w:rsid w:val="00F96D21"/>
  </w:style>
  <w:style w:type="paragraph" w:customStyle="1" w:styleId="404E46509DD571468E6976B2E2C2377A">
    <w:name w:val="404E46509DD571468E6976B2E2C2377A"/>
    <w:rsid w:val="00F96D21"/>
  </w:style>
  <w:style w:type="paragraph" w:customStyle="1" w:styleId="D2C025D5D2C39140B03D19FABB8B020D">
    <w:name w:val="D2C025D5D2C39140B03D19FABB8B020D"/>
    <w:rsid w:val="00F96D21"/>
  </w:style>
  <w:style w:type="paragraph" w:customStyle="1" w:styleId="D2D0993D38EA744CAD5998125F6AF894">
    <w:name w:val="D2D0993D38EA744CAD5998125F6AF894"/>
    <w:rsid w:val="00F96D21"/>
  </w:style>
  <w:style w:type="paragraph" w:customStyle="1" w:styleId="72661C76D1878246921117A25877A23C">
    <w:name w:val="72661C76D1878246921117A25877A23C"/>
    <w:rsid w:val="00F96D21"/>
  </w:style>
  <w:style w:type="paragraph" w:customStyle="1" w:styleId="33C261DD812A1044808965E659FF703A">
    <w:name w:val="33C261DD812A1044808965E659FF703A"/>
    <w:rsid w:val="00F96D21"/>
  </w:style>
  <w:style w:type="paragraph" w:customStyle="1" w:styleId="4F179C7C07D135478D9E9C1152923C6E">
    <w:name w:val="4F179C7C07D135478D9E9C1152923C6E"/>
    <w:rsid w:val="00F96D21"/>
  </w:style>
  <w:style w:type="paragraph" w:customStyle="1" w:styleId="BFF3987293280147BAB3C15F706E0289">
    <w:name w:val="BFF3987293280147BAB3C15F706E0289"/>
    <w:rsid w:val="00F96D21"/>
  </w:style>
  <w:style w:type="paragraph" w:customStyle="1" w:styleId="3F701AC15E674845B2E99DF6C7D030B4">
    <w:name w:val="3F701AC15E674845B2E99DF6C7D030B4"/>
    <w:rsid w:val="00F96D21"/>
  </w:style>
  <w:style w:type="paragraph" w:customStyle="1" w:styleId="8E811456DBF45E43B15F118978D43A0F">
    <w:name w:val="8E811456DBF45E43B15F118978D43A0F"/>
    <w:rsid w:val="00F96D21"/>
  </w:style>
  <w:style w:type="paragraph" w:customStyle="1" w:styleId="0ABCDC229162FF478C90BB69D669AF48">
    <w:name w:val="0ABCDC229162FF478C90BB69D669AF48"/>
    <w:rsid w:val="00F96D21"/>
  </w:style>
  <w:style w:type="paragraph" w:customStyle="1" w:styleId="4A3B55C3D96603448529131921E7C003">
    <w:name w:val="4A3B55C3D96603448529131921E7C003"/>
    <w:rsid w:val="00F96D21"/>
  </w:style>
  <w:style w:type="paragraph" w:customStyle="1" w:styleId="1DFD6703483B734EA9F9EDD7BD904BDC">
    <w:name w:val="1DFD6703483B734EA9F9EDD7BD904BDC"/>
    <w:rsid w:val="00F96D21"/>
  </w:style>
  <w:style w:type="paragraph" w:customStyle="1" w:styleId="4EB76727C84C664A9F37A868241D32F2">
    <w:name w:val="4EB76727C84C664A9F37A868241D32F2"/>
    <w:rsid w:val="00F96D21"/>
  </w:style>
  <w:style w:type="paragraph" w:customStyle="1" w:styleId="8D7B808F83C6F146930B63A388661387">
    <w:name w:val="8D7B808F83C6F146930B63A388661387"/>
    <w:rsid w:val="00F96D21"/>
  </w:style>
  <w:style w:type="paragraph" w:customStyle="1" w:styleId="2DFA4C05813CF548AC5DA380BA4B8478">
    <w:name w:val="2DFA4C05813CF548AC5DA380BA4B8478"/>
    <w:rsid w:val="00F96D21"/>
  </w:style>
  <w:style w:type="paragraph" w:customStyle="1" w:styleId="6F08793A5A68764CB39DCE6070857FC5">
    <w:name w:val="6F08793A5A68764CB39DCE6070857FC5"/>
    <w:rsid w:val="00F96D21"/>
  </w:style>
  <w:style w:type="paragraph" w:customStyle="1" w:styleId="42B810B72FD69E4DAC5285A4E630245E">
    <w:name w:val="42B810B72FD69E4DAC5285A4E630245E"/>
    <w:rsid w:val="00F96D21"/>
  </w:style>
  <w:style w:type="paragraph" w:customStyle="1" w:styleId="2C25208722028A4A80396EF630449062">
    <w:name w:val="2C25208722028A4A80396EF630449062"/>
    <w:rsid w:val="00F96D21"/>
  </w:style>
  <w:style w:type="paragraph" w:customStyle="1" w:styleId="A5007E1056CC844C9E6F9C1B2D5B4A4E">
    <w:name w:val="A5007E1056CC844C9E6F9C1B2D5B4A4E"/>
    <w:rsid w:val="00F96D21"/>
  </w:style>
  <w:style w:type="paragraph" w:customStyle="1" w:styleId="01E146F963B07F488F0CDBEDB8D80E8D">
    <w:name w:val="01E146F963B07F488F0CDBEDB8D80E8D"/>
    <w:rsid w:val="00F96D21"/>
  </w:style>
  <w:style w:type="paragraph" w:customStyle="1" w:styleId="B78CA4B4C8D17A4ABD6FB3B8CDA59B8E">
    <w:name w:val="B78CA4B4C8D17A4ABD6FB3B8CDA59B8E"/>
    <w:rsid w:val="00F96D21"/>
  </w:style>
  <w:style w:type="paragraph" w:customStyle="1" w:styleId="8366DE8E7200DF45A3AA8A19ABB40FE4">
    <w:name w:val="8366DE8E7200DF45A3AA8A19ABB40FE4"/>
    <w:rsid w:val="00F96D21"/>
  </w:style>
  <w:style w:type="paragraph" w:customStyle="1" w:styleId="DBD6FF759763914D938F9B98D299E384">
    <w:name w:val="DBD6FF759763914D938F9B98D299E384"/>
    <w:rsid w:val="00F96D21"/>
  </w:style>
  <w:style w:type="paragraph" w:customStyle="1" w:styleId="81471EDE64194842AF100A1E8C67331C">
    <w:name w:val="81471EDE64194842AF100A1E8C67331C"/>
    <w:rsid w:val="00F96D21"/>
  </w:style>
  <w:style w:type="paragraph" w:customStyle="1" w:styleId="337A18D461C7EE4CA57D7A2BAF5330ED">
    <w:name w:val="337A18D461C7EE4CA57D7A2BAF5330ED"/>
    <w:rsid w:val="00F96D21"/>
  </w:style>
  <w:style w:type="paragraph" w:customStyle="1" w:styleId="CA542EDB3A08F54AA0A4492BA7D4E8DD">
    <w:name w:val="CA542EDB3A08F54AA0A4492BA7D4E8DD"/>
    <w:rsid w:val="00F96D21"/>
  </w:style>
  <w:style w:type="paragraph" w:customStyle="1" w:styleId="D5EA1E2EB2E2C4439F600B556218DD4E">
    <w:name w:val="D5EA1E2EB2E2C4439F600B556218DD4E"/>
    <w:rsid w:val="00F96D21"/>
  </w:style>
  <w:style w:type="paragraph" w:customStyle="1" w:styleId="C260BB4B3D24AB4FA15C5A2725A65914">
    <w:name w:val="C260BB4B3D24AB4FA15C5A2725A65914"/>
    <w:rsid w:val="00F96D21"/>
  </w:style>
  <w:style w:type="paragraph" w:customStyle="1" w:styleId="6A42391CC59F4B468E581C9E862B80C4">
    <w:name w:val="6A42391CC59F4B468E581C9E862B80C4"/>
    <w:rsid w:val="00F96D21"/>
  </w:style>
  <w:style w:type="paragraph" w:customStyle="1" w:styleId="DD599B72273CF044A64E2A23CD1E76AF">
    <w:name w:val="DD599B72273CF044A64E2A23CD1E76AF"/>
    <w:rsid w:val="00F96D21"/>
  </w:style>
  <w:style w:type="paragraph" w:customStyle="1" w:styleId="A1D276F609A8FB4F81670C1C8D0F5F41">
    <w:name w:val="A1D276F609A8FB4F81670C1C8D0F5F41"/>
    <w:rsid w:val="00F96D21"/>
  </w:style>
  <w:style w:type="paragraph" w:customStyle="1" w:styleId="6177B558708A8840ACEB809561405DCA">
    <w:name w:val="6177B558708A8840ACEB809561405DCA"/>
    <w:rsid w:val="00F96D21"/>
  </w:style>
  <w:style w:type="paragraph" w:customStyle="1" w:styleId="D74C6B2389C77241B79D95519F80B9B2">
    <w:name w:val="D74C6B2389C77241B79D95519F80B9B2"/>
    <w:rsid w:val="00F96D21"/>
  </w:style>
  <w:style w:type="paragraph" w:customStyle="1" w:styleId="559EB2BCE5B23E41BFBEED1EA7460A62">
    <w:name w:val="559EB2BCE5B23E41BFBEED1EA7460A62"/>
    <w:rsid w:val="00F96D21"/>
  </w:style>
  <w:style w:type="paragraph" w:customStyle="1" w:styleId="B22F410D1CEC1C4183D0851590CAC79B">
    <w:name w:val="B22F410D1CEC1C4183D0851590CAC79B"/>
    <w:rsid w:val="00F96D21"/>
  </w:style>
  <w:style w:type="paragraph" w:customStyle="1" w:styleId="30FCBAAA8C63254B9FE04692E032C9C1">
    <w:name w:val="30FCBAAA8C63254B9FE04692E032C9C1"/>
    <w:rsid w:val="00F96D21"/>
  </w:style>
  <w:style w:type="paragraph" w:customStyle="1" w:styleId="4EB31E1E18A8D64AB950B8E7C4BE10C4">
    <w:name w:val="4EB31E1E18A8D64AB950B8E7C4BE10C4"/>
    <w:rsid w:val="00F96D21"/>
  </w:style>
  <w:style w:type="paragraph" w:customStyle="1" w:styleId="EB75AF7A1CC80C4A8F078FB32BABFB5D">
    <w:name w:val="EB75AF7A1CC80C4A8F078FB32BABFB5D"/>
    <w:rsid w:val="00F96D21"/>
  </w:style>
  <w:style w:type="paragraph" w:customStyle="1" w:styleId="1F98DEB6445E3B4092AFD60AD2B23B4C">
    <w:name w:val="1F98DEB6445E3B4092AFD60AD2B23B4C"/>
    <w:rsid w:val="00F96D21"/>
  </w:style>
  <w:style w:type="paragraph" w:customStyle="1" w:styleId="78E1440158362A4C8AAC72AF26EDBFE1">
    <w:name w:val="78E1440158362A4C8AAC72AF26EDBFE1"/>
    <w:rsid w:val="00F96D21"/>
  </w:style>
  <w:style w:type="paragraph" w:customStyle="1" w:styleId="A64224004E40C142841CDEDA8F8A4E20">
    <w:name w:val="A64224004E40C142841CDEDA8F8A4E20"/>
    <w:rsid w:val="00F96D21"/>
  </w:style>
  <w:style w:type="paragraph" w:customStyle="1" w:styleId="24AED36D7CD8AF41AC5245574C3DD0D6">
    <w:name w:val="24AED36D7CD8AF41AC5245574C3DD0D6"/>
    <w:rsid w:val="00F96D21"/>
  </w:style>
  <w:style w:type="paragraph" w:customStyle="1" w:styleId="9BDE36C512F2FC4194A7DFEF8DD2D9B9">
    <w:name w:val="9BDE36C512F2FC4194A7DFEF8DD2D9B9"/>
    <w:rsid w:val="00F96D21"/>
  </w:style>
  <w:style w:type="paragraph" w:customStyle="1" w:styleId="3A95534C61479B40A6A912DC69F272D1">
    <w:name w:val="3A95534C61479B40A6A912DC69F272D1"/>
    <w:rsid w:val="00F96D21"/>
  </w:style>
  <w:style w:type="paragraph" w:customStyle="1" w:styleId="CAACC4F215A6F14FBD67FBC108DD223B">
    <w:name w:val="CAACC4F215A6F14FBD67FBC108DD223B"/>
    <w:rsid w:val="00F96D21"/>
  </w:style>
  <w:style w:type="paragraph" w:customStyle="1" w:styleId="3E3C58E158D38648BAF0B3E3BC6FF906">
    <w:name w:val="3E3C58E158D38648BAF0B3E3BC6FF906"/>
    <w:rsid w:val="00F96D21"/>
  </w:style>
  <w:style w:type="paragraph" w:customStyle="1" w:styleId="2E8B7490C0007A4EA464C20479BE9D98">
    <w:name w:val="2E8B7490C0007A4EA464C20479BE9D98"/>
    <w:rsid w:val="00F96D21"/>
  </w:style>
  <w:style w:type="paragraph" w:customStyle="1" w:styleId="2EE3F98092B6C046B2B1F8836CA310FA">
    <w:name w:val="2EE3F98092B6C046B2B1F8836CA310FA"/>
    <w:rsid w:val="00F96D21"/>
  </w:style>
  <w:style w:type="paragraph" w:customStyle="1" w:styleId="3D666223CA509341BF4C47529BDBB866">
    <w:name w:val="3D666223CA509341BF4C47529BDBB866"/>
    <w:rsid w:val="00F96D21"/>
  </w:style>
  <w:style w:type="paragraph" w:customStyle="1" w:styleId="1802CFC621F6EA4B8125F1FF1E32D445">
    <w:name w:val="1802CFC621F6EA4B8125F1FF1E32D445"/>
    <w:rsid w:val="00F96D21"/>
  </w:style>
  <w:style w:type="paragraph" w:customStyle="1" w:styleId="0EBE0D3BA9138C4FBFA4ED2AFFFBE3A0">
    <w:name w:val="0EBE0D3BA9138C4FBFA4ED2AFFFBE3A0"/>
    <w:rsid w:val="00F96D21"/>
  </w:style>
  <w:style w:type="paragraph" w:customStyle="1" w:styleId="788CA9727487FB43BE1039724A76C80D">
    <w:name w:val="788CA9727487FB43BE1039724A76C80D"/>
    <w:rsid w:val="00F96D21"/>
  </w:style>
  <w:style w:type="paragraph" w:customStyle="1" w:styleId="0F57D244BC1A6341B03FF21973BF1F0C">
    <w:name w:val="0F57D244BC1A6341B03FF21973BF1F0C"/>
    <w:rsid w:val="00F96D21"/>
  </w:style>
  <w:style w:type="paragraph" w:customStyle="1" w:styleId="B0CAC56F2E124A4AB5F512C2DA60903B">
    <w:name w:val="B0CAC56F2E124A4AB5F512C2DA60903B"/>
    <w:rsid w:val="00F96D21"/>
  </w:style>
  <w:style w:type="paragraph" w:customStyle="1" w:styleId="B9931A07BAD56A408FC31378E725411A">
    <w:name w:val="B9931A07BAD56A408FC31378E725411A"/>
    <w:rsid w:val="00F96D21"/>
  </w:style>
  <w:style w:type="paragraph" w:customStyle="1" w:styleId="BE650C7FE2F92941BB3FB989E1926947">
    <w:name w:val="BE650C7FE2F92941BB3FB989E1926947"/>
    <w:rsid w:val="00F96D21"/>
  </w:style>
  <w:style w:type="paragraph" w:customStyle="1" w:styleId="A7E7C7744366B7419CD3303CB833880A">
    <w:name w:val="A7E7C7744366B7419CD3303CB833880A"/>
    <w:rsid w:val="00F96D21"/>
  </w:style>
  <w:style w:type="paragraph" w:customStyle="1" w:styleId="AD81348A271D70499993D4A9B79A37A0">
    <w:name w:val="AD81348A271D70499993D4A9B79A37A0"/>
    <w:rsid w:val="00F96D21"/>
  </w:style>
  <w:style w:type="paragraph" w:customStyle="1" w:styleId="D157CE07E4149244948502A00D77F42C">
    <w:name w:val="D157CE07E4149244948502A00D77F42C"/>
    <w:rsid w:val="00F96D21"/>
  </w:style>
  <w:style w:type="paragraph" w:customStyle="1" w:styleId="09B17ECF11C6EC468B1E8C8FF92C2AA8">
    <w:name w:val="09B17ECF11C6EC468B1E8C8FF92C2AA8"/>
    <w:rsid w:val="00F96D21"/>
  </w:style>
  <w:style w:type="paragraph" w:customStyle="1" w:styleId="5E33A0F2DE67FA4A9F6B75425B3B8D5B">
    <w:name w:val="5E33A0F2DE67FA4A9F6B75425B3B8D5B"/>
    <w:rsid w:val="00F96D21"/>
  </w:style>
  <w:style w:type="paragraph" w:customStyle="1" w:styleId="3A3A902D4CF99244922A25EA568174CD">
    <w:name w:val="3A3A902D4CF99244922A25EA568174CD"/>
    <w:rsid w:val="00F96D21"/>
  </w:style>
  <w:style w:type="paragraph" w:customStyle="1" w:styleId="E9BEBCB59E049340A9F65429FC6F9DAD">
    <w:name w:val="E9BEBCB59E049340A9F65429FC6F9DAD"/>
    <w:rsid w:val="00F96D21"/>
  </w:style>
  <w:style w:type="paragraph" w:customStyle="1" w:styleId="523EBCCC479C924D80DD0655560C1710">
    <w:name w:val="523EBCCC479C924D80DD0655560C1710"/>
    <w:rsid w:val="00F96D21"/>
  </w:style>
  <w:style w:type="paragraph" w:customStyle="1" w:styleId="4BEEDD78B76F1D4EAAFA9856F6A952AB">
    <w:name w:val="4BEEDD78B76F1D4EAAFA9856F6A952AB"/>
    <w:rsid w:val="00F96D21"/>
  </w:style>
  <w:style w:type="paragraph" w:customStyle="1" w:styleId="6A56BEB9515583448BD5C5698FB73DF1">
    <w:name w:val="6A56BEB9515583448BD5C5698FB73DF1"/>
    <w:rsid w:val="00F96D21"/>
  </w:style>
  <w:style w:type="paragraph" w:customStyle="1" w:styleId="129ED48A6902354B86A369BCD4F30392">
    <w:name w:val="129ED48A6902354B86A369BCD4F30392"/>
    <w:rsid w:val="00F96D21"/>
  </w:style>
  <w:style w:type="paragraph" w:customStyle="1" w:styleId="FEF755DDC5401C4BBC2B7DF686B612F0">
    <w:name w:val="FEF755DDC5401C4BBC2B7DF686B612F0"/>
    <w:rsid w:val="00F96D21"/>
  </w:style>
  <w:style w:type="paragraph" w:customStyle="1" w:styleId="33C89177EDFA424E85A06085DB2CC965">
    <w:name w:val="33C89177EDFA424E85A06085DB2CC965"/>
    <w:rsid w:val="00F96D21"/>
  </w:style>
  <w:style w:type="paragraph" w:customStyle="1" w:styleId="2B552B49CFC7F74699C54E6578837C84">
    <w:name w:val="2B552B49CFC7F74699C54E6578837C84"/>
    <w:rsid w:val="00F96D21"/>
  </w:style>
  <w:style w:type="paragraph" w:customStyle="1" w:styleId="1A4649BBC30763479A3CACCA13BB91B9">
    <w:name w:val="1A4649BBC30763479A3CACCA13BB91B9"/>
    <w:rsid w:val="00F96D21"/>
  </w:style>
  <w:style w:type="paragraph" w:customStyle="1" w:styleId="85979513B97BC541B38574D7E14389D0">
    <w:name w:val="85979513B97BC541B38574D7E14389D0"/>
    <w:rsid w:val="00F96D21"/>
  </w:style>
  <w:style w:type="paragraph" w:customStyle="1" w:styleId="D3DB48C71CD02A4B9AD0802C3460CA00">
    <w:name w:val="D3DB48C71CD02A4B9AD0802C3460CA00"/>
    <w:rsid w:val="00F96D21"/>
  </w:style>
  <w:style w:type="paragraph" w:customStyle="1" w:styleId="0A6175885B279345B6BDABC5574F4631">
    <w:name w:val="0A6175885B279345B6BDABC5574F4631"/>
    <w:rsid w:val="00F96D21"/>
  </w:style>
  <w:style w:type="paragraph" w:customStyle="1" w:styleId="D92002FBE7A51643ABCB21C0A7642E7D">
    <w:name w:val="D92002FBE7A51643ABCB21C0A7642E7D"/>
    <w:rsid w:val="00F96D21"/>
  </w:style>
  <w:style w:type="paragraph" w:customStyle="1" w:styleId="9970368F307CEC4CA0BC88C13FE4705B">
    <w:name w:val="9970368F307CEC4CA0BC88C13FE4705B"/>
    <w:rsid w:val="00F96D21"/>
  </w:style>
  <w:style w:type="paragraph" w:customStyle="1" w:styleId="6B0023DCB347C743B26C4108F98C5B9B">
    <w:name w:val="6B0023DCB347C743B26C4108F98C5B9B"/>
    <w:rsid w:val="00F96D21"/>
  </w:style>
  <w:style w:type="paragraph" w:customStyle="1" w:styleId="7E9337D4740EA746B75198EB3FD5BC5A">
    <w:name w:val="7E9337D4740EA746B75198EB3FD5BC5A"/>
    <w:rsid w:val="00F96D21"/>
  </w:style>
  <w:style w:type="paragraph" w:customStyle="1" w:styleId="0FC21225247D1545A955B8D58921010C">
    <w:name w:val="0FC21225247D1545A955B8D58921010C"/>
    <w:rsid w:val="00F96D21"/>
  </w:style>
  <w:style w:type="paragraph" w:customStyle="1" w:styleId="AF867072A0DD5C489E2C46377C3BFB99">
    <w:name w:val="AF867072A0DD5C489E2C46377C3BFB99"/>
    <w:rsid w:val="00F96D21"/>
  </w:style>
  <w:style w:type="paragraph" w:customStyle="1" w:styleId="69DC7DAF1E92B44FA0BB0A199EDA7A3D">
    <w:name w:val="69DC7DAF1E92B44FA0BB0A199EDA7A3D"/>
    <w:rsid w:val="00F96D21"/>
  </w:style>
  <w:style w:type="paragraph" w:customStyle="1" w:styleId="A4B01BAF2891CF43ADAD3699E74BAF2C">
    <w:name w:val="A4B01BAF2891CF43ADAD3699E74BAF2C"/>
    <w:rsid w:val="00F96D21"/>
  </w:style>
  <w:style w:type="paragraph" w:customStyle="1" w:styleId="F395250ABA15FF4690F98E59D93A3087">
    <w:name w:val="F395250ABA15FF4690F98E59D93A3087"/>
    <w:rsid w:val="00F96D21"/>
  </w:style>
  <w:style w:type="paragraph" w:customStyle="1" w:styleId="71BEEA68041EB44BB51A7000F18A58EE">
    <w:name w:val="71BEEA68041EB44BB51A7000F18A58EE"/>
    <w:rsid w:val="00F96D21"/>
  </w:style>
  <w:style w:type="paragraph" w:customStyle="1" w:styleId="5824288822A20945B6A7A6619E9569B3">
    <w:name w:val="5824288822A20945B6A7A6619E9569B3"/>
    <w:rsid w:val="00F96D21"/>
  </w:style>
  <w:style w:type="paragraph" w:customStyle="1" w:styleId="374DC1F12540B445865B810710C04667">
    <w:name w:val="374DC1F12540B445865B810710C04667"/>
    <w:rsid w:val="00F96D21"/>
  </w:style>
  <w:style w:type="paragraph" w:customStyle="1" w:styleId="772077CE02374048BA8CDBD8DD207700">
    <w:name w:val="772077CE02374048BA8CDBD8DD207700"/>
    <w:rsid w:val="00F96D21"/>
  </w:style>
  <w:style w:type="paragraph" w:customStyle="1" w:styleId="25AC5AF13BF3FA45A00C74B6221AF2DB">
    <w:name w:val="25AC5AF13BF3FA45A00C74B6221AF2DB"/>
    <w:rsid w:val="00F96D21"/>
  </w:style>
  <w:style w:type="paragraph" w:customStyle="1" w:styleId="52A923951AFBE2419FD20372FCB3400D">
    <w:name w:val="52A923951AFBE2419FD20372FCB3400D"/>
    <w:rsid w:val="00F96D21"/>
  </w:style>
  <w:style w:type="paragraph" w:customStyle="1" w:styleId="F39BD2FBB223F04CB1860BBBF94FB00A">
    <w:name w:val="F39BD2FBB223F04CB1860BBBF94FB00A"/>
    <w:rsid w:val="00F96D21"/>
  </w:style>
  <w:style w:type="paragraph" w:customStyle="1" w:styleId="75C3A49F073A6F4795CAD678D6C7D9C0">
    <w:name w:val="75C3A49F073A6F4795CAD678D6C7D9C0"/>
    <w:rsid w:val="00F96D21"/>
  </w:style>
  <w:style w:type="paragraph" w:customStyle="1" w:styleId="E4DD173822F13749A8596F1C54B7FB6E">
    <w:name w:val="E4DD173822F13749A8596F1C54B7FB6E"/>
    <w:rsid w:val="00F96D21"/>
  </w:style>
  <w:style w:type="paragraph" w:customStyle="1" w:styleId="CAF950F16715F94CBF6319AD98B49645">
    <w:name w:val="CAF950F16715F94CBF6319AD98B49645"/>
    <w:rsid w:val="00F96D21"/>
  </w:style>
  <w:style w:type="paragraph" w:customStyle="1" w:styleId="3B54B7C0DE1F38489AFFD321C7571402">
    <w:name w:val="3B54B7C0DE1F38489AFFD321C7571402"/>
    <w:rsid w:val="00F96D21"/>
  </w:style>
  <w:style w:type="paragraph" w:customStyle="1" w:styleId="F8706AAA6AD7874E9430C6083F65853E">
    <w:name w:val="F8706AAA6AD7874E9430C6083F65853E"/>
    <w:rsid w:val="00F96D21"/>
  </w:style>
  <w:style w:type="paragraph" w:customStyle="1" w:styleId="FA47B2AA4912B2478E09D1AF38569533">
    <w:name w:val="FA47B2AA4912B2478E09D1AF38569533"/>
    <w:rsid w:val="00F96D21"/>
  </w:style>
  <w:style w:type="paragraph" w:customStyle="1" w:styleId="180EB2C55C0CDA4EAD837E110A668CEF">
    <w:name w:val="180EB2C55C0CDA4EAD837E110A668CEF"/>
    <w:rsid w:val="00F96D21"/>
  </w:style>
  <w:style w:type="paragraph" w:customStyle="1" w:styleId="1BC9B8B65333754CB043D1127C9142EA">
    <w:name w:val="1BC9B8B65333754CB043D1127C9142EA"/>
    <w:rsid w:val="00F96D21"/>
  </w:style>
  <w:style w:type="paragraph" w:customStyle="1" w:styleId="4DF2B52D6AA2214A9B8BA40AEC8E533A">
    <w:name w:val="4DF2B52D6AA2214A9B8BA40AEC8E533A"/>
    <w:rsid w:val="00F96D21"/>
  </w:style>
  <w:style w:type="paragraph" w:customStyle="1" w:styleId="A0F1853A1CA136469A936AD19F29CD87">
    <w:name w:val="A0F1853A1CA136469A936AD19F29CD87"/>
    <w:rsid w:val="00F96D21"/>
  </w:style>
  <w:style w:type="paragraph" w:customStyle="1" w:styleId="1ED0DD530ED9FC4BAE245743129547EE">
    <w:name w:val="1ED0DD530ED9FC4BAE245743129547EE"/>
    <w:rsid w:val="00F96D21"/>
  </w:style>
  <w:style w:type="paragraph" w:customStyle="1" w:styleId="E13C25EA0027EC48AFA0F48349C6D884">
    <w:name w:val="E13C25EA0027EC48AFA0F48349C6D884"/>
    <w:rsid w:val="00F96D21"/>
  </w:style>
  <w:style w:type="paragraph" w:customStyle="1" w:styleId="5A4682074A91EB4F897730A1ED28F3EB">
    <w:name w:val="5A4682074A91EB4F897730A1ED28F3EB"/>
    <w:rsid w:val="00F96D21"/>
  </w:style>
  <w:style w:type="paragraph" w:customStyle="1" w:styleId="FF21592BFA195E4488B6ACD7EBE00323">
    <w:name w:val="FF21592BFA195E4488B6ACD7EBE00323"/>
    <w:rsid w:val="00F96D21"/>
  </w:style>
  <w:style w:type="paragraph" w:customStyle="1" w:styleId="5393D7FDD2E0294D99F7191AFEE64A76">
    <w:name w:val="5393D7FDD2E0294D99F7191AFEE64A76"/>
    <w:rsid w:val="00F96D21"/>
  </w:style>
  <w:style w:type="paragraph" w:customStyle="1" w:styleId="11B10C858FCD9042B3580B7DAB505326">
    <w:name w:val="11B10C858FCD9042B3580B7DAB505326"/>
    <w:rsid w:val="00F96D21"/>
  </w:style>
  <w:style w:type="paragraph" w:customStyle="1" w:styleId="EA011F5E24AAC5428B7E42A404942B3A">
    <w:name w:val="EA011F5E24AAC5428B7E42A404942B3A"/>
    <w:rsid w:val="00F96D21"/>
  </w:style>
  <w:style w:type="paragraph" w:customStyle="1" w:styleId="549BCB5978808149A2F1FEB613082462">
    <w:name w:val="549BCB5978808149A2F1FEB613082462"/>
    <w:rsid w:val="00F96D21"/>
  </w:style>
  <w:style w:type="paragraph" w:customStyle="1" w:styleId="7FFD4868DB43CE489851C7119C6A0631">
    <w:name w:val="7FFD4868DB43CE489851C7119C6A0631"/>
    <w:rsid w:val="00F96D21"/>
  </w:style>
  <w:style w:type="paragraph" w:customStyle="1" w:styleId="455E5AC627D39B4E8B2ED1680EE9DCB0">
    <w:name w:val="455E5AC627D39B4E8B2ED1680EE9DCB0"/>
    <w:rsid w:val="00F96D21"/>
  </w:style>
  <w:style w:type="paragraph" w:customStyle="1" w:styleId="A084CD0B9D248F4D87F256DA6372188B">
    <w:name w:val="A084CD0B9D248F4D87F256DA6372188B"/>
    <w:rsid w:val="00F96D21"/>
  </w:style>
  <w:style w:type="paragraph" w:customStyle="1" w:styleId="36A2C061AEBE7F4E9A38DEFA18DAEEC0">
    <w:name w:val="36A2C061AEBE7F4E9A38DEFA18DAEEC0"/>
    <w:rsid w:val="00F96D21"/>
  </w:style>
  <w:style w:type="paragraph" w:customStyle="1" w:styleId="42C5F1761C7A5D46B0C31DCBCD8A882C">
    <w:name w:val="42C5F1761C7A5D46B0C31DCBCD8A882C"/>
    <w:rsid w:val="00F96D21"/>
  </w:style>
  <w:style w:type="paragraph" w:customStyle="1" w:styleId="77C82C8CBE48BF43916986B2591F86CC">
    <w:name w:val="77C82C8CBE48BF43916986B2591F86CC"/>
    <w:rsid w:val="00F96D21"/>
  </w:style>
  <w:style w:type="paragraph" w:customStyle="1" w:styleId="798428EBF03FAF43A0E9B47FFC876450">
    <w:name w:val="798428EBF03FAF43A0E9B47FFC876450"/>
    <w:rsid w:val="00F96D21"/>
  </w:style>
  <w:style w:type="paragraph" w:customStyle="1" w:styleId="774B1F79A6CFF14888720DA73F3F6BFE">
    <w:name w:val="774B1F79A6CFF14888720DA73F3F6BFE"/>
    <w:rsid w:val="00F96D21"/>
  </w:style>
  <w:style w:type="paragraph" w:customStyle="1" w:styleId="338A6AD2AC95DD44BC59061573F16F11">
    <w:name w:val="338A6AD2AC95DD44BC59061573F16F11"/>
    <w:rsid w:val="00F96D21"/>
  </w:style>
  <w:style w:type="paragraph" w:customStyle="1" w:styleId="EEE9483247C2724F8C49619F7DF9AC4B">
    <w:name w:val="EEE9483247C2724F8C49619F7DF9AC4B"/>
    <w:rsid w:val="00F96D21"/>
  </w:style>
  <w:style w:type="paragraph" w:customStyle="1" w:styleId="34BE882BF6631848BBB912881DA1D5B1">
    <w:name w:val="34BE882BF6631848BBB912881DA1D5B1"/>
    <w:rsid w:val="00F96D21"/>
  </w:style>
  <w:style w:type="paragraph" w:customStyle="1" w:styleId="ED59512DA8A447458AFEF3CDF37946A3">
    <w:name w:val="ED59512DA8A447458AFEF3CDF37946A3"/>
    <w:rsid w:val="00F96D21"/>
  </w:style>
  <w:style w:type="paragraph" w:customStyle="1" w:styleId="D08D60DC95BA7141B36AB4EE279592E9">
    <w:name w:val="D08D60DC95BA7141B36AB4EE279592E9"/>
    <w:rsid w:val="00F96D21"/>
  </w:style>
  <w:style w:type="paragraph" w:customStyle="1" w:styleId="D1381BFFA36E744F8FB9622603E97724">
    <w:name w:val="D1381BFFA36E744F8FB9622603E97724"/>
    <w:rsid w:val="00F96D21"/>
  </w:style>
  <w:style w:type="paragraph" w:customStyle="1" w:styleId="73BC0F156CF6F94F993C3CF5368CB307">
    <w:name w:val="73BC0F156CF6F94F993C3CF5368CB307"/>
    <w:rsid w:val="00F96D21"/>
  </w:style>
  <w:style w:type="paragraph" w:customStyle="1" w:styleId="D6E80B32AB82CF479E6E76136AA9213E">
    <w:name w:val="D6E80B32AB82CF479E6E76136AA9213E"/>
    <w:rsid w:val="00F96D21"/>
  </w:style>
  <w:style w:type="paragraph" w:customStyle="1" w:styleId="977C1A32A3F4ED41895D7AF80CE600FF">
    <w:name w:val="977C1A32A3F4ED41895D7AF80CE600FF"/>
    <w:rsid w:val="00F96D21"/>
  </w:style>
  <w:style w:type="paragraph" w:customStyle="1" w:styleId="D9566AEED86C314790D724676C37E098">
    <w:name w:val="D9566AEED86C314790D724676C37E098"/>
    <w:rsid w:val="00F96D21"/>
  </w:style>
  <w:style w:type="paragraph" w:customStyle="1" w:styleId="5011AE2EFFF4094D83D5EA02B06C90F1">
    <w:name w:val="5011AE2EFFF4094D83D5EA02B06C90F1"/>
    <w:rsid w:val="00F96D21"/>
  </w:style>
  <w:style w:type="paragraph" w:customStyle="1" w:styleId="DE84F84E655C5B42B7DF375548F6E58B">
    <w:name w:val="DE84F84E655C5B42B7DF375548F6E58B"/>
    <w:rsid w:val="00F96D21"/>
  </w:style>
  <w:style w:type="paragraph" w:customStyle="1" w:styleId="F765503D5B7F124C8D2E212DD13655B0">
    <w:name w:val="F765503D5B7F124C8D2E212DD13655B0"/>
    <w:rsid w:val="00F96D21"/>
  </w:style>
  <w:style w:type="paragraph" w:customStyle="1" w:styleId="A816FF2E01ADAC4FA293A928B46C5F36">
    <w:name w:val="A816FF2E01ADAC4FA293A928B46C5F36"/>
    <w:rsid w:val="00F96D21"/>
  </w:style>
  <w:style w:type="paragraph" w:customStyle="1" w:styleId="BE388764ECD3E449BB644236623EBA0C">
    <w:name w:val="BE388764ECD3E449BB644236623EBA0C"/>
    <w:rsid w:val="00F96D21"/>
  </w:style>
  <w:style w:type="paragraph" w:customStyle="1" w:styleId="B45E2C38E8E52241BE38E2D0E967918B">
    <w:name w:val="B45E2C38E8E52241BE38E2D0E967918B"/>
    <w:rsid w:val="00F96D21"/>
  </w:style>
  <w:style w:type="paragraph" w:customStyle="1" w:styleId="320425446442204BA2FA0EDC1090888D">
    <w:name w:val="320425446442204BA2FA0EDC1090888D"/>
    <w:rsid w:val="00F96D21"/>
  </w:style>
  <w:style w:type="paragraph" w:customStyle="1" w:styleId="F193C9479FC1A14AAA52756F1016EABF">
    <w:name w:val="F193C9479FC1A14AAA52756F1016EABF"/>
    <w:rsid w:val="00F96D21"/>
  </w:style>
  <w:style w:type="paragraph" w:customStyle="1" w:styleId="2C225DB1E5C4D34F9AEB5DA16A24407D">
    <w:name w:val="2C225DB1E5C4D34F9AEB5DA16A24407D"/>
    <w:rsid w:val="00F96D21"/>
  </w:style>
  <w:style w:type="paragraph" w:customStyle="1" w:styleId="6A787D11739E2A429304247D365F38BB">
    <w:name w:val="6A787D11739E2A429304247D365F38BB"/>
    <w:rsid w:val="00F96D21"/>
  </w:style>
  <w:style w:type="paragraph" w:customStyle="1" w:styleId="C7CBF1CB5A38ED4082C266439C4A109F">
    <w:name w:val="C7CBF1CB5A38ED4082C266439C4A109F"/>
    <w:rsid w:val="00F96D21"/>
  </w:style>
  <w:style w:type="paragraph" w:customStyle="1" w:styleId="37651D49F24D0F44831D408AFB6FC7A0">
    <w:name w:val="37651D49F24D0F44831D408AFB6FC7A0"/>
    <w:rsid w:val="00F96D21"/>
  </w:style>
  <w:style w:type="paragraph" w:customStyle="1" w:styleId="4C61F5308A060C4B92EB61ED737ADF52">
    <w:name w:val="4C61F5308A060C4B92EB61ED737ADF52"/>
    <w:rsid w:val="00F96D21"/>
  </w:style>
  <w:style w:type="paragraph" w:customStyle="1" w:styleId="4F8DAF49D73C3F43A84BC44FFDB63CF7">
    <w:name w:val="4F8DAF49D73C3F43A84BC44FFDB63CF7"/>
    <w:rsid w:val="00F96D21"/>
  </w:style>
  <w:style w:type="paragraph" w:customStyle="1" w:styleId="5C97A537D73CD94A88619C5CE66180AC">
    <w:name w:val="5C97A537D73CD94A88619C5CE66180AC"/>
    <w:rsid w:val="00F96D21"/>
  </w:style>
  <w:style w:type="paragraph" w:customStyle="1" w:styleId="1F13C7E0B9436F48ABCEF364DDD4701F">
    <w:name w:val="1F13C7E0B9436F48ABCEF364DDD4701F"/>
    <w:rsid w:val="00F96D21"/>
  </w:style>
  <w:style w:type="paragraph" w:customStyle="1" w:styleId="64D7149D0C13B241BCC012E112BCE1CA">
    <w:name w:val="64D7149D0C13B241BCC012E112BCE1CA"/>
    <w:rsid w:val="00F96D21"/>
  </w:style>
  <w:style w:type="paragraph" w:customStyle="1" w:styleId="9E3C43224FE1AF4E82CD127ADCAB8207">
    <w:name w:val="9E3C43224FE1AF4E82CD127ADCAB8207"/>
    <w:rsid w:val="00F96D21"/>
  </w:style>
  <w:style w:type="paragraph" w:customStyle="1" w:styleId="A0E65EA5345E284685B54DB32E16E10A">
    <w:name w:val="A0E65EA5345E284685B54DB32E16E10A"/>
    <w:rsid w:val="00F96D21"/>
  </w:style>
  <w:style w:type="paragraph" w:customStyle="1" w:styleId="424D6AB553C488429078F02B6E59294C">
    <w:name w:val="424D6AB553C488429078F02B6E59294C"/>
    <w:rsid w:val="00F96D21"/>
  </w:style>
  <w:style w:type="paragraph" w:customStyle="1" w:styleId="AD7172193B3B1944B7A1141B991568EE">
    <w:name w:val="AD7172193B3B1944B7A1141B991568EE"/>
    <w:rsid w:val="00F96D21"/>
  </w:style>
  <w:style w:type="paragraph" w:customStyle="1" w:styleId="9D1B21F52DD7B34AADE632988FD13044">
    <w:name w:val="9D1B21F52DD7B34AADE632988FD13044"/>
    <w:rsid w:val="00F96D21"/>
  </w:style>
  <w:style w:type="paragraph" w:customStyle="1" w:styleId="56B03FF54192B0449810DC7A5959C5E4">
    <w:name w:val="56B03FF54192B0449810DC7A5959C5E4"/>
    <w:rsid w:val="00F96D21"/>
  </w:style>
  <w:style w:type="paragraph" w:customStyle="1" w:styleId="C42717C01134B44CAD20DFA7301F72AE">
    <w:name w:val="C42717C01134B44CAD20DFA7301F72AE"/>
    <w:rsid w:val="00F96D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2023</Words>
  <Characters>11535</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cp:lastModifiedBy>Ankitha Rai</cp:lastModifiedBy>
  <cp:revision>5</cp:revision>
  <dcterms:created xsi:type="dcterms:W3CDTF">2017-07-04T03:45:00Z</dcterms:created>
  <dcterms:modified xsi:type="dcterms:W3CDTF">2017-10-10T20:45:00Z</dcterms:modified>
</cp:coreProperties>
</file>