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27061" w14:textId="77777777" w:rsidR="00022991" w:rsidRPr="00D141F5" w:rsidRDefault="4E465F73" w:rsidP="4E465F73">
      <w:pPr>
        <w:pStyle w:val="Heading1"/>
        <w:rPr>
          <w:rFonts w:ascii="Open Sans" w:hAnsi="Open Sans" w:cs="Open Sans"/>
          <w:color w:val="002060"/>
        </w:rPr>
      </w:pPr>
      <w:r w:rsidRPr="00D141F5">
        <w:rPr>
          <w:rFonts w:ascii="Open Sans" w:hAnsi="Open Sans" w:cs="Open Sans"/>
          <w:color w:val="002060"/>
        </w:rPr>
        <w:t xml:space="preserve">Scope &amp; Sequence </w:t>
      </w:r>
    </w:p>
    <w:p w14:paraId="0ADE158E" w14:textId="77777777" w:rsidR="00022991" w:rsidRPr="00D141F5"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D141F5" w14:paraId="57730F8B" w14:textId="77777777" w:rsidTr="4E465F73">
        <w:trPr>
          <w:trHeight w:val="674"/>
        </w:trPr>
        <w:tc>
          <w:tcPr>
            <w:tcW w:w="7596" w:type="dxa"/>
            <w:gridSpan w:val="3"/>
            <w:shd w:val="clear" w:color="auto" w:fill="B4C6E7" w:themeFill="accent1" w:themeFillTint="66"/>
          </w:tcPr>
          <w:p w14:paraId="04ED93AC" w14:textId="77777777" w:rsidR="00022991" w:rsidRPr="00D141F5" w:rsidRDefault="4E465F73" w:rsidP="4E465F73">
            <w:pPr>
              <w:pStyle w:val="Heading4"/>
              <w:ind w:left="0"/>
              <w:outlineLvl w:val="3"/>
              <w:rPr>
                <w:rFonts w:ascii="Open Sans" w:hAnsi="Open Sans" w:cs="Open Sans"/>
                <w:sz w:val="22"/>
                <w:szCs w:val="22"/>
              </w:rPr>
            </w:pPr>
            <w:r w:rsidRPr="00D141F5">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5068EB" w:rsidRPr="00D141F5">
                  <w:rPr>
                    <w:rFonts w:ascii="Open Sans" w:hAnsi="Open Sans" w:cs="Open Sans"/>
                    <w:b w:val="0"/>
                    <w:bCs w:val="0"/>
                    <w:sz w:val="22"/>
                    <w:szCs w:val="22"/>
                  </w:rPr>
                  <w:t>Agricultural Structures Design and Fabrication</w:t>
                </w:r>
              </w:sdtContent>
            </w:sdt>
            <w:r w:rsidRPr="00D141F5">
              <w:rPr>
                <w:rFonts w:ascii="Open Sans" w:hAnsi="Open Sans" w:cs="Open Sans"/>
                <w:sz w:val="22"/>
                <w:szCs w:val="22"/>
              </w:rPr>
              <w:t xml:space="preserve"> </w:t>
            </w:r>
          </w:p>
          <w:p w14:paraId="2946F1F8" w14:textId="77777777" w:rsidR="00022991" w:rsidRPr="00D141F5" w:rsidRDefault="007C25E1" w:rsidP="4E465F73">
            <w:pPr>
              <w:rPr>
                <w:rFonts w:ascii="Open Sans" w:hAnsi="Open Sans" w:cs="Open Sans"/>
                <w:b/>
                <w:bCs/>
              </w:rPr>
            </w:pPr>
            <w:r>
              <w:rPr>
                <w:rFonts w:ascii="Open Sans" w:hAnsi="Open Sans" w:cs="Open Sans"/>
                <w:b/>
                <w:bCs/>
              </w:rPr>
              <w:t xml:space="preserve">TSDS </w:t>
            </w:r>
            <w:r w:rsidR="4E465F73" w:rsidRPr="00D141F5">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5068EB" w:rsidRPr="00D141F5">
                  <w:rPr>
                    <w:rFonts w:ascii="Open Sans" w:hAnsi="Open Sans" w:cs="Open Sans"/>
                  </w:rPr>
                  <w:t>13002300</w:t>
                </w:r>
              </w:sdtContent>
            </w:sdt>
          </w:p>
          <w:p w14:paraId="21BD91AF" w14:textId="77777777" w:rsidR="00022991" w:rsidRPr="00D141F5" w:rsidRDefault="00022991" w:rsidP="00C51AD6">
            <w:pPr>
              <w:jc w:val="right"/>
              <w:rPr>
                <w:rFonts w:ascii="Open Sans" w:hAnsi="Open Sans" w:cs="Open Sans"/>
                <w:b/>
              </w:rPr>
            </w:pPr>
          </w:p>
        </w:tc>
        <w:tc>
          <w:tcPr>
            <w:tcW w:w="6894" w:type="dxa"/>
            <w:shd w:val="clear" w:color="auto" w:fill="B4C6E7" w:themeFill="accent1" w:themeFillTint="66"/>
          </w:tcPr>
          <w:p w14:paraId="008AB135" w14:textId="77777777" w:rsidR="00022991" w:rsidRPr="00D141F5" w:rsidRDefault="4E465F73" w:rsidP="4E465F73">
            <w:pPr>
              <w:rPr>
                <w:rFonts w:ascii="Open Sans" w:hAnsi="Open Sans" w:cs="Open Sans"/>
                <w:b/>
                <w:bCs/>
              </w:rPr>
            </w:pPr>
            <w:r w:rsidRPr="00D141F5">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5068EB" w:rsidRPr="00D141F5">
                  <w:rPr>
                    <w:rFonts w:ascii="Open Sans" w:hAnsi="Open Sans" w:cs="Open Sans"/>
                  </w:rPr>
                  <w:t>1.0</w:t>
                </w:r>
              </w:sdtContent>
            </w:sdt>
          </w:p>
          <w:p w14:paraId="63BCEE6E" w14:textId="77777777" w:rsidR="00022991" w:rsidRPr="00D141F5" w:rsidRDefault="4E465F73" w:rsidP="4E465F73">
            <w:pPr>
              <w:rPr>
                <w:rFonts w:ascii="Open Sans" w:hAnsi="Open Sans" w:cs="Open Sans"/>
              </w:rPr>
            </w:pPr>
            <w:r w:rsidRPr="00D141F5">
              <w:rPr>
                <w:rFonts w:ascii="Open Sans" w:hAnsi="Open Sans" w:cs="Open Sans"/>
                <w:b/>
                <w:bCs/>
              </w:rPr>
              <w:t>Course Requirements:</w:t>
            </w:r>
            <w:r w:rsidRPr="00D141F5">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5068EB" w:rsidRPr="00D141F5">
                  <w:rPr>
                    <w:rFonts w:ascii="Open Sans" w:hAnsi="Open Sans" w:cs="Open Sans"/>
                  </w:rPr>
                  <w:t>Recommended for Grades 1</w:t>
                </w:r>
                <w:r w:rsidR="00C51AD6" w:rsidRPr="00D141F5">
                  <w:rPr>
                    <w:rFonts w:ascii="Open Sans" w:hAnsi="Open Sans" w:cs="Open Sans"/>
                  </w:rPr>
                  <w:t>1</w:t>
                </w:r>
                <w:r w:rsidR="005068EB" w:rsidRPr="00D141F5">
                  <w:rPr>
                    <w:rFonts w:ascii="Open Sans" w:hAnsi="Open Sans" w:cs="Open Sans"/>
                  </w:rPr>
                  <w:t>-12</w:t>
                </w:r>
                <w:r w:rsidR="007C25E1">
                  <w:rPr>
                    <w:rFonts w:ascii="Open Sans" w:hAnsi="Open Sans" w:cs="Open Sans"/>
                  </w:rPr>
                  <w:t>.</w:t>
                </w:r>
                <w:bookmarkStart w:id="0" w:name="_GoBack"/>
                <w:bookmarkEnd w:id="0"/>
              </w:sdtContent>
            </w:sdt>
            <w:r w:rsidRPr="00D141F5">
              <w:rPr>
                <w:rFonts w:ascii="Open Sans" w:hAnsi="Open Sans" w:cs="Open Sans"/>
              </w:rPr>
              <w:t xml:space="preserve"> </w:t>
            </w:r>
          </w:p>
          <w:p w14:paraId="6213EA4C" w14:textId="77777777" w:rsidR="00022991" w:rsidRPr="00D141F5" w:rsidRDefault="4E465F73" w:rsidP="4E465F73">
            <w:pPr>
              <w:rPr>
                <w:rFonts w:ascii="Open Sans" w:hAnsi="Open Sans" w:cs="Open Sans"/>
                <w:strike/>
              </w:rPr>
            </w:pPr>
            <w:r w:rsidRPr="00D141F5">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5068EB" w:rsidRPr="00D141F5">
                  <w:rPr>
                    <w:rFonts w:ascii="Open Sans" w:hAnsi="Open Sans" w:cs="Open Sans"/>
                  </w:rPr>
                  <w:t>None</w:t>
                </w:r>
                <w:r w:rsidR="007C25E1">
                  <w:rPr>
                    <w:rFonts w:ascii="Open Sans" w:hAnsi="Open Sans" w:cs="Open Sans"/>
                  </w:rPr>
                  <w:t>.</w:t>
                </w:r>
              </w:sdtContent>
            </w:sdt>
          </w:p>
          <w:p w14:paraId="31103FF9" w14:textId="77777777" w:rsidR="00022991" w:rsidRPr="007C25E1" w:rsidRDefault="4E465F73" w:rsidP="005068EB">
            <w:pPr>
              <w:spacing w:line="285" w:lineRule="exact"/>
              <w:rPr>
                <w:rFonts w:ascii="Open Sans" w:eastAsia="Open Sans" w:hAnsi="Open Sans" w:cs="Open Sans"/>
              </w:rPr>
            </w:pPr>
            <w:r w:rsidRPr="00D141F5">
              <w:rPr>
                <w:rFonts w:ascii="Open Sans" w:eastAsia="Open Sans" w:hAnsi="Open Sans" w:cs="Open Sans"/>
                <w:b/>
                <w:bCs/>
              </w:rPr>
              <w:t xml:space="preserve">Recommended Prerequisites: </w:t>
            </w:r>
            <w:sdt>
              <w:sdtPr>
                <w:rPr>
                  <w:rFonts w:ascii="Open Sans" w:hAnsi="Open Sans" w:cs="Open Sans"/>
                </w:rPr>
                <w:id w:val="1834643539"/>
                <w:placeholder>
                  <w:docPart w:val="DefaultPlaceholder_-1854013440"/>
                </w:placeholder>
                <w:text/>
              </w:sdtPr>
              <w:sdtEndPr/>
              <w:sdtContent>
                <w:r w:rsidR="005068EB" w:rsidRPr="00D141F5">
                  <w:rPr>
                    <w:rFonts w:ascii="Open Sans" w:hAnsi="Open Sans" w:cs="Open Sans"/>
                  </w:rPr>
                  <w:t>Agricultural Mechanics and Metal Technologies</w:t>
                </w:r>
                <w:r w:rsidR="007C25E1">
                  <w:rPr>
                    <w:rFonts w:ascii="Open Sans" w:hAnsi="Open Sans" w:cs="Open Sans"/>
                  </w:rPr>
                  <w:t>.</w:t>
                </w:r>
              </w:sdtContent>
            </w:sdt>
          </w:p>
        </w:tc>
      </w:tr>
      <w:tr w:rsidR="00022991" w:rsidRPr="00D141F5" w14:paraId="43EF8244" w14:textId="77777777" w:rsidTr="4E465F73">
        <w:trPr>
          <w:trHeight w:val="674"/>
        </w:trPr>
        <w:tc>
          <w:tcPr>
            <w:tcW w:w="14490" w:type="dxa"/>
            <w:gridSpan w:val="4"/>
            <w:shd w:val="clear" w:color="auto" w:fill="F1BBBB"/>
          </w:tcPr>
          <w:p w14:paraId="74282A66" w14:textId="77777777" w:rsidR="00022991" w:rsidRPr="00D141F5" w:rsidRDefault="00022991" w:rsidP="4E465F73">
            <w:pPr>
              <w:rPr>
                <w:rFonts w:ascii="Open Sans" w:hAnsi="Open Sans" w:cs="Open Sans"/>
              </w:rPr>
            </w:pPr>
            <w:r w:rsidRPr="00D141F5">
              <w:rPr>
                <w:rFonts w:ascii="Open Sans" w:hAnsi="Open Sans" w:cs="Open Sans"/>
                <w:b/>
                <w:bCs/>
              </w:rPr>
              <w:t>Course Description:</w:t>
            </w:r>
            <w:r w:rsidRPr="00D141F5">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5068EB" w:rsidRPr="00D141F5">
                  <w:rPr>
                    <w:rFonts w:ascii="Open Sans" w:hAnsi="Open Sans" w:cs="Open Sans"/>
                  </w:rPr>
                  <w:t>In Agricultural Structures Design and Fabrication, students will explore career opportunities, entry requirements, and industry expectations. To prepare for careers in mechanized agriculture and technical systems, students must attain knowledge and skills related to agricultural structures design and fabrication.</w:t>
                </w:r>
              </w:sdtContent>
            </w:sdt>
          </w:p>
        </w:tc>
      </w:tr>
      <w:tr w:rsidR="00022991" w:rsidRPr="00D141F5" w14:paraId="05F7DAB0" w14:textId="77777777" w:rsidTr="4E465F73">
        <w:trPr>
          <w:trHeight w:val="346"/>
        </w:trPr>
        <w:tc>
          <w:tcPr>
            <w:tcW w:w="14490" w:type="dxa"/>
            <w:gridSpan w:val="4"/>
            <w:shd w:val="clear" w:color="auto" w:fill="F1BBBB"/>
          </w:tcPr>
          <w:p w14:paraId="5665443E" w14:textId="77777777" w:rsidR="00022991" w:rsidRPr="00D141F5" w:rsidRDefault="4E465F73" w:rsidP="4E465F73">
            <w:pPr>
              <w:rPr>
                <w:rFonts w:ascii="Open Sans" w:hAnsi="Open Sans" w:cs="Open Sans"/>
              </w:rPr>
            </w:pPr>
            <w:r w:rsidRPr="00D141F5">
              <w:rPr>
                <w:rFonts w:ascii="Open Sans" w:hAnsi="Open Sans" w:cs="Open Sans"/>
                <w:b/>
                <w:bCs/>
              </w:rPr>
              <w:t>NOTE:</w:t>
            </w:r>
            <w:r w:rsidRPr="00D141F5">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D141F5" w14:paraId="2A538C8A" w14:textId="77777777" w:rsidTr="4E465F73">
        <w:trPr>
          <w:trHeight w:val="980"/>
        </w:trPr>
        <w:tc>
          <w:tcPr>
            <w:tcW w:w="4680" w:type="dxa"/>
            <w:shd w:val="clear" w:color="auto" w:fill="D9D9D9" w:themeFill="background1" w:themeFillShade="D9"/>
          </w:tcPr>
          <w:p w14:paraId="108D5573" w14:textId="77777777" w:rsidR="00244619" w:rsidRPr="00D141F5" w:rsidRDefault="4E465F73" w:rsidP="4E465F73">
            <w:pPr>
              <w:rPr>
                <w:rFonts w:ascii="Open Sans" w:hAnsi="Open Sans" w:cs="Open Sans"/>
                <w:b/>
                <w:bCs/>
              </w:rPr>
            </w:pPr>
            <w:r w:rsidRPr="00D141F5">
              <w:rPr>
                <w:rFonts w:ascii="Open Sans" w:hAnsi="Open Sans" w:cs="Open Sans"/>
                <w:b/>
                <w:bCs/>
              </w:rPr>
              <w:t>Total Number of Periods</w:t>
            </w:r>
          </w:p>
          <w:p w14:paraId="1913E982" w14:textId="77777777" w:rsidR="00244619" w:rsidRPr="00D141F5" w:rsidRDefault="4E465F73" w:rsidP="4E465F73">
            <w:pPr>
              <w:rPr>
                <w:rFonts w:ascii="Open Sans" w:hAnsi="Open Sans" w:cs="Open Sans"/>
                <w:b/>
                <w:bCs/>
              </w:rPr>
            </w:pPr>
            <w:r w:rsidRPr="00D141F5">
              <w:rPr>
                <w:rFonts w:ascii="Open Sans" w:hAnsi="Open Sans" w:cs="Open Sans"/>
                <w:b/>
                <w:bCs/>
              </w:rPr>
              <w:t>Total Number of Minutes</w:t>
            </w:r>
          </w:p>
          <w:p w14:paraId="2BF1D3B4" w14:textId="77777777" w:rsidR="5591F691" w:rsidRPr="00D141F5" w:rsidRDefault="4E465F73" w:rsidP="4E465F73">
            <w:pPr>
              <w:rPr>
                <w:rFonts w:ascii="Open Sans" w:hAnsi="Open Sans" w:cs="Open Sans"/>
                <w:b/>
                <w:bCs/>
              </w:rPr>
            </w:pPr>
            <w:r w:rsidRPr="00D141F5">
              <w:rPr>
                <w:rFonts w:ascii="Open Sans" w:hAnsi="Open Sans" w:cs="Open Sans"/>
                <w:b/>
                <w:bCs/>
              </w:rPr>
              <w:t>Total Number of Hours</w:t>
            </w:r>
          </w:p>
        </w:tc>
        <w:tc>
          <w:tcPr>
            <w:tcW w:w="2250" w:type="dxa"/>
            <w:shd w:val="clear" w:color="auto" w:fill="D9D9D9" w:themeFill="background1" w:themeFillShade="D9"/>
          </w:tcPr>
          <w:sdt>
            <w:sdtPr>
              <w:rPr>
                <w:rFonts w:ascii="Open Sans" w:hAnsi="Open Sans" w:cs="Open Sans"/>
              </w:rPr>
              <w:id w:val="27912226"/>
              <w:placeholder>
                <w:docPart w:val="DefaultPlaceholder_-1854013440"/>
              </w:placeholder>
            </w:sdtPr>
            <w:sdtEndPr/>
            <w:sdtContent>
              <w:p w14:paraId="7753720F" w14:textId="77777777" w:rsidR="00753A76" w:rsidRPr="00D141F5" w:rsidRDefault="005068EB" w:rsidP="4E465F73">
                <w:pPr>
                  <w:jc w:val="center"/>
                  <w:rPr>
                    <w:rFonts w:ascii="Open Sans" w:hAnsi="Open Sans" w:cs="Open Sans"/>
                  </w:rPr>
                </w:pPr>
                <w:r w:rsidRPr="00D141F5">
                  <w:rPr>
                    <w:rFonts w:ascii="Open Sans" w:hAnsi="Open Sans" w:cs="Open Sans"/>
                  </w:rPr>
                  <w:t>175 Periods</w:t>
                </w:r>
              </w:p>
            </w:sdtContent>
          </w:sdt>
          <w:sdt>
            <w:sdtPr>
              <w:rPr>
                <w:rFonts w:ascii="Open Sans" w:hAnsi="Open Sans" w:cs="Open Sans"/>
              </w:rPr>
              <w:id w:val="63921807"/>
              <w:placeholder>
                <w:docPart w:val="DefaultPlaceholder_-1854013440"/>
              </w:placeholder>
            </w:sdtPr>
            <w:sdtEndPr/>
            <w:sdtContent>
              <w:p w14:paraId="574BA933" w14:textId="77777777" w:rsidR="00244619" w:rsidRPr="00D141F5" w:rsidRDefault="005068EB" w:rsidP="4E465F73">
                <w:pPr>
                  <w:jc w:val="center"/>
                  <w:rPr>
                    <w:rFonts w:ascii="Open Sans" w:hAnsi="Open Sans" w:cs="Open Sans"/>
                  </w:rPr>
                </w:pPr>
                <w:r w:rsidRPr="00D141F5">
                  <w:rPr>
                    <w:rFonts w:ascii="Open Sans" w:hAnsi="Open Sans" w:cs="Open Sans"/>
                  </w:rPr>
                  <w:t>7</w:t>
                </w:r>
                <w:r w:rsidR="00D141F5">
                  <w:rPr>
                    <w:rFonts w:ascii="Open Sans" w:hAnsi="Open Sans" w:cs="Open Sans"/>
                  </w:rPr>
                  <w:t>,</w:t>
                </w:r>
                <w:r w:rsidRPr="00D141F5">
                  <w:rPr>
                    <w:rFonts w:ascii="Open Sans" w:hAnsi="Open Sans" w:cs="Open Sans"/>
                  </w:rPr>
                  <w:t>875 Minutes</w:t>
                </w:r>
              </w:p>
            </w:sdtContent>
          </w:sdt>
          <w:p w14:paraId="0CA6FE32" w14:textId="77777777" w:rsidR="5591F691" w:rsidRPr="00D141F5" w:rsidRDefault="00E666EA" w:rsidP="4E465F73">
            <w:pPr>
              <w:jc w:val="center"/>
              <w:rPr>
                <w:rFonts w:ascii="Open Sans" w:hAnsi="Open Sans" w:cs="Open Sans"/>
              </w:rPr>
            </w:pPr>
            <w:sdt>
              <w:sdtPr>
                <w:rPr>
                  <w:rFonts w:ascii="Open Sans" w:hAnsi="Open Sans" w:cs="Open Sans"/>
                </w:rPr>
                <w:id w:val="-1900966638"/>
                <w:placeholder>
                  <w:docPart w:val="DefaultPlaceholder_-1854013440"/>
                </w:placeholder>
              </w:sdtPr>
              <w:sdtEndPr/>
              <w:sdtContent>
                <w:r w:rsidR="005068EB" w:rsidRPr="00D141F5">
                  <w:rPr>
                    <w:rFonts w:ascii="Open Sans" w:hAnsi="Open Sans" w:cs="Open Sans"/>
                  </w:rPr>
                  <w:t>131.25 Hours</w:t>
                </w:r>
                <w:r w:rsidR="4E465F73" w:rsidRPr="00D141F5">
                  <w:rPr>
                    <w:rFonts w:ascii="Open Sans" w:hAnsi="Open Sans" w:cs="Open Sans"/>
                  </w:rPr>
                  <w:t>*</w:t>
                </w:r>
              </w:sdtContent>
            </w:sdt>
          </w:p>
        </w:tc>
        <w:tc>
          <w:tcPr>
            <w:tcW w:w="7560" w:type="dxa"/>
            <w:gridSpan w:val="2"/>
            <w:shd w:val="clear" w:color="auto" w:fill="D9D9D9" w:themeFill="background1" w:themeFillShade="D9"/>
          </w:tcPr>
          <w:p w14:paraId="7D727085" w14:textId="77777777" w:rsidR="5591F691" w:rsidRPr="00D141F5" w:rsidRDefault="4E465F73" w:rsidP="4E465F73">
            <w:pPr>
              <w:pStyle w:val="NormalWeb"/>
              <w:rPr>
                <w:rFonts w:ascii="Open Sans" w:hAnsi="Open Sans" w:cs="Open Sans"/>
                <w:sz w:val="22"/>
                <w:szCs w:val="22"/>
              </w:rPr>
            </w:pPr>
            <w:r w:rsidRPr="00D141F5">
              <w:rPr>
                <w:rFonts w:ascii="Open Sans" w:hAnsi="Open Sans" w:cs="Open Sans"/>
                <w:sz w:val="22"/>
                <w:szCs w:val="22"/>
              </w:rPr>
              <w:t>*Schedule calculations based on 175/180 calendar days. For 0.5 credit courses, schedule is calculated out of 88/90 days</w:t>
            </w:r>
            <w:r w:rsidRPr="00D141F5">
              <w:rPr>
                <w:rFonts w:ascii="Open Sans" w:hAnsi="Open Sans" w:cs="Open Sans"/>
                <w:sz w:val="22"/>
                <w:szCs w:val="22"/>
                <w:vertAlign w:val="subscript"/>
              </w:rPr>
              <w:t>.</w:t>
            </w:r>
            <w:r w:rsidRPr="00D141F5">
              <w:rPr>
                <w:rFonts w:ascii="Open Sans" w:hAnsi="Open Sans" w:cs="Open Sans"/>
                <w:sz w:val="22"/>
                <w:szCs w:val="22"/>
              </w:rPr>
              <w:t xml:space="preserve"> Scope and sequence allows additional time for guest speakers, student presentations, field trips, remediation, extended learning activities, etc.</w:t>
            </w:r>
          </w:p>
        </w:tc>
      </w:tr>
      <w:tr w:rsidR="00022991" w:rsidRPr="00D141F5" w14:paraId="4C99DBED" w14:textId="77777777" w:rsidTr="4E465F73">
        <w:trPr>
          <w:trHeight w:val="346"/>
        </w:trPr>
        <w:tc>
          <w:tcPr>
            <w:tcW w:w="4680" w:type="dxa"/>
            <w:shd w:val="clear" w:color="auto" w:fill="D9D9D9" w:themeFill="background1" w:themeFillShade="D9"/>
            <w:vAlign w:val="center"/>
          </w:tcPr>
          <w:p w14:paraId="6243451A" w14:textId="77777777" w:rsidR="00022991" w:rsidRPr="00D141F5" w:rsidRDefault="4E465F73" w:rsidP="4E465F73">
            <w:pPr>
              <w:jc w:val="center"/>
              <w:rPr>
                <w:rFonts w:ascii="Open Sans" w:hAnsi="Open Sans" w:cs="Open Sans"/>
              </w:rPr>
            </w:pPr>
            <w:r w:rsidRPr="00D141F5">
              <w:rPr>
                <w:rFonts w:ascii="Open Sans" w:hAnsi="Open Sans" w:cs="Open Sans"/>
                <w:b/>
                <w:bCs/>
              </w:rPr>
              <w:t>Unit Number, Title, and Brief Description</w:t>
            </w:r>
          </w:p>
        </w:tc>
        <w:tc>
          <w:tcPr>
            <w:tcW w:w="2250" w:type="dxa"/>
            <w:shd w:val="clear" w:color="auto" w:fill="D9D9D9" w:themeFill="background1" w:themeFillShade="D9"/>
            <w:vAlign w:val="center"/>
          </w:tcPr>
          <w:p w14:paraId="49BECE69" w14:textId="77777777" w:rsidR="00022991" w:rsidRPr="00D141F5" w:rsidRDefault="4E465F73" w:rsidP="4E465F73">
            <w:pPr>
              <w:jc w:val="center"/>
              <w:rPr>
                <w:rFonts w:ascii="Open Sans" w:hAnsi="Open Sans" w:cs="Open Sans"/>
                <w:b/>
                <w:bCs/>
              </w:rPr>
            </w:pPr>
            <w:r w:rsidRPr="00D141F5">
              <w:rPr>
                <w:rFonts w:ascii="Open Sans" w:hAnsi="Open Sans" w:cs="Open Sans"/>
                <w:b/>
                <w:bCs/>
              </w:rPr>
              <w:t># of Class Periods*</w:t>
            </w:r>
          </w:p>
          <w:p w14:paraId="3801756D" w14:textId="77777777" w:rsidR="00022991" w:rsidRPr="00D141F5" w:rsidRDefault="4E465F73" w:rsidP="4E465F73">
            <w:pPr>
              <w:jc w:val="center"/>
              <w:rPr>
                <w:rFonts w:ascii="Open Sans" w:hAnsi="Open Sans" w:cs="Open Sans"/>
              </w:rPr>
            </w:pPr>
            <w:r w:rsidRPr="00D141F5">
              <w:rPr>
                <w:rFonts w:ascii="Open Sans" w:hAnsi="Open Sans" w:cs="Open Sans"/>
              </w:rPr>
              <w:t>(assumes 45-minute periods)</w:t>
            </w:r>
          </w:p>
          <w:p w14:paraId="2B02A3ED" w14:textId="77777777" w:rsidR="00022991" w:rsidRPr="00D141F5" w:rsidRDefault="4E465F73" w:rsidP="4E465F73">
            <w:pPr>
              <w:jc w:val="center"/>
              <w:rPr>
                <w:rFonts w:ascii="Open Sans" w:hAnsi="Open Sans" w:cs="Open Sans"/>
              </w:rPr>
            </w:pPr>
            <w:r w:rsidRPr="00D141F5">
              <w:rPr>
                <w:rFonts w:ascii="Open Sans" w:hAnsi="Open Sans" w:cs="Open Sans"/>
              </w:rPr>
              <w:t>Total minutes per unit</w:t>
            </w:r>
          </w:p>
        </w:tc>
        <w:tc>
          <w:tcPr>
            <w:tcW w:w="7560" w:type="dxa"/>
            <w:gridSpan w:val="2"/>
            <w:shd w:val="clear" w:color="auto" w:fill="D9D9D9" w:themeFill="background1" w:themeFillShade="D9"/>
            <w:vAlign w:val="center"/>
          </w:tcPr>
          <w:p w14:paraId="1F577FF6" w14:textId="77777777" w:rsidR="00022991" w:rsidRPr="00D141F5" w:rsidRDefault="4E465F73" w:rsidP="4E465F73">
            <w:pPr>
              <w:jc w:val="center"/>
              <w:rPr>
                <w:rFonts w:ascii="Open Sans" w:hAnsi="Open Sans" w:cs="Open Sans"/>
                <w:b/>
                <w:bCs/>
              </w:rPr>
            </w:pPr>
            <w:r w:rsidRPr="00D141F5">
              <w:rPr>
                <w:rFonts w:ascii="Open Sans" w:hAnsi="Open Sans" w:cs="Open Sans"/>
                <w:b/>
                <w:bCs/>
              </w:rPr>
              <w:t>TEKS Covered</w:t>
            </w:r>
          </w:p>
          <w:p w14:paraId="7AD4B111" w14:textId="77777777" w:rsidR="00022991" w:rsidRPr="00D141F5" w:rsidRDefault="00E666EA" w:rsidP="4E465F73">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5068EB" w:rsidRPr="00D141F5">
                  <w:rPr>
                    <w:rFonts w:ascii="Open Sans" w:hAnsi="Open Sans" w:cs="Open Sans"/>
                    <w:b/>
                    <w:bCs/>
                  </w:rPr>
                  <w:t>130.27</w:t>
                </w:r>
                <w:r w:rsidR="4E465F73" w:rsidRPr="00D141F5">
                  <w:rPr>
                    <w:rFonts w:ascii="Open Sans" w:hAnsi="Open Sans" w:cs="Open Sans"/>
                    <w:b/>
                    <w:bCs/>
                  </w:rPr>
                  <w:t>.</w:t>
                </w:r>
                <w:r w:rsidR="005068EB" w:rsidRPr="00D141F5">
                  <w:rPr>
                    <w:rFonts w:ascii="Open Sans" w:hAnsi="Open Sans" w:cs="Open Sans"/>
                    <w:b/>
                    <w:bCs/>
                  </w:rPr>
                  <w:t xml:space="preserve"> (c)</w:t>
                </w:r>
              </w:sdtContent>
            </w:sdt>
            <w:r w:rsidR="4E465F73" w:rsidRPr="00D141F5">
              <w:rPr>
                <w:rFonts w:ascii="Open Sans" w:hAnsi="Open Sans" w:cs="Open Sans"/>
                <w:b/>
                <w:bCs/>
              </w:rPr>
              <w:t xml:space="preserve"> Knowledge and skills</w:t>
            </w:r>
          </w:p>
        </w:tc>
      </w:tr>
      <w:tr w:rsidR="00022991" w:rsidRPr="00D141F5" w14:paraId="78DF6BEB" w14:textId="77777777" w:rsidTr="4E465F73">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4596EB97" w14:textId="77777777" w:rsidR="00022991" w:rsidRPr="00D141F5" w:rsidRDefault="4E465F73" w:rsidP="4E465F73">
                <w:pPr>
                  <w:rPr>
                    <w:rFonts w:ascii="Open Sans" w:hAnsi="Open Sans" w:cs="Open Sans"/>
                    <w:b/>
                    <w:bCs/>
                  </w:rPr>
                </w:pPr>
                <w:r w:rsidRPr="00D141F5">
                  <w:rPr>
                    <w:rFonts w:ascii="Open Sans" w:hAnsi="Open Sans" w:cs="Open Sans"/>
                    <w:b/>
                    <w:bCs/>
                  </w:rPr>
                  <w:t>Unit</w:t>
                </w:r>
                <w:r w:rsidR="00971C93" w:rsidRPr="00D141F5">
                  <w:rPr>
                    <w:rFonts w:ascii="Open Sans" w:hAnsi="Open Sans" w:cs="Open Sans"/>
                    <w:b/>
                    <w:bCs/>
                  </w:rPr>
                  <w:t xml:space="preserve"> 1:  Professional Standards/Employability Skills</w:t>
                </w:r>
              </w:p>
              <w:p w14:paraId="49D8C730" w14:textId="77777777" w:rsidR="00022991" w:rsidRPr="00D141F5" w:rsidRDefault="00022991" w:rsidP="00C51AD6">
                <w:pPr>
                  <w:rPr>
                    <w:rFonts w:ascii="Open Sans" w:hAnsi="Open Sans" w:cs="Open Sans"/>
                  </w:rPr>
                </w:pPr>
              </w:p>
              <w:sdt>
                <w:sdtPr>
                  <w:rPr>
                    <w:rFonts w:ascii="Open Sans" w:hAnsi="Open Sans" w:cs="Open Sans"/>
                    <w:b/>
                  </w:rPr>
                  <w:id w:val="414351092"/>
                  <w:placeholder>
                    <w:docPart w:val="A827994B56ED4ED5AA370A337D319BCB"/>
                  </w:placeholder>
                  <w:docPartList>
                    <w:docPartGallery w:val="Quick Parts"/>
                  </w:docPartList>
                </w:sdtPr>
                <w:sdtEndPr>
                  <w:rPr>
                    <w:b w:val="0"/>
                  </w:rPr>
                </w:sdtEndPr>
                <w:sdtContent>
                  <w:p w14:paraId="1C5E5348" w14:textId="77777777" w:rsidR="00C039E4" w:rsidRPr="00D141F5" w:rsidRDefault="00F12078" w:rsidP="5BD3E6A3">
                    <w:pPr>
                      <w:rPr>
                        <w:rFonts w:ascii="Open Sans" w:hAnsi="Open Sans" w:cs="Open Sans"/>
                        <w:b/>
                        <w:bCs/>
                        <w:color w:val="FF0000"/>
                      </w:rPr>
                    </w:pPr>
                    <w:r w:rsidRPr="00D141F5">
                      <w:rPr>
                        <w:rFonts w:ascii="Open Sans" w:hAnsi="Open Sans" w:cs="Open Sans"/>
                      </w:rPr>
                      <w:t xml:space="preserve">Students will discuss the professional standards and employability skills, including identifying career development and entrepreneurship opportunities in the </w:t>
                    </w:r>
                    <w:r w:rsidRPr="00D141F5">
                      <w:rPr>
                        <w:rFonts w:ascii="Open Sans" w:hAnsi="Open Sans" w:cs="Open Sans"/>
                      </w:rPr>
                      <w:lastRenderedPageBreak/>
                      <w:t xml:space="preserve">field of mechanized agriculture, applying competencies related to resources, information, interpersonal skills, and systems of operation of mechanized agriculture.  Students will further develop and demonstrate these skills and attributes throughout the course.  In small groups and/or in other classroom activities, students will demonstrate knowledge of personal and occupational health and safety practices in the workplace, identify appropriate work habits, and demonstrate characteristics of good citizenship.  As a culminating activity for this unit, students will </w:t>
                    </w:r>
                    <w:r w:rsidRPr="00D141F5">
                      <w:rPr>
                        <w:rFonts w:ascii="Open Sans" w:eastAsia="Calibri" w:hAnsi="Open Sans" w:cs="Open Sans"/>
                      </w:rPr>
                      <w:t>research licensing, certification, and credentialing requirements.</w:t>
                    </w:r>
                  </w:p>
                </w:sdtContent>
              </w:sdt>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9ADB8A3" w14:textId="77777777" w:rsidR="00022991" w:rsidRPr="00D141F5" w:rsidRDefault="00971C93" w:rsidP="4E465F73">
                <w:pPr>
                  <w:jc w:val="center"/>
                  <w:rPr>
                    <w:rFonts w:ascii="Open Sans" w:hAnsi="Open Sans" w:cs="Open Sans"/>
                  </w:rPr>
                </w:pPr>
                <w:r w:rsidRPr="00D141F5">
                  <w:rPr>
                    <w:rFonts w:ascii="Open Sans" w:hAnsi="Open Sans" w:cs="Open Sans"/>
                  </w:rPr>
                  <w:t>20 periods</w:t>
                </w:r>
              </w:p>
              <w:p w14:paraId="489129FE" w14:textId="77777777" w:rsidR="00022991" w:rsidRPr="00D141F5" w:rsidRDefault="00812123" w:rsidP="4E465F73">
                <w:pPr>
                  <w:jc w:val="center"/>
                  <w:rPr>
                    <w:rFonts w:ascii="Open Sans" w:hAnsi="Open Sans" w:cs="Open Sans"/>
                    <w:b/>
                    <w:bCs/>
                    <w:color w:val="FF0000"/>
                  </w:rPr>
                </w:pPr>
                <w:r w:rsidRPr="00D141F5">
                  <w:rPr>
                    <w:rFonts w:ascii="Open Sans" w:hAnsi="Open Sans" w:cs="Open Sans"/>
                  </w:rPr>
                  <w:t xml:space="preserve">900 </w:t>
                </w:r>
                <w:r w:rsidR="00971C93" w:rsidRPr="00D141F5">
                  <w:rPr>
                    <w:rFonts w:ascii="Open Sans" w:hAnsi="Open Sans" w:cs="Open Sans"/>
                  </w:rPr>
                  <w:t>minutes</w:t>
                </w:r>
              </w:p>
            </w:sdtContent>
          </w:sdt>
          <w:p w14:paraId="0404DAE1" w14:textId="77777777" w:rsidR="00C039E4" w:rsidRPr="00D141F5" w:rsidRDefault="00C039E4" w:rsidP="5BD3E6A3">
            <w:pPr>
              <w:jc w:val="center"/>
              <w:rPr>
                <w:rFonts w:ascii="Open Sans" w:hAnsi="Open Sans" w:cs="Open Sans"/>
              </w:rPr>
            </w:pPr>
          </w:p>
        </w:tc>
        <w:tc>
          <w:tcPr>
            <w:tcW w:w="7560" w:type="dxa"/>
            <w:gridSpan w:val="2"/>
            <w:shd w:val="clear" w:color="auto" w:fill="auto"/>
          </w:tcPr>
          <w:p w14:paraId="494DA8E7" w14:textId="77777777" w:rsidR="00971C93" w:rsidRPr="00D141F5" w:rsidRDefault="00971C93" w:rsidP="00D141F5">
            <w:pPr>
              <w:tabs>
                <w:tab w:val="left" w:pos="1440"/>
              </w:tabs>
              <w:spacing w:line="276" w:lineRule="auto"/>
              <w:ind w:left="1440" w:hanging="720"/>
              <w:rPr>
                <w:rFonts w:ascii="Open Sans" w:eastAsia="Calibri" w:hAnsi="Open Sans" w:cs="Open Sans"/>
              </w:rPr>
            </w:pPr>
            <w:r w:rsidRPr="00D141F5">
              <w:rPr>
                <w:rFonts w:ascii="Open Sans" w:eastAsia="Calibri" w:hAnsi="Open Sans" w:cs="Open Sans"/>
              </w:rPr>
              <w:t>(1)</w:t>
            </w:r>
            <w:r w:rsidRPr="00D141F5">
              <w:rPr>
                <w:rFonts w:ascii="Open Sans" w:eastAsia="Calibri" w:hAnsi="Open Sans" w:cs="Open Sans"/>
              </w:rPr>
              <w:tab/>
              <w:t>The student demonstrates professional standards/employability skills as required by business and industry. The student is expected to:</w:t>
            </w:r>
          </w:p>
          <w:p w14:paraId="4355847A" w14:textId="77777777" w:rsidR="00971C93"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(A)</w:t>
            </w:r>
            <w:r w:rsidRPr="00D141F5">
              <w:rPr>
                <w:rFonts w:ascii="Open Sans" w:eastAsia="Calibri" w:hAnsi="Open Sans" w:cs="Open Sans"/>
              </w:rPr>
              <w:tab/>
              <w:t>identify career development and entrepreneurship opportunities in the field of mechanized agriculture;</w:t>
            </w:r>
          </w:p>
          <w:p w14:paraId="42C81F00" w14:textId="77777777" w:rsidR="00971C93"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lastRenderedPageBreak/>
              <w:t>(B)</w:t>
            </w:r>
            <w:r w:rsidRPr="00D141F5">
              <w:rPr>
                <w:rFonts w:ascii="Open Sans" w:eastAsia="Calibri" w:hAnsi="Open Sans" w:cs="Open Sans"/>
              </w:rPr>
              <w:tab/>
              <w:t>apply competencies related to resources, information, interpersonal skills, and systems of operation of mechanized agriculture;</w:t>
            </w:r>
          </w:p>
          <w:p w14:paraId="125A254F" w14:textId="77777777" w:rsidR="00971C93"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(C)</w:t>
            </w:r>
            <w:r w:rsidRPr="00D141F5">
              <w:rPr>
                <w:rFonts w:ascii="Open Sans" w:eastAsia="Calibri" w:hAnsi="Open Sans" w:cs="Open Sans"/>
              </w:rPr>
              <w:tab/>
              <w:t>research licensing, certification, and credentialing requirements;</w:t>
            </w:r>
          </w:p>
          <w:p w14:paraId="2756072A" w14:textId="77777777" w:rsidR="00971C93"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(D)</w:t>
            </w:r>
            <w:r w:rsidRPr="00D141F5">
              <w:rPr>
                <w:rFonts w:ascii="Open Sans" w:eastAsia="Calibri" w:hAnsi="Open Sans" w:cs="Open Sans"/>
              </w:rPr>
              <w:tab/>
              <w:t>demonstrate knowledge of personal and occupational health and safety practices in the workplace;</w:t>
            </w:r>
          </w:p>
          <w:p w14:paraId="2A5DAA54" w14:textId="77777777" w:rsidR="00971C93"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(E)</w:t>
            </w:r>
            <w:r w:rsidRPr="00D141F5">
              <w:rPr>
                <w:rFonts w:ascii="Open Sans" w:eastAsia="Calibri" w:hAnsi="Open Sans" w:cs="Open Sans"/>
              </w:rPr>
              <w:tab/>
              <w:t>identify employer expectations and appropriate work habits; and</w:t>
            </w:r>
          </w:p>
          <w:p w14:paraId="665C2AB6" w14:textId="77777777" w:rsidR="00022991"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(F)</w:t>
            </w:r>
            <w:r w:rsidRPr="00D141F5">
              <w:rPr>
                <w:rFonts w:ascii="Open Sans" w:eastAsia="Calibri" w:hAnsi="Open Sans" w:cs="Open Sans"/>
              </w:rPr>
              <w:tab/>
              <w:t>demonstrate characteristics of good citizenship, including advocacy, stewardship, and community leadership.</w:t>
            </w:r>
          </w:p>
        </w:tc>
      </w:tr>
      <w:tr w:rsidR="00022991" w:rsidRPr="00D141F5" w14:paraId="3EC833F1" w14:textId="77777777" w:rsidTr="4E465F73">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E3C147A" w14:textId="77777777" w:rsidR="004356E7" w:rsidRPr="00D141F5" w:rsidRDefault="4E465F73" w:rsidP="4E465F73">
                <w:pPr>
                  <w:rPr>
                    <w:rFonts w:ascii="Open Sans" w:hAnsi="Open Sans" w:cs="Open Sans"/>
                    <w:b/>
                    <w:bCs/>
                  </w:rPr>
                </w:pPr>
                <w:r w:rsidRPr="00D141F5">
                  <w:rPr>
                    <w:rFonts w:ascii="Open Sans" w:hAnsi="Open Sans" w:cs="Open Sans"/>
                    <w:b/>
                    <w:bCs/>
                  </w:rPr>
                  <w:t>Unit</w:t>
                </w:r>
                <w:r w:rsidR="00971C93" w:rsidRPr="00D141F5">
                  <w:rPr>
                    <w:rFonts w:ascii="Open Sans" w:hAnsi="Open Sans" w:cs="Open Sans"/>
                    <w:b/>
                    <w:bCs/>
                  </w:rPr>
                  <w:t xml:space="preserve"> 2:  Facilities Design and Fabrication</w:t>
                </w:r>
              </w:p>
              <w:p w14:paraId="51EA5AC5" w14:textId="77777777" w:rsidR="004356E7" w:rsidRPr="00D141F5" w:rsidRDefault="004356E7" w:rsidP="004356E7">
                <w:pPr>
                  <w:rPr>
                    <w:rFonts w:ascii="Open Sans" w:hAnsi="Open Sans" w:cs="Open Sans"/>
                  </w:rPr>
                </w:pPr>
              </w:p>
              <w:p w14:paraId="26A9183A" w14:textId="77777777" w:rsidR="00C039E4" w:rsidRPr="00D141F5" w:rsidRDefault="00941098" w:rsidP="00287ED6">
                <w:pPr>
                  <w:tabs>
                    <w:tab w:val="left" w:pos="2160"/>
                  </w:tabs>
                  <w:spacing w:before="120" w:after="200" w:line="276" w:lineRule="auto"/>
                  <w:rPr>
                    <w:rFonts w:ascii="Open Sans" w:hAnsi="Open Sans" w:cs="Open Sans"/>
                    <w:b/>
                    <w:bCs/>
                  </w:rPr>
                </w:pPr>
                <w:r w:rsidRPr="00D141F5">
                  <w:rPr>
                    <w:rFonts w:ascii="Open Sans" w:hAnsi="Open Sans" w:cs="Open Sans"/>
                  </w:rPr>
                  <w:t>Students will discuss the principles of facilities design and fabrication as it relates to agricultural structures.</w:t>
                </w:r>
                <w:r w:rsidR="002B0B1D" w:rsidRPr="00D141F5">
                  <w:rPr>
                    <w:rFonts w:ascii="Open Sans" w:hAnsi="Open Sans" w:cs="Open Sans"/>
                  </w:rPr>
                  <w:t xml:space="preserve">  </w:t>
                </w:r>
                <w:r w:rsidRPr="00D141F5">
                  <w:rPr>
                    <w:rFonts w:ascii="Open Sans" w:hAnsi="Open Sans" w:cs="Open Sans"/>
                  </w:rPr>
                  <w:t xml:space="preserve">Through a variety of classroom activities, students will utilize appropriate technology to </w:t>
                </w:r>
                <w:r w:rsidRPr="00D141F5">
                  <w:rPr>
                    <w:rFonts w:ascii="Open Sans" w:eastAsia="Calibri" w:hAnsi="Open Sans" w:cs="Open Sans"/>
                  </w:rPr>
                  <w:t xml:space="preserve">develop building plans, select site and locate agricultural building placement, estimate materials and costs needed for construction with an emphasis on renewable and eco-friendly materials, </w:t>
                </w:r>
                <w:r w:rsidRPr="00D141F5">
                  <w:rPr>
                    <w:rFonts w:ascii="Open Sans" w:eastAsia="Calibri" w:hAnsi="Open Sans" w:cs="Open Sans"/>
                  </w:rPr>
                  <w:lastRenderedPageBreak/>
                  <w:t xml:space="preserve">select appropriate environmental control systems with a special emphasis on green technology, and use computer-aided </w:t>
                </w:r>
                <w:r w:rsidR="00287ED6" w:rsidRPr="00D141F5">
                  <w:rPr>
                    <w:rFonts w:ascii="Open Sans" w:eastAsia="Calibri" w:hAnsi="Open Sans" w:cs="Open Sans"/>
                  </w:rPr>
                  <w:t>design software as appropriate</w:t>
                </w:r>
                <w:r w:rsidR="002B0B1D" w:rsidRPr="00D141F5">
                  <w:rPr>
                    <w:rFonts w:ascii="Open Sans" w:eastAsia="Calibri" w:hAnsi="Open Sans" w:cs="Open Sans"/>
                  </w:rPr>
                  <w:t>.</w:t>
                </w:r>
              </w:p>
            </w:sdtContent>
          </w:sdt>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401328AF" w14:textId="77777777" w:rsidR="004356E7" w:rsidRPr="00D141F5" w:rsidRDefault="005C02ED" w:rsidP="4E465F73">
                <w:pPr>
                  <w:jc w:val="center"/>
                  <w:rPr>
                    <w:rFonts w:ascii="Open Sans" w:hAnsi="Open Sans" w:cs="Open Sans"/>
                  </w:rPr>
                </w:pPr>
                <w:r w:rsidRPr="00D141F5">
                  <w:rPr>
                    <w:rFonts w:ascii="Open Sans" w:hAnsi="Open Sans" w:cs="Open Sans"/>
                  </w:rPr>
                  <w:t>30 periods</w:t>
                </w:r>
              </w:p>
              <w:p w14:paraId="3A0CA395" w14:textId="77777777" w:rsidR="00022991" w:rsidRPr="00D141F5" w:rsidRDefault="005C02ED" w:rsidP="4E465F73">
                <w:pPr>
                  <w:jc w:val="center"/>
                  <w:rPr>
                    <w:rFonts w:ascii="Open Sans" w:hAnsi="Open Sans" w:cs="Open Sans"/>
                    <w:b/>
                    <w:bCs/>
                  </w:rPr>
                </w:pPr>
                <w:r w:rsidRPr="00D141F5">
                  <w:rPr>
                    <w:rFonts w:ascii="Open Sans" w:hAnsi="Open Sans" w:cs="Open Sans"/>
                  </w:rPr>
                  <w:t>1,350 minutes</w:t>
                </w:r>
              </w:p>
            </w:sdtContent>
          </w:sdt>
          <w:p w14:paraId="11EC5516" w14:textId="77777777" w:rsidR="00C039E4" w:rsidRPr="00D141F5" w:rsidRDefault="00C039E4" w:rsidP="5BD3E6A3">
            <w:pPr>
              <w:jc w:val="center"/>
              <w:rPr>
                <w:rFonts w:ascii="Open Sans" w:hAnsi="Open Sans" w:cs="Open Sans"/>
              </w:rPr>
            </w:pPr>
          </w:p>
        </w:tc>
        <w:tc>
          <w:tcPr>
            <w:tcW w:w="7560" w:type="dxa"/>
            <w:gridSpan w:val="2"/>
            <w:shd w:val="clear" w:color="auto" w:fill="auto"/>
          </w:tcPr>
          <w:p w14:paraId="3288EB2F" w14:textId="77777777" w:rsidR="00971C93" w:rsidRPr="00D141F5" w:rsidRDefault="00971C93" w:rsidP="00D141F5">
            <w:pPr>
              <w:tabs>
                <w:tab w:val="left" w:pos="1440"/>
              </w:tabs>
              <w:spacing w:line="276" w:lineRule="auto"/>
              <w:ind w:left="1440" w:hanging="720"/>
              <w:rPr>
                <w:rFonts w:ascii="Open Sans" w:eastAsia="Calibri" w:hAnsi="Open Sans" w:cs="Open Sans"/>
              </w:rPr>
            </w:pPr>
            <w:r w:rsidRPr="00D141F5">
              <w:rPr>
                <w:rFonts w:ascii="Open Sans" w:eastAsia="Calibri" w:hAnsi="Open Sans" w:cs="Open Sans"/>
              </w:rPr>
              <w:t>(3)</w:t>
            </w:r>
            <w:r w:rsidRPr="00D141F5">
              <w:rPr>
                <w:rFonts w:ascii="Open Sans" w:eastAsia="Calibri" w:hAnsi="Open Sans" w:cs="Open Sans"/>
              </w:rPr>
              <w:tab/>
              <w:t>The student demonstrates principles of facilities design and fabrication related to agricultural structures. The student is expected to:</w:t>
            </w:r>
          </w:p>
          <w:p w14:paraId="49B33AC6" w14:textId="77777777" w:rsidR="00971C93"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(A)</w:t>
            </w:r>
            <w:r w:rsidRPr="00D141F5">
              <w:rPr>
                <w:rFonts w:ascii="Open Sans" w:eastAsia="Calibri" w:hAnsi="Open Sans" w:cs="Open Sans"/>
              </w:rPr>
              <w:tab/>
              <w:t>develop building plans;</w:t>
            </w:r>
          </w:p>
          <w:p w14:paraId="7BE28974" w14:textId="77777777" w:rsidR="00971C93"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(B)</w:t>
            </w:r>
            <w:r w:rsidRPr="00D141F5">
              <w:rPr>
                <w:rFonts w:ascii="Open Sans" w:eastAsia="Calibri" w:hAnsi="Open Sans" w:cs="Open Sans"/>
              </w:rPr>
              <w:tab/>
              <w:t>select site and locate agricultural building placement;</w:t>
            </w:r>
          </w:p>
          <w:p w14:paraId="3CC02AF1" w14:textId="77777777" w:rsidR="00971C93"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(C)</w:t>
            </w:r>
            <w:r w:rsidRPr="00D141F5">
              <w:rPr>
                <w:rFonts w:ascii="Open Sans" w:eastAsia="Calibri" w:hAnsi="Open Sans" w:cs="Open Sans"/>
              </w:rPr>
              <w:tab/>
              <w:t>estimate materials and costs needed for construction with an emphasis on renewable and eco-friendly materials;</w:t>
            </w:r>
          </w:p>
          <w:p w14:paraId="333C2682" w14:textId="77777777" w:rsidR="00971C93"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(D)</w:t>
            </w:r>
            <w:r w:rsidRPr="00D141F5">
              <w:rPr>
                <w:rFonts w:ascii="Open Sans" w:eastAsia="Calibri" w:hAnsi="Open Sans" w:cs="Open Sans"/>
              </w:rPr>
              <w:tab/>
              <w:t>select appropriate environmental control systems with a special emphasis on green technology; and</w:t>
            </w:r>
          </w:p>
          <w:p w14:paraId="259E2398" w14:textId="77777777" w:rsidR="00C039E4" w:rsidRPr="00D141F5" w:rsidRDefault="00971C93"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(E)</w:t>
            </w:r>
            <w:r w:rsidRPr="00D141F5">
              <w:rPr>
                <w:rFonts w:ascii="Open Sans" w:eastAsia="Calibri" w:hAnsi="Open Sans" w:cs="Open Sans"/>
              </w:rPr>
              <w:tab/>
              <w:t xml:space="preserve">use computer-aided design software as </w:t>
            </w:r>
            <w:r w:rsidRPr="00D141F5">
              <w:rPr>
                <w:rFonts w:ascii="Open Sans" w:eastAsia="Calibri" w:hAnsi="Open Sans" w:cs="Open Sans"/>
              </w:rPr>
              <w:lastRenderedPageBreak/>
              <w:t>appropriate.</w:t>
            </w:r>
          </w:p>
        </w:tc>
      </w:tr>
      <w:tr w:rsidR="00022991" w:rsidRPr="00D141F5" w14:paraId="53866729" w14:textId="77777777" w:rsidTr="4E465F73">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217D8775" w14:textId="77777777" w:rsidR="004356E7" w:rsidRPr="00D141F5" w:rsidRDefault="4E465F73" w:rsidP="4E465F73">
                <w:pPr>
                  <w:rPr>
                    <w:rFonts w:ascii="Open Sans" w:hAnsi="Open Sans" w:cs="Open Sans"/>
                    <w:b/>
                    <w:bCs/>
                  </w:rPr>
                </w:pPr>
                <w:r w:rsidRPr="00D141F5">
                  <w:rPr>
                    <w:rFonts w:ascii="Open Sans" w:hAnsi="Open Sans" w:cs="Open Sans"/>
                    <w:b/>
                    <w:bCs/>
                  </w:rPr>
                  <w:t>Unit</w:t>
                </w:r>
                <w:r w:rsidR="00DA01D5" w:rsidRPr="00D141F5">
                  <w:rPr>
                    <w:rFonts w:ascii="Open Sans" w:hAnsi="Open Sans" w:cs="Open Sans"/>
                    <w:b/>
                    <w:bCs/>
                  </w:rPr>
                  <w:t xml:space="preserve"> 3:  Power Systems</w:t>
                </w:r>
              </w:p>
              <w:p w14:paraId="67C26459" w14:textId="77777777" w:rsidR="004356E7" w:rsidRPr="00D141F5" w:rsidRDefault="004356E7" w:rsidP="004356E7">
                <w:pPr>
                  <w:rPr>
                    <w:rFonts w:ascii="Open Sans" w:hAnsi="Open Sans" w:cs="Open Sans"/>
                  </w:rPr>
                </w:pPr>
              </w:p>
              <w:p w14:paraId="2790AA29" w14:textId="77777777" w:rsidR="00C039E4" w:rsidRPr="00D141F5" w:rsidRDefault="00C83BD3" w:rsidP="00287ED6">
                <w:pPr>
                  <w:tabs>
                    <w:tab w:val="left" w:pos="2160"/>
                  </w:tabs>
                  <w:spacing w:before="120" w:after="200" w:line="276" w:lineRule="auto"/>
                  <w:rPr>
                    <w:rFonts w:ascii="Open Sans" w:eastAsia="Calibri" w:hAnsi="Open Sans" w:cs="Open Sans"/>
                  </w:rPr>
                </w:pPr>
                <w:r w:rsidRPr="00D141F5">
                  <w:rPr>
                    <w:rFonts w:ascii="Open Sans" w:hAnsi="Open Sans" w:cs="Open Sans"/>
                  </w:rPr>
                  <w:t xml:space="preserve">Students will explore and discuss the types of power systems used in agricultural structures.  </w:t>
                </w:r>
                <w:r w:rsidR="4E465F73" w:rsidRPr="00D141F5">
                  <w:rPr>
                    <w:rFonts w:ascii="Open Sans" w:hAnsi="Open Sans" w:cs="Open Sans"/>
                  </w:rPr>
                  <w:t xml:space="preserve"> </w:t>
                </w:r>
                <w:r w:rsidRPr="00D141F5">
                  <w:rPr>
                    <w:rFonts w:ascii="Open Sans" w:hAnsi="Open Sans" w:cs="Open Sans"/>
                  </w:rPr>
                  <w:t xml:space="preserve">In small groups and/or in other classroom activities, students will </w:t>
                </w:r>
                <w:r w:rsidRPr="00D141F5">
                  <w:rPr>
                    <w:rFonts w:ascii="Open Sans" w:eastAsia="Calibri" w:hAnsi="Open Sans" w:cs="Open Sans"/>
                  </w:rPr>
                  <w:t>define the terms and principles of electricity, estimate electrical needs and loads, plan installations using local codes and National Electric Code guidelines, demonstrate the use of various meters, select circuit wiring materials and supplies, demonstrate electrical systems repair, and explore alternative power systems, including solar, wind, and biomass.</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73DCBC16" w14:textId="77777777" w:rsidR="004356E7" w:rsidRPr="00D141F5" w:rsidRDefault="00DA01D5" w:rsidP="4E465F73">
                <w:pPr>
                  <w:jc w:val="center"/>
                  <w:rPr>
                    <w:rFonts w:ascii="Open Sans" w:hAnsi="Open Sans" w:cs="Open Sans"/>
                  </w:rPr>
                </w:pPr>
                <w:r w:rsidRPr="00D141F5">
                  <w:rPr>
                    <w:rFonts w:ascii="Open Sans" w:hAnsi="Open Sans" w:cs="Open Sans"/>
                  </w:rPr>
                  <w:t>35 periods</w:t>
                </w:r>
              </w:p>
              <w:p w14:paraId="762885FC" w14:textId="77777777" w:rsidR="00022991" w:rsidRPr="00D141F5" w:rsidRDefault="00DA01D5" w:rsidP="4E465F73">
                <w:pPr>
                  <w:jc w:val="center"/>
                  <w:rPr>
                    <w:rFonts w:ascii="Open Sans" w:hAnsi="Open Sans" w:cs="Open Sans"/>
                    <w:b/>
                    <w:bCs/>
                  </w:rPr>
                </w:pPr>
                <w:r w:rsidRPr="00D141F5">
                  <w:rPr>
                    <w:rFonts w:ascii="Open Sans" w:hAnsi="Open Sans" w:cs="Open Sans"/>
                  </w:rPr>
                  <w:t>1,575 minutes</w:t>
                </w:r>
              </w:p>
            </w:sdtContent>
          </w:sdt>
          <w:p w14:paraId="0BA90744" w14:textId="77777777" w:rsidR="00C039E4" w:rsidRPr="00D141F5" w:rsidRDefault="00C039E4" w:rsidP="5BD3E6A3">
            <w:pPr>
              <w:jc w:val="center"/>
              <w:rPr>
                <w:rFonts w:ascii="Open Sans" w:hAnsi="Open Sans" w:cs="Open Sans"/>
              </w:rPr>
            </w:pPr>
          </w:p>
        </w:tc>
        <w:tc>
          <w:tcPr>
            <w:tcW w:w="7560" w:type="dxa"/>
            <w:gridSpan w:val="2"/>
            <w:shd w:val="clear" w:color="auto" w:fill="auto"/>
          </w:tcPr>
          <w:p w14:paraId="6E8872C6" w14:textId="77777777" w:rsidR="00DA01D5" w:rsidRPr="00D141F5" w:rsidRDefault="00DA01D5" w:rsidP="00D141F5">
            <w:pPr>
              <w:tabs>
                <w:tab w:val="left" w:pos="1440"/>
              </w:tabs>
              <w:spacing w:line="276" w:lineRule="auto"/>
              <w:ind w:left="1440" w:hanging="720"/>
              <w:rPr>
                <w:rFonts w:ascii="Open Sans" w:eastAsia="Calibri" w:hAnsi="Open Sans" w:cs="Open Sans"/>
              </w:rPr>
            </w:pPr>
            <w:r w:rsidRPr="00D141F5">
              <w:rPr>
                <w:rFonts w:ascii="Open Sans" w:eastAsia="Calibri" w:hAnsi="Open Sans" w:cs="Open Sans"/>
              </w:rPr>
              <w:t>(4)</w:t>
            </w:r>
            <w:r w:rsidRPr="00D141F5">
              <w:rPr>
                <w:rFonts w:ascii="Open Sans" w:eastAsia="Calibri" w:hAnsi="Open Sans" w:cs="Open Sans"/>
              </w:rPr>
              <w:tab/>
              <w:t>The student explores the different types of power systems used in agricultural structures. The student is expected to:</w:t>
            </w:r>
          </w:p>
          <w:p w14:paraId="03A8032E" w14:textId="77777777" w:rsidR="00DA01D5" w:rsidRPr="00D141F5" w:rsidRDefault="00DA01D5"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(A)</w:t>
            </w:r>
            <w:r w:rsidRPr="00D141F5">
              <w:rPr>
                <w:rFonts w:ascii="Open Sans" w:eastAsia="Calibri" w:hAnsi="Open Sans" w:cs="Open Sans"/>
              </w:rPr>
              <w:tab/>
              <w:t>define the terms and principles of electricity;</w:t>
            </w:r>
          </w:p>
          <w:p w14:paraId="5F8EA8E4" w14:textId="77777777" w:rsidR="00DA01D5" w:rsidRPr="00D141F5" w:rsidRDefault="00DA01D5"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(B)</w:t>
            </w:r>
            <w:r w:rsidRPr="00D141F5">
              <w:rPr>
                <w:rFonts w:ascii="Open Sans" w:eastAsia="Calibri" w:hAnsi="Open Sans" w:cs="Open Sans"/>
              </w:rPr>
              <w:tab/>
              <w:t>estimate electrical needs and loads;</w:t>
            </w:r>
          </w:p>
          <w:p w14:paraId="7EF220F8" w14:textId="77777777" w:rsidR="00DA01D5" w:rsidRPr="00D141F5" w:rsidRDefault="00DA01D5"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(C)</w:t>
            </w:r>
            <w:r w:rsidRPr="00D141F5">
              <w:rPr>
                <w:rFonts w:ascii="Open Sans" w:eastAsia="Calibri" w:hAnsi="Open Sans" w:cs="Open Sans"/>
              </w:rPr>
              <w:tab/>
              <w:t>plan installations using local codes and National Electric Code guidelines;</w:t>
            </w:r>
          </w:p>
          <w:p w14:paraId="29E7CABF" w14:textId="77777777" w:rsidR="00DA01D5" w:rsidRPr="00D141F5" w:rsidRDefault="00DA01D5"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(D)</w:t>
            </w:r>
            <w:r w:rsidRPr="00D141F5">
              <w:rPr>
                <w:rFonts w:ascii="Open Sans" w:eastAsia="Calibri" w:hAnsi="Open Sans" w:cs="Open Sans"/>
              </w:rPr>
              <w:tab/>
              <w:t>demonstrate the use of various meters;</w:t>
            </w:r>
          </w:p>
          <w:p w14:paraId="3C59D695" w14:textId="77777777" w:rsidR="00DA01D5" w:rsidRPr="00D141F5" w:rsidRDefault="00DA01D5"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(E)</w:t>
            </w:r>
            <w:r w:rsidRPr="00D141F5">
              <w:rPr>
                <w:rFonts w:ascii="Open Sans" w:eastAsia="Calibri" w:hAnsi="Open Sans" w:cs="Open Sans"/>
              </w:rPr>
              <w:tab/>
              <w:t>select circuit wiring materials and supplies;</w:t>
            </w:r>
          </w:p>
          <w:p w14:paraId="5D89D9C2" w14:textId="77777777" w:rsidR="00DA01D5" w:rsidRPr="00D141F5" w:rsidRDefault="00DA01D5"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(F)</w:t>
            </w:r>
            <w:r w:rsidRPr="00D141F5">
              <w:rPr>
                <w:rFonts w:ascii="Open Sans" w:eastAsia="Calibri" w:hAnsi="Open Sans" w:cs="Open Sans"/>
              </w:rPr>
              <w:tab/>
              <w:t>demonstrate electrical systems repair; and</w:t>
            </w:r>
          </w:p>
          <w:p w14:paraId="0C73DA32" w14:textId="77777777" w:rsidR="00022991" w:rsidRPr="00D141F5" w:rsidRDefault="00DA01D5"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(G)</w:t>
            </w:r>
            <w:r w:rsidRPr="00D141F5">
              <w:rPr>
                <w:rFonts w:ascii="Open Sans" w:eastAsia="Calibri" w:hAnsi="Open Sans" w:cs="Open Sans"/>
              </w:rPr>
              <w:tab/>
              <w:t>explore alternative power systems, including solar, wind, and biomass.</w:t>
            </w:r>
          </w:p>
        </w:tc>
      </w:tr>
      <w:tr w:rsidR="00022991" w:rsidRPr="00D141F5" w14:paraId="73B223F8" w14:textId="77777777" w:rsidTr="4E465F73">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6630762B" w14:textId="77777777" w:rsidR="004356E7" w:rsidRPr="00D141F5" w:rsidRDefault="4E465F73" w:rsidP="4E465F73">
                <w:pPr>
                  <w:rPr>
                    <w:rFonts w:ascii="Open Sans" w:hAnsi="Open Sans" w:cs="Open Sans"/>
                    <w:b/>
                    <w:bCs/>
                  </w:rPr>
                </w:pPr>
                <w:r w:rsidRPr="00D141F5">
                  <w:rPr>
                    <w:rFonts w:ascii="Open Sans" w:hAnsi="Open Sans" w:cs="Open Sans"/>
                    <w:b/>
                    <w:bCs/>
                  </w:rPr>
                  <w:t>Unit</w:t>
                </w:r>
                <w:r w:rsidR="007A2E70" w:rsidRPr="00D141F5">
                  <w:rPr>
                    <w:rFonts w:ascii="Open Sans" w:hAnsi="Open Sans" w:cs="Open Sans"/>
                    <w:b/>
                    <w:bCs/>
                  </w:rPr>
                  <w:t xml:space="preserve"> 4:  Agricultural Structures</w:t>
                </w:r>
              </w:p>
              <w:p w14:paraId="6C324D80" w14:textId="77777777" w:rsidR="004356E7" w:rsidRPr="00D141F5" w:rsidRDefault="004356E7" w:rsidP="004356E7">
                <w:pPr>
                  <w:rPr>
                    <w:rFonts w:ascii="Open Sans" w:hAnsi="Open Sans" w:cs="Open Sans"/>
                  </w:rPr>
                </w:pPr>
              </w:p>
              <w:p w14:paraId="60D40755" w14:textId="77777777" w:rsidR="00D65932" w:rsidRPr="00D141F5" w:rsidRDefault="00D65932" w:rsidP="00D65932">
                <w:pPr>
                  <w:rPr>
                    <w:rFonts w:ascii="Open Sans" w:hAnsi="Open Sans" w:cs="Open Sans"/>
                  </w:rPr>
                </w:pPr>
                <w:r w:rsidRPr="00D141F5">
                  <w:rPr>
                    <w:rFonts w:ascii="Open Sans" w:hAnsi="Open Sans" w:cs="Open Sans"/>
                  </w:rPr>
                  <w:t xml:space="preserve">Students will construct agricultural structures.  </w:t>
                </w:r>
              </w:p>
            </w:sdtContent>
          </w:sdt>
          <w:p w14:paraId="412A2E02" w14:textId="77777777" w:rsidR="00C039E4" w:rsidRPr="00D141F5" w:rsidRDefault="00D65932" w:rsidP="5BD3E6A3">
            <w:pPr>
              <w:rPr>
                <w:rFonts w:ascii="Open Sans" w:eastAsia="Calibri" w:hAnsi="Open Sans" w:cs="Open Sans"/>
              </w:rPr>
            </w:pPr>
            <w:r w:rsidRPr="00D141F5">
              <w:rPr>
                <w:rFonts w:ascii="Open Sans" w:hAnsi="Open Sans" w:cs="Open Sans"/>
              </w:rPr>
              <w:t>Through a variety of classroom activities, students will utilize appropriate technology to</w:t>
            </w:r>
            <w:r w:rsidRPr="00D141F5">
              <w:rPr>
                <w:rFonts w:ascii="Open Sans" w:eastAsia="Calibri" w:hAnsi="Open Sans" w:cs="Open Sans"/>
              </w:rPr>
              <w:t xml:space="preserve"> demonstrate appropriate use of </w:t>
            </w:r>
            <w:r w:rsidRPr="00D141F5">
              <w:rPr>
                <w:rFonts w:ascii="Open Sans" w:eastAsia="Calibri" w:hAnsi="Open Sans" w:cs="Open Sans"/>
              </w:rPr>
              <w:lastRenderedPageBreak/>
              <w:t>surveying equipment, demonstrate and apply Geographic Information System (GIS) and Global Positioning System (GPS) principles, reinforce, place, finish, and cure concrete, plan, establish, and maintain water-management systems, identify non-traditional structural building techniques, including industry trends that are eco-friendly,</w:t>
            </w:r>
            <w:r w:rsidRPr="00D141F5">
              <w:rPr>
                <w:rFonts w:ascii="Open Sans" w:eastAsia="Calibri" w:hAnsi="Open Sans" w:cs="Open Sans"/>
              </w:rPr>
              <w:tab/>
              <w:t>discuss the use of masonry and drywall construction, install doors, windows, and roofing materials, and install plumbing equipment and fixtures to comply with governmental regulations and applicable codes.</w:t>
            </w: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p w14:paraId="0A33CC4F" w14:textId="77777777" w:rsidR="004356E7" w:rsidRPr="00D141F5" w:rsidRDefault="00A672AB" w:rsidP="4E465F73">
                <w:pPr>
                  <w:jc w:val="center"/>
                  <w:rPr>
                    <w:rFonts w:ascii="Open Sans" w:hAnsi="Open Sans" w:cs="Open Sans"/>
                  </w:rPr>
                </w:pPr>
                <w:r w:rsidRPr="00D141F5">
                  <w:rPr>
                    <w:rFonts w:ascii="Open Sans" w:hAnsi="Open Sans" w:cs="Open Sans"/>
                  </w:rPr>
                  <w:t>5</w:t>
                </w:r>
                <w:r w:rsidR="007A2E70" w:rsidRPr="00D141F5">
                  <w:rPr>
                    <w:rFonts w:ascii="Open Sans" w:hAnsi="Open Sans" w:cs="Open Sans"/>
                  </w:rPr>
                  <w:t>0 periods</w:t>
                </w:r>
              </w:p>
              <w:p w14:paraId="0031B46A" w14:textId="77777777" w:rsidR="00022991" w:rsidRPr="00D141F5" w:rsidRDefault="00A672AB" w:rsidP="4E465F73">
                <w:pPr>
                  <w:jc w:val="center"/>
                  <w:rPr>
                    <w:rFonts w:ascii="Open Sans" w:hAnsi="Open Sans" w:cs="Open Sans"/>
                    <w:b/>
                    <w:bCs/>
                  </w:rPr>
                </w:pPr>
                <w:r w:rsidRPr="00D141F5">
                  <w:rPr>
                    <w:rFonts w:ascii="Open Sans" w:hAnsi="Open Sans" w:cs="Open Sans"/>
                  </w:rPr>
                  <w:t>2,250</w:t>
                </w:r>
                <w:r w:rsidR="007A2E70" w:rsidRPr="00D141F5">
                  <w:rPr>
                    <w:rFonts w:ascii="Open Sans" w:hAnsi="Open Sans" w:cs="Open Sans"/>
                  </w:rPr>
                  <w:t xml:space="preserve"> minutes</w:t>
                </w:r>
              </w:p>
            </w:sdtContent>
          </w:sdt>
          <w:p w14:paraId="0DE30573" w14:textId="77777777" w:rsidR="00C039E4" w:rsidRPr="00D141F5" w:rsidRDefault="00C039E4" w:rsidP="5BD3E6A3">
            <w:pPr>
              <w:jc w:val="center"/>
              <w:rPr>
                <w:rFonts w:ascii="Open Sans" w:hAnsi="Open Sans" w:cs="Open Sans"/>
              </w:rPr>
            </w:pPr>
          </w:p>
        </w:tc>
        <w:tc>
          <w:tcPr>
            <w:tcW w:w="7560" w:type="dxa"/>
            <w:gridSpan w:val="2"/>
            <w:shd w:val="clear" w:color="auto" w:fill="auto"/>
          </w:tcPr>
          <w:p w14:paraId="5954D66F" w14:textId="77777777" w:rsidR="007A2E70" w:rsidRPr="00D141F5" w:rsidRDefault="007A2E70" w:rsidP="00D141F5">
            <w:pPr>
              <w:tabs>
                <w:tab w:val="left" w:pos="1440"/>
              </w:tabs>
              <w:spacing w:line="276" w:lineRule="auto"/>
              <w:ind w:left="1440" w:hanging="720"/>
              <w:rPr>
                <w:rFonts w:ascii="Open Sans" w:eastAsia="Calibri" w:hAnsi="Open Sans" w:cs="Open Sans"/>
              </w:rPr>
            </w:pPr>
            <w:r w:rsidRPr="00D141F5">
              <w:rPr>
                <w:rFonts w:ascii="Open Sans" w:eastAsia="Calibri" w:hAnsi="Open Sans" w:cs="Open Sans"/>
              </w:rPr>
              <w:t>(5)</w:t>
            </w:r>
            <w:r w:rsidRPr="00D141F5">
              <w:rPr>
                <w:rFonts w:ascii="Open Sans" w:eastAsia="Calibri" w:hAnsi="Open Sans" w:cs="Open Sans"/>
              </w:rPr>
              <w:tab/>
              <w:t>The student constructs agricultural structures using appropriate technology. The student is expected to:</w:t>
            </w:r>
          </w:p>
          <w:p w14:paraId="26B33760"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(A)</w:t>
            </w:r>
            <w:r w:rsidRPr="00D141F5">
              <w:rPr>
                <w:rFonts w:ascii="Open Sans" w:eastAsia="Calibri" w:hAnsi="Open Sans" w:cs="Open Sans"/>
              </w:rPr>
              <w:tab/>
              <w:t>demonstrate appropriate use of surveying equipment;</w:t>
            </w:r>
          </w:p>
          <w:p w14:paraId="44601BC4"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(B)</w:t>
            </w:r>
            <w:r w:rsidRPr="00D141F5">
              <w:rPr>
                <w:rFonts w:ascii="Open Sans" w:eastAsia="Calibri" w:hAnsi="Open Sans" w:cs="Open Sans"/>
              </w:rPr>
              <w:tab/>
              <w:t xml:space="preserve">demonstrate and apply Geographic Information System (GIS) and Global Positioning System (GPS) </w:t>
            </w:r>
            <w:r w:rsidRPr="00D141F5">
              <w:rPr>
                <w:rFonts w:ascii="Open Sans" w:eastAsia="Calibri" w:hAnsi="Open Sans" w:cs="Open Sans"/>
              </w:rPr>
              <w:lastRenderedPageBreak/>
              <w:t>principles;</w:t>
            </w:r>
          </w:p>
          <w:p w14:paraId="36160964"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(C)</w:t>
            </w:r>
            <w:r w:rsidRPr="00D141F5">
              <w:rPr>
                <w:rFonts w:ascii="Open Sans" w:eastAsia="Calibri" w:hAnsi="Open Sans" w:cs="Open Sans"/>
              </w:rPr>
              <w:tab/>
              <w:t>reinforce, place, finish, and cure concrete;</w:t>
            </w:r>
          </w:p>
          <w:p w14:paraId="06731D58"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(D)</w:t>
            </w:r>
            <w:r w:rsidRPr="00D141F5">
              <w:rPr>
                <w:rFonts w:ascii="Open Sans" w:eastAsia="Calibri" w:hAnsi="Open Sans" w:cs="Open Sans"/>
              </w:rPr>
              <w:tab/>
              <w:t>plan, establish, and maintain water-management systems;</w:t>
            </w:r>
          </w:p>
          <w:p w14:paraId="09396E8C"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(E)</w:t>
            </w:r>
            <w:r w:rsidRPr="00D141F5">
              <w:rPr>
                <w:rFonts w:ascii="Open Sans" w:eastAsia="Calibri" w:hAnsi="Open Sans" w:cs="Open Sans"/>
              </w:rPr>
              <w:tab/>
              <w:t>identify non-traditional structural building techniques, including industry trends that are eco-friendly;</w:t>
            </w:r>
          </w:p>
          <w:p w14:paraId="7B529F76"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(F)</w:t>
            </w:r>
            <w:r w:rsidRPr="00D141F5">
              <w:rPr>
                <w:rFonts w:ascii="Open Sans" w:eastAsia="Calibri" w:hAnsi="Open Sans" w:cs="Open Sans"/>
              </w:rPr>
              <w:tab/>
              <w:t>discuss the use of masonry and drywall construction;</w:t>
            </w:r>
          </w:p>
          <w:p w14:paraId="2BBC7152"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(G)</w:t>
            </w:r>
            <w:r w:rsidRPr="00D141F5">
              <w:rPr>
                <w:rFonts w:ascii="Open Sans" w:eastAsia="Calibri" w:hAnsi="Open Sans" w:cs="Open Sans"/>
              </w:rPr>
              <w:tab/>
              <w:t>install doors, windows, and roofing materials; and</w:t>
            </w:r>
          </w:p>
          <w:p w14:paraId="77542F93" w14:textId="77777777" w:rsidR="00022991" w:rsidRPr="00D141F5" w:rsidRDefault="007A2E70" w:rsidP="00D141F5">
            <w:pPr>
              <w:tabs>
                <w:tab w:val="left" w:pos="2160"/>
              </w:tabs>
              <w:spacing w:line="276" w:lineRule="auto"/>
              <w:ind w:left="2160" w:hanging="720"/>
              <w:rPr>
                <w:rFonts w:ascii="Open Sans" w:hAnsi="Open Sans" w:cs="Open Sans"/>
                <w:b/>
              </w:rPr>
            </w:pPr>
            <w:r w:rsidRPr="00D141F5">
              <w:rPr>
                <w:rFonts w:ascii="Open Sans" w:eastAsia="Calibri" w:hAnsi="Open Sans" w:cs="Open Sans"/>
              </w:rPr>
              <w:t>(H)</w:t>
            </w:r>
            <w:r w:rsidRPr="00D141F5">
              <w:rPr>
                <w:rFonts w:ascii="Open Sans" w:eastAsia="Calibri" w:hAnsi="Open Sans" w:cs="Open Sans"/>
              </w:rPr>
              <w:tab/>
              <w:t>install plumbing equipment and fixtures to comply with governmental regulations and applicable codes.</w:t>
            </w:r>
          </w:p>
        </w:tc>
      </w:tr>
      <w:tr w:rsidR="00022991" w:rsidRPr="00D141F5" w14:paraId="0C5A3DE4" w14:textId="77777777" w:rsidTr="4E465F73">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141ACDD1" w14:textId="77777777" w:rsidR="004356E7" w:rsidRPr="00D141F5" w:rsidRDefault="4E465F73" w:rsidP="4E465F73">
                <w:pPr>
                  <w:rPr>
                    <w:rFonts w:ascii="Open Sans" w:hAnsi="Open Sans" w:cs="Open Sans"/>
                    <w:b/>
                    <w:bCs/>
                  </w:rPr>
                </w:pPr>
                <w:r w:rsidRPr="00D141F5">
                  <w:rPr>
                    <w:rFonts w:ascii="Open Sans" w:hAnsi="Open Sans" w:cs="Open Sans"/>
                    <w:b/>
                    <w:bCs/>
                  </w:rPr>
                  <w:t>Unit</w:t>
                </w:r>
                <w:r w:rsidR="007A2E70" w:rsidRPr="00D141F5">
                  <w:rPr>
                    <w:rFonts w:ascii="Open Sans" w:hAnsi="Open Sans" w:cs="Open Sans"/>
                    <w:b/>
                    <w:bCs/>
                  </w:rPr>
                  <w:t xml:space="preserve"> 5:  Metal Construction</w:t>
                </w:r>
              </w:p>
              <w:p w14:paraId="635693FB" w14:textId="77777777" w:rsidR="004356E7" w:rsidRPr="00D141F5" w:rsidRDefault="004356E7" w:rsidP="004356E7">
                <w:pPr>
                  <w:rPr>
                    <w:rFonts w:ascii="Open Sans" w:hAnsi="Open Sans" w:cs="Open Sans"/>
                  </w:rPr>
                </w:pPr>
              </w:p>
              <w:p w14:paraId="0B77E1D9" w14:textId="77777777" w:rsidR="007022E1" w:rsidRPr="00D141F5" w:rsidRDefault="007022E1" w:rsidP="007022E1">
                <w:pPr>
                  <w:rPr>
                    <w:rFonts w:ascii="Open Sans" w:hAnsi="Open Sans" w:cs="Open Sans"/>
                  </w:rPr>
                </w:pPr>
                <w:r w:rsidRPr="00D141F5">
                  <w:rPr>
                    <w:rFonts w:ascii="Open Sans" w:hAnsi="Open Sans" w:cs="Open Sans"/>
                    <w:bCs/>
                  </w:rPr>
                  <w:t>Students will demonstrate metal construction.</w:t>
                </w:r>
              </w:p>
            </w:sdtContent>
          </w:sdt>
          <w:p w14:paraId="111FF742" w14:textId="77777777" w:rsidR="00C039E4" w:rsidRPr="00D141F5" w:rsidRDefault="007022E1" w:rsidP="5BD3E6A3">
            <w:pPr>
              <w:rPr>
                <w:rFonts w:ascii="Open Sans" w:eastAsia="Calibri" w:hAnsi="Open Sans" w:cs="Open Sans"/>
              </w:rPr>
            </w:pPr>
            <w:r w:rsidRPr="00D141F5">
              <w:rPr>
                <w:rFonts w:ascii="Open Sans" w:hAnsi="Open Sans" w:cs="Open Sans"/>
              </w:rPr>
              <w:t>Through a variety of classroom activities, students will</w:t>
            </w:r>
            <w:r w:rsidRPr="00D141F5">
              <w:rPr>
                <w:rFonts w:ascii="Open Sans" w:eastAsia="Calibri" w:hAnsi="Open Sans" w:cs="Open Sans"/>
              </w:rPr>
              <w:t xml:space="preserve"> explain the operations of safe oxy-fuel cutting, and demonstrate safe electrical welding.</w:t>
            </w: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p w14:paraId="125D6603" w14:textId="77777777" w:rsidR="004356E7" w:rsidRPr="00D141F5" w:rsidRDefault="00A672AB" w:rsidP="4E465F73">
                <w:pPr>
                  <w:jc w:val="center"/>
                  <w:rPr>
                    <w:rFonts w:ascii="Open Sans" w:hAnsi="Open Sans" w:cs="Open Sans"/>
                  </w:rPr>
                </w:pPr>
                <w:r w:rsidRPr="00D141F5">
                  <w:rPr>
                    <w:rFonts w:ascii="Open Sans" w:hAnsi="Open Sans" w:cs="Open Sans"/>
                  </w:rPr>
                  <w:t>1</w:t>
                </w:r>
                <w:r w:rsidR="007A2E70" w:rsidRPr="00D141F5">
                  <w:rPr>
                    <w:rFonts w:ascii="Open Sans" w:hAnsi="Open Sans" w:cs="Open Sans"/>
                  </w:rPr>
                  <w:t>0 periods</w:t>
                </w:r>
              </w:p>
              <w:p w14:paraId="241F3C0F" w14:textId="77777777" w:rsidR="00022991" w:rsidRPr="00D141F5" w:rsidRDefault="00A672AB" w:rsidP="4E465F73">
                <w:pPr>
                  <w:jc w:val="center"/>
                  <w:rPr>
                    <w:rFonts w:ascii="Open Sans" w:hAnsi="Open Sans" w:cs="Open Sans"/>
                    <w:b/>
                    <w:bCs/>
                  </w:rPr>
                </w:pPr>
                <w:r w:rsidRPr="00D141F5">
                  <w:rPr>
                    <w:rFonts w:ascii="Open Sans" w:hAnsi="Open Sans" w:cs="Open Sans"/>
                  </w:rPr>
                  <w:t>450</w:t>
                </w:r>
                <w:r w:rsidR="007A2E70" w:rsidRPr="00D141F5">
                  <w:rPr>
                    <w:rFonts w:ascii="Open Sans" w:hAnsi="Open Sans" w:cs="Open Sans"/>
                  </w:rPr>
                  <w:t xml:space="preserve"> minutes</w:t>
                </w:r>
              </w:p>
            </w:sdtContent>
          </w:sdt>
          <w:p w14:paraId="5D4FE36A" w14:textId="77777777" w:rsidR="00C039E4" w:rsidRPr="00D141F5" w:rsidRDefault="00C039E4" w:rsidP="5BD3E6A3">
            <w:pPr>
              <w:jc w:val="center"/>
              <w:rPr>
                <w:rFonts w:ascii="Open Sans" w:hAnsi="Open Sans" w:cs="Open Sans"/>
              </w:rPr>
            </w:pPr>
          </w:p>
        </w:tc>
        <w:tc>
          <w:tcPr>
            <w:tcW w:w="7560" w:type="dxa"/>
            <w:gridSpan w:val="2"/>
            <w:shd w:val="clear" w:color="auto" w:fill="auto"/>
          </w:tcPr>
          <w:p w14:paraId="5CD43CC9" w14:textId="77777777" w:rsidR="007A2E70" w:rsidRPr="00D141F5" w:rsidRDefault="007A2E70" w:rsidP="00D141F5">
            <w:pPr>
              <w:tabs>
                <w:tab w:val="left" w:pos="1440"/>
              </w:tabs>
              <w:spacing w:line="276" w:lineRule="auto"/>
              <w:ind w:left="1440" w:hanging="720"/>
              <w:rPr>
                <w:rFonts w:ascii="Open Sans" w:eastAsia="Calibri" w:hAnsi="Open Sans" w:cs="Open Sans"/>
              </w:rPr>
            </w:pPr>
            <w:r w:rsidRPr="00D141F5">
              <w:rPr>
                <w:rFonts w:ascii="Open Sans" w:eastAsia="Calibri" w:hAnsi="Open Sans" w:cs="Open Sans"/>
              </w:rPr>
              <w:t>(6)</w:t>
            </w:r>
            <w:r w:rsidRPr="00D141F5">
              <w:rPr>
                <w:rFonts w:ascii="Open Sans" w:eastAsia="Calibri" w:hAnsi="Open Sans" w:cs="Open Sans"/>
              </w:rPr>
              <w:tab/>
              <w:t>The student demonstrates metal construction techniques related to agricultural design and fabrication of structures. The student is expected to:</w:t>
            </w:r>
          </w:p>
          <w:p w14:paraId="552CDEB5"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(A)</w:t>
            </w:r>
            <w:r w:rsidRPr="00D141F5">
              <w:rPr>
                <w:rFonts w:ascii="Open Sans" w:eastAsia="Calibri" w:hAnsi="Open Sans" w:cs="Open Sans"/>
              </w:rPr>
              <w:tab/>
              <w:t>explain the operations of safe oxy-fuel cutting; and</w:t>
            </w:r>
          </w:p>
          <w:p w14:paraId="3568B0FA" w14:textId="77777777" w:rsidR="00022991"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(B)</w:t>
            </w:r>
            <w:r w:rsidRPr="00D141F5">
              <w:rPr>
                <w:rFonts w:ascii="Open Sans" w:eastAsia="Calibri" w:hAnsi="Open Sans" w:cs="Open Sans"/>
              </w:rPr>
              <w:tab/>
              <w:t>demonstrate safe electrical welding.</w:t>
            </w:r>
          </w:p>
        </w:tc>
      </w:tr>
      <w:tr w:rsidR="00022991" w:rsidRPr="00D141F5" w14:paraId="1DF4186A" w14:textId="77777777" w:rsidTr="4E465F73">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7D0509D9" w14:textId="77777777" w:rsidR="004356E7" w:rsidRPr="00D141F5" w:rsidRDefault="4E465F73" w:rsidP="4E465F73">
                <w:pPr>
                  <w:rPr>
                    <w:rFonts w:ascii="Open Sans" w:hAnsi="Open Sans" w:cs="Open Sans"/>
                    <w:b/>
                    <w:bCs/>
                  </w:rPr>
                </w:pPr>
                <w:r w:rsidRPr="00D141F5">
                  <w:rPr>
                    <w:rFonts w:ascii="Open Sans" w:hAnsi="Open Sans" w:cs="Open Sans"/>
                    <w:b/>
                    <w:bCs/>
                  </w:rPr>
                  <w:t>Unit</w:t>
                </w:r>
                <w:r w:rsidR="007A2E70" w:rsidRPr="00D141F5">
                  <w:rPr>
                    <w:rFonts w:ascii="Open Sans" w:hAnsi="Open Sans" w:cs="Open Sans"/>
                    <w:b/>
                    <w:bCs/>
                  </w:rPr>
                  <w:t xml:space="preserve"> 6:  Supervised Agriculture Experience Program</w:t>
                </w:r>
              </w:p>
              <w:p w14:paraId="4557C89C" w14:textId="77777777" w:rsidR="004356E7" w:rsidRPr="00D141F5" w:rsidRDefault="004356E7" w:rsidP="004356E7">
                <w:pPr>
                  <w:rPr>
                    <w:rFonts w:ascii="Open Sans" w:hAnsi="Open Sans" w:cs="Open Sans"/>
                  </w:rPr>
                </w:pPr>
              </w:p>
              <w:p w14:paraId="53B7EF66" w14:textId="77777777" w:rsidR="00C039E4" w:rsidRPr="00D141F5" w:rsidRDefault="003D0EFA" w:rsidP="5BD3E6A3">
                <w:pPr>
                  <w:rPr>
                    <w:rFonts w:ascii="Open Sans" w:hAnsi="Open Sans" w:cs="Open Sans"/>
                    <w:b/>
                    <w:bCs/>
                  </w:rPr>
                </w:pPr>
                <w:r w:rsidRPr="00D141F5">
                  <w:rPr>
                    <w:rFonts w:ascii="Open Sans" w:hAnsi="Open Sans" w:cs="Open Sans"/>
                  </w:rPr>
                  <w:t xml:space="preserve">Students will discuss and develop all components of a supervised agriculture experience.  Through a variety of classroom activities, students will utilize </w:t>
                </w:r>
                <w:r w:rsidRPr="00D141F5">
                  <w:rPr>
                    <w:rFonts w:ascii="Open Sans" w:hAnsi="Open Sans" w:cs="Open Sans"/>
                  </w:rPr>
                  <w:lastRenderedPageBreak/>
                  <w:t>appropriate technology to plan, propose, conduct, document and evaluate their supervised agriculture experience program, apply appropriate record-keeping skills, and participate in leadership opportunities.  As a culminating unit activity, students will produce and participate in a local program of activities using a strategic planning process</w:t>
                </w:r>
                <w:r w:rsidR="00287ED6" w:rsidRPr="00D141F5">
                  <w:rPr>
                    <w:rFonts w:ascii="Open Sans" w:hAnsi="Open Sans" w:cs="Open Sans"/>
                    <w:b/>
                    <w:bCs/>
                  </w:rPr>
                  <w:t>.</w:t>
                </w:r>
              </w:p>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p w14:paraId="5267F704" w14:textId="77777777" w:rsidR="004356E7" w:rsidRPr="00D141F5" w:rsidRDefault="007A2E70" w:rsidP="4E465F73">
                <w:pPr>
                  <w:jc w:val="center"/>
                  <w:rPr>
                    <w:rFonts w:ascii="Open Sans" w:hAnsi="Open Sans" w:cs="Open Sans"/>
                  </w:rPr>
                </w:pPr>
                <w:r w:rsidRPr="00D141F5">
                  <w:rPr>
                    <w:rFonts w:ascii="Open Sans" w:hAnsi="Open Sans" w:cs="Open Sans"/>
                  </w:rPr>
                  <w:t>30 periods</w:t>
                </w:r>
              </w:p>
              <w:p w14:paraId="797C41EC" w14:textId="77777777" w:rsidR="00022991" w:rsidRPr="00D141F5" w:rsidRDefault="007A2E70" w:rsidP="4E465F73">
                <w:pPr>
                  <w:jc w:val="center"/>
                  <w:rPr>
                    <w:rFonts w:ascii="Open Sans" w:hAnsi="Open Sans" w:cs="Open Sans"/>
                    <w:b/>
                    <w:bCs/>
                  </w:rPr>
                </w:pPr>
                <w:r w:rsidRPr="00D141F5">
                  <w:rPr>
                    <w:rFonts w:ascii="Open Sans" w:hAnsi="Open Sans" w:cs="Open Sans"/>
                  </w:rPr>
                  <w:t>1,350 minutes</w:t>
                </w:r>
              </w:p>
            </w:sdtContent>
          </w:sdt>
          <w:p w14:paraId="2EF9E309" w14:textId="77777777" w:rsidR="00C039E4" w:rsidRPr="00D141F5" w:rsidRDefault="00C039E4" w:rsidP="5BD3E6A3">
            <w:pPr>
              <w:jc w:val="center"/>
              <w:rPr>
                <w:rFonts w:ascii="Open Sans" w:hAnsi="Open Sans" w:cs="Open Sans"/>
              </w:rPr>
            </w:pPr>
          </w:p>
        </w:tc>
        <w:tc>
          <w:tcPr>
            <w:tcW w:w="7560" w:type="dxa"/>
            <w:gridSpan w:val="2"/>
            <w:shd w:val="clear" w:color="auto" w:fill="auto"/>
          </w:tcPr>
          <w:p w14:paraId="4387A41D" w14:textId="77777777" w:rsidR="007A2E70" w:rsidRPr="00D141F5" w:rsidRDefault="007A2E70" w:rsidP="00D141F5">
            <w:pPr>
              <w:tabs>
                <w:tab w:val="left" w:pos="1440"/>
              </w:tabs>
              <w:spacing w:line="276" w:lineRule="auto"/>
              <w:ind w:left="1440" w:hanging="720"/>
              <w:rPr>
                <w:rFonts w:ascii="Open Sans" w:eastAsia="Calibri" w:hAnsi="Open Sans" w:cs="Open Sans"/>
              </w:rPr>
            </w:pPr>
            <w:r w:rsidRPr="00D141F5">
              <w:rPr>
                <w:rFonts w:ascii="Open Sans" w:eastAsia="Calibri" w:hAnsi="Open Sans" w:cs="Open Sans"/>
              </w:rPr>
              <w:t>(2)</w:t>
            </w:r>
            <w:r w:rsidRPr="00D141F5">
              <w:rPr>
                <w:rFonts w:ascii="Open Sans" w:eastAsia="Calibri" w:hAnsi="Open Sans" w:cs="Open Sans"/>
              </w:rPr>
              <w:tab/>
              <w:t>The student develops a supervised agriculture experience program. The student is expected to:</w:t>
            </w:r>
          </w:p>
          <w:p w14:paraId="45AFD031"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(A)</w:t>
            </w:r>
            <w:r w:rsidRPr="00D141F5">
              <w:rPr>
                <w:rFonts w:ascii="Open Sans" w:eastAsia="Calibri" w:hAnsi="Open Sans" w:cs="Open Sans"/>
              </w:rPr>
              <w:tab/>
              <w:t>plan, propose, conduct, document, and evaluate a supervised agriculture experience program as an experiential learning activity;</w:t>
            </w:r>
          </w:p>
          <w:p w14:paraId="04D2B19C"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(B)</w:t>
            </w:r>
            <w:r w:rsidRPr="00D141F5">
              <w:rPr>
                <w:rFonts w:ascii="Open Sans" w:eastAsia="Calibri" w:hAnsi="Open Sans" w:cs="Open Sans"/>
              </w:rPr>
              <w:tab/>
              <w:t xml:space="preserve">apply proper record-keeping skills as they relate </w:t>
            </w:r>
            <w:r w:rsidRPr="00D141F5">
              <w:rPr>
                <w:rFonts w:ascii="Open Sans" w:eastAsia="Calibri" w:hAnsi="Open Sans" w:cs="Open Sans"/>
              </w:rPr>
              <w:lastRenderedPageBreak/>
              <w:t>to the supervised agriculture experience;</w:t>
            </w:r>
          </w:p>
          <w:p w14:paraId="21F45DEE" w14:textId="77777777" w:rsidR="007A2E70"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(C)</w:t>
            </w:r>
            <w:r w:rsidRPr="00D141F5">
              <w:rPr>
                <w:rFonts w:ascii="Open Sans" w:eastAsia="Calibri" w:hAnsi="Open Sans" w:cs="Open Sans"/>
              </w:rPr>
              <w:tab/>
              <w:t>participate in youth leadership opportunities to create a well-rounded experience program; and</w:t>
            </w:r>
          </w:p>
          <w:p w14:paraId="36C4260A" w14:textId="77777777" w:rsidR="00022991" w:rsidRPr="00D141F5" w:rsidRDefault="007A2E70" w:rsidP="00D141F5">
            <w:pPr>
              <w:tabs>
                <w:tab w:val="left" w:pos="2160"/>
              </w:tabs>
              <w:spacing w:line="276" w:lineRule="auto"/>
              <w:ind w:left="2160" w:hanging="720"/>
              <w:rPr>
                <w:rFonts w:ascii="Open Sans" w:eastAsia="Calibri" w:hAnsi="Open Sans" w:cs="Open Sans"/>
              </w:rPr>
            </w:pPr>
            <w:r w:rsidRPr="00D141F5">
              <w:rPr>
                <w:rFonts w:ascii="Open Sans" w:eastAsia="Calibri" w:hAnsi="Open Sans" w:cs="Open Sans"/>
              </w:rPr>
              <w:t>(D)</w:t>
            </w:r>
            <w:r w:rsidRPr="00D141F5">
              <w:rPr>
                <w:rFonts w:ascii="Open Sans" w:eastAsia="Calibri" w:hAnsi="Open Sans" w:cs="Open Sans"/>
              </w:rPr>
              <w:tab/>
              <w:t>produce and participate in a local program of activities using a strategic planning process.</w:t>
            </w:r>
          </w:p>
        </w:tc>
      </w:tr>
    </w:tbl>
    <w:p w14:paraId="385958A0" w14:textId="77777777" w:rsidR="004C7226" w:rsidRPr="00D141F5" w:rsidRDefault="004C7226">
      <w:pPr>
        <w:rPr>
          <w:rFonts w:ascii="Open Sans" w:hAnsi="Open Sans" w:cs="Open Sans"/>
        </w:rPr>
      </w:pPr>
    </w:p>
    <w:sectPr w:rsidR="004C7226" w:rsidRPr="00D141F5"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2F3B9" w14:textId="77777777" w:rsidR="00E666EA" w:rsidRDefault="00E666EA">
      <w:pPr>
        <w:spacing w:after="0" w:line="240" w:lineRule="auto"/>
      </w:pPr>
      <w:r>
        <w:separator/>
      </w:r>
    </w:p>
  </w:endnote>
  <w:endnote w:type="continuationSeparator" w:id="0">
    <w:p w14:paraId="7AD2633A" w14:textId="77777777" w:rsidR="00E666EA" w:rsidRDefault="00E666EA">
      <w:pPr>
        <w:spacing w:after="0" w:line="240" w:lineRule="auto"/>
      </w:pPr>
      <w:r>
        <w:continuationSeparator/>
      </w:r>
    </w:p>
  </w:endnote>
  <w:endnote w:type="continuationNotice" w:id="1">
    <w:p w14:paraId="45CDE1E9" w14:textId="77777777" w:rsidR="00E666EA" w:rsidRDefault="00E66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780E3904" w14:textId="77777777" w:rsidR="00C51AD6" w:rsidRDefault="00C51AD6" w:rsidP="00C51AD6">
            <w:pPr>
              <w:pStyle w:val="Footer"/>
            </w:pPr>
            <w:r w:rsidRPr="4E465F73">
              <w:rPr>
                <w:vertAlign w:val="subscript"/>
              </w:rPr>
              <w:t>Copyright © Texas Education Agency</w:t>
            </w:r>
            <w:r>
              <w:rPr>
                <w:vertAlign w:val="subscript"/>
              </w:rPr>
              <w:t>,</w:t>
            </w:r>
            <w:r w:rsidRPr="4E465F73">
              <w:rPr>
                <w:vertAlign w:val="subscript"/>
              </w:rPr>
              <w:t xml:space="preserve"> 2017. All rights reserved</w:t>
            </w:r>
            <w:r>
              <w:rPr>
                <w:vertAlign w:val="subscript"/>
              </w:rPr>
              <w:t>.</w:t>
            </w:r>
            <w:r w:rsidRPr="4E465F73">
              <w:rPr>
                <w:vertAlign w:val="subscript"/>
              </w:rPr>
              <w:t xml:space="preserve">                                                                                              </w:t>
            </w:r>
            <w:r w:rsidRPr="4E465F73">
              <w:rPr>
                <w:b/>
                <w:bCs/>
              </w:rPr>
              <w:t xml:space="preserve"> </w:t>
            </w:r>
            <w:r w:rsidRPr="4E465F73">
              <w:rPr>
                <w:b/>
                <w:bCs/>
                <w:noProof/>
              </w:rPr>
              <w:fldChar w:fldCharType="begin"/>
            </w:r>
            <w:r w:rsidRPr="4E465F73">
              <w:rPr>
                <w:b/>
                <w:bCs/>
                <w:noProof/>
              </w:rPr>
              <w:instrText xml:space="preserve"> PAGE </w:instrText>
            </w:r>
            <w:r w:rsidRPr="4E465F73">
              <w:rPr>
                <w:b/>
                <w:bCs/>
                <w:noProof/>
              </w:rPr>
              <w:fldChar w:fldCharType="separate"/>
            </w:r>
            <w:r w:rsidR="007C25E1">
              <w:rPr>
                <w:b/>
                <w:bCs/>
                <w:noProof/>
              </w:rPr>
              <w:t>1</w:t>
            </w:r>
            <w:r w:rsidRPr="4E465F73">
              <w:rPr>
                <w:b/>
                <w:bCs/>
                <w:noProof/>
              </w:rPr>
              <w:fldChar w:fldCharType="end"/>
            </w:r>
            <w:r>
              <w:t xml:space="preserve"> of </w:t>
            </w:r>
            <w:r w:rsidRPr="4E465F73">
              <w:rPr>
                <w:b/>
                <w:bCs/>
                <w:noProof/>
              </w:rPr>
              <w:fldChar w:fldCharType="begin"/>
            </w:r>
            <w:r w:rsidRPr="4E465F73">
              <w:rPr>
                <w:b/>
                <w:bCs/>
                <w:noProof/>
              </w:rPr>
              <w:instrText xml:space="preserve"> NUMPAGES  </w:instrText>
            </w:r>
            <w:r w:rsidRPr="4E465F73">
              <w:rPr>
                <w:b/>
                <w:bCs/>
                <w:noProof/>
              </w:rPr>
              <w:fldChar w:fldCharType="separate"/>
            </w:r>
            <w:r w:rsidR="007C25E1">
              <w:rPr>
                <w:b/>
                <w:bCs/>
                <w:noProof/>
              </w:rPr>
              <w:t>5</w:t>
            </w:r>
            <w:r w:rsidRPr="4E465F73">
              <w:rPr>
                <w:b/>
                <w:bCs/>
                <w:noProof/>
              </w:rPr>
              <w:fldChar w:fldCharType="end"/>
            </w:r>
          </w:p>
        </w:sdtContent>
      </w:sdt>
    </w:sdtContent>
  </w:sdt>
  <w:p w14:paraId="54AE57A5" w14:textId="77777777" w:rsidR="00C51AD6" w:rsidRPr="005C2850" w:rsidRDefault="00C51AD6" w:rsidP="00C51AD6">
    <w:pPr>
      <w:pStyle w:val="Footer"/>
      <w:jc w:val="right"/>
      <w:rPr>
        <w:sz w:val="18"/>
        <w:szCs w:val="18"/>
      </w:rPr>
    </w:pPr>
    <w:r>
      <w:rPr>
        <w:noProof/>
        <w:sz w:val="18"/>
        <w:szCs w:val="18"/>
      </w:rPr>
      <w:drawing>
        <wp:inline distT="0" distB="0" distL="0" distR="0" wp14:anchorId="7CF327FB" wp14:editId="1751CAA3">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7D113" w14:textId="77777777" w:rsidR="00E666EA" w:rsidRDefault="00E666EA">
      <w:pPr>
        <w:spacing w:after="0" w:line="240" w:lineRule="auto"/>
      </w:pPr>
      <w:r>
        <w:separator/>
      </w:r>
    </w:p>
  </w:footnote>
  <w:footnote w:type="continuationSeparator" w:id="0">
    <w:p w14:paraId="23A6532F" w14:textId="77777777" w:rsidR="00E666EA" w:rsidRDefault="00E666EA">
      <w:pPr>
        <w:spacing w:after="0" w:line="240" w:lineRule="auto"/>
      </w:pPr>
      <w:r>
        <w:continuationSeparator/>
      </w:r>
    </w:p>
  </w:footnote>
  <w:footnote w:type="continuationNotice" w:id="1">
    <w:p w14:paraId="1AEF03E1" w14:textId="77777777" w:rsidR="00E666EA" w:rsidRDefault="00E666E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05494" w14:textId="77777777" w:rsidR="00C51AD6" w:rsidRDefault="00C51AD6" w:rsidP="00DE6328">
    <w:pPr>
      <w:pStyle w:val="Header"/>
      <w:ind w:right="-288"/>
    </w:pPr>
    <w:r>
      <w:rPr>
        <w:noProof/>
      </w:rPr>
      <w:drawing>
        <wp:inline distT="0" distB="0" distL="0" distR="0" wp14:anchorId="598C071A" wp14:editId="6BF96255">
          <wp:extent cx="1271239" cy="611419"/>
          <wp:effectExtent l="0" t="0" r="0" b="0"/>
          <wp:docPr id="1" name="Picture 1" descr="C:\Users\Caroline\AppData\Local\Microsoft\Windows\INetCache\Content.Word\01_AFNR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01_AFNR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649" cy="619793"/>
                  </a:xfrm>
                  <a:prstGeom prst="rect">
                    <a:avLst/>
                  </a:prstGeom>
                  <a:noFill/>
                  <a:ln>
                    <a:noFill/>
                  </a:ln>
                </pic:spPr>
              </pic:pic>
            </a:graphicData>
          </a:graphic>
        </wp:inline>
      </w:drawing>
    </w:r>
    <w:r>
      <w:t xml:space="preserve">                                                                                                                                                                                                                       </w:t>
    </w:r>
    <w:r>
      <w:rPr>
        <w:noProof/>
      </w:rPr>
      <w:drawing>
        <wp:inline distT="0" distB="0" distL="0" distR="0" wp14:anchorId="593E5AAD" wp14:editId="48298C2B">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022991"/>
    <w:rsid w:val="000176E6"/>
    <w:rsid w:val="00021527"/>
    <w:rsid w:val="00022991"/>
    <w:rsid w:val="0007133C"/>
    <w:rsid w:val="001172A3"/>
    <w:rsid w:val="00156188"/>
    <w:rsid w:val="00214441"/>
    <w:rsid w:val="00244619"/>
    <w:rsid w:val="00287ED6"/>
    <w:rsid w:val="002B0B1D"/>
    <w:rsid w:val="002B2C7E"/>
    <w:rsid w:val="00301FAC"/>
    <w:rsid w:val="00306FC5"/>
    <w:rsid w:val="0033593B"/>
    <w:rsid w:val="003B4808"/>
    <w:rsid w:val="003D0EFA"/>
    <w:rsid w:val="003D49FF"/>
    <w:rsid w:val="004212C6"/>
    <w:rsid w:val="00431142"/>
    <w:rsid w:val="004356E7"/>
    <w:rsid w:val="004C7226"/>
    <w:rsid w:val="005068EB"/>
    <w:rsid w:val="00526D01"/>
    <w:rsid w:val="00571BB0"/>
    <w:rsid w:val="0057779F"/>
    <w:rsid w:val="005C02ED"/>
    <w:rsid w:val="006478A0"/>
    <w:rsid w:val="006F4EA7"/>
    <w:rsid w:val="007022E1"/>
    <w:rsid w:val="007261F1"/>
    <w:rsid w:val="00753A76"/>
    <w:rsid w:val="007A2E70"/>
    <w:rsid w:val="007B7072"/>
    <w:rsid w:val="007C25E1"/>
    <w:rsid w:val="0080446E"/>
    <w:rsid w:val="00812123"/>
    <w:rsid w:val="00862848"/>
    <w:rsid w:val="00870BE7"/>
    <w:rsid w:val="0088488F"/>
    <w:rsid w:val="009333F3"/>
    <w:rsid w:val="00941098"/>
    <w:rsid w:val="00971C93"/>
    <w:rsid w:val="00A672AB"/>
    <w:rsid w:val="00AA56F9"/>
    <w:rsid w:val="00AA7E86"/>
    <w:rsid w:val="00AD2CEF"/>
    <w:rsid w:val="00C039E4"/>
    <w:rsid w:val="00C34D84"/>
    <w:rsid w:val="00C47755"/>
    <w:rsid w:val="00C5061A"/>
    <w:rsid w:val="00C51AD6"/>
    <w:rsid w:val="00C83BD3"/>
    <w:rsid w:val="00CD0521"/>
    <w:rsid w:val="00D141F5"/>
    <w:rsid w:val="00D65932"/>
    <w:rsid w:val="00DA01D5"/>
    <w:rsid w:val="00DE6328"/>
    <w:rsid w:val="00E00AEC"/>
    <w:rsid w:val="00E25CEC"/>
    <w:rsid w:val="00E4289C"/>
    <w:rsid w:val="00E666EA"/>
    <w:rsid w:val="00E86549"/>
    <w:rsid w:val="00EE4B70"/>
    <w:rsid w:val="00F12078"/>
    <w:rsid w:val="1663782C"/>
    <w:rsid w:val="45604D29"/>
    <w:rsid w:val="4E465F73"/>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C4231"/>
  <w15:docId w15:val="{3D676853-162C-445F-B6E9-98E6FF06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A827994B56ED4ED5AA370A337D319BCB"/>
        <w:category>
          <w:name w:val="General"/>
          <w:gallery w:val="placeholder"/>
        </w:category>
        <w:types>
          <w:type w:val="bbPlcHdr"/>
        </w:types>
        <w:behaviors>
          <w:behavior w:val="content"/>
        </w:behaviors>
        <w:guid w:val="{B8C298AA-3EEA-470F-A687-2446397D9561}"/>
      </w:docPartPr>
      <w:docPartBody>
        <w:p w:rsidR="007B2FC7" w:rsidRDefault="007B2FC7" w:rsidP="007B2FC7">
          <w:pPr>
            <w:pStyle w:val="A827994B56ED4ED5AA370A337D319BCB"/>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CD1643"/>
    <w:rsid w:val="000D1089"/>
    <w:rsid w:val="0014329B"/>
    <w:rsid w:val="0022004A"/>
    <w:rsid w:val="00244D61"/>
    <w:rsid w:val="00603CB8"/>
    <w:rsid w:val="007B2FC7"/>
    <w:rsid w:val="00A60BD1"/>
    <w:rsid w:val="00AD0CB1"/>
    <w:rsid w:val="00BA3196"/>
    <w:rsid w:val="00CD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00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FC7"/>
    <w:rPr>
      <w:color w:val="808080"/>
    </w:rPr>
  </w:style>
  <w:style w:type="paragraph" w:customStyle="1" w:styleId="4CC3E9E0EE20453F92384DECFFA66847">
    <w:name w:val="4CC3E9E0EE20453F92384DECFFA66847"/>
    <w:rsid w:val="0022004A"/>
  </w:style>
  <w:style w:type="paragraph" w:customStyle="1" w:styleId="7F925F4843234D678E3CB4B463A99D86">
    <w:name w:val="7F925F4843234D678E3CB4B463A99D86"/>
    <w:rsid w:val="0022004A"/>
  </w:style>
  <w:style w:type="paragraph" w:customStyle="1" w:styleId="E29D14E16D8749919B84F72461977F63">
    <w:name w:val="E29D14E16D8749919B84F72461977F63"/>
    <w:rsid w:val="0022004A"/>
  </w:style>
  <w:style w:type="paragraph" w:customStyle="1" w:styleId="C763AC555C1E4CD1946CEF2DD19F051F">
    <w:name w:val="C763AC555C1E4CD1946CEF2DD19F051F"/>
    <w:rsid w:val="0022004A"/>
  </w:style>
  <w:style w:type="paragraph" w:customStyle="1" w:styleId="2B1EF40F6CBE448DBFA01BF03DF07E0A">
    <w:name w:val="2B1EF40F6CBE448DBFA01BF03DF07E0A"/>
    <w:rsid w:val="0022004A"/>
  </w:style>
  <w:style w:type="paragraph" w:customStyle="1" w:styleId="06BD2377A66E4416BB54D3F5668B2BBE">
    <w:name w:val="06BD2377A66E4416BB54D3F5668B2BBE"/>
    <w:rsid w:val="0022004A"/>
  </w:style>
  <w:style w:type="paragraph" w:customStyle="1" w:styleId="580A862A7F784D2F8220C97AFA98CCDB">
    <w:name w:val="580A862A7F784D2F8220C97AFA98CCDB"/>
    <w:rsid w:val="0022004A"/>
  </w:style>
  <w:style w:type="paragraph" w:customStyle="1" w:styleId="3E6A3D39ADEE4B139EA85FB8151D56D0">
    <w:name w:val="3E6A3D39ADEE4B139EA85FB8151D56D0"/>
    <w:rsid w:val="0022004A"/>
  </w:style>
  <w:style w:type="paragraph" w:customStyle="1" w:styleId="D445F45D195A4E6FA87CC29C7DCE2A86">
    <w:name w:val="D445F45D195A4E6FA87CC29C7DCE2A86"/>
    <w:rsid w:val="0022004A"/>
  </w:style>
  <w:style w:type="paragraph" w:customStyle="1" w:styleId="81E763804E0A44D2BEFB1B1740696380">
    <w:name w:val="81E763804E0A44D2BEFB1B1740696380"/>
    <w:rsid w:val="0022004A"/>
  </w:style>
  <w:style w:type="paragraph" w:customStyle="1" w:styleId="223FA11FFF7343C6B43F3C5B0F05C7B1">
    <w:name w:val="223FA11FFF7343C6B43F3C5B0F05C7B1"/>
    <w:rsid w:val="0022004A"/>
  </w:style>
  <w:style w:type="paragraph" w:customStyle="1" w:styleId="272C76789D7D4D939A74B77CE58FD367">
    <w:name w:val="272C76789D7D4D939A74B77CE58FD367"/>
    <w:rsid w:val="0022004A"/>
  </w:style>
  <w:style w:type="paragraph" w:customStyle="1" w:styleId="02A9306E39B1403FB23025B62542D163">
    <w:name w:val="02A9306E39B1403FB23025B62542D163"/>
    <w:rsid w:val="0022004A"/>
  </w:style>
  <w:style w:type="paragraph" w:customStyle="1" w:styleId="D27A718D1D2F4D2DB288C7F9006D48FB">
    <w:name w:val="D27A718D1D2F4D2DB288C7F9006D48FB"/>
    <w:rsid w:val="0022004A"/>
  </w:style>
  <w:style w:type="paragraph" w:customStyle="1" w:styleId="6D37D5B2EC4B40FBAEAEBF0FCFDF6972">
    <w:name w:val="6D37D5B2EC4B40FBAEAEBF0FCFDF6972"/>
    <w:rsid w:val="0022004A"/>
  </w:style>
  <w:style w:type="paragraph" w:customStyle="1" w:styleId="18DAD9B5BEA94475A002CB57E9A2B6E9">
    <w:name w:val="18DAD9B5BEA94475A002CB57E9A2B6E9"/>
    <w:rsid w:val="0022004A"/>
  </w:style>
  <w:style w:type="paragraph" w:customStyle="1" w:styleId="00D4FC222B044E0BAC0930669E3FC00E">
    <w:name w:val="00D4FC222B044E0BAC0930669E3FC00E"/>
    <w:rsid w:val="0022004A"/>
  </w:style>
  <w:style w:type="paragraph" w:customStyle="1" w:styleId="EA5D664705DE4BDA80286C63A6D54C25">
    <w:name w:val="EA5D664705DE4BDA80286C63A6D54C25"/>
    <w:rsid w:val="0022004A"/>
  </w:style>
  <w:style w:type="paragraph" w:customStyle="1" w:styleId="D7E65B905CBB4AF9A6ED4BE696025C78">
    <w:name w:val="D7E65B905CBB4AF9A6ED4BE696025C78"/>
    <w:rsid w:val="0022004A"/>
  </w:style>
  <w:style w:type="paragraph" w:customStyle="1" w:styleId="4A8AC07E8CB444BC89A416199BE75A0A">
    <w:name w:val="4A8AC07E8CB444BC89A416199BE75A0A"/>
    <w:rsid w:val="0022004A"/>
  </w:style>
  <w:style w:type="paragraph" w:customStyle="1" w:styleId="14C4E4D37D0148C194AF36785EB02E80">
    <w:name w:val="14C4E4D37D0148C194AF36785EB02E80"/>
    <w:rsid w:val="0022004A"/>
  </w:style>
  <w:style w:type="paragraph" w:customStyle="1" w:styleId="B52D9299190640DAADD2F6643147A267">
    <w:name w:val="B52D9299190640DAADD2F6643147A267"/>
    <w:rsid w:val="0022004A"/>
  </w:style>
  <w:style w:type="paragraph" w:customStyle="1" w:styleId="CB10D898EAD24A229AED568D22628EAC">
    <w:name w:val="CB10D898EAD24A229AED568D22628EAC"/>
    <w:rsid w:val="0022004A"/>
  </w:style>
  <w:style w:type="paragraph" w:customStyle="1" w:styleId="BBFB7CDC1B804187A858F958DC771B09">
    <w:name w:val="BBFB7CDC1B804187A858F958DC771B09"/>
    <w:rsid w:val="0022004A"/>
  </w:style>
  <w:style w:type="paragraph" w:customStyle="1" w:styleId="831A55F3C70648EB8C0C9E29077F310B">
    <w:name w:val="831A55F3C70648EB8C0C9E29077F310B"/>
    <w:rsid w:val="0022004A"/>
  </w:style>
  <w:style w:type="paragraph" w:customStyle="1" w:styleId="A8CEBB17C9284C48B6A41D68F18BA7D0">
    <w:name w:val="A8CEBB17C9284C48B6A41D68F18BA7D0"/>
    <w:rsid w:val="0022004A"/>
  </w:style>
  <w:style w:type="paragraph" w:customStyle="1" w:styleId="E732F8943D224BA48AE2AE39CB3B82BF">
    <w:name w:val="E732F8943D224BA48AE2AE39CB3B82BF"/>
    <w:rsid w:val="0022004A"/>
  </w:style>
  <w:style w:type="paragraph" w:customStyle="1" w:styleId="371ED4F6F2414180B40FAD436032B7F1">
    <w:name w:val="371ED4F6F2414180B40FAD436032B7F1"/>
    <w:rsid w:val="0022004A"/>
  </w:style>
  <w:style w:type="paragraph" w:customStyle="1" w:styleId="433FB650B52743BE85DDABA26B3781FA">
    <w:name w:val="433FB650B52743BE85DDABA26B3781FA"/>
    <w:rsid w:val="0022004A"/>
  </w:style>
  <w:style w:type="paragraph" w:customStyle="1" w:styleId="0A1FB0E71BD34EFF9FBD88E48772C634">
    <w:name w:val="0A1FB0E71BD34EFF9FBD88E48772C634"/>
    <w:rsid w:val="0022004A"/>
  </w:style>
  <w:style w:type="paragraph" w:customStyle="1" w:styleId="641BD4E01503418C95319C2C6D7215D4">
    <w:name w:val="641BD4E01503418C95319C2C6D7215D4"/>
    <w:rsid w:val="0022004A"/>
  </w:style>
  <w:style w:type="paragraph" w:customStyle="1" w:styleId="922E87DFA7DE4307B9168195C68EC250">
    <w:name w:val="922E87DFA7DE4307B9168195C68EC250"/>
    <w:rsid w:val="0022004A"/>
  </w:style>
  <w:style w:type="paragraph" w:customStyle="1" w:styleId="FE0F5578600249BFA7B6BF0082569EAC">
    <w:name w:val="FE0F5578600249BFA7B6BF0082569EAC"/>
    <w:rsid w:val="0022004A"/>
  </w:style>
  <w:style w:type="paragraph" w:customStyle="1" w:styleId="08B5A00917444A298412EFB2FC4A8DCB">
    <w:name w:val="08B5A00917444A298412EFB2FC4A8DCB"/>
    <w:rsid w:val="0022004A"/>
  </w:style>
  <w:style w:type="paragraph" w:customStyle="1" w:styleId="E48B483A93404729851A5D0CDDD5DF37">
    <w:name w:val="E48B483A93404729851A5D0CDDD5DF37"/>
    <w:rsid w:val="0022004A"/>
  </w:style>
  <w:style w:type="paragraph" w:customStyle="1" w:styleId="6FAF38E506924202A2B1A115B4F19A75">
    <w:name w:val="6FAF38E506924202A2B1A115B4F19A75"/>
    <w:rsid w:val="0022004A"/>
  </w:style>
  <w:style w:type="paragraph" w:customStyle="1" w:styleId="391DB6268BA34E64B061DD8F56C8D754">
    <w:name w:val="391DB6268BA34E64B061DD8F56C8D754"/>
    <w:rsid w:val="0022004A"/>
  </w:style>
  <w:style w:type="paragraph" w:customStyle="1" w:styleId="B1DEEC7CE9DB40428201A33FFBC21D48">
    <w:name w:val="B1DEEC7CE9DB40428201A33FFBC21D48"/>
    <w:rsid w:val="0022004A"/>
  </w:style>
  <w:style w:type="paragraph" w:customStyle="1" w:styleId="239DDA36A7984F04AC82D882B296EEE0">
    <w:name w:val="239DDA36A7984F04AC82D882B296EEE0"/>
    <w:rsid w:val="0022004A"/>
  </w:style>
  <w:style w:type="paragraph" w:customStyle="1" w:styleId="7021C283C43340B7AEFA6A045B5ABF38">
    <w:name w:val="7021C283C43340B7AEFA6A045B5ABF38"/>
    <w:rsid w:val="0022004A"/>
  </w:style>
  <w:style w:type="paragraph" w:customStyle="1" w:styleId="9F1BF6048D8C4726922A9E29281D081F">
    <w:name w:val="9F1BF6048D8C4726922A9E29281D081F"/>
    <w:rsid w:val="0022004A"/>
  </w:style>
  <w:style w:type="paragraph" w:customStyle="1" w:styleId="B5435A4B86F8485899B8DE1F446205D3">
    <w:name w:val="B5435A4B86F8485899B8DE1F446205D3"/>
    <w:rsid w:val="0022004A"/>
  </w:style>
  <w:style w:type="paragraph" w:customStyle="1" w:styleId="761D7488857941E1AA5FB65A2461CD18">
    <w:name w:val="761D7488857941E1AA5FB65A2461CD18"/>
    <w:rsid w:val="0022004A"/>
  </w:style>
  <w:style w:type="paragraph" w:customStyle="1" w:styleId="30C0B31DF06F463A86C6AEA2F04FB5B9">
    <w:name w:val="30C0B31DF06F463A86C6AEA2F04FB5B9"/>
    <w:rsid w:val="0022004A"/>
  </w:style>
  <w:style w:type="paragraph" w:customStyle="1" w:styleId="BC455EF4C0DE43049C8403A7284A52A9">
    <w:name w:val="BC455EF4C0DE43049C8403A7284A52A9"/>
    <w:rsid w:val="0022004A"/>
  </w:style>
  <w:style w:type="paragraph" w:customStyle="1" w:styleId="2A4BCC1900574DBF89DDAE152C7C1FA1">
    <w:name w:val="2A4BCC1900574DBF89DDAE152C7C1FA1"/>
    <w:rsid w:val="0022004A"/>
  </w:style>
  <w:style w:type="paragraph" w:customStyle="1" w:styleId="11283AEB31414C5EA218977634224839">
    <w:name w:val="11283AEB31414C5EA218977634224839"/>
    <w:rsid w:val="0022004A"/>
  </w:style>
  <w:style w:type="paragraph" w:customStyle="1" w:styleId="4AAA86AE01C04B7D92893800F02E04AF">
    <w:name w:val="4AAA86AE01C04B7D92893800F02E04AF"/>
    <w:rsid w:val="0022004A"/>
  </w:style>
  <w:style w:type="paragraph" w:customStyle="1" w:styleId="0E276DFF6D2246C291CD40751D69D616">
    <w:name w:val="0E276DFF6D2246C291CD40751D69D616"/>
    <w:rsid w:val="0022004A"/>
  </w:style>
  <w:style w:type="paragraph" w:customStyle="1" w:styleId="CBE9B8F7753F4916B41368C42071060C">
    <w:name w:val="CBE9B8F7753F4916B41368C42071060C"/>
    <w:rsid w:val="0022004A"/>
  </w:style>
  <w:style w:type="paragraph" w:customStyle="1" w:styleId="18961E7AF7D2419DB61AFB635F817911">
    <w:name w:val="18961E7AF7D2419DB61AFB635F817911"/>
    <w:rsid w:val="0022004A"/>
  </w:style>
  <w:style w:type="paragraph" w:customStyle="1" w:styleId="18256B03EE3E4030B0A73D196E61DE49">
    <w:name w:val="18256B03EE3E4030B0A73D196E61DE49"/>
    <w:rsid w:val="0022004A"/>
  </w:style>
  <w:style w:type="paragraph" w:customStyle="1" w:styleId="9F8296EE256941E4AFD204D6EE8C64C0">
    <w:name w:val="9F8296EE256941E4AFD204D6EE8C64C0"/>
    <w:rsid w:val="0022004A"/>
  </w:style>
  <w:style w:type="paragraph" w:customStyle="1" w:styleId="1B5DF2ACEEA841A1AF49F597D479995F">
    <w:name w:val="1B5DF2ACEEA841A1AF49F597D479995F"/>
    <w:rsid w:val="0022004A"/>
  </w:style>
  <w:style w:type="paragraph" w:customStyle="1" w:styleId="F4987E9B24D44F69A11A987C8581406A">
    <w:name w:val="F4987E9B24D44F69A11A987C8581406A"/>
    <w:rsid w:val="0022004A"/>
  </w:style>
  <w:style w:type="paragraph" w:customStyle="1" w:styleId="8F1B84AFE5074C0485C3BB392F4A3C61">
    <w:name w:val="8F1B84AFE5074C0485C3BB392F4A3C61"/>
    <w:rsid w:val="0022004A"/>
  </w:style>
  <w:style w:type="paragraph" w:customStyle="1" w:styleId="4BA25C44119F4D3A88479DDDD246439A">
    <w:name w:val="4BA25C44119F4D3A88479DDDD246439A"/>
    <w:rsid w:val="0022004A"/>
  </w:style>
  <w:style w:type="paragraph" w:customStyle="1" w:styleId="7D6C977401E94879A162B30451B57C30">
    <w:name w:val="7D6C977401E94879A162B30451B57C30"/>
    <w:rsid w:val="0022004A"/>
  </w:style>
  <w:style w:type="paragraph" w:customStyle="1" w:styleId="3DD46E82EF4346D292AFAF26AFB39092">
    <w:name w:val="3DD46E82EF4346D292AFAF26AFB39092"/>
    <w:rsid w:val="0022004A"/>
  </w:style>
  <w:style w:type="paragraph" w:customStyle="1" w:styleId="883CF121C7A047BC9943E0E0ACB96EDE">
    <w:name w:val="883CF121C7A047BC9943E0E0ACB96EDE"/>
    <w:rsid w:val="0022004A"/>
  </w:style>
  <w:style w:type="paragraph" w:customStyle="1" w:styleId="DC2D8A798F6B4153A719C17A3E25B7CE">
    <w:name w:val="DC2D8A798F6B4153A719C17A3E25B7CE"/>
    <w:rsid w:val="0022004A"/>
  </w:style>
  <w:style w:type="paragraph" w:customStyle="1" w:styleId="E6F80F03BC2645019CDD5DEBBA721EED">
    <w:name w:val="E6F80F03BC2645019CDD5DEBBA721EED"/>
    <w:rsid w:val="0022004A"/>
  </w:style>
  <w:style w:type="paragraph" w:customStyle="1" w:styleId="DA2E4CC33D144D0E817D87E5C9635072">
    <w:name w:val="DA2E4CC33D144D0E817D87E5C9635072"/>
    <w:rsid w:val="0022004A"/>
  </w:style>
  <w:style w:type="paragraph" w:customStyle="1" w:styleId="FFF0F48E69824F5FB37FD3F36102B619">
    <w:name w:val="FFF0F48E69824F5FB37FD3F36102B619"/>
    <w:rsid w:val="0022004A"/>
  </w:style>
  <w:style w:type="paragraph" w:customStyle="1" w:styleId="18D2CCC1F4FB428BB769C963E9CFA83A">
    <w:name w:val="18D2CCC1F4FB428BB769C963E9CFA83A"/>
    <w:rsid w:val="0022004A"/>
  </w:style>
  <w:style w:type="paragraph" w:customStyle="1" w:styleId="B3C32F82CD57485C90C4BAA9519CACE4">
    <w:name w:val="B3C32F82CD57485C90C4BAA9519CACE4"/>
    <w:rsid w:val="0022004A"/>
  </w:style>
  <w:style w:type="paragraph" w:customStyle="1" w:styleId="8E3D9251D980472AA6EE5DF5F3B62749">
    <w:name w:val="8E3D9251D980472AA6EE5DF5F3B62749"/>
    <w:rsid w:val="0022004A"/>
  </w:style>
  <w:style w:type="paragraph" w:customStyle="1" w:styleId="87B524F1CFF546AF8493C904268E8841">
    <w:name w:val="87B524F1CFF546AF8493C904268E8841"/>
    <w:rsid w:val="0022004A"/>
  </w:style>
  <w:style w:type="paragraph" w:customStyle="1" w:styleId="E63A7808972B4C5A88DB82712D47DF92">
    <w:name w:val="E63A7808972B4C5A88DB82712D47DF92"/>
    <w:rsid w:val="0022004A"/>
  </w:style>
  <w:style w:type="paragraph" w:customStyle="1" w:styleId="DA7747C67C104A4EA59E2C23FB0160C0">
    <w:name w:val="DA7747C67C104A4EA59E2C23FB0160C0"/>
    <w:rsid w:val="0022004A"/>
  </w:style>
  <w:style w:type="paragraph" w:customStyle="1" w:styleId="A437421980A242C8889BBB83B0C3668F">
    <w:name w:val="A437421980A242C8889BBB83B0C3668F"/>
    <w:rsid w:val="0022004A"/>
  </w:style>
  <w:style w:type="paragraph" w:customStyle="1" w:styleId="07DDC700F661433DB84D5833F4432861">
    <w:name w:val="07DDC700F661433DB84D5833F4432861"/>
    <w:rsid w:val="0022004A"/>
  </w:style>
  <w:style w:type="paragraph" w:customStyle="1" w:styleId="74CFC77AB3E34C41A5F533B7DB4243FA">
    <w:name w:val="74CFC77AB3E34C41A5F533B7DB4243FA"/>
    <w:rsid w:val="0022004A"/>
  </w:style>
  <w:style w:type="paragraph" w:customStyle="1" w:styleId="45ED443D086A4606A06EEE8E450900A5">
    <w:name w:val="45ED443D086A4606A06EEE8E450900A5"/>
    <w:rsid w:val="0022004A"/>
  </w:style>
  <w:style w:type="paragraph" w:customStyle="1" w:styleId="41356D2AE541404BA507DA6CF6D98221">
    <w:name w:val="41356D2AE541404BA507DA6CF6D98221"/>
    <w:rsid w:val="0022004A"/>
  </w:style>
  <w:style w:type="paragraph" w:customStyle="1" w:styleId="1DF0857312314DF9ACEDD7BFC9D838D6">
    <w:name w:val="1DF0857312314DF9ACEDD7BFC9D838D6"/>
    <w:rsid w:val="0022004A"/>
  </w:style>
  <w:style w:type="paragraph" w:customStyle="1" w:styleId="0085F94C46684C9A9329977869184418">
    <w:name w:val="0085F94C46684C9A9329977869184418"/>
    <w:rsid w:val="0022004A"/>
  </w:style>
  <w:style w:type="paragraph" w:customStyle="1" w:styleId="AE055191EFC34A02BF450D7F6BE96240">
    <w:name w:val="AE055191EFC34A02BF450D7F6BE96240"/>
    <w:rsid w:val="0022004A"/>
  </w:style>
  <w:style w:type="paragraph" w:customStyle="1" w:styleId="8CB33719156442F58DCEBCE5D52BDC98">
    <w:name w:val="8CB33719156442F58DCEBCE5D52BDC98"/>
    <w:rsid w:val="0022004A"/>
  </w:style>
  <w:style w:type="paragraph" w:customStyle="1" w:styleId="9F27D4C80A854396B4D0E1C7B0A957DA">
    <w:name w:val="9F27D4C80A854396B4D0E1C7B0A957DA"/>
    <w:rsid w:val="0022004A"/>
  </w:style>
  <w:style w:type="paragraph" w:customStyle="1" w:styleId="BB3826398AFA4E0E97795ED4B92D983E">
    <w:name w:val="BB3826398AFA4E0E97795ED4B92D983E"/>
    <w:rsid w:val="0022004A"/>
  </w:style>
  <w:style w:type="paragraph" w:customStyle="1" w:styleId="46D5E2D4AD0E44F7A7B68029200DCAC1">
    <w:name w:val="46D5E2D4AD0E44F7A7B68029200DCAC1"/>
    <w:rsid w:val="0022004A"/>
  </w:style>
  <w:style w:type="paragraph" w:customStyle="1" w:styleId="F005B0DEDBAF4777A3FCBB557451B0BC">
    <w:name w:val="F005B0DEDBAF4777A3FCBB557451B0BC"/>
    <w:rsid w:val="0022004A"/>
  </w:style>
  <w:style w:type="paragraph" w:customStyle="1" w:styleId="BE856A352A5F4B8E92D320A4AB3D2B28">
    <w:name w:val="BE856A352A5F4B8E92D320A4AB3D2B28"/>
    <w:rsid w:val="0022004A"/>
  </w:style>
  <w:style w:type="paragraph" w:customStyle="1" w:styleId="AA528FA9E089428D9D5BA627A5128CBF">
    <w:name w:val="AA528FA9E089428D9D5BA627A5128CBF"/>
    <w:rsid w:val="0022004A"/>
  </w:style>
  <w:style w:type="paragraph" w:customStyle="1" w:styleId="2B27FEE132474BC5A928E0A10281B173">
    <w:name w:val="2B27FEE132474BC5A928E0A10281B173"/>
    <w:rsid w:val="0022004A"/>
  </w:style>
  <w:style w:type="paragraph" w:customStyle="1" w:styleId="B6B6BAE23CAB4B3A899D498FB662BCF5">
    <w:name w:val="B6B6BAE23CAB4B3A899D498FB662BCF5"/>
    <w:rsid w:val="0022004A"/>
  </w:style>
  <w:style w:type="paragraph" w:customStyle="1" w:styleId="40A8491D23444CC484E7D0708CE3225F">
    <w:name w:val="40A8491D23444CC484E7D0708CE3225F"/>
    <w:rsid w:val="0022004A"/>
  </w:style>
  <w:style w:type="paragraph" w:customStyle="1" w:styleId="3C6E6C23AD4E481C90F35285FA84D88C">
    <w:name w:val="3C6E6C23AD4E481C90F35285FA84D88C"/>
    <w:rsid w:val="0022004A"/>
  </w:style>
  <w:style w:type="paragraph" w:customStyle="1" w:styleId="F7886DD2C5BC4CCB93E59A9EA32DADE0">
    <w:name w:val="F7886DD2C5BC4CCB93E59A9EA32DADE0"/>
    <w:rsid w:val="0022004A"/>
  </w:style>
  <w:style w:type="paragraph" w:customStyle="1" w:styleId="6C72C5CFC9D045BC8D6B233085A71C8B">
    <w:name w:val="6C72C5CFC9D045BC8D6B233085A71C8B"/>
    <w:rsid w:val="0022004A"/>
  </w:style>
  <w:style w:type="paragraph" w:customStyle="1" w:styleId="360A22ECC2BD473BB323D73824F46FC0">
    <w:name w:val="360A22ECC2BD473BB323D73824F46FC0"/>
    <w:rsid w:val="0022004A"/>
  </w:style>
  <w:style w:type="paragraph" w:customStyle="1" w:styleId="4B3C3FC88CA64D15B326298AC8CAE831">
    <w:name w:val="4B3C3FC88CA64D15B326298AC8CAE831"/>
    <w:rsid w:val="0022004A"/>
  </w:style>
  <w:style w:type="paragraph" w:customStyle="1" w:styleId="4AAAF503E023448296582200B96A3070">
    <w:name w:val="4AAAF503E023448296582200B96A3070"/>
    <w:rsid w:val="0022004A"/>
  </w:style>
  <w:style w:type="paragraph" w:customStyle="1" w:styleId="F64A926FB19A412088ADAC0FAB41A4B5">
    <w:name w:val="F64A926FB19A412088ADAC0FAB41A4B5"/>
    <w:rsid w:val="0022004A"/>
  </w:style>
  <w:style w:type="paragraph" w:customStyle="1" w:styleId="B6E9C7AFA15248A5B59CAC84729E939F">
    <w:name w:val="B6E9C7AFA15248A5B59CAC84729E939F"/>
    <w:rsid w:val="0022004A"/>
  </w:style>
  <w:style w:type="paragraph" w:customStyle="1" w:styleId="1AE05B87FBB34C4F9CBF4A5488FD9BE1">
    <w:name w:val="1AE05B87FBB34C4F9CBF4A5488FD9BE1"/>
    <w:rsid w:val="0022004A"/>
  </w:style>
  <w:style w:type="paragraph" w:customStyle="1" w:styleId="BB419B4AC1A9473D9BA8BABF317C5A6B">
    <w:name w:val="BB419B4AC1A9473D9BA8BABF317C5A6B"/>
    <w:rsid w:val="0022004A"/>
  </w:style>
  <w:style w:type="paragraph" w:customStyle="1" w:styleId="3B9896FFBF9A499CAB1923A36924F35B">
    <w:name w:val="3B9896FFBF9A499CAB1923A36924F35B"/>
    <w:rsid w:val="0022004A"/>
  </w:style>
  <w:style w:type="paragraph" w:customStyle="1" w:styleId="B345E31125C94C3A8772DC74E5173715">
    <w:name w:val="B345E31125C94C3A8772DC74E5173715"/>
    <w:rsid w:val="0022004A"/>
  </w:style>
  <w:style w:type="paragraph" w:customStyle="1" w:styleId="14D6119D6F41454580C083AB6E0969FF">
    <w:name w:val="14D6119D6F41454580C083AB6E0969FF"/>
    <w:rsid w:val="0022004A"/>
  </w:style>
  <w:style w:type="paragraph" w:customStyle="1" w:styleId="E603874CDDA04C44A51541E349624B21">
    <w:name w:val="E603874CDDA04C44A51541E349624B21"/>
    <w:rsid w:val="0022004A"/>
  </w:style>
  <w:style w:type="paragraph" w:customStyle="1" w:styleId="13216F0E8D034EC48AE320C56C9BDB45">
    <w:name w:val="13216F0E8D034EC48AE320C56C9BDB45"/>
    <w:rsid w:val="0022004A"/>
  </w:style>
  <w:style w:type="paragraph" w:customStyle="1" w:styleId="778D49AC552440B5A8CB84B53E3F5452">
    <w:name w:val="778D49AC552440B5A8CB84B53E3F5452"/>
    <w:rsid w:val="0022004A"/>
  </w:style>
  <w:style w:type="paragraph" w:customStyle="1" w:styleId="DE27E76B6D5F428FAA7071BCD20F0FDB">
    <w:name w:val="DE27E76B6D5F428FAA7071BCD20F0FDB"/>
    <w:rsid w:val="0022004A"/>
  </w:style>
  <w:style w:type="paragraph" w:customStyle="1" w:styleId="1D2CB3F90E8C44C6A3B3E00C86D61F7A">
    <w:name w:val="1D2CB3F90E8C44C6A3B3E00C86D61F7A"/>
    <w:rsid w:val="0022004A"/>
  </w:style>
  <w:style w:type="paragraph" w:customStyle="1" w:styleId="CEDF49C0A0AB4427B04925B37CB902F1">
    <w:name w:val="CEDF49C0A0AB4427B04925B37CB902F1"/>
    <w:rsid w:val="0022004A"/>
  </w:style>
  <w:style w:type="paragraph" w:customStyle="1" w:styleId="DA1DFFAE90F44BB58990FD099F9C6AAA">
    <w:name w:val="DA1DFFAE90F44BB58990FD099F9C6AAA"/>
    <w:rsid w:val="0022004A"/>
  </w:style>
  <w:style w:type="paragraph" w:customStyle="1" w:styleId="ECC5535EC1FF4B199B3EED0DD8C69379">
    <w:name w:val="ECC5535EC1FF4B199B3EED0DD8C69379"/>
    <w:rsid w:val="0022004A"/>
  </w:style>
  <w:style w:type="paragraph" w:customStyle="1" w:styleId="5144E4B773A242889B87BD492F2EEBE7">
    <w:name w:val="5144E4B773A242889B87BD492F2EEBE7"/>
    <w:rsid w:val="0022004A"/>
  </w:style>
  <w:style w:type="paragraph" w:customStyle="1" w:styleId="405098661AF34C939226B37DB64FBB2B">
    <w:name w:val="405098661AF34C939226B37DB64FBB2B"/>
    <w:rsid w:val="0022004A"/>
  </w:style>
  <w:style w:type="paragraph" w:customStyle="1" w:styleId="C34C12D48EA645E8B6DB6725D69EC612">
    <w:name w:val="C34C12D48EA645E8B6DB6725D69EC612"/>
    <w:rsid w:val="0022004A"/>
  </w:style>
  <w:style w:type="paragraph" w:customStyle="1" w:styleId="284560421E524154B603CAD621ABF04C">
    <w:name w:val="284560421E524154B603CAD621ABF04C"/>
    <w:rsid w:val="0022004A"/>
  </w:style>
  <w:style w:type="paragraph" w:customStyle="1" w:styleId="8B5229BD7E1D4978A3CFAEF134E40A70">
    <w:name w:val="8B5229BD7E1D4978A3CFAEF134E40A70"/>
    <w:rsid w:val="0022004A"/>
  </w:style>
  <w:style w:type="paragraph" w:customStyle="1" w:styleId="96A092824D2A495F95CC16E39CD5017D">
    <w:name w:val="96A092824D2A495F95CC16E39CD5017D"/>
    <w:rsid w:val="0022004A"/>
  </w:style>
  <w:style w:type="paragraph" w:customStyle="1" w:styleId="834FA3C2950243AAAA3AF51B4E7A496D">
    <w:name w:val="834FA3C2950243AAAA3AF51B4E7A496D"/>
    <w:rsid w:val="0022004A"/>
  </w:style>
  <w:style w:type="paragraph" w:customStyle="1" w:styleId="C54F85D827F643B5803D849B23148311">
    <w:name w:val="C54F85D827F643B5803D849B23148311"/>
    <w:rsid w:val="0022004A"/>
  </w:style>
  <w:style w:type="paragraph" w:customStyle="1" w:styleId="DE624B47FE414612AFE3074639266697">
    <w:name w:val="DE624B47FE414612AFE3074639266697"/>
    <w:rsid w:val="0022004A"/>
  </w:style>
  <w:style w:type="paragraph" w:customStyle="1" w:styleId="DA1E7D840DD24B7EAD54F07BC42DD7B6">
    <w:name w:val="DA1E7D840DD24B7EAD54F07BC42DD7B6"/>
    <w:rsid w:val="0022004A"/>
  </w:style>
  <w:style w:type="paragraph" w:customStyle="1" w:styleId="A98E560B13A34DBF99FBF98A599D363A">
    <w:name w:val="A98E560B13A34DBF99FBF98A599D363A"/>
    <w:rsid w:val="0022004A"/>
  </w:style>
  <w:style w:type="paragraph" w:customStyle="1" w:styleId="811A8615417C4CC1AC461081CB50E69C">
    <w:name w:val="811A8615417C4CC1AC461081CB50E69C"/>
    <w:rsid w:val="0022004A"/>
  </w:style>
  <w:style w:type="paragraph" w:customStyle="1" w:styleId="ABA252985E7C41BC8A1BE06957C61C78">
    <w:name w:val="ABA252985E7C41BC8A1BE06957C61C78"/>
    <w:rsid w:val="0022004A"/>
  </w:style>
  <w:style w:type="paragraph" w:customStyle="1" w:styleId="38B084EC29FD4751A1DCF0C1605A6EE4">
    <w:name w:val="38B084EC29FD4751A1DCF0C1605A6EE4"/>
    <w:rsid w:val="0022004A"/>
  </w:style>
  <w:style w:type="paragraph" w:customStyle="1" w:styleId="115ED3F936564153A93C18F38149D727">
    <w:name w:val="115ED3F936564153A93C18F38149D727"/>
    <w:rsid w:val="0022004A"/>
  </w:style>
  <w:style w:type="paragraph" w:customStyle="1" w:styleId="C3FD79A0080048DD95A998147AA93AD8">
    <w:name w:val="C3FD79A0080048DD95A998147AA93AD8"/>
    <w:rsid w:val="0022004A"/>
  </w:style>
  <w:style w:type="paragraph" w:customStyle="1" w:styleId="B6743F42C880483BA6A7B52D14704379">
    <w:name w:val="B6743F42C880483BA6A7B52D14704379"/>
    <w:rsid w:val="0022004A"/>
  </w:style>
  <w:style w:type="paragraph" w:customStyle="1" w:styleId="13A839C8DF8F4320A6481740622A50D9">
    <w:name w:val="13A839C8DF8F4320A6481740622A50D9"/>
    <w:rsid w:val="0022004A"/>
  </w:style>
  <w:style w:type="paragraph" w:customStyle="1" w:styleId="EA059E6ED5914053917B61DA9BB523C0">
    <w:name w:val="EA059E6ED5914053917B61DA9BB523C0"/>
    <w:rsid w:val="0022004A"/>
  </w:style>
  <w:style w:type="paragraph" w:customStyle="1" w:styleId="AEA6D6BF887F464F88BF706ABE0BB855">
    <w:name w:val="AEA6D6BF887F464F88BF706ABE0BB855"/>
    <w:rsid w:val="0022004A"/>
  </w:style>
  <w:style w:type="paragraph" w:customStyle="1" w:styleId="BD2A69ED806F4FB3BBF7D815C8F1B91B">
    <w:name w:val="BD2A69ED806F4FB3BBF7D815C8F1B91B"/>
    <w:rsid w:val="0022004A"/>
  </w:style>
  <w:style w:type="paragraph" w:customStyle="1" w:styleId="450FD6CEF9354E048BCB276E1948F8F1">
    <w:name w:val="450FD6CEF9354E048BCB276E1948F8F1"/>
    <w:rsid w:val="0022004A"/>
  </w:style>
  <w:style w:type="paragraph" w:customStyle="1" w:styleId="78766B2759E94C5E83672AFFDEC7759F">
    <w:name w:val="78766B2759E94C5E83672AFFDEC7759F"/>
    <w:rsid w:val="0022004A"/>
  </w:style>
  <w:style w:type="paragraph" w:customStyle="1" w:styleId="FB1EFBC517A54A18A3EA0E462A385E3D">
    <w:name w:val="FB1EFBC517A54A18A3EA0E462A385E3D"/>
    <w:rsid w:val="0022004A"/>
  </w:style>
  <w:style w:type="paragraph" w:customStyle="1" w:styleId="F889EED912FB4B5BA3061C0219DE2693">
    <w:name w:val="F889EED912FB4B5BA3061C0219DE2693"/>
    <w:rsid w:val="0022004A"/>
  </w:style>
  <w:style w:type="paragraph" w:customStyle="1" w:styleId="CAE6BDD4B5B34820BBC89ADCE9D2CCA7">
    <w:name w:val="CAE6BDD4B5B34820BBC89ADCE9D2CCA7"/>
    <w:rsid w:val="0022004A"/>
  </w:style>
  <w:style w:type="paragraph" w:customStyle="1" w:styleId="550899D6B97744568EF8661D2F11260E">
    <w:name w:val="550899D6B97744568EF8661D2F11260E"/>
    <w:rsid w:val="0022004A"/>
  </w:style>
  <w:style w:type="paragraph" w:customStyle="1" w:styleId="E8211EA58C5F41199BD8E937CFFAA561">
    <w:name w:val="E8211EA58C5F41199BD8E937CFFAA561"/>
    <w:rsid w:val="0022004A"/>
  </w:style>
  <w:style w:type="paragraph" w:customStyle="1" w:styleId="A33953850148486CBA223C4569477B99">
    <w:name w:val="A33953850148486CBA223C4569477B99"/>
    <w:rsid w:val="0022004A"/>
  </w:style>
  <w:style w:type="paragraph" w:customStyle="1" w:styleId="91EC8A694CE242D0BEB295C08F787504">
    <w:name w:val="91EC8A694CE242D0BEB295C08F787504"/>
    <w:rsid w:val="0022004A"/>
  </w:style>
  <w:style w:type="paragraph" w:customStyle="1" w:styleId="D4F4EDCE4AE5421DB07134ED2670B331">
    <w:name w:val="D4F4EDCE4AE5421DB07134ED2670B331"/>
    <w:rsid w:val="0022004A"/>
  </w:style>
  <w:style w:type="paragraph" w:customStyle="1" w:styleId="864D8C73EC3F4CCAA55FC329AACB62B7">
    <w:name w:val="864D8C73EC3F4CCAA55FC329AACB62B7"/>
    <w:rsid w:val="0022004A"/>
  </w:style>
  <w:style w:type="paragraph" w:customStyle="1" w:styleId="2FAF5E02424D421C8E2DA24DE95028B7">
    <w:name w:val="2FAF5E02424D421C8E2DA24DE95028B7"/>
    <w:rsid w:val="0022004A"/>
  </w:style>
  <w:style w:type="paragraph" w:customStyle="1" w:styleId="7C6B7FBAF902436C8589B490B0697EFB">
    <w:name w:val="7C6B7FBAF902436C8589B490B0697EFB"/>
    <w:rsid w:val="0022004A"/>
  </w:style>
  <w:style w:type="paragraph" w:customStyle="1" w:styleId="5DBDB4CB27A24B93A35FDE556A2729BC">
    <w:name w:val="5DBDB4CB27A24B93A35FDE556A2729BC"/>
    <w:rsid w:val="0022004A"/>
  </w:style>
  <w:style w:type="paragraph" w:customStyle="1" w:styleId="8FC8EC22FAFD4934A170D4E3D1041A10">
    <w:name w:val="8FC8EC22FAFD4934A170D4E3D1041A10"/>
    <w:rsid w:val="0022004A"/>
  </w:style>
  <w:style w:type="paragraph" w:customStyle="1" w:styleId="609A88B5A335480F9072BA39B16C4B69">
    <w:name w:val="609A88B5A335480F9072BA39B16C4B69"/>
    <w:rsid w:val="0022004A"/>
  </w:style>
  <w:style w:type="paragraph" w:customStyle="1" w:styleId="765C4B22E46F467B920D45322861C437">
    <w:name w:val="765C4B22E46F467B920D45322861C437"/>
    <w:rsid w:val="0022004A"/>
  </w:style>
  <w:style w:type="paragraph" w:customStyle="1" w:styleId="489BF79FDFA948B3BCED502DA999EACC">
    <w:name w:val="489BF79FDFA948B3BCED502DA999EACC"/>
    <w:rsid w:val="0022004A"/>
  </w:style>
  <w:style w:type="paragraph" w:customStyle="1" w:styleId="730FECD4D871466E8DE4850EE4B13476">
    <w:name w:val="730FECD4D871466E8DE4850EE4B13476"/>
    <w:rsid w:val="0022004A"/>
  </w:style>
  <w:style w:type="paragraph" w:customStyle="1" w:styleId="387534A9DA4C47BB88FEB5DD0E4082BB">
    <w:name w:val="387534A9DA4C47BB88FEB5DD0E4082BB"/>
    <w:rsid w:val="0022004A"/>
  </w:style>
  <w:style w:type="paragraph" w:customStyle="1" w:styleId="5635BEF2852144259CC0AD12EED2B6E4">
    <w:name w:val="5635BEF2852144259CC0AD12EED2B6E4"/>
    <w:rsid w:val="0022004A"/>
  </w:style>
  <w:style w:type="paragraph" w:customStyle="1" w:styleId="891B02F6B07C4F3AB64F866A56282656">
    <w:name w:val="891B02F6B07C4F3AB64F866A56282656"/>
    <w:rsid w:val="0022004A"/>
  </w:style>
  <w:style w:type="paragraph" w:customStyle="1" w:styleId="9FA78026587D4DA38DD4D72FE3018594">
    <w:name w:val="9FA78026587D4DA38DD4D72FE3018594"/>
    <w:rsid w:val="0022004A"/>
  </w:style>
  <w:style w:type="paragraph" w:customStyle="1" w:styleId="1B99FB17202E400F8651402D248D93CE">
    <w:name w:val="1B99FB17202E400F8651402D248D93CE"/>
    <w:rsid w:val="0022004A"/>
  </w:style>
  <w:style w:type="paragraph" w:customStyle="1" w:styleId="A4614F178B87415382B45D1B91EC0F4F">
    <w:name w:val="A4614F178B87415382B45D1B91EC0F4F"/>
    <w:rsid w:val="0022004A"/>
  </w:style>
  <w:style w:type="paragraph" w:customStyle="1" w:styleId="F2F52681772D4D59BC7548056A5848E6">
    <w:name w:val="F2F52681772D4D59BC7548056A5848E6"/>
    <w:rsid w:val="0022004A"/>
  </w:style>
  <w:style w:type="paragraph" w:customStyle="1" w:styleId="B0D1A56888284EC09F1199A793358D2E">
    <w:name w:val="B0D1A56888284EC09F1199A793358D2E"/>
    <w:rsid w:val="0022004A"/>
  </w:style>
  <w:style w:type="paragraph" w:customStyle="1" w:styleId="754D1231BFBA42E2A6C145ECB20BD9C9">
    <w:name w:val="754D1231BFBA42E2A6C145ECB20BD9C9"/>
    <w:rsid w:val="0022004A"/>
  </w:style>
  <w:style w:type="paragraph" w:customStyle="1" w:styleId="76C8BA4D23604E36BFF81B58F8C5C642">
    <w:name w:val="76C8BA4D23604E36BFF81B58F8C5C642"/>
    <w:rsid w:val="0022004A"/>
  </w:style>
  <w:style w:type="paragraph" w:customStyle="1" w:styleId="3220D5CA1BA44532B010C6C960AFBCD4">
    <w:name w:val="3220D5CA1BA44532B010C6C960AFBCD4"/>
    <w:rsid w:val="0022004A"/>
  </w:style>
  <w:style w:type="paragraph" w:customStyle="1" w:styleId="738D9E2DFBC1489FA96F92A49CB50C30">
    <w:name w:val="738D9E2DFBC1489FA96F92A49CB50C30"/>
    <w:rsid w:val="0022004A"/>
  </w:style>
  <w:style w:type="paragraph" w:customStyle="1" w:styleId="B8F3FF8268F646F5A7AAAD934CDC9CE5">
    <w:name w:val="B8F3FF8268F646F5A7AAAD934CDC9CE5"/>
    <w:rsid w:val="0022004A"/>
  </w:style>
  <w:style w:type="paragraph" w:customStyle="1" w:styleId="8C6339E5261B40F39510F055EA839B18">
    <w:name w:val="8C6339E5261B40F39510F055EA839B18"/>
    <w:rsid w:val="0022004A"/>
  </w:style>
  <w:style w:type="paragraph" w:customStyle="1" w:styleId="3A167F03B52A4622B751F86C04CCDC0D">
    <w:name w:val="3A167F03B52A4622B751F86C04CCDC0D"/>
    <w:rsid w:val="0022004A"/>
  </w:style>
  <w:style w:type="paragraph" w:customStyle="1" w:styleId="9288D1302E764765A32A580FED3E7D24">
    <w:name w:val="9288D1302E764765A32A580FED3E7D24"/>
    <w:rsid w:val="0022004A"/>
  </w:style>
  <w:style w:type="paragraph" w:customStyle="1" w:styleId="58FE7DDAB8F7405E8A020E04E8AFB1EC">
    <w:name w:val="58FE7DDAB8F7405E8A020E04E8AFB1EC"/>
    <w:rsid w:val="0022004A"/>
  </w:style>
  <w:style w:type="paragraph" w:customStyle="1" w:styleId="5160BF05548C410CA8D3B4E83C93B53E">
    <w:name w:val="5160BF05548C410CA8D3B4E83C93B53E"/>
    <w:rsid w:val="0022004A"/>
  </w:style>
  <w:style w:type="paragraph" w:customStyle="1" w:styleId="74D822A84B32452B87D1FAEB48B92789">
    <w:name w:val="74D822A84B32452B87D1FAEB48B92789"/>
    <w:rsid w:val="0022004A"/>
  </w:style>
  <w:style w:type="paragraph" w:customStyle="1" w:styleId="2A8581B944214F75AD0398CD9A0E640B">
    <w:name w:val="2A8581B944214F75AD0398CD9A0E640B"/>
    <w:rsid w:val="0022004A"/>
  </w:style>
  <w:style w:type="paragraph" w:customStyle="1" w:styleId="E6BF0292FF2544A883D62572A47B6EFD">
    <w:name w:val="E6BF0292FF2544A883D62572A47B6EFD"/>
    <w:rsid w:val="0022004A"/>
  </w:style>
  <w:style w:type="paragraph" w:customStyle="1" w:styleId="B9C910290E5341CC93CFA00CE03627CE">
    <w:name w:val="B9C910290E5341CC93CFA00CE03627CE"/>
    <w:rsid w:val="0022004A"/>
  </w:style>
  <w:style w:type="paragraph" w:customStyle="1" w:styleId="485D8473591340799A7D3CBF7619584A">
    <w:name w:val="485D8473591340799A7D3CBF7619584A"/>
    <w:rsid w:val="0022004A"/>
  </w:style>
  <w:style w:type="paragraph" w:customStyle="1" w:styleId="20CCFB1C3DD24B6A83FCD9FF9D8A5963">
    <w:name w:val="20CCFB1C3DD24B6A83FCD9FF9D8A5963"/>
    <w:rsid w:val="0022004A"/>
  </w:style>
  <w:style w:type="paragraph" w:customStyle="1" w:styleId="9BBD3C3C72B344B5A43F69541207A307">
    <w:name w:val="9BBD3C3C72B344B5A43F69541207A307"/>
    <w:rsid w:val="0022004A"/>
  </w:style>
  <w:style w:type="paragraph" w:customStyle="1" w:styleId="F2F750C15DCE4ABF9351FBC1DB9B8352">
    <w:name w:val="F2F750C15DCE4ABF9351FBC1DB9B8352"/>
    <w:rsid w:val="0022004A"/>
  </w:style>
  <w:style w:type="paragraph" w:customStyle="1" w:styleId="F6ADF4643FC9476BABB2D748A45EA2F6">
    <w:name w:val="F6ADF4643FC9476BABB2D748A45EA2F6"/>
    <w:rsid w:val="0022004A"/>
  </w:style>
  <w:style w:type="paragraph" w:customStyle="1" w:styleId="6949DFBE41FA49A0A948687F0698623D">
    <w:name w:val="6949DFBE41FA49A0A948687F0698623D"/>
    <w:rsid w:val="0022004A"/>
  </w:style>
  <w:style w:type="paragraph" w:customStyle="1" w:styleId="815362FEF7F644799CB67BCBC246D0CE">
    <w:name w:val="815362FEF7F644799CB67BCBC246D0CE"/>
    <w:rsid w:val="0022004A"/>
  </w:style>
  <w:style w:type="paragraph" w:customStyle="1" w:styleId="8316F58689D4435FBBEF3AABEF5166C2">
    <w:name w:val="8316F58689D4435FBBEF3AABEF5166C2"/>
    <w:rsid w:val="0022004A"/>
  </w:style>
  <w:style w:type="paragraph" w:customStyle="1" w:styleId="F868AF105508456B8F68887C86573268">
    <w:name w:val="F868AF105508456B8F68887C86573268"/>
    <w:rsid w:val="0022004A"/>
  </w:style>
  <w:style w:type="paragraph" w:customStyle="1" w:styleId="1FF68BC8699A44F4BDACF04993979E49">
    <w:name w:val="1FF68BC8699A44F4BDACF04993979E49"/>
    <w:rsid w:val="0022004A"/>
  </w:style>
  <w:style w:type="paragraph" w:customStyle="1" w:styleId="3435897D3B9841B3BE97E3423488EE24">
    <w:name w:val="3435897D3B9841B3BE97E3423488EE24"/>
    <w:rsid w:val="0022004A"/>
  </w:style>
  <w:style w:type="paragraph" w:customStyle="1" w:styleId="5D80B1A4BCC94C52BFC57B341FC1BA5E">
    <w:name w:val="5D80B1A4BCC94C52BFC57B341FC1BA5E"/>
    <w:rsid w:val="0022004A"/>
  </w:style>
  <w:style w:type="paragraph" w:customStyle="1" w:styleId="347A10D39F6F4FD69E1FC5A48F30F92D">
    <w:name w:val="347A10D39F6F4FD69E1FC5A48F30F92D"/>
    <w:rsid w:val="0022004A"/>
  </w:style>
  <w:style w:type="paragraph" w:customStyle="1" w:styleId="8C3EDCFA21DD4DB6851CDF408921BDE3">
    <w:name w:val="8C3EDCFA21DD4DB6851CDF408921BDE3"/>
    <w:rsid w:val="0022004A"/>
  </w:style>
  <w:style w:type="paragraph" w:customStyle="1" w:styleId="FBB69AE80B9D4271BC8BDB9026F427E1">
    <w:name w:val="FBB69AE80B9D4271BC8BDB9026F427E1"/>
    <w:rsid w:val="0022004A"/>
  </w:style>
  <w:style w:type="paragraph" w:customStyle="1" w:styleId="14FC674A263E4C3FA70046CDB71A6410">
    <w:name w:val="14FC674A263E4C3FA70046CDB71A6410"/>
    <w:rsid w:val="0022004A"/>
  </w:style>
  <w:style w:type="paragraph" w:customStyle="1" w:styleId="FCFDEE6B44704861B25CFD413CCEABA5">
    <w:name w:val="FCFDEE6B44704861B25CFD413CCEABA5"/>
    <w:rsid w:val="0022004A"/>
  </w:style>
  <w:style w:type="paragraph" w:customStyle="1" w:styleId="7803E021E7D34542B47ABA3FFBE64424">
    <w:name w:val="7803E021E7D34542B47ABA3FFBE64424"/>
    <w:rsid w:val="0022004A"/>
  </w:style>
  <w:style w:type="paragraph" w:customStyle="1" w:styleId="613F4A60CA134F36934E4AFDD4D11A07">
    <w:name w:val="613F4A60CA134F36934E4AFDD4D11A07"/>
    <w:rsid w:val="0022004A"/>
  </w:style>
  <w:style w:type="paragraph" w:customStyle="1" w:styleId="74E3BE50BA464F20AE70DD9BCEC7A64D">
    <w:name w:val="74E3BE50BA464F20AE70DD9BCEC7A64D"/>
    <w:rsid w:val="0022004A"/>
  </w:style>
  <w:style w:type="paragraph" w:customStyle="1" w:styleId="6A39FD12755B415BA580B02ED5B58956">
    <w:name w:val="6A39FD12755B415BA580B02ED5B58956"/>
    <w:rsid w:val="0022004A"/>
  </w:style>
  <w:style w:type="paragraph" w:customStyle="1" w:styleId="A827994B56ED4ED5AA370A337D319BCB">
    <w:name w:val="A827994B56ED4ED5AA370A337D319BCB"/>
    <w:rsid w:val="007B2FC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FF3ED-8466-4661-85D3-79C970B63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7A74A-F0DF-4DFA-857B-CF1210CA4C91}">
  <ds:schemaRefs>
    <ds:schemaRef ds:uri="http://schemas.microsoft.com/sharepoint/v3/contenttype/forms"/>
  </ds:schemaRefs>
</ds:datastoreItem>
</file>

<file path=customXml/itemProps3.xml><?xml version="1.0" encoding="utf-8"?>
<ds:datastoreItem xmlns:ds="http://schemas.openxmlformats.org/officeDocument/2006/customXml" ds:itemID="{BDBB3568-E93A-4DC8-97D6-D91900CB2A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1236</Words>
  <Characters>7047</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Bentley</dc:creator>
  <cp:lastModifiedBy>Ankitha Rai</cp:lastModifiedBy>
  <cp:revision>4</cp:revision>
  <dcterms:created xsi:type="dcterms:W3CDTF">2017-08-01T18:58:00Z</dcterms:created>
  <dcterms:modified xsi:type="dcterms:W3CDTF">2017-10-09T20:47:00Z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