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EEB" w:rsidRPr="00523758" w:rsidRDefault="00F95EEB" w:rsidP="00F95EEB">
      <w:pPr>
        <w:ind w:right="20"/>
        <w:jc w:val="center"/>
        <w:rPr>
          <w:rFonts w:ascii="Open Sans" w:hAnsi="Open Sans" w:cs="Open Sans"/>
        </w:rPr>
      </w:pPr>
      <w:bookmarkStart w:id="0" w:name="_GoBack"/>
      <w:r w:rsidRPr="00523758">
        <w:rPr>
          <w:rFonts w:ascii="Open Sans" w:eastAsia="Arial" w:hAnsi="Open Sans" w:cs="Open Sans"/>
          <w:b/>
          <w:bCs/>
        </w:rPr>
        <w:t>Project Rubric</w:t>
      </w:r>
    </w:p>
    <w:bookmarkEnd w:id="0"/>
    <w:p w:rsidR="00F95EEB" w:rsidRPr="00523758" w:rsidRDefault="00F95EEB" w:rsidP="00F95EEB">
      <w:pPr>
        <w:spacing w:line="248" w:lineRule="exact"/>
        <w:rPr>
          <w:rFonts w:ascii="Open Sans" w:hAnsi="Open Sans" w:cs="Open Sans"/>
        </w:rPr>
      </w:pPr>
    </w:p>
    <w:p w:rsidR="00F95EEB" w:rsidRPr="00523758" w:rsidRDefault="00F95EEB" w:rsidP="00F95EEB">
      <w:pPr>
        <w:rPr>
          <w:rFonts w:ascii="Open Sans" w:hAnsi="Open Sans" w:cs="Open Sans"/>
        </w:rPr>
      </w:pPr>
      <w:r w:rsidRPr="00523758">
        <w:rPr>
          <w:rFonts w:ascii="Open Sans" w:eastAsia="Arial" w:hAnsi="Open Sans" w:cs="Open Sans"/>
        </w:rPr>
        <w:t>Student: ________________________Date: ___________________________</w:t>
      </w:r>
    </w:p>
    <w:p w:rsidR="00F95EEB" w:rsidRPr="00523758" w:rsidRDefault="00F95EEB" w:rsidP="00F95EEB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0"/>
        <w:gridCol w:w="1213"/>
        <w:gridCol w:w="828"/>
        <w:gridCol w:w="1741"/>
        <w:gridCol w:w="1741"/>
        <w:gridCol w:w="637"/>
      </w:tblGrid>
      <w:tr w:rsidR="00F95EEB" w:rsidRPr="00523758" w:rsidTr="003A6C62">
        <w:tc>
          <w:tcPr>
            <w:tcW w:w="3732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  <w:b/>
              </w:rPr>
            </w:pPr>
            <w:r w:rsidRPr="00523758">
              <w:rPr>
                <w:rFonts w:ascii="Open Sans" w:hAnsi="Open Sans" w:cs="Open Sans"/>
                <w:b/>
              </w:rPr>
              <w:t>Scoring Criteria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4</w:t>
            </w:r>
          </w:p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Excellent</w:t>
            </w: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3</w:t>
            </w:r>
          </w:p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Good</w:t>
            </w: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2</w:t>
            </w:r>
          </w:p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Needs Some Improvement</w:t>
            </w: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1</w:t>
            </w:r>
          </w:p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Needs Much Improvement</w:t>
            </w: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jc w:val="center"/>
              <w:rPr>
                <w:rFonts w:ascii="Open Sans" w:hAnsi="Open Sans" w:cs="Open Sans"/>
              </w:rPr>
            </w:pPr>
            <w:r w:rsidRPr="00523758">
              <w:rPr>
                <w:rFonts w:ascii="Open Sans" w:hAnsi="Open Sans" w:cs="Open Sans"/>
              </w:rPr>
              <w:t>N/A</w:t>
            </w: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Clearly/effectively communicates the main idea or theme.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Reflects application of critical thinking.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spacing w:line="274" w:lineRule="auto"/>
              <w:ind w:right="340"/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Information clearly provided in an organized and thoughtful manner.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spacing w:line="274" w:lineRule="auto"/>
              <w:ind w:right="220"/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Strong examples used to describe the theme or objective.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Illustrations follow a logical reasoning.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Each image and font size is legible to entire audience.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  <w:tr w:rsidR="00F95EEB" w:rsidRPr="00523758" w:rsidTr="003A6C62">
        <w:trPr>
          <w:trHeight w:val="1073"/>
        </w:trPr>
        <w:tc>
          <w:tcPr>
            <w:tcW w:w="3732" w:type="dxa"/>
            <w:vAlign w:val="center"/>
          </w:tcPr>
          <w:p w:rsidR="00F95EEB" w:rsidRPr="00523758" w:rsidRDefault="00F95EEB" w:rsidP="003A6C62">
            <w:pPr>
              <w:rPr>
                <w:rFonts w:ascii="Open Sans" w:eastAsia="Arial" w:hAnsi="Open Sans" w:cs="Open Sans"/>
              </w:rPr>
            </w:pPr>
            <w:r w:rsidRPr="00523758">
              <w:rPr>
                <w:rFonts w:ascii="Open Sans" w:eastAsia="Arial" w:hAnsi="Open Sans" w:cs="Open Sans"/>
              </w:rPr>
              <w:t>No spelling, grammatical or punctuation errors.</w:t>
            </w:r>
          </w:p>
        </w:tc>
        <w:tc>
          <w:tcPr>
            <w:tcW w:w="1123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81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1525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  <w:tc>
          <w:tcPr>
            <w:tcW w:w="630" w:type="dxa"/>
            <w:vAlign w:val="center"/>
          </w:tcPr>
          <w:p w:rsidR="00F95EEB" w:rsidRPr="00523758" w:rsidRDefault="00F95EEB" w:rsidP="003A6C62">
            <w:pPr>
              <w:rPr>
                <w:rFonts w:ascii="Open Sans" w:hAnsi="Open Sans" w:cs="Open Sans"/>
              </w:rPr>
            </w:pPr>
          </w:p>
        </w:tc>
      </w:tr>
    </w:tbl>
    <w:p w:rsidR="00F95EEB" w:rsidRPr="00523758" w:rsidRDefault="00F95EEB" w:rsidP="00F95EEB">
      <w:pPr>
        <w:rPr>
          <w:rFonts w:ascii="Open Sans" w:hAnsi="Open Sans" w:cs="Open Sans"/>
        </w:rPr>
      </w:pPr>
    </w:p>
    <w:p w:rsidR="00F95EEB" w:rsidRPr="00523758" w:rsidRDefault="00F95EEB" w:rsidP="00F95EEB">
      <w:pPr>
        <w:rPr>
          <w:rFonts w:ascii="Open Sans" w:hAnsi="Open Sans" w:cs="Open Sans"/>
        </w:rPr>
      </w:pPr>
      <w:r w:rsidRPr="00523758">
        <w:rPr>
          <w:rFonts w:ascii="Open Sans" w:eastAsia="Arial" w:hAnsi="Open Sans" w:cs="Open Sans"/>
        </w:rPr>
        <w:t>NOTE: N/A represents a response to the performance which is "not appropriate."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684" w:rsidRDefault="00C33684" w:rsidP="00E7721B">
      <w:r>
        <w:separator/>
      </w:r>
    </w:p>
  </w:endnote>
  <w:endnote w:type="continuationSeparator" w:id="0">
    <w:p w:rsidR="00C33684" w:rsidRDefault="00C3368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5E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5E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684" w:rsidRDefault="00C33684" w:rsidP="00E7721B">
      <w:r>
        <w:separator/>
      </w:r>
    </w:p>
  </w:footnote>
  <w:footnote w:type="continuationSeparator" w:id="0">
    <w:p w:rsidR="00C33684" w:rsidRDefault="00C3368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25"/>
    <w:multiLevelType w:val="hybridMultilevel"/>
    <w:tmpl w:val="AF4688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88002BA">
      <w:numFmt w:val="decimal"/>
      <w:lvlText w:val=""/>
      <w:lvlJc w:val="left"/>
    </w:lvl>
    <w:lvl w:ilvl="2" w:tplc="1756B21C">
      <w:numFmt w:val="decimal"/>
      <w:lvlText w:val=""/>
      <w:lvlJc w:val="left"/>
    </w:lvl>
    <w:lvl w:ilvl="3" w:tplc="4F224056">
      <w:numFmt w:val="decimal"/>
      <w:lvlText w:val=""/>
      <w:lvlJc w:val="left"/>
    </w:lvl>
    <w:lvl w:ilvl="4" w:tplc="9D02E64C">
      <w:numFmt w:val="decimal"/>
      <w:lvlText w:val=""/>
      <w:lvlJc w:val="left"/>
    </w:lvl>
    <w:lvl w:ilvl="5" w:tplc="996A1956">
      <w:numFmt w:val="decimal"/>
      <w:lvlText w:val=""/>
      <w:lvlJc w:val="left"/>
    </w:lvl>
    <w:lvl w:ilvl="6" w:tplc="58D68576">
      <w:numFmt w:val="decimal"/>
      <w:lvlText w:val=""/>
      <w:lvlJc w:val="left"/>
    </w:lvl>
    <w:lvl w:ilvl="7" w:tplc="816474D6">
      <w:numFmt w:val="decimal"/>
      <w:lvlText w:val=""/>
      <w:lvlJc w:val="left"/>
    </w:lvl>
    <w:lvl w:ilvl="8" w:tplc="B48E32D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B40CF"/>
    <w:multiLevelType w:val="hybridMultilevel"/>
    <w:tmpl w:val="0778C2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1EC9E06">
      <w:numFmt w:val="decimal"/>
      <w:lvlText w:val=""/>
      <w:lvlJc w:val="left"/>
    </w:lvl>
    <w:lvl w:ilvl="2" w:tplc="C1B84270">
      <w:numFmt w:val="decimal"/>
      <w:lvlText w:val=""/>
      <w:lvlJc w:val="left"/>
    </w:lvl>
    <w:lvl w:ilvl="3" w:tplc="24EA9960">
      <w:numFmt w:val="decimal"/>
      <w:lvlText w:val=""/>
      <w:lvlJc w:val="left"/>
    </w:lvl>
    <w:lvl w:ilvl="4" w:tplc="61080854">
      <w:numFmt w:val="decimal"/>
      <w:lvlText w:val=""/>
      <w:lvlJc w:val="left"/>
    </w:lvl>
    <w:lvl w:ilvl="5" w:tplc="E638A2E0">
      <w:numFmt w:val="decimal"/>
      <w:lvlText w:val=""/>
      <w:lvlJc w:val="left"/>
    </w:lvl>
    <w:lvl w:ilvl="6" w:tplc="E5B4D400">
      <w:numFmt w:val="decimal"/>
      <w:lvlText w:val=""/>
      <w:lvlJc w:val="left"/>
    </w:lvl>
    <w:lvl w:ilvl="7" w:tplc="7EF0346E">
      <w:numFmt w:val="decimal"/>
      <w:lvlText w:val=""/>
      <w:lvlJc w:val="left"/>
    </w:lvl>
    <w:lvl w:ilvl="8" w:tplc="DB4E01EC">
      <w:numFmt w:val="decimal"/>
      <w:lvlText w:val=""/>
      <w:lvlJc w:val="left"/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34AA9"/>
    <w:rsid w:val="007756CF"/>
    <w:rsid w:val="007E317F"/>
    <w:rsid w:val="008C7B21"/>
    <w:rsid w:val="00AA7C04"/>
    <w:rsid w:val="00AD2CEF"/>
    <w:rsid w:val="00B0214B"/>
    <w:rsid w:val="00B72090"/>
    <w:rsid w:val="00C33684"/>
    <w:rsid w:val="00C607F0"/>
    <w:rsid w:val="00E7721B"/>
    <w:rsid w:val="00F66F62"/>
    <w:rsid w:val="00F9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2017-10-10T13:16:00Z</dcterms:created>
  <dcterms:modified xsi:type="dcterms:W3CDTF">2017-10-10T13:16:00Z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