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D9" w:rsidRDefault="00076315" w:rsidP="003142D9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Oral Presentation</w:t>
      </w:r>
      <w:r w:rsidR="003142D9">
        <w:rPr>
          <w:rFonts w:ascii="Open Sans" w:eastAsia="Calibri" w:hAnsi="Open Sans" w:cs="Open Sans"/>
          <w:b/>
          <w:bCs/>
        </w:rPr>
        <w:t xml:space="preserve"> Rubric</w:t>
      </w:r>
    </w:p>
    <w:bookmarkEnd w:id="0"/>
    <w:p w:rsidR="003142D9" w:rsidRDefault="003142D9" w:rsidP="003142D9">
      <w:pPr>
        <w:spacing w:line="200" w:lineRule="exact"/>
        <w:rPr>
          <w:rFonts w:ascii="Open Sans" w:hAnsi="Open Sans" w:cs="Open Sans"/>
        </w:rPr>
      </w:pPr>
    </w:p>
    <w:p w:rsidR="003142D9" w:rsidRDefault="003142D9" w:rsidP="003142D9">
      <w:pPr>
        <w:spacing w:line="277" w:lineRule="exact"/>
        <w:rPr>
          <w:rFonts w:ascii="Open Sans" w:hAnsi="Open Sans" w:cs="Open Sans"/>
        </w:rPr>
      </w:pPr>
    </w:p>
    <w:p w:rsidR="003142D9" w:rsidRDefault="003142D9" w:rsidP="003142D9">
      <w:pPr>
        <w:ind w:left="100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Stud</w:t>
      </w:r>
      <w:r>
        <w:rPr>
          <w:rFonts w:ascii="Open Sans" w:eastAsia="Calibri" w:hAnsi="Open Sans" w:cs="Open Sans"/>
        </w:rPr>
        <w:t xml:space="preserve">ent:  ________________________ </w:t>
      </w:r>
      <w:r>
        <w:rPr>
          <w:rFonts w:ascii="Open Sans" w:eastAsia="Calibri" w:hAnsi="Open Sans" w:cs="Open Sans"/>
        </w:rPr>
        <w:t>Date: __________________________</w:t>
      </w:r>
    </w:p>
    <w:p w:rsidR="003142D9" w:rsidRDefault="003142D9" w:rsidP="003142D9">
      <w:pPr>
        <w:spacing w:line="227" w:lineRule="exact"/>
        <w:rPr>
          <w:rFonts w:ascii="Open Sans" w:hAnsi="Open Sans" w:cs="Open Sans"/>
        </w:rPr>
      </w:pP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2160"/>
        <w:gridCol w:w="2060"/>
      </w:tblGrid>
      <w:tr w:rsidR="003142D9" w:rsidRPr="00076315" w:rsidTr="00076315">
        <w:trPr>
          <w:trHeight w:val="559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42D9" w:rsidRPr="00076315" w:rsidRDefault="003142D9">
            <w:pPr>
              <w:ind w:left="2180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  <w:b/>
                <w:bCs/>
              </w:rPr>
              <w:t>Areas Evaluated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42D9" w:rsidRPr="00076315" w:rsidRDefault="003142D9">
            <w:pPr>
              <w:ind w:left="180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  <w:b/>
                <w:bCs/>
              </w:rPr>
              <w:t>Points Possible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42D9" w:rsidRPr="00076315" w:rsidRDefault="003142D9">
            <w:pPr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  <w:b/>
                <w:bCs/>
              </w:rPr>
              <w:t>Points Awarded</w:t>
            </w:r>
          </w:p>
        </w:tc>
      </w:tr>
      <w:tr w:rsidR="003142D9" w:rsidRPr="00076315" w:rsidTr="00076315">
        <w:trPr>
          <w:trHeight w:val="26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076315">
            <w:pPr>
              <w:spacing w:line="26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</w:rPr>
              <w:t>Clearly and effectively communicates the main idea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3142D9">
            <w:pPr>
              <w:spacing w:line="263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142D9" w:rsidRPr="00076315" w:rsidTr="00076315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</w:tr>
      <w:tr w:rsidR="003142D9" w:rsidRPr="00076315" w:rsidTr="00076315">
        <w:trPr>
          <w:trHeight w:val="26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076315">
            <w:pPr>
              <w:spacing w:line="26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</w:rPr>
              <w:t>Presenter is self-confident and clearly expresses ideas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3142D9">
            <w:pPr>
              <w:spacing w:line="26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142D9" w:rsidRPr="00076315" w:rsidTr="00076315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</w:tr>
      <w:tr w:rsidR="003142D9" w:rsidRPr="00076315" w:rsidTr="00076315">
        <w:trPr>
          <w:trHeight w:val="26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076315">
            <w:pPr>
              <w:spacing w:line="26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</w:rPr>
              <w:t>Presenter answers questions with well thought out responses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3142D9">
            <w:pPr>
              <w:spacing w:line="26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142D9" w:rsidRPr="00076315" w:rsidTr="00076315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</w:tr>
      <w:tr w:rsidR="003142D9" w:rsidRPr="00076315" w:rsidTr="00076315">
        <w:trPr>
          <w:trHeight w:val="26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076315">
            <w:pPr>
              <w:spacing w:line="26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</w:rPr>
              <w:t>Holds audience attention and maintains eye contact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3142D9">
            <w:pPr>
              <w:spacing w:line="263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142D9" w:rsidRPr="00076315" w:rsidTr="00076315">
        <w:trPr>
          <w:trHeight w:val="27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</w:tr>
      <w:tr w:rsidR="003142D9" w:rsidRPr="00076315" w:rsidTr="00076315">
        <w:trPr>
          <w:trHeight w:val="26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076315">
            <w:pPr>
              <w:spacing w:line="26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</w:rPr>
              <w:t>Visual aids are clear and add to the presentation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3142D9">
            <w:pPr>
              <w:spacing w:line="263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142D9" w:rsidRPr="00076315" w:rsidTr="00076315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</w:tr>
      <w:tr w:rsidR="003142D9" w:rsidRPr="00076315" w:rsidTr="00076315">
        <w:trPr>
          <w:trHeight w:val="38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Pr="00076315" w:rsidRDefault="003142D9">
            <w:pPr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076315">
              <w:rPr>
                <w:rFonts w:ascii="Open Sans" w:eastAsia="Arial" w:hAnsi="Open Sans" w:cs="Open Sans"/>
                <w:b/>
                <w:bCs/>
              </w:rPr>
              <w:t>Total Points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</w:tr>
      <w:tr w:rsidR="003142D9" w:rsidRPr="00076315" w:rsidTr="00076315">
        <w:trPr>
          <w:trHeight w:val="28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Pr="00076315" w:rsidRDefault="003142D9">
            <w:pPr>
              <w:rPr>
                <w:rFonts w:ascii="Open Sans" w:hAnsi="Open Sans" w:cs="Open Sans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D73" w:rsidRDefault="00C03D73" w:rsidP="00E7721B">
      <w:r>
        <w:separator/>
      </w:r>
    </w:p>
  </w:endnote>
  <w:endnote w:type="continuationSeparator" w:id="0">
    <w:p w:rsidR="00C03D73" w:rsidRDefault="00C03D7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C03D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763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763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C03D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D73" w:rsidRDefault="00C03D73" w:rsidP="00E7721B">
      <w:r>
        <w:separator/>
      </w:r>
    </w:p>
  </w:footnote>
  <w:footnote w:type="continuationSeparator" w:id="0">
    <w:p w:rsidR="00C03D73" w:rsidRDefault="00C03D7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C03D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C03D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F5"/>
    <w:multiLevelType w:val="hybridMultilevel"/>
    <w:tmpl w:val="C50CD238"/>
    <w:lvl w:ilvl="0" w:tplc="2AF45D9C">
      <w:start w:val="1"/>
      <w:numFmt w:val="decimal"/>
      <w:lvlText w:val="%1."/>
      <w:lvlJc w:val="left"/>
      <w:pPr>
        <w:ind w:left="0" w:firstLine="0"/>
      </w:pPr>
    </w:lvl>
    <w:lvl w:ilvl="1" w:tplc="BD70E2C0">
      <w:numFmt w:val="decimal"/>
      <w:lvlText w:val=""/>
      <w:lvlJc w:val="left"/>
      <w:pPr>
        <w:ind w:left="0" w:firstLine="0"/>
      </w:pPr>
    </w:lvl>
    <w:lvl w:ilvl="2" w:tplc="988A6F90">
      <w:numFmt w:val="decimal"/>
      <w:lvlText w:val=""/>
      <w:lvlJc w:val="left"/>
      <w:pPr>
        <w:ind w:left="0" w:firstLine="0"/>
      </w:pPr>
    </w:lvl>
    <w:lvl w:ilvl="3" w:tplc="89E8F58E">
      <w:numFmt w:val="decimal"/>
      <w:lvlText w:val=""/>
      <w:lvlJc w:val="left"/>
      <w:pPr>
        <w:ind w:left="0" w:firstLine="0"/>
      </w:pPr>
    </w:lvl>
    <w:lvl w:ilvl="4" w:tplc="D4C64F7E">
      <w:numFmt w:val="decimal"/>
      <w:lvlText w:val=""/>
      <w:lvlJc w:val="left"/>
      <w:pPr>
        <w:ind w:left="0" w:firstLine="0"/>
      </w:pPr>
    </w:lvl>
    <w:lvl w:ilvl="5" w:tplc="0DDAB8A0">
      <w:numFmt w:val="decimal"/>
      <w:lvlText w:val=""/>
      <w:lvlJc w:val="left"/>
      <w:pPr>
        <w:ind w:left="0" w:firstLine="0"/>
      </w:pPr>
    </w:lvl>
    <w:lvl w:ilvl="6" w:tplc="5C709D02">
      <w:numFmt w:val="decimal"/>
      <w:lvlText w:val=""/>
      <w:lvlJc w:val="left"/>
      <w:pPr>
        <w:ind w:left="0" w:firstLine="0"/>
      </w:pPr>
    </w:lvl>
    <w:lvl w:ilvl="7" w:tplc="CD62CD30">
      <w:numFmt w:val="decimal"/>
      <w:lvlText w:val=""/>
      <w:lvlJc w:val="left"/>
      <w:pPr>
        <w:ind w:left="0" w:firstLine="0"/>
      </w:pPr>
    </w:lvl>
    <w:lvl w:ilvl="8" w:tplc="278EE16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76315"/>
    <w:rsid w:val="0017281A"/>
    <w:rsid w:val="00212CEB"/>
    <w:rsid w:val="002133BD"/>
    <w:rsid w:val="003142D9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03D73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602A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2017-10-09T18:37:00Z</dcterms:created>
  <dcterms:modified xsi:type="dcterms:W3CDTF">2017-10-09T18:37:00Z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