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04C" w:rsidRDefault="0025404C" w:rsidP="0025404C">
      <w:pPr>
        <w:ind w:right="4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Marketing to Generation X, Generation Y, Baby Boomers,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and the Silent Generation</w:t>
      </w:r>
      <w:r>
        <w:rPr>
          <w:sz w:val="20"/>
          <w:szCs w:val="20"/>
        </w:rPr>
        <w:t xml:space="preserve"> </w:t>
      </w:r>
      <w:bookmarkStart w:id="0" w:name="_GoBack"/>
      <w:bookmarkEnd w:id="0"/>
    </w:p>
    <w:p w:rsidR="0025404C" w:rsidRDefault="0025404C" w:rsidP="0025404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54A3FC6" wp14:editId="6C7D8397">
                <wp:simplePos x="0" y="0"/>
                <wp:positionH relativeFrom="column">
                  <wp:posOffset>5170805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E565D" id="Shape 7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21.45pt" to="407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191580A" wp14:editId="5FEB48A1">
                <wp:simplePos x="0" y="0"/>
                <wp:positionH relativeFrom="column">
                  <wp:posOffset>48260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B1D1C" id="Shape 8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1.45pt" to="3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:rsidR="0025404C" w:rsidRDefault="0025404C" w:rsidP="0025404C">
      <w:pPr>
        <w:spacing w:line="200" w:lineRule="exact"/>
        <w:rPr>
          <w:sz w:val="20"/>
          <w:szCs w:val="20"/>
        </w:rPr>
      </w:pPr>
    </w:p>
    <w:p w:rsidR="0025404C" w:rsidRDefault="0025404C" w:rsidP="0025404C">
      <w:pPr>
        <w:spacing w:line="200" w:lineRule="exact"/>
        <w:rPr>
          <w:sz w:val="20"/>
          <w:szCs w:val="20"/>
        </w:rPr>
      </w:pPr>
    </w:p>
    <w:p w:rsidR="0025404C" w:rsidRDefault="0025404C" w:rsidP="0025404C">
      <w:pPr>
        <w:spacing w:line="292" w:lineRule="exact"/>
        <w:rPr>
          <w:sz w:val="20"/>
          <w:szCs w:val="20"/>
        </w:rPr>
      </w:pPr>
    </w:p>
    <w:p w:rsidR="0025404C" w:rsidRDefault="0025404C" w:rsidP="0025404C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40"/>
        <w:gridCol w:w="1720"/>
        <w:gridCol w:w="40"/>
        <w:gridCol w:w="1720"/>
        <w:gridCol w:w="60"/>
        <w:gridCol w:w="1820"/>
        <w:gridCol w:w="40"/>
        <w:gridCol w:w="1700"/>
        <w:gridCol w:w="40"/>
        <w:gridCol w:w="30"/>
      </w:tblGrid>
      <w:tr w:rsidR="0025404C" w:rsidTr="0043574F">
        <w:trPr>
          <w:trHeight w:val="357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25404C" w:rsidRDefault="0025404C" w:rsidP="0043574F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8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0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25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Research for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Thorough research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Thorough research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single" w:sz="8" w:space="0" w:color="A0A0A0"/>
            </w:tcBorders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Adequate research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single" w:sz="8" w:space="0" w:color="A0A0A0"/>
            </w:tcBorders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Incomplete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60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Each Generation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printed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printed/not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8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printed/highlighted for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0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for the 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153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highlighted for each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highlighted for each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each generation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generations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39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692"/>
        </w:trPr>
        <w:tc>
          <w:tcPr>
            <w:tcW w:w="184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25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Poster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Appealing poster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Appealing poster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Acceptable poster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Poorly constructed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63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Representing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that accurately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that does not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8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inaccurate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0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poster with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153"/>
        </w:trPr>
        <w:tc>
          <w:tcPr>
            <w:tcW w:w="1840" w:type="dxa"/>
            <w:vMerge w:val="restart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the 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illustrates people for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accurately illustrate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pictures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incomplete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181"/>
        </w:trPr>
        <w:tc>
          <w:tcPr>
            <w:tcW w:w="1840" w:type="dxa"/>
            <w:vMerge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each generation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people for each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305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Generations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vAlign w:val="bottom"/>
          </w:tcPr>
          <w:p w:rsidR="0025404C" w:rsidRDefault="0025404C" w:rsidP="0043574F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820" w:type="dxa"/>
            <w:vAlign w:val="bottom"/>
          </w:tcPr>
          <w:p w:rsidR="0025404C" w:rsidRDefault="0025404C" w:rsidP="0043574F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0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(pictures)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445"/>
        </w:trPr>
        <w:tc>
          <w:tcPr>
            <w:tcW w:w="184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33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Bulleted List for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 Solid Facts for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 Less than Solid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15-19 Facts for Each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Less than 15 Facts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52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Each Generation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Each Generation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 for Each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 Each Generation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39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845"/>
        </w:trPr>
        <w:tc>
          <w:tcPr>
            <w:tcW w:w="184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33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Paragraphs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High quality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High quality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Acceptable paragraph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Incomplete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54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Describing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paragraphs with 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paragraph with less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8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with 5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purchase</w:t>
            </w:r>
            <w:proofErr w:type="gramEnd"/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0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153"/>
        </w:trPr>
        <w:tc>
          <w:tcPr>
            <w:tcW w:w="1840" w:type="dxa"/>
            <w:vMerge w:val="restart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Purchases for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least 5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purchase</w:t>
            </w:r>
            <w:proofErr w:type="gramEnd"/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than 5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purchase</w:t>
            </w:r>
            <w:proofErr w:type="gramEnd"/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needs for each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purchase needs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181"/>
        </w:trPr>
        <w:tc>
          <w:tcPr>
            <w:tcW w:w="1840" w:type="dxa"/>
            <w:vMerge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needs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needs and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generation. Lacking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rationale for each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32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Each Generation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explanations for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explanations for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explanations for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group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39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each generation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each generation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purchases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79"/>
        </w:trPr>
        <w:tc>
          <w:tcPr>
            <w:tcW w:w="184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33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PowerPoint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 least three high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Less than three high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Adequate number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Incomplete slide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52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quality, informative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quality, informative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slides, slide content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show with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153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slides for each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slides for each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inadequate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inadequate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09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for each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239"/>
        </w:trPr>
        <w:tc>
          <w:tcPr>
            <w:tcW w:w="1840" w:type="dxa"/>
            <w:tcBorders>
              <w:lef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25404C" w:rsidRDefault="0025404C" w:rsidP="0043574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5404C" w:rsidRDefault="0025404C" w:rsidP="004357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  <w:tr w:rsidR="0025404C" w:rsidTr="0043574F">
        <w:trPr>
          <w:trHeight w:val="485"/>
        </w:trPr>
        <w:tc>
          <w:tcPr>
            <w:tcW w:w="184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5404C" w:rsidRDefault="0025404C" w:rsidP="0043574F"/>
        </w:tc>
        <w:tc>
          <w:tcPr>
            <w:tcW w:w="0" w:type="dxa"/>
            <w:vAlign w:val="bottom"/>
          </w:tcPr>
          <w:p w:rsidR="0025404C" w:rsidRDefault="0025404C" w:rsidP="0043574F">
            <w:pPr>
              <w:rPr>
                <w:sz w:val="1"/>
                <w:szCs w:val="1"/>
              </w:rPr>
            </w:pPr>
          </w:p>
        </w:tc>
      </w:tr>
    </w:tbl>
    <w:p w:rsidR="0025404C" w:rsidRDefault="0025404C" w:rsidP="0025404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AFA6309" wp14:editId="52B63BF1">
                <wp:simplePos x="0" y="0"/>
                <wp:positionH relativeFrom="column">
                  <wp:posOffset>1174115</wp:posOffset>
                </wp:positionH>
                <wp:positionV relativeFrom="paragraph">
                  <wp:posOffset>-5277485</wp:posOffset>
                </wp:positionV>
                <wp:extent cx="13335" cy="1270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DDED6F" id="Shape 82" o:spid="_x0000_s1026" style="position:absolute;margin-left:92.45pt;margin-top:-415.55pt;width:1.05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" o:allowincell="f" fillcolor="#f0f0f0" stroked="f"/>
            </w:pict>
          </mc:Fallback>
        </mc:AlternateContent>
      </w:r>
    </w:p>
    <w:p w:rsidR="0025404C" w:rsidRDefault="0025404C" w:rsidP="0025404C">
      <w:pPr>
        <w:spacing w:line="295" w:lineRule="exact"/>
        <w:rPr>
          <w:sz w:val="20"/>
          <w:szCs w:val="20"/>
        </w:rPr>
      </w:pPr>
    </w:p>
    <w:p w:rsidR="0025404C" w:rsidRDefault="0025404C" w:rsidP="0025404C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Total Score__________</w:t>
      </w:r>
    </w:p>
    <w:p w:rsidR="0025404C" w:rsidRDefault="0025404C" w:rsidP="0025404C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Maximum Score 100 pts.</w:t>
      </w:r>
    </w:p>
    <w:p w:rsidR="002133BD" w:rsidRPr="00F85ED9" w:rsidRDefault="002133BD" w:rsidP="00F85ED9"/>
    <w:sectPr w:rsidR="002133BD" w:rsidRPr="00F85ED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107" w:rsidRDefault="00064107" w:rsidP="00E7721B">
      <w:r>
        <w:separator/>
      </w:r>
    </w:p>
  </w:endnote>
  <w:endnote w:type="continuationSeparator" w:id="0">
    <w:p w:rsidR="00064107" w:rsidRDefault="0006410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0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0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06410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107" w:rsidRDefault="00064107" w:rsidP="00E7721B">
      <w:r>
        <w:separator/>
      </w:r>
    </w:p>
  </w:footnote>
  <w:footnote w:type="continuationSeparator" w:id="0">
    <w:p w:rsidR="00064107" w:rsidRDefault="0006410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36A8"/>
    <w:rsid w:val="00064107"/>
    <w:rsid w:val="002133BD"/>
    <w:rsid w:val="0025404C"/>
    <w:rsid w:val="00332C0A"/>
    <w:rsid w:val="003D49FF"/>
    <w:rsid w:val="00444E90"/>
    <w:rsid w:val="004C7226"/>
    <w:rsid w:val="00522998"/>
    <w:rsid w:val="007756CF"/>
    <w:rsid w:val="007E317F"/>
    <w:rsid w:val="00870E82"/>
    <w:rsid w:val="00AD2CEF"/>
    <w:rsid w:val="00B0214B"/>
    <w:rsid w:val="00E7721B"/>
    <w:rsid w:val="00F8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37DE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2017-09-14T20:27:00Z</dcterms:created>
  <dcterms:modified xsi:type="dcterms:W3CDTF">2017-09-14T20:27:00Z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