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AE24AD2" w14:textId="77777777" w:rsidR="00211247" w:rsidRPr="00211247" w:rsidRDefault="00211247" w:rsidP="00211247">
      <w:pPr>
        <w:tabs>
          <w:tab w:val="left" w:pos="5240"/>
        </w:tabs>
        <w:ind w:left="80"/>
        <w:rPr>
          <w:rFonts w:ascii="Open Sans" w:hAnsi="Open Sans" w:cs="Open Sans"/>
          <w:sz w:val="24"/>
          <w:szCs w:val="24"/>
        </w:rPr>
      </w:pPr>
      <w:proofErr w:type="gramStart"/>
      <w:r w:rsidRPr="00211247">
        <w:rPr>
          <w:rFonts w:ascii="Open Sans" w:eastAsia="Arial" w:hAnsi="Open Sans" w:cs="Open Sans"/>
          <w:sz w:val="24"/>
          <w:szCs w:val="24"/>
        </w:rPr>
        <w:t>Name:_</w:t>
      </w:r>
      <w:proofErr w:type="gramEnd"/>
      <w:r w:rsidRPr="00211247">
        <w:rPr>
          <w:rFonts w:ascii="Open Sans" w:eastAsia="Arial" w:hAnsi="Open Sans" w:cs="Open Sans"/>
          <w:sz w:val="24"/>
          <w:szCs w:val="24"/>
        </w:rPr>
        <w:t>________________________</w:t>
      </w:r>
      <w:r w:rsidRPr="00211247">
        <w:rPr>
          <w:rFonts w:ascii="Open Sans" w:hAnsi="Open Sans" w:cs="Open Sans"/>
          <w:sz w:val="24"/>
          <w:szCs w:val="24"/>
        </w:rPr>
        <w:tab/>
      </w:r>
      <w:r w:rsidRPr="00211247">
        <w:rPr>
          <w:rFonts w:ascii="Open Sans" w:eastAsia="Arial" w:hAnsi="Open Sans" w:cs="Open Sans"/>
          <w:sz w:val="24"/>
          <w:szCs w:val="24"/>
        </w:rPr>
        <w:t>Date:___________________________</w:t>
      </w:r>
    </w:p>
    <w:p w14:paraId="065D3C13" w14:textId="77777777" w:rsidR="00211247" w:rsidRPr="00211247" w:rsidRDefault="00211247" w:rsidP="00211247">
      <w:pPr>
        <w:spacing w:line="318" w:lineRule="exact"/>
        <w:rPr>
          <w:rFonts w:ascii="Open Sans" w:hAnsi="Open Sans" w:cs="Open Sans"/>
          <w:sz w:val="24"/>
          <w:szCs w:val="24"/>
        </w:rPr>
      </w:pPr>
    </w:p>
    <w:p w14:paraId="41D65A07" w14:textId="77777777" w:rsidR="00211247" w:rsidRPr="00211247" w:rsidRDefault="00211247" w:rsidP="00211247">
      <w:pPr>
        <w:ind w:left="2360"/>
        <w:rPr>
          <w:rFonts w:ascii="Open Sans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>Managing a Political Campaign Quiz</w:t>
      </w:r>
    </w:p>
    <w:p w14:paraId="57489010" w14:textId="77777777" w:rsidR="00211247" w:rsidRPr="00211247" w:rsidRDefault="00211247" w:rsidP="00211247">
      <w:pPr>
        <w:spacing w:line="281" w:lineRule="exact"/>
        <w:rPr>
          <w:rFonts w:ascii="Open Sans" w:hAnsi="Open Sans" w:cs="Open Sans"/>
          <w:sz w:val="24"/>
          <w:szCs w:val="24"/>
        </w:rPr>
      </w:pPr>
    </w:p>
    <w:p w14:paraId="03297573" w14:textId="77777777" w:rsidR="005F50BA" w:rsidRDefault="00211247" w:rsidP="00211247">
      <w:pPr>
        <w:numPr>
          <w:ilvl w:val="0"/>
          <w:numId w:val="2"/>
        </w:numPr>
        <w:tabs>
          <w:tab w:val="left" w:pos="267"/>
        </w:tabs>
        <w:ind w:left="360" w:right="190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 xml:space="preserve">_____Which of the following is the head of a political campaign’s media? </w:t>
      </w:r>
    </w:p>
    <w:p w14:paraId="15CBA7A2" w14:textId="3F00221D" w:rsidR="00211247" w:rsidRPr="00211247" w:rsidRDefault="00211247" w:rsidP="005F50BA">
      <w:pPr>
        <w:tabs>
          <w:tab w:val="left" w:pos="267"/>
        </w:tabs>
        <w:ind w:left="360" w:right="190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r w:rsidRPr="00211247">
        <w:rPr>
          <w:rFonts w:ascii="Open Sans" w:eastAsia="Arial" w:hAnsi="Open Sans" w:cs="Open Sans"/>
          <w:sz w:val="24"/>
          <w:szCs w:val="24"/>
        </w:rPr>
        <w:t>Campaign Consultant</w:t>
      </w:r>
    </w:p>
    <w:p w14:paraId="40EAA1F5" w14:textId="78DB10DB" w:rsidR="00211247" w:rsidRPr="00211247" w:rsidRDefault="005F50BA" w:rsidP="005F50BA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B </w:t>
      </w:r>
      <w:r w:rsidR="00211247" w:rsidRPr="00211247">
        <w:rPr>
          <w:rFonts w:ascii="Open Sans" w:eastAsia="Arial" w:hAnsi="Open Sans" w:cs="Open Sans"/>
          <w:sz w:val="24"/>
          <w:szCs w:val="24"/>
        </w:rPr>
        <w:t>Political Manager</w:t>
      </w:r>
    </w:p>
    <w:p w14:paraId="3F38A343" w14:textId="77777777" w:rsidR="005F50BA" w:rsidRDefault="00211247" w:rsidP="005F50BA">
      <w:pPr>
        <w:spacing w:line="287" w:lineRule="auto"/>
        <w:ind w:left="360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C </w:t>
      </w:r>
      <w:r w:rsidRPr="00211247">
        <w:rPr>
          <w:rFonts w:ascii="Open Sans" w:eastAsia="Arial" w:hAnsi="Open Sans" w:cs="Open Sans"/>
          <w:sz w:val="24"/>
          <w:szCs w:val="24"/>
        </w:rPr>
        <w:t>Communications Director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0453FF03" w14:textId="0D20D283" w:rsidR="00211247" w:rsidRPr="00211247" w:rsidRDefault="00211247" w:rsidP="00211247">
      <w:pPr>
        <w:spacing w:line="287" w:lineRule="auto"/>
        <w:ind w:left="360" w:right="646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D </w:t>
      </w:r>
      <w:r w:rsidRPr="00211247">
        <w:rPr>
          <w:rFonts w:ascii="Open Sans" w:eastAsia="Arial" w:hAnsi="Open Sans" w:cs="Open Sans"/>
          <w:sz w:val="24"/>
          <w:szCs w:val="24"/>
        </w:rPr>
        <w:t>Campaign Manager</w:t>
      </w:r>
    </w:p>
    <w:p w14:paraId="256AC2C0" w14:textId="77777777" w:rsidR="00211247" w:rsidRPr="00211247" w:rsidRDefault="00211247" w:rsidP="00211247">
      <w:pPr>
        <w:spacing w:line="166" w:lineRule="exact"/>
        <w:rPr>
          <w:rFonts w:ascii="Open Sans" w:eastAsia="Arial" w:hAnsi="Open Sans" w:cs="Open Sans"/>
          <w:sz w:val="24"/>
          <w:szCs w:val="24"/>
        </w:rPr>
      </w:pPr>
    </w:p>
    <w:p w14:paraId="0BBDFD1F" w14:textId="77777777" w:rsidR="00211247" w:rsidRPr="00211247" w:rsidRDefault="00211247" w:rsidP="00211247">
      <w:pPr>
        <w:numPr>
          <w:ilvl w:val="0"/>
          <w:numId w:val="2"/>
        </w:numPr>
        <w:tabs>
          <w:tab w:val="left" w:pos="267"/>
        </w:tabs>
        <w:ind w:left="360" w:right="2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 xml:space="preserve">_____Most candidates receive </w:t>
      </w:r>
      <w:proofErr w:type="gramStart"/>
      <w:r w:rsidRPr="00211247">
        <w:rPr>
          <w:rFonts w:ascii="Open Sans" w:eastAsia="Arial" w:hAnsi="Open Sans" w:cs="Open Sans"/>
          <w:sz w:val="24"/>
          <w:szCs w:val="24"/>
        </w:rPr>
        <w:t>a majority of</w:t>
      </w:r>
      <w:proofErr w:type="gramEnd"/>
      <w:r w:rsidRPr="00211247">
        <w:rPr>
          <w:rFonts w:ascii="Open Sans" w:eastAsia="Arial" w:hAnsi="Open Sans" w:cs="Open Sans"/>
          <w:sz w:val="24"/>
          <w:szCs w:val="24"/>
        </w:rPr>
        <w:t xml:space="preserve"> their campaign contributions from which of the following?</w:t>
      </w:r>
    </w:p>
    <w:p w14:paraId="12A438AD" w14:textId="77777777" w:rsidR="00211247" w:rsidRPr="00211247" w:rsidRDefault="00211247" w:rsidP="00211247">
      <w:pPr>
        <w:ind w:left="360" w:right="8020"/>
        <w:rPr>
          <w:rFonts w:ascii="Open Sans" w:eastAsia="Arial" w:hAnsi="Open Sans" w:cs="Open Sans"/>
          <w:sz w:val="24"/>
          <w:szCs w:val="24"/>
        </w:rPr>
      </w:pPr>
      <w:proofErr w:type="gramStart"/>
      <w:r w:rsidRPr="00211247">
        <w:rPr>
          <w:rFonts w:ascii="Open Sans" w:eastAsia="Arial" w:hAnsi="Open Sans" w:cs="Open Sans"/>
          <w:b/>
          <w:bCs/>
          <w:sz w:val="24"/>
          <w:szCs w:val="24"/>
        </w:rPr>
        <w:t>A</w:t>
      </w:r>
      <w:proofErr w:type="gramEnd"/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211247">
        <w:rPr>
          <w:rFonts w:ascii="Open Sans" w:eastAsia="Arial" w:hAnsi="Open Sans" w:cs="Open Sans"/>
          <w:sz w:val="24"/>
          <w:szCs w:val="24"/>
        </w:rPr>
        <w:t>Individuals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B </w:t>
      </w:r>
      <w:r w:rsidRPr="00211247">
        <w:rPr>
          <w:rFonts w:ascii="Open Sans" w:eastAsia="Arial" w:hAnsi="Open Sans" w:cs="Open Sans"/>
          <w:sz w:val="24"/>
          <w:szCs w:val="24"/>
        </w:rPr>
        <w:t>PACs</w:t>
      </w:r>
    </w:p>
    <w:p w14:paraId="411EF0FB" w14:textId="4F0D2F4B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C</w:t>
      </w:r>
      <w:r w:rsidR="00211247"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211247" w:rsidRPr="00211247">
        <w:rPr>
          <w:rFonts w:ascii="Open Sans" w:eastAsia="Arial" w:hAnsi="Open Sans" w:cs="Open Sans"/>
          <w:sz w:val="24"/>
          <w:szCs w:val="24"/>
        </w:rPr>
        <w:t>Political Parties</w:t>
      </w:r>
    </w:p>
    <w:p w14:paraId="5B0FA67F" w14:textId="4932525A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D </w:t>
      </w:r>
      <w:r w:rsidR="00211247" w:rsidRPr="00211247">
        <w:rPr>
          <w:rFonts w:ascii="Open Sans" w:eastAsia="Arial" w:hAnsi="Open Sans" w:cs="Open Sans"/>
          <w:sz w:val="24"/>
          <w:szCs w:val="24"/>
        </w:rPr>
        <w:t>Foreign Corporations</w:t>
      </w:r>
    </w:p>
    <w:p w14:paraId="027343C3" w14:textId="77777777" w:rsidR="00211247" w:rsidRPr="00211247" w:rsidRDefault="00211247" w:rsidP="0021124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1AFB395A" w14:textId="77777777" w:rsidR="00211247" w:rsidRPr="00211247" w:rsidRDefault="00211247" w:rsidP="00211247">
      <w:pPr>
        <w:numPr>
          <w:ilvl w:val="0"/>
          <w:numId w:val="2"/>
        </w:numPr>
        <w:tabs>
          <w:tab w:val="left" w:pos="267"/>
        </w:tabs>
        <w:ind w:left="360" w:right="106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_____Which of the following responsibilities are most likely to be conducted by a campaign volunteer?</w:t>
      </w:r>
    </w:p>
    <w:p w14:paraId="32D3FD4D" w14:textId="3B91C79A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proofErr w:type="gramStart"/>
      <w:r>
        <w:rPr>
          <w:rFonts w:ascii="Open Sans" w:eastAsia="Arial" w:hAnsi="Open Sans" w:cs="Open Sans"/>
          <w:b/>
          <w:bCs/>
          <w:sz w:val="24"/>
          <w:szCs w:val="24"/>
        </w:rPr>
        <w:t>A</w:t>
      </w:r>
      <w:proofErr w:type="gramEnd"/>
      <w:r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211247" w:rsidRPr="00211247">
        <w:rPr>
          <w:rFonts w:ascii="Open Sans" w:eastAsia="Arial" w:hAnsi="Open Sans" w:cs="Open Sans"/>
          <w:sz w:val="24"/>
          <w:szCs w:val="24"/>
        </w:rPr>
        <w:t>Organize fundraisers</w:t>
      </w:r>
    </w:p>
    <w:p w14:paraId="27B98593" w14:textId="77777777" w:rsidR="00211247" w:rsidRPr="00211247" w:rsidRDefault="00211247" w:rsidP="00211247">
      <w:pPr>
        <w:spacing w:line="263" w:lineRule="auto"/>
        <w:ind w:left="360" w:right="5980"/>
        <w:jc w:val="both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B </w:t>
      </w:r>
      <w:r w:rsidRPr="00211247">
        <w:rPr>
          <w:rFonts w:ascii="Open Sans" w:eastAsia="Arial" w:hAnsi="Open Sans" w:cs="Open Sans"/>
          <w:sz w:val="24"/>
          <w:szCs w:val="24"/>
        </w:rPr>
        <w:t>Distribute campaign literature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09A94805" w14:textId="6364A923" w:rsidR="00211247" w:rsidRPr="00211247" w:rsidRDefault="00211247" w:rsidP="00211247">
      <w:pPr>
        <w:spacing w:line="263" w:lineRule="auto"/>
        <w:ind w:left="360" w:right="5980"/>
        <w:jc w:val="both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C </w:t>
      </w:r>
      <w:r w:rsidRPr="00211247">
        <w:rPr>
          <w:rFonts w:ascii="Open Sans" w:eastAsia="Arial" w:hAnsi="Open Sans" w:cs="Open Sans"/>
          <w:sz w:val="24"/>
          <w:szCs w:val="24"/>
        </w:rPr>
        <w:t>Coordinate campaign slogans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D </w:t>
      </w:r>
      <w:r w:rsidRPr="00211247">
        <w:rPr>
          <w:rFonts w:ascii="Open Sans" w:eastAsia="Arial" w:hAnsi="Open Sans" w:cs="Open Sans"/>
          <w:sz w:val="24"/>
          <w:szCs w:val="24"/>
        </w:rPr>
        <w:t>Print campaigns signs</w:t>
      </w:r>
    </w:p>
    <w:p w14:paraId="3E3CA183" w14:textId="77777777" w:rsidR="00211247" w:rsidRPr="00211247" w:rsidRDefault="00211247" w:rsidP="00211247">
      <w:pPr>
        <w:spacing w:line="196" w:lineRule="exact"/>
        <w:rPr>
          <w:rFonts w:ascii="Open Sans" w:eastAsia="Arial" w:hAnsi="Open Sans" w:cs="Open Sans"/>
          <w:sz w:val="24"/>
          <w:szCs w:val="24"/>
        </w:rPr>
      </w:pPr>
    </w:p>
    <w:p w14:paraId="370CF32F" w14:textId="77777777" w:rsidR="00211247" w:rsidRPr="00211247" w:rsidRDefault="00211247" w:rsidP="00211247">
      <w:pPr>
        <w:numPr>
          <w:ilvl w:val="0"/>
          <w:numId w:val="2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_____Federal matching funds are available to which of the following?</w:t>
      </w:r>
    </w:p>
    <w:p w14:paraId="06DA2EB0" w14:textId="77777777" w:rsidR="00211247" w:rsidRPr="00211247" w:rsidRDefault="00211247" w:rsidP="00211247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Governors</w:t>
      </w:r>
    </w:p>
    <w:p w14:paraId="7B3DDCE4" w14:textId="77777777" w:rsidR="00211247" w:rsidRPr="00211247" w:rsidRDefault="00211247" w:rsidP="00211247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Members of the House of Representatives</w:t>
      </w:r>
    </w:p>
    <w:p w14:paraId="0F50178F" w14:textId="77777777" w:rsidR="00211247" w:rsidRPr="00211247" w:rsidRDefault="00211247" w:rsidP="00211247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Senators</w:t>
      </w:r>
    </w:p>
    <w:p w14:paraId="0EA47ED3" w14:textId="77777777" w:rsidR="00211247" w:rsidRPr="00211247" w:rsidRDefault="00211247" w:rsidP="00211247">
      <w:pPr>
        <w:numPr>
          <w:ilvl w:val="1"/>
          <w:numId w:val="3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Some presidential candidates</w:t>
      </w:r>
    </w:p>
    <w:p w14:paraId="57A22F21" w14:textId="77777777" w:rsidR="00211247" w:rsidRPr="00211247" w:rsidRDefault="00211247" w:rsidP="00211247">
      <w:pPr>
        <w:spacing w:line="276" w:lineRule="exact"/>
        <w:rPr>
          <w:rFonts w:ascii="Open Sans" w:eastAsia="Arial" w:hAnsi="Open Sans" w:cs="Open Sans"/>
          <w:b/>
          <w:bCs/>
          <w:sz w:val="24"/>
          <w:szCs w:val="24"/>
        </w:rPr>
      </w:pPr>
    </w:p>
    <w:p w14:paraId="03F6F3F6" w14:textId="77777777" w:rsidR="00211247" w:rsidRPr="00211247" w:rsidRDefault="00211247" w:rsidP="00211247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_____Public funds are best described as which of the following?</w:t>
      </w:r>
    </w:p>
    <w:p w14:paraId="33F9D838" w14:textId="77777777" w:rsidR="00211247" w:rsidRPr="00211247" w:rsidRDefault="00211247" w:rsidP="00211247">
      <w:pPr>
        <w:numPr>
          <w:ilvl w:val="1"/>
          <w:numId w:val="4"/>
        </w:numPr>
        <w:tabs>
          <w:tab w:val="left" w:pos="720"/>
        </w:tabs>
        <w:ind w:left="720" w:right="68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Donations from general tax revenues to the campaigns of qualifying presidential candidates</w:t>
      </w:r>
    </w:p>
    <w:p w14:paraId="12E8AA7F" w14:textId="77777777" w:rsidR="00211247" w:rsidRPr="00211247" w:rsidRDefault="00211247" w:rsidP="0021124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Campaign contributions over $5,000 that are made by individuals</w:t>
      </w:r>
    </w:p>
    <w:p w14:paraId="02E18EED" w14:textId="77777777" w:rsidR="00211247" w:rsidRPr="00211247" w:rsidRDefault="00211247" w:rsidP="0021124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Regulated by the Bipartisan Campaign Reform Act</w:t>
      </w:r>
    </w:p>
    <w:p w14:paraId="2234C3D6" w14:textId="77777777" w:rsidR="00211247" w:rsidRPr="00211247" w:rsidRDefault="00211247" w:rsidP="0021124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A general lump sum payment of $85 million from the Federal Treasury</w:t>
      </w:r>
    </w:p>
    <w:p w14:paraId="4CB6E48E" w14:textId="66EB7608" w:rsidR="00211247" w:rsidRPr="00211247" w:rsidRDefault="00211247" w:rsidP="0086787E">
      <w:pPr>
        <w:spacing w:after="160" w:line="259" w:lineRule="auto"/>
        <w:rPr>
          <w:rFonts w:ascii="Open Sans" w:eastAsia="Arial" w:hAnsi="Open Sans" w:cs="Open Sans"/>
          <w:b/>
          <w:bCs/>
          <w:sz w:val="24"/>
          <w:szCs w:val="24"/>
        </w:rPr>
      </w:pPr>
    </w:p>
    <w:p w14:paraId="6CFACD82" w14:textId="77777777" w:rsidR="00211247" w:rsidRPr="00211247" w:rsidRDefault="00211247" w:rsidP="00211247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lastRenderedPageBreak/>
        <w:t>_____The first attempt at regulating campaign funds is known as which of the following?</w:t>
      </w:r>
    </w:p>
    <w:p w14:paraId="6CAAD568" w14:textId="77777777" w:rsidR="00211247" w:rsidRPr="00211247" w:rsidRDefault="00211247" w:rsidP="0021124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The Corrupt Practices Act</w:t>
      </w:r>
    </w:p>
    <w:p w14:paraId="70C9E73F" w14:textId="77777777" w:rsidR="00211247" w:rsidRPr="00211247" w:rsidRDefault="00211247" w:rsidP="0021124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The Taft-Hartley Act</w:t>
      </w:r>
    </w:p>
    <w:p w14:paraId="0CB94E75" w14:textId="77777777" w:rsidR="00211247" w:rsidRPr="00211247" w:rsidRDefault="00211247" w:rsidP="00211247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The Tillman Act</w:t>
      </w:r>
    </w:p>
    <w:p w14:paraId="39696817" w14:textId="77777777" w:rsidR="005F50BA" w:rsidRPr="005F50BA" w:rsidRDefault="00211247" w:rsidP="005F50BA">
      <w:pPr>
        <w:numPr>
          <w:ilvl w:val="1"/>
          <w:numId w:val="4"/>
        </w:numPr>
        <w:tabs>
          <w:tab w:val="left" w:pos="720"/>
        </w:tabs>
        <w:ind w:left="720" w:hanging="352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The Hatch Act</w:t>
      </w:r>
    </w:p>
    <w:p w14:paraId="4BBB7FCC" w14:textId="77777777" w:rsidR="005F50BA" w:rsidRDefault="005F50BA" w:rsidP="005F50BA">
      <w:pPr>
        <w:tabs>
          <w:tab w:val="left" w:pos="720"/>
        </w:tabs>
        <w:ind w:left="720"/>
        <w:rPr>
          <w:rFonts w:ascii="Open Sans" w:eastAsia="Arial" w:hAnsi="Open Sans" w:cs="Open Sans"/>
          <w:b/>
          <w:bCs/>
          <w:sz w:val="24"/>
          <w:szCs w:val="24"/>
        </w:rPr>
      </w:pPr>
    </w:p>
    <w:p w14:paraId="33187913" w14:textId="2E426B89" w:rsidR="00211247" w:rsidRPr="005F50BA" w:rsidRDefault="00211247" w:rsidP="005F50BA">
      <w:pPr>
        <w:pStyle w:val="ListParagraph"/>
        <w:numPr>
          <w:ilvl w:val="0"/>
          <w:numId w:val="4"/>
        </w:numPr>
        <w:tabs>
          <w:tab w:val="left" w:pos="720"/>
        </w:tabs>
        <w:ind w:left="0"/>
        <w:rPr>
          <w:rFonts w:ascii="Open Sans" w:eastAsia="Arial" w:hAnsi="Open Sans" w:cs="Open Sans"/>
          <w:b/>
          <w:bCs/>
          <w:sz w:val="24"/>
          <w:szCs w:val="24"/>
        </w:rPr>
      </w:pPr>
      <w:r w:rsidRPr="005F50BA">
        <w:rPr>
          <w:rFonts w:ascii="Open Sans" w:eastAsia="Arial" w:hAnsi="Open Sans" w:cs="Open Sans"/>
          <w:sz w:val="24"/>
          <w:szCs w:val="24"/>
        </w:rPr>
        <w:t>_____Which of the following government institutions is responsible for monitoring campaign finance?</w:t>
      </w:r>
    </w:p>
    <w:p w14:paraId="4CE99B87" w14:textId="77777777" w:rsidR="00211247" w:rsidRPr="00211247" w:rsidRDefault="00211247" w:rsidP="00211247">
      <w:pPr>
        <w:ind w:left="360" w:right="476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proofErr w:type="gramStart"/>
      <w:r w:rsidRPr="00211247">
        <w:rPr>
          <w:rFonts w:ascii="Open Sans" w:eastAsia="Arial" w:hAnsi="Open Sans" w:cs="Open Sans"/>
          <w:sz w:val="24"/>
          <w:szCs w:val="24"/>
        </w:rPr>
        <w:t>The</w:t>
      </w:r>
      <w:proofErr w:type="gramEnd"/>
      <w:r w:rsidRPr="00211247">
        <w:rPr>
          <w:rFonts w:ascii="Open Sans" w:eastAsia="Arial" w:hAnsi="Open Sans" w:cs="Open Sans"/>
          <w:sz w:val="24"/>
          <w:szCs w:val="24"/>
        </w:rPr>
        <w:t xml:space="preserve"> Federal Campaign Committee (FCC)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B </w:t>
      </w:r>
      <w:r w:rsidRPr="00211247">
        <w:rPr>
          <w:rFonts w:ascii="Open Sans" w:eastAsia="Arial" w:hAnsi="Open Sans" w:cs="Open Sans"/>
          <w:sz w:val="24"/>
          <w:szCs w:val="24"/>
        </w:rPr>
        <w:t>The Federal Election Committee (FEC)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C </w:t>
      </w:r>
      <w:r w:rsidRPr="00211247">
        <w:rPr>
          <w:rFonts w:ascii="Open Sans" w:eastAsia="Arial" w:hAnsi="Open Sans" w:cs="Open Sans"/>
          <w:sz w:val="24"/>
          <w:szCs w:val="24"/>
        </w:rPr>
        <w:t>The Federal Treasury</w:t>
      </w:r>
    </w:p>
    <w:p w14:paraId="39006AC7" w14:textId="1D589943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D </w:t>
      </w:r>
      <w:proofErr w:type="gramStart"/>
      <w:r w:rsidR="00211247" w:rsidRPr="00211247">
        <w:rPr>
          <w:rFonts w:ascii="Open Sans" w:eastAsia="Arial" w:hAnsi="Open Sans" w:cs="Open Sans"/>
          <w:sz w:val="24"/>
          <w:szCs w:val="24"/>
        </w:rPr>
        <w:t>The</w:t>
      </w:r>
      <w:proofErr w:type="gramEnd"/>
      <w:r w:rsidR="00211247" w:rsidRPr="00211247">
        <w:rPr>
          <w:rFonts w:ascii="Open Sans" w:eastAsia="Arial" w:hAnsi="Open Sans" w:cs="Open Sans"/>
          <w:sz w:val="24"/>
          <w:szCs w:val="24"/>
        </w:rPr>
        <w:t xml:space="preserve"> Supreme Court</w:t>
      </w:r>
    </w:p>
    <w:p w14:paraId="600D1AE0" w14:textId="77777777" w:rsidR="00211247" w:rsidRPr="00211247" w:rsidRDefault="00211247" w:rsidP="00211247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14:paraId="71CCE142" w14:textId="77777777" w:rsidR="00211247" w:rsidRPr="00211247" w:rsidRDefault="00211247" w:rsidP="005F50BA">
      <w:pPr>
        <w:numPr>
          <w:ilvl w:val="0"/>
          <w:numId w:val="4"/>
        </w:numPr>
        <w:tabs>
          <w:tab w:val="left" w:pos="267"/>
        </w:tabs>
        <w:ind w:left="360" w:right="90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_____The first presidential debate using traditional media occurred in which of the following years?</w:t>
      </w:r>
    </w:p>
    <w:p w14:paraId="5BEA91AB" w14:textId="77777777" w:rsidR="00211247" w:rsidRPr="00211247" w:rsidRDefault="00211247" w:rsidP="00211247">
      <w:pPr>
        <w:spacing w:line="255" w:lineRule="auto"/>
        <w:ind w:left="360" w:right="8620"/>
        <w:jc w:val="both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r w:rsidRPr="00211247">
        <w:rPr>
          <w:rFonts w:ascii="Open Sans" w:eastAsia="Arial" w:hAnsi="Open Sans" w:cs="Open Sans"/>
          <w:sz w:val="24"/>
          <w:szCs w:val="24"/>
        </w:rPr>
        <w:t>1952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B </w:t>
      </w:r>
      <w:r w:rsidRPr="00211247">
        <w:rPr>
          <w:rFonts w:ascii="Open Sans" w:eastAsia="Arial" w:hAnsi="Open Sans" w:cs="Open Sans"/>
          <w:sz w:val="24"/>
          <w:szCs w:val="24"/>
        </w:rPr>
        <w:t>1956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C </w:t>
      </w:r>
      <w:r w:rsidRPr="00211247">
        <w:rPr>
          <w:rFonts w:ascii="Open Sans" w:eastAsia="Arial" w:hAnsi="Open Sans" w:cs="Open Sans"/>
          <w:sz w:val="24"/>
          <w:szCs w:val="24"/>
        </w:rPr>
        <w:t>1960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D </w:t>
      </w:r>
      <w:r w:rsidRPr="00211247">
        <w:rPr>
          <w:rFonts w:ascii="Open Sans" w:eastAsia="Arial" w:hAnsi="Open Sans" w:cs="Open Sans"/>
          <w:sz w:val="24"/>
          <w:szCs w:val="24"/>
        </w:rPr>
        <w:t>1964</w:t>
      </w:r>
    </w:p>
    <w:p w14:paraId="50E32E27" w14:textId="77777777" w:rsidR="00211247" w:rsidRPr="00211247" w:rsidRDefault="00211247" w:rsidP="00211247">
      <w:pPr>
        <w:spacing w:line="207" w:lineRule="exact"/>
        <w:rPr>
          <w:rFonts w:ascii="Open Sans" w:eastAsia="Arial" w:hAnsi="Open Sans" w:cs="Open Sans"/>
          <w:sz w:val="24"/>
          <w:szCs w:val="24"/>
        </w:rPr>
      </w:pPr>
    </w:p>
    <w:p w14:paraId="01AB7EE6" w14:textId="77777777" w:rsidR="005F50BA" w:rsidRDefault="00211247" w:rsidP="005F50BA">
      <w:pPr>
        <w:numPr>
          <w:ilvl w:val="0"/>
          <w:numId w:val="4"/>
        </w:numPr>
        <w:tabs>
          <w:tab w:val="left" w:pos="267"/>
        </w:tabs>
        <w:ind w:left="360" w:right="34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 xml:space="preserve">_____Which of the following is usually the only full-time paid employee on a campaign? </w:t>
      </w:r>
    </w:p>
    <w:p w14:paraId="366E70A0" w14:textId="12FFFD77" w:rsidR="00211247" w:rsidRPr="00211247" w:rsidRDefault="00211247" w:rsidP="005F50BA">
      <w:pPr>
        <w:tabs>
          <w:tab w:val="left" w:pos="267"/>
        </w:tabs>
        <w:ind w:left="360" w:right="34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r w:rsidRPr="00211247">
        <w:rPr>
          <w:rFonts w:ascii="Open Sans" w:eastAsia="Arial" w:hAnsi="Open Sans" w:cs="Open Sans"/>
          <w:sz w:val="24"/>
          <w:szCs w:val="24"/>
        </w:rPr>
        <w:t>Campaign Manager</w:t>
      </w:r>
    </w:p>
    <w:p w14:paraId="45E37787" w14:textId="5BB47710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B </w:t>
      </w:r>
      <w:r w:rsidR="00211247" w:rsidRPr="00211247">
        <w:rPr>
          <w:rFonts w:ascii="Open Sans" w:eastAsia="Arial" w:hAnsi="Open Sans" w:cs="Open Sans"/>
          <w:sz w:val="24"/>
          <w:szCs w:val="24"/>
        </w:rPr>
        <w:t>Finance Chair</w:t>
      </w:r>
    </w:p>
    <w:p w14:paraId="426D41DF" w14:textId="77777777" w:rsidR="00211247" w:rsidRPr="00211247" w:rsidRDefault="00211247" w:rsidP="00211247">
      <w:pPr>
        <w:spacing w:line="287" w:lineRule="auto"/>
        <w:ind w:left="360" w:right="672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C </w:t>
      </w:r>
      <w:r w:rsidRPr="00211247">
        <w:rPr>
          <w:rFonts w:ascii="Open Sans" w:eastAsia="Arial" w:hAnsi="Open Sans" w:cs="Open Sans"/>
          <w:sz w:val="24"/>
          <w:szCs w:val="24"/>
        </w:rPr>
        <w:t>Communications Chair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D </w:t>
      </w:r>
      <w:r w:rsidRPr="00211247">
        <w:rPr>
          <w:rFonts w:ascii="Open Sans" w:eastAsia="Arial" w:hAnsi="Open Sans" w:cs="Open Sans"/>
          <w:sz w:val="24"/>
          <w:szCs w:val="24"/>
        </w:rPr>
        <w:t>Campaign Consultant</w:t>
      </w:r>
    </w:p>
    <w:p w14:paraId="7484DAF4" w14:textId="77777777" w:rsidR="00211247" w:rsidRPr="00211247" w:rsidRDefault="00211247" w:rsidP="00211247">
      <w:pPr>
        <w:spacing w:line="167" w:lineRule="exact"/>
        <w:rPr>
          <w:rFonts w:ascii="Open Sans" w:eastAsia="Arial" w:hAnsi="Open Sans" w:cs="Open Sans"/>
          <w:sz w:val="24"/>
          <w:szCs w:val="24"/>
        </w:rPr>
      </w:pPr>
    </w:p>
    <w:p w14:paraId="734EC19A" w14:textId="77777777" w:rsidR="005F50BA" w:rsidRDefault="00211247" w:rsidP="005F50BA">
      <w:pPr>
        <w:numPr>
          <w:ilvl w:val="0"/>
          <w:numId w:val="4"/>
        </w:numPr>
        <w:tabs>
          <w:tab w:val="left" w:pos="360"/>
        </w:tabs>
        <w:ind w:left="360" w:right="50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 xml:space="preserve">_____Candidates attempt to create a party image which does which of the following? </w:t>
      </w:r>
    </w:p>
    <w:p w14:paraId="27D0C5C4" w14:textId="788722CB" w:rsidR="00211247" w:rsidRPr="00211247" w:rsidRDefault="00211247" w:rsidP="005F50BA">
      <w:pPr>
        <w:tabs>
          <w:tab w:val="left" w:pos="360"/>
        </w:tabs>
        <w:ind w:left="360" w:right="50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r w:rsidRPr="00211247">
        <w:rPr>
          <w:rFonts w:ascii="Open Sans" w:eastAsia="Arial" w:hAnsi="Open Sans" w:cs="Open Sans"/>
          <w:sz w:val="24"/>
          <w:szCs w:val="24"/>
        </w:rPr>
        <w:t>Creates sympathy among voters</w:t>
      </w:r>
    </w:p>
    <w:p w14:paraId="0F3FC540" w14:textId="2ACDA54C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B </w:t>
      </w:r>
      <w:r w:rsidR="00211247" w:rsidRPr="00211247">
        <w:rPr>
          <w:rFonts w:ascii="Open Sans" w:eastAsia="Arial" w:hAnsi="Open Sans" w:cs="Open Sans"/>
          <w:sz w:val="24"/>
          <w:szCs w:val="24"/>
        </w:rPr>
        <w:t>Appeals to the most voters</w:t>
      </w:r>
    </w:p>
    <w:p w14:paraId="1883F665" w14:textId="77777777" w:rsidR="005F50BA" w:rsidRDefault="00211247" w:rsidP="005F50BA">
      <w:pPr>
        <w:spacing w:line="287" w:lineRule="auto"/>
        <w:ind w:left="360" w:right="1584"/>
        <w:jc w:val="both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C </w:t>
      </w:r>
      <w:r w:rsidRPr="00211247">
        <w:rPr>
          <w:rFonts w:ascii="Open Sans" w:eastAsia="Arial" w:hAnsi="Open Sans" w:cs="Open Sans"/>
          <w:sz w:val="24"/>
          <w:szCs w:val="24"/>
        </w:rPr>
        <w:t>Draws candidates to their personal background story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1C7EE1F3" w14:textId="47761803" w:rsidR="00211247" w:rsidRPr="00211247" w:rsidRDefault="00211247" w:rsidP="005F50BA">
      <w:pPr>
        <w:spacing w:line="287" w:lineRule="auto"/>
        <w:ind w:left="360" w:right="1584"/>
        <w:jc w:val="both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D </w:t>
      </w:r>
      <w:r w:rsidRPr="00211247">
        <w:rPr>
          <w:rFonts w:ascii="Open Sans" w:eastAsia="Arial" w:hAnsi="Open Sans" w:cs="Open Sans"/>
          <w:sz w:val="24"/>
          <w:szCs w:val="24"/>
        </w:rPr>
        <w:t>Support American values, such as military and family</w:t>
      </w:r>
    </w:p>
    <w:p w14:paraId="4AAED582" w14:textId="38531365" w:rsidR="00211247" w:rsidRDefault="00211247" w:rsidP="00211247">
      <w:pPr>
        <w:spacing w:line="166" w:lineRule="exact"/>
        <w:rPr>
          <w:rFonts w:ascii="Open Sans" w:eastAsia="Arial" w:hAnsi="Open Sans" w:cs="Open Sans"/>
          <w:sz w:val="24"/>
          <w:szCs w:val="24"/>
        </w:rPr>
      </w:pPr>
    </w:p>
    <w:p w14:paraId="53DA7653" w14:textId="5D08F098" w:rsidR="005F50BA" w:rsidRPr="00211247" w:rsidRDefault="0086787E" w:rsidP="0086787E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1A4CACF4" w14:textId="77777777" w:rsidR="005F50BA" w:rsidRDefault="00211247" w:rsidP="005F50BA">
      <w:pPr>
        <w:numPr>
          <w:ilvl w:val="0"/>
          <w:numId w:val="4"/>
        </w:numPr>
        <w:tabs>
          <w:tab w:val="left" w:pos="360"/>
        </w:tabs>
        <w:ind w:left="360" w:right="138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lastRenderedPageBreak/>
        <w:t xml:space="preserve">_____Media coverage of campaigns tend to focus on which of the following? </w:t>
      </w:r>
    </w:p>
    <w:p w14:paraId="3041B8D7" w14:textId="33608EA2" w:rsidR="00211247" w:rsidRPr="00211247" w:rsidRDefault="00211247" w:rsidP="005F50BA">
      <w:pPr>
        <w:tabs>
          <w:tab w:val="left" w:pos="360"/>
        </w:tabs>
        <w:ind w:left="360" w:right="138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r w:rsidRPr="00211247">
        <w:rPr>
          <w:rFonts w:ascii="Open Sans" w:eastAsia="Arial" w:hAnsi="Open Sans" w:cs="Open Sans"/>
          <w:sz w:val="24"/>
          <w:szCs w:val="24"/>
        </w:rPr>
        <w:t>Foreign and military policy</w:t>
      </w:r>
    </w:p>
    <w:p w14:paraId="645CD710" w14:textId="5412D109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B</w:t>
      </w:r>
      <w:r w:rsidR="00211247"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211247" w:rsidRPr="00211247">
        <w:rPr>
          <w:rFonts w:ascii="Open Sans" w:eastAsia="Arial" w:hAnsi="Open Sans" w:cs="Open Sans"/>
          <w:sz w:val="24"/>
          <w:szCs w:val="24"/>
        </w:rPr>
        <w:t>Social and environmental policy</w:t>
      </w:r>
    </w:p>
    <w:p w14:paraId="58B35B2D" w14:textId="77777777" w:rsidR="00211247" w:rsidRPr="00211247" w:rsidRDefault="00211247" w:rsidP="00211247">
      <w:pPr>
        <w:spacing w:line="287" w:lineRule="auto"/>
        <w:ind w:left="360" w:right="458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C </w:t>
      </w:r>
      <w:r w:rsidRPr="00211247">
        <w:rPr>
          <w:rFonts w:ascii="Open Sans" w:eastAsia="Arial" w:hAnsi="Open Sans" w:cs="Open Sans"/>
          <w:sz w:val="24"/>
          <w:szCs w:val="24"/>
        </w:rPr>
        <w:t>Accusations of media bias and wrongdoing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D </w:t>
      </w:r>
      <w:r w:rsidRPr="00211247">
        <w:rPr>
          <w:rFonts w:ascii="Open Sans" w:eastAsia="Arial" w:hAnsi="Open Sans" w:cs="Open Sans"/>
          <w:sz w:val="24"/>
          <w:szCs w:val="24"/>
        </w:rPr>
        <w:t>Campaign strategies and the horse races</w:t>
      </w:r>
    </w:p>
    <w:p w14:paraId="73BDA96F" w14:textId="77777777" w:rsidR="00211247" w:rsidRPr="00211247" w:rsidRDefault="00211247" w:rsidP="00211247">
      <w:pPr>
        <w:spacing w:line="167" w:lineRule="exact"/>
        <w:rPr>
          <w:rFonts w:ascii="Open Sans" w:eastAsia="Arial" w:hAnsi="Open Sans" w:cs="Open Sans"/>
          <w:sz w:val="24"/>
          <w:szCs w:val="24"/>
        </w:rPr>
      </w:pPr>
    </w:p>
    <w:p w14:paraId="23C0D00D" w14:textId="77777777" w:rsidR="0077319C" w:rsidRDefault="00211247" w:rsidP="005F50BA">
      <w:pPr>
        <w:numPr>
          <w:ilvl w:val="0"/>
          <w:numId w:val="4"/>
        </w:numPr>
        <w:tabs>
          <w:tab w:val="left" w:pos="360"/>
        </w:tabs>
        <w:ind w:left="360" w:right="12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 xml:space="preserve">_____Which of following factors contributes most to the cost of a presidential campaign? </w:t>
      </w:r>
    </w:p>
    <w:p w14:paraId="4E19EA3B" w14:textId="0655C705" w:rsidR="00211247" w:rsidRPr="00211247" w:rsidRDefault="00211247" w:rsidP="0077319C">
      <w:pPr>
        <w:tabs>
          <w:tab w:val="left" w:pos="360"/>
        </w:tabs>
        <w:ind w:left="360" w:right="12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r w:rsidRPr="00211247">
        <w:rPr>
          <w:rFonts w:ascii="Open Sans" w:eastAsia="Arial" w:hAnsi="Open Sans" w:cs="Open Sans"/>
          <w:sz w:val="24"/>
          <w:szCs w:val="24"/>
        </w:rPr>
        <w:t>Television advertising</w:t>
      </w:r>
    </w:p>
    <w:p w14:paraId="533BAA48" w14:textId="68724948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B </w:t>
      </w:r>
      <w:r w:rsidR="00211247" w:rsidRPr="00211247">
        <w:rPr>
          <w:rFonts w:ascii="Open Sans" w:eastAsia="Arial" w:hAnsi="Open Sans" w:cs="Open Sans"/>
          <w:sz w:val="24"/>
          <w:szCs w:val="24"/>
        </w:rPr>
        <w:t>Direct mail campaigns</w:t>
      </w:r>
    </w:p>
    <w:p w14:paraId="3300659F" w14:textId="71C0AD32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C</w:t>
      </w:r>
      <w:r w:rsidR="00211247"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211247" w:rsidRPr="00211247">
        <w:rPr>
          <w:rFonts w:ascii="Open Sans" w:eastAsia="Arial" w:hAnsi="Open Sans" w:cs="Open Sans"/>
          <w:sz w:val="24"/>
          <w:szCs w:val="24"/>
        </w:rPr>
        <w:t>Hiring a Campaign Coordinator</w:t>
      </w:r>
    </w:p>
    <w:p w14:paraId="314759F5" w14:textId="0519E5C1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D</w:t>
      </w:r>
      <w:r w:rsidR="00211247"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211247" w:rsidRPr="00211247">
        <w:rPr>
          <w:rFonts w:ascii="Open Sans" w:eastAsia="Arial" w:hAnsi="Open Sans" w:cs="Open Sans"/>
          <w:sz w:val="24"/>
          <w:szCs w:val="24"/>
        </w:rPr>
        <w:t>Printing posters and campaigns advertisements</w:t>
      </w:r>
    </w:p>
    <w:p w14:paraId="2AB2EB6E" w14:textId="1D97A616" w:rsidR="00211247" w:rsidRPr="00211247" w:rsidRDefault="00211247" w:rsidP="005F50BA">
      <w:pPr>
        <w:spacing w:after="160" w:line="259" w:lineRule="auto"/>
        <w:rPr>
          <w:rFonts w:ascii="Open Sans" w:eastAsia="Arial" w:hAnsi="Open Sans" w:cs="Open Sans"/>
          <w:sz w:val="24"/>
          <w:szCs w:val="24"/>
        </w:rPr>
      </w:pPr>
    </w:p>
    <w:p w14:paraId="198DE092" w14:textId="77777777" w:rsidR="00211247" w:rsidRPr="00211247" w:rsidRDefault="00211247" w:rsidP="005F50BA">
      <w:pPr>
        <w:numPr>
          <w:ilvl w:val="0"/>
          <w:numId w:val="4"/>
        </w:numPr>
        <w:tabs>
          <w:tab w:val="left" w:pos="360"/>
        </w:tabs>
        <w:ind w:left="360" w:right="124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_____Which of the following tasks is not typically a responsibility of Campaign Consultants?</w:t>
      </w:r>
    </w:p>
    <w:p w14:paraId="72ECF809" w14:textId="69C7C1A9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A</w:t>
      </w:r>
      <w:r w:rsidR="00211247"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211247" w:rsidRPr="00211247">
        <w:rPr>
          <w:rFonts w:ascii="Open Sans" w:eastAsia="Arial" w:hAnsi="Open Sans" w:cs="Open Sans"/>
          <w:sz w:val="24"/>
          <w:szCs w:val="24"/>
        </w:rPr>
        <w:t>Fund-raising</w:t>
      </w:r>
    </w:p>
    <w:p w14:paraId="07F4578D" w14:textId="77777777" w:rsidR="00211247" w:rsidRPr="00211247" w:rsidRDefault="00211247" w:rsidP="00211247">
      <w:pPr>
        <w:ind w:left="360" w:right="654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B </w:t>
      </w:r>
      <w:r w:rsidRPr="00211247">
        <w:rPr>
          <w:rFonts w:ascii="Open Sans" w:eastAsia="Arial" w:hAnsi="Open Sans" w:cs="Open Sans"/>
          <w:sz w:val="24"/>
          <w:szCs w:val="24"/>
        </w:rPr>
        <w:t>Financial record keeping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C </w:t>
      </w:r>
      <w:r w:rsidRPr="00211247">
        <w:rPr>
          <w:rFonts w:ascii="Open Sans" w:eastAsia="Arial" w:hAnsi="Open Sans" w:cs="Open Sans"/>
          <w:sz w:val="24"/>
          <w:szCs w:val="24"/>
        </w:rPr>
        <w:t>Media relations</w:t>
      </w:r>
    </w:p>
    <w:p w14:paraId="347D557B" w14:textId="5B6AAAE9" w:rsidR="00211247" w:rsidRPr="00211247" w:rsidRDefault="005F50BA" w:rsidP="00211247">
      <w:pPr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D </w:t>
      </w:r>
      <w:r w:rsidR="00211247">
        <w:rPr>
          <w:rFonts w:ascii="Open Sans" w:eastAsia="Arial" w:hAnsi="Open Sans" w:cs="Open Sans"/>
          <w:sz w:val="24"/>
          <w:szCs w:val="24"/>
        </w:rPr>
        <w:t>Speech writing</w:t>
      </w:r>
    </w:p>
    <w:p w14:paraId="5D8228B2" w14:textId="77777777" w:rsidR="00211247" w:rsidRPr="00211247" w:rsidRDefault="00211247" w:rsidP="00211247">
      <w:pPr>
        <w:ind w:left="360"/>
        <w:rPr>
          <w:rFonts w:ascii="Open Sans" w:eastAsia="Arial" w:hAnsi="Open Sans" w:cs="Open Sans"/>
          <w:sz w:val="24"/>
          <w:szCs w:val="24"/>
        </w:rPr>
      </w:pPr>
    </w:p>
    <w:p w14:paraId="07A6BB95" w14:textId="77777777" w:rsidR="00211247" w:rsidRPr="00211247" w:rsidRDefault="00211247" w:rsidP="00211247">
      <w:pPr>
        <w:numPr>
          <w:ilvl w:val="0"/>
          <w:numId w:val="6"/>
        </w:numPr>
        <w:tabs>
          <w:tab w:val="left" w:pos="360"/>
        </w:tabs>
        <w:ind w:left="360" w:right="24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 xml:space="preserve">_____According to federal law, which of the following is the largest donation a PAC can give to a </w:t>
      </w:r>
      <w:proofErr w:type="gramStart"/>
      <w:r w:rsidRPr="00211247">
        <w:rPr>
          <w:rFonts w:ascii="Open Sans" w:eastAsia="Arial" w:hAnsi="Open Sans" w:cs="Open Sans"/>
          <w:sz w:val="24"/>
          <w:szCs w:val="24"/>
        </w:rPr>
        <w:t>particular candidate</w:t>
      </w:r>
      <w:proofErr w:type="gramEnd"/>
      <w:r w:rsidRPr="00211247">
        <w:rPr>
          <w:rFonts w:ascii="Open Sans" w:eastAsia="Arial" w:hAnsi="Open Sans" w:cs="Open Sans"/>
          <w:sz w:val="24"/>
          <w:szCs w:val="24"/>
        </w:rPr>
        <w:t>?</w:t>
      </w:r>
    </w:p>
    <w:p w14:paraId="7218623D" w14:textId="77777777" w:rsidR="00211247" w:rsidRPr="00211247" w:rsidRDefault="00211247" w:rsidP="00211247">
      <w:pPr>
        <w:spacing w:line="255" w:lineRule="auto"/>
        <w:ind w:left="360" w:right="8280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r w:rsidRPr="00211247">
        <w:rPr>
          <w:rFonts w:ascii="Open Sans" w:eastAsia="Arial" w:hAnsi="Open Sans" w:cs="Open Sans"/>
          <w:sz w:val="24"/>
          <w:szCs w:val="24"/>
        </w:rPr>
        <w:t>$250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5A08E280" w14:textId="77777777" w:rsidR="00211247" w:rsidRPr="00211247" w:rsidRDefault="00211247" w:rsidP="00211247">
      <w:pPr>
        <w:spacing w:line="255" w:lineRule="auto"/>
        <w:ind w:left="360" w:right="8280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B </w:t>
      </w:r>
      <w:r w:rsidRPr="00211247">
        <w:rPr>
          <w:rFonts w:ascii="Open Sans" w:eastAsia="Arial" w:hAnsi="Open Sans" w:cs="Open Sans"/>
          <w:sz w:val="24"/>
          <w:szCs w:val="24"/>
        </w:rPr>
        <w:t>$2,500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6ECD90CE" w14:textId="77777777" w:rsidR="00211247" w:rsidRPr="00211247" w:rsidRDefault="00211247" w:rsidP="00211247">
      <w:pPr>
        <w:spacing w:line="255" w:lineRule="auto"/>
        <w:ind w:left="360" w:right="828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C </w:t>
      </w:r>
      <w:r w:rsidRPr="00211247">
        <w:rPr>
          <w:rFonts w:ascii="Open Sans" w:eastAsia="Arial" w:hAnsi="Open Sans" w:cs="Open Sans"/>
          <w:sz w:val="24"/>
          <w:szCs w:val="24"/>
        </w:rPr>
        <w:t>$5,000</w:t>
      </w:r>
    </w:p>
    <w:p w14:paraId="125D68FC" w14:textId="46DC5955" w:rsidR="00211247" w:rsidRPr="00211247" w:rsidRDefault="00211247" w:rsidP="00211247">
      <w:pPr>
        <w:spacing w:line="255" w:lineRule="auto"/>
        <w:ind w:left="360" w:right="828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D </w:t>
      </w:r>
      <w:r w:rsidRPr="00211247">
        <w:rPr>
          <w:rFonts w:ascii="Open Sans" w:eastAsia="Arial" w:hAnsi="Open Sans" w:cs="Open Sans"/>
          <w:sz w:val="24"/>
          <w:szCs w:val="24"/>
        </w:rPr>
        <w:t>$15,000</w:t>
      </w:r>
    </w:p>
    <w:p w14:paraId="2491343C" w14:textId="77777777" w:rsidR="00211247" w:rsidRPr="00211247" w:rsidRDefault="00211247" w:rsidP="00211247">
      <w:pPr>
        <w:spacing w:line="207" w:lineRule="exact"/>
        <w:rPr>
          <w:rFonts w:ascii="Open Sans" w:eastAsia="Arial" w:hAnsi="Open Sans" w:cs="Open Sans"/>
          <w:sz w:val="24"/>
          <w:szCs w:val="24"/>
        </w:rPr>
      </w:pPr>
    </w:p>
    <w:p w14:paraId="770AD01E" w14:textId="77777777" w:rsidR="005F50BA" w:rsidRDefault="00211247" w:rsidP="00211247">
      <w:pPr>
        <w:numPr>
          <w:ilvl w:val="0"/>
          <w:numId w:val="6"/>
        </w:numPr>
        <w:tabs>
          <w:tab w:val="left" w:pos="360"/>
        </w:tabs>
        <w:ind w:left="360" w:right="560" w:hanging="352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sz w:val="24"/>
          <w:szCs w:val="24"/>
        </w:rPr>
        <w:t>_____</w:t>
      </w:r>
      <w:proofErr w:type="gramStart"/>
      <w:r w:rsidRPr="00211247">
        <w:rPr>
          <w:rFonts w:ascii="Open Sans" w:eastAsia="Arial" w:hAnsi="Open Sans" w:cs="Open Sans"/>
          <w:sz w:val="24"/>
          <w:szCs w:val="24"/>
        </w:rPr>
        <w:t>A majority of</w:t>
      </w:r>
      <w:proofErr w:type="gramEnd"/>
      <w:r w:rsidRPr="00211247">
        <w:rPr>
          <w:rFonts w:ascii="Open Sans" w:eastAsia="Arial" w:hAnsi="Open Sans" w:cs="Open Sans"/>
          <w:sz w:val="24"/>
          <w:szCs w:val="24"/>
        </w:rPr>
        <w:t xml:space="preserve"> campaign ads today are considered to be which of the following? </w:t>
      </w:r>
    </w:p>
    <w:p w14:paraId="718DAD79" w14:textId="0DE3CBB6" w:rsidR="00211247" w:rsidRPr="00211247" w:rsidRDefault="00211247" w:rsidP="005F50BA">
      <w:pPr>
        <w:tabs>
          <w:tab w:val="left" w:pos="360"/>
        </w:tabs>
        <w:ind w:left="360" w:right="56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A </w:t>
      </w:r>
      <w:r w:rsidRPr="00211247">
        <w:rPr>
          <w:rFonts w:ascii="Open Sans" w:eastAsia="Arial" w:hAnsi="Open Sans" w:cs="Open Sans"/>
          <w:sz w:val="24"/>
          <w:szCs w:val="24"/>
        </w:rPr>
        <w:t>Positive ads</w:t>
      </w:r>
    </w:p>
    <w:p w14:paraId="6344E654" w14:textId="77777777" w:rsidR="00211247" w:rsidRPr="00211247" w:rsidRDefault="00211247" w:rsidP="00211247">
      <w:pPr>
        <w:spacing w:line="263" w:lineRule="auto"/>
        <w:ind w:left="360" w:right="7540"/>
        <w:rPr>
          <w:rFonts w:ascii="Open Sans" w:eastAsia="Arial" w:hAnsi="Open Sans" w:cs="Open Sans"/>
          <w:b/>
          <w:bCs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B </w:t>
      </w:r>
      <w:r w:rsidRPr="00211247">
        <w:rPr>
          <w:rFonts w:ascii="Open Sans" w:eastAsia="Arial" w:hAnsi="Open Sans" w:cs="Open Sans"/>
          <w:sz w:val="24"/>
          <w:szCs w:val="24"/>
        </w:rPr>
        <w:t>Negative ads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65450998" w14:textId="77777777" w:rsidR="00211247" w:rsidRPr="00211247" w:rsidRDefault="00211247" w:rsidP="00211247">
      <w:pPr>
        <w:spacing w:line="263" w:lineRule="auto"/>
        <w:ind w:left="360" w:right="7540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C </w:t>
      </w:r>
      <w:r w:rsidRPr="00211247">
        <w:rPr>
          <w:rFonts w:ascii="Open Sans" w:eastAsia="Arial" w:hAnsi="Open Sans" w:cs="Open Sans"/>
          <w:sz w:val="24"/>
          <w:szCs w:val="24"/>
        </w:rPr>
        <w:t>Contrast ads</w:t>
      </w: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248DE755" w14:textId="77777777" w:rsidR="00211247" w:rsidRPr="00211247" w:rsidRDefault="00211247" w:rsidP="00211247">
      <w:pPr>
        <w:spacing w:line="263" w:lineRule="auto"/>
        <w:ind w:left="360" w:right="7540"/>
        <w:rPr>
          <w:rFonts w:ascii="Open Sans" w:eastAsia="Arial" w:hAnsi="Open Sans" w:cs="Open Sans"/>
          <w:sz w:val="24"/>
          <w:szCs w:val="24"/>
        </w:rPr>
      </w:pPr>
      <w:r w:rsidRPr="00211247">
        <w:rPr>
          <w:rFonts w:ascii="Open Sans" w:eastAsia="Arial" w:hAnsi="Open Sans" w:cs="Open Sans"/>
          <w:b/>
          <w:bCs/>
          <w:sz w:val="24"/>
          <w:szCs w:val="24"/>
        </w:rPr>
        <w:t xml:space="preserve">D </w:t>
      </w:r>
      <w:r w:rsidRPr="00211247">
        <w:rPr>
          <w:rFonts w:ascii="Open Sans" w:eastAsia="Arial" w:hAnsi="Open Sans" w:cs="Open Sans"/>
          <w:sz w:val="24"/>
          <w:szCs w:val="24"/>
        </w:rPr>
        <w:t>Inoculation ads</w:t>
      </w:r>
    </w:p>
    <w:p w14:paraId="72F07CEB" w14:textId="77777777" w:rsidR="00211247" w:rsidRPr="00211247" w:rsidRDefault="00211247" w:rsidP="00211247">
      <w:pPr>
        <w:spacing w:line="263" w:lineRule="auto"/>
        <w:ind w:left="360" w:right="7540"/>
        <w:rPr>
          <w:rFonts w:ascii="Open Sans" w:eastAsia="Arial" w:hAnsi="Open Sans" w:cs="Open Sans"/>
          <w:sz w:val="24"/>
          <w:szCs w:val="24"/>
        </w:rPr>
      </w:pPr>
    </w:p>
    <w:p w14:paraId="1D29F5EE" w14:textId="77777777" w:rsidR="00E7721B" w:rsidRPr="00211247" w:rsidRDefault="00E7721B" w:rsidP="00211247">
      <w:pPr>
        <w:rPr>
          <w:rFonts w:ascii="Open Sans" w:hAnsi="Open Sans" w:cs="Open Sans"/>
          <w:sz w:val="24"/>
          <w:szCs w:val="24"/>
        </w:rPr>
      </w:pPr>
    </w:p>
    <w:sectPr w:rsidR="00E7721B" w:rsidRPr="00211247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736A6" w14:textId="77777777" w:rsidR="003A25E0" w:rsidRDefault="003A25E0" w:rsidP="00E7721B">
      <w:r>
        <w:separator/>
      </w:r>
    </w:p>
  </w:endnote>
  <w:endnote w:type="continuationSeparator" w:id="0">
    <w:p w14:paraId="30CEE62F" w14:textId="77777777" w:rsidR="003A25E0" w:rsidRDefault="003A25E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87679" w14:textId="77777777" w:rsidR="00CB4310" w:rsidRDefault="00CB431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3DA3CC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3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63A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Pr="00CB4310" w:rsidRDefault="00E7721B" w:rsidP="0053407E">
    <w:pPr>
      <w:pStyle w:val="Footer"/>
      <w:ind w:right="-432"/>
      <w:jc w:val="right"/>
      <w:rPr>
        <w:rFonts w:asciiTheme="minorHAnsi" w:hAnsiTheme="minorHAnsi"/>
      </w:rPr>
    </w:pPr>
    <w:r w:rsidRPr="00CB4310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CB4310">
      <w:rPr>
        <w:rFonts w:asciiTheme="minorHAnsi" w:hAnsiTheme="minorHAnsi" w:cstheme="minorHAnsi"/>
        <w:sz w:val="20"/>
        <w:szCs w:val="20"/>
      </w:rPr>
      <w:t>,</w:t>
    </w:r>
    <w:r w:rsidRPr="00CB4310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CB4310">
      <w:rPr>
        <w:rFonts w:asciiTheme="minorHAnsi" w:hAnsiTheme="minorHAnsi" w:cstheme="minorHAnsi"/>
        <w:sz w:val="20"/>
        <w:szCs w:val="20"/>
      </w:rPr>
      <w:t>.</w:t>
    </w:r>
    <w:r w:rsidRPr="00CB4310">
      <w:rPr>
        <w:rFonts w:asciiTheme="minorHAnsi" w:hAnsiTheme="minorHAnsi" w:cstheme="minorHAnsi"/>
        <w:sz w:val="20"/>
        <w:szCs w:val="20"/>
      </w:rPr>
      <w:t xml:space="preserve"> </w:t>
    </w:r>
    <w:r w:rsidR="0053407E" w:rsidRPr="00CB4310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</w:t>
    </w:r>
    <w:r w:rsidR="0053407E" w:rsidRPr="00CB4310">
      <w:rPr>
        <w:rFonts w:asciiTheme="minorHAnsi" w:hAnsiTheme="minorHAns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CC85E" w14:textId="77777777" w:rsidR="00CB4310" w:rsidRDefault="00CB43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6206A" w14:textId="77777777" w:rsidR="003A25E0" w:rsidRDefault="003A25E0" w:rsidP="00E7721B">
      <w:r>
        <w:separator/>
      </w:r>
    </w:p>
  </w:footnote>
  <w:footnote w:type="continuationSeparator" w:id="0">
    <w:p w14:paraId="0FE27C36" w14:textId="77777777" w:rsidR="003A25E0" w:rsidRDefault="003A25E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FDF3E" w14:textId="77777777" w:rsidR="00CB4310" w:rsidRDefault="00CB43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B0710" w14:textId="77777777" w:rsidR="00CB4310" w:rsidRDefault="00CB43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A9E"/>
    <w:multiLevelType w:val="hybridMultilevel"/>
    <w:tmpl w:val="55D41750"/>
    <w:lvl w:ilvl="0" w:tplc="D35063BC">
      <w:start w:val="5"/>
      <w:numFmt w:val="decimal"/>
      <w:lvlText w:val="%1."/>
      <w:lvlJc w:val="left"/>
    </w:lvl>
    <w:lvl w:ilvl="1" w:tplc="95E4E79C">
      <w:start w:val="1"/>
      <w:numFmt w:val="upperLetter"/>
      <w:lvlText w:val="%2"/>
      <w:lvlJc w:val="left"/>
    </w:lvl>
    <w:lvl w:ilvl="2" w:tplc="DD5829BA">
      <w:numFmt w:val="decimal"/>
      <w:lvlText w:val=""/>
      <w:lvlJc w:val="left"/>
    </w:lvl>
    <w:lvl w:ilvl="3" w:tplc="1E2E0F3A">
      <w:numFmt w:val="decimal"/>
      <w:lvlText w:val=""/>
      <w:lvlJc w:val="left"/>
    </w:lvl>
    <w:lvl w:ilvl="4" w:tplc="8B42CCA4">
      <w:numFmt w:val="decimal"/>
      <w:lvlText w:val=""/>
      <w:lvlJc w:val="left"/>
    </w:lvl>
    <w:lvl w:ilvl="5" w:tplc="6DCA7C92">
      <w:numFmt w:val="decimal"/>
      <w:lvlText w:val=""/>
      <w:lvlJc w:val="left"/>
    </w:lvl>
    <w:lvl w:ilvl="6" w:tplc="94C0F91E">
      <w:numFmt w:val="decimal"/>
      <w:lvlText w:val=""/>
      <w:lvlJc w:val="left"/>
    </w:lvl>
    <w:lvl w:ilvl="7" w:tplc="824636E6">
      <w:numFmt w:val="decimal"/>
      <w:lvlText w:val=""/>
      <w:lvlJc w:val="left"/>
    </w:lvl>
    <w:lvl w:ilvl="8" w:tplc="93E4FB02">
      <w:numFmt w:val="decimal"/>
      <w:lvlText w:val=""/>
      <w:lvlJc w:val="left"/>
    </w:lvl>
  </w:abstractNum>
  <w:abstractNum w:abstractNumId="1">
    <w:nsid w:val="00003BF6"/>
    <w:multiLevelType w:val="hybridMultilevel"/>
    <w:tmpl w:val="1B90A45C"/>
    <w:lvl w:ilvl="0" w:tplc="0BE6F280">
      <w:start w:val="1"/>
      <w:numFmt w:val="decimal"/>
      <w:lvlText w:val="%1"/>
      <w:lvlJc w:val="left"/>
    </w:lvl>
    <w:lvl w:ilvl="1" w:tplc="A74465D2">
      <w:start w:val="1"/>
      <w:numFmt w:val="upperLetter"/>
      <w:lvlText w:val="%2"/>
      <w:lvlJc w:val="left"/>
    </w:lvl>
    <w:lvl w:ilvl="2" w:tplc="7E40E50C">
      <w:numFmt w:val="decimal"/>
      <w:lvlText w:val=""/>
      <w:lvlJc w:val="left"/>
    </w:lvl>
    <w:lvl w:ilvl="3" w:tplc="90F0CC12">
      <w:numFmt w:val="decimal"/>
      <w:lvlText w:val=""/>
      <w:lvlJc w:val="left"/>
    </w:lvl>
    <w:lvl w:ilvl="4" w:tplc="5F4A00D8">
      <w:numFmt w:val="decimal"/>
      <w:lvlText w:val=""/>
      <w:lvlJc w:val="left"/>
    </w:lvl>
    <w:lvl w:ilvl="5" w:tplc="B4689174">
      <w:numFmt w:val="decimal"/>
      <w:lvlText w:val=""/>
      <w:lvlJc w:val="left"/>
    </w:lvl>
    <w:lvl w:ilvl="6" w:tplc="ADBA3002">
      <w:numFmt w:val="decimal"/>
      <w:lvlText w:val=""/>
      <w:lvlJc w:val="left"/>
    </w:lvl>
    <w:lvl w:ilvl="7" w:tplc="272057E2">
      <w:numFmt w:val="decimal"/>
      <w:lvlText w:val=""/>
      <w:lvlJc w:val="left"/>
    </w:lvl>
    <w:lvl w:ilvl="8" w:tplc="DBA4D2A8">
      <w:numFmt w:val="decimal"/>
      <w:lvlText w:val=""/>
      <w:lvlJc w:val="left"/>
    </w:lvl>
  </w:abstractNum>
  <w:abstractNum w:abstractNumId="2">
    <w:nsid w:val="00005F32"/>
    <w:multiLevelType w:val="hybridMultilevel"/>
    <w:tmpl w:val="FAA0834A"/>
    <w:lvl w:ilvl="0" w:tplc="41329074">
      <w:start w:val="1"/>
      <w:numFmt w:val="decimal"/>
      <w:lvlText w:val="%1."/>
      <w:lvlJc w:val="left"/>
    </w:lvl>
    <w:lvl w:ilvl="1" w:tplc="159A1A68">
      <w:numFmt w:val="decimal"/>
      <w:lvlText w:val=""/>
      <w:lvlJc w:val="left"/>
    </w:lvl>
    <w:lvl w:ilvl="2" w:tplc="5E0084E4">
      <w:numFmt w:val="decimal"/>
      <w:lvlText w:val=""/>
      <w:lvlJc w:val="left"/>
    </w:lvl>
    <w:lvl w:ilvl="3" w:tplc="98520876">
      <w:numFmt w:val="decimal"/>
      <w:lvlText w:val=""/>
      <w:lvlJc w:val="left"/>
    </w:lvl>
    <w:lvl w:ilvl="4" w:tplc="0F4EAA6E">
      <w:numFmt w:val="decimal"/>
      <w:lvlText w:val=""/>
      <w:lvlJc w:val="left"/>
    </w:lvl>
    <w:lvl w:ilvl="5" w:tplc="EFECCB2E">
      <w:numFmt w:val="decimal"/>
      <w:lvlText w:val=""/>
      <w:lvlJc w:val="left"/>
    </w:lvl>
    <w:lvl w:ilvl="6" w:tplc="47308678">
      <w:numFmt w:val="decimal"/>
      <w:lvlText w:val=""/>
      <w:lvlJc w:val="left"/>
    </w:lvl>
    <w:lvl w:ilvl="7" w:tplc="42AE9B06">
      <w:numFmt w:val="decimal"/>
      <w:lvlText w:val=""/>
      <w:lvlJc w:val="left"/>
    </w:lvl>
    <w:lvl w:ilvl="8" w:tplc="E094183C">
      <w:numFmt w:val="decimal"/>
      <w:lvlText w:val=""/>
      <w:lvlJc w:val="left"/>
    </w:lvl>
  </w:abstractNum>
  <w:abstractNum w:abstractNumId="3">
    <w:nsid w:val="00005F49"/>
    <w:multiLevelType w:val="hybridMultilevel"/>
    <w:tmpl w:val="8A0677D6"/>
    <w:lvl w:ilvl="0" w:tplc="E13E909C">
      <w:start w:val="14"/>
      <w:numFmt w:val="decimal"/>
      <w:lvlText w:val="%1."/>
      <w:lvlJc w:val="left"/>
    </w:lvl>
    <w:lvl w:ilvl="1" w:tplc="4080E3B0">
      <w:numFmt w:val="decimal"/>
      <w:lvlText w:val=""/>
      <w:lvlJc w:val="left"/>
    </w:lvl>
    <w:lvl w:ilvl="2" w:tplc="777AEDAE">
      <w:numFmt w:val="decimal"/>
      <w:lvlText w:val=""/>
      <w:lvlJc w:val="left"/>
    </w:lvl>
    <w:lvl w:ilvl="3" w:tplc="D3A4DA9A">
      <w:numFmt w:val="decimal"/>
      <w:lvlText w:val=""/>
      <w:lvlJc w:val="left"/>
    </w:lvl>
    <w:lvl w:ilvl="4" w:tplc="CDF02AB6">
      <w:numFmt w:val="decimal"/>
      <w:lvlText w:val=""/>
      <w:lvlJc w:val="left"/>
    </w:lvl>
    <w:lvl w:ilvl="5" w:tplc="DB1A37E4">
      <w:numFmt w:val="decimal"/>
      <w:lvlText w:val=""/>
      <w:lvlJc w:val="left"/>
    </w:lvl>
    <w:lvl w:ilvl="6" w:tplc="86643C8A">
      <w:numFmt w:val="decimal"/>
      <w:lvlText w:val=""/>
      <w:lvlJc w:val="left"/>
    </w:lvl>
    <w:lvl w:ilvl="7" w:tplc="D71033EC">
      <w:numFmt w:val="decimal"/>
      <w:lvlText w:val=""/>
      <w:lvlJc w:val="left"/>
    </w:lvl>
    <w:lvl w:ilvl="8" w:tplc="6F86F878">
      <w:numFmt w:val="decimal"/>
      <w:lvlText w:val=""/>
      <w:lvlJc w:val="left"/>
    </w:lvl>
  </w:abstractNum>
  <w:abstractNum w:abstractNumId="4">
    <w:nsid w:val="0000797D"/>
    <w:multiLevelType w:val="hybridMultilevel"/>
    <w:tmpl w:val="0150B7DA"/>
    <w:lvl w:ilvl="0" w:tplc="C1741784">
      <w:start w:val="7"/>
      <w:numFmt w:val="decimal"/>
      <w:lvlText w:val="%1."/>
      <w:lvlJc w:val="left"/>
    </w:lvl>
    <w:lvl w:ilvl="1" w:tplc="9CE8130A">
      <w:numFmt w:val="decimal"/>
      <w:lvlText w:val=""/>
      <w:lvlJc w:val="left"/>
    </w:lvl>
    <w:lvl w:ilvl="2" w:tplc="CE88F1D0">
      <w:numFmt w:val="decimal"/>
      <w:lvlText w:val=""/>
      <w:lvlJc w:val="left"/>
    </w:lvl>
    <w:lvl w:ilvl="3" w:tplc="6CA8F91A">
      <w:numFmt w:val="decimal"/>
      <w:lvlText w:val=""/>
      <w:lvlJc w:val="left"/>
    </w:lvl>
    <w:lvl w:ilvl="4" w:tplc="13F0551E">
      <w:numFmt w:val="decimal"/>
      <w:lvlText w:val=""/>
      <w:lvlJc w:val="left"/>
    </w:lvl>
    <w:lvl w:ilvl="5" w:tplc="CEC879DA">
      <w:numFmt w:val="decimal"/>
      <w:lvlText w:val=""/>
      <w:lvlJc w:val="left"/>
    </w:lvl>
    <w:lvl w:ilvl="6" w:tplc="02026F96">
      <w:numFmt w:val="decimal"/>
      <w:lvlText w:val=""/>
      <w:lvlJc w:val="left"/>
    </w:lvl>
    <w:lvl w:ilvl="7" w:tplc="6F28F326">
      <w:numFmt w:val="decimal"/>
      <w:lvlText w:val=""/>
      <w:lvlJc w:val="left"/>
    </w:lvl>
    <w:lvl w:ilvl="8" w:tplc="9746C77C">
      <w:numFmt w:val="decimal"/>
      <w:lvlText w:val=""/>
      <w:lvlJc w:val="left"/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1171"/>
    <w:rsid w:val="00041152"/>
    <w:rsid w:val="00211247"/>
    <w:rsid w:val="00381146"/>
    <w:rsid w:val="003A25E0"/>
    <w:rsid w:val="003D49FF"/>
    <w:rsid w:val="00475405"/>
    <w:rsid w:val="004C7226"/>
    <w:rsid w:val="0053407E"/>
    <w:rsid w:val="005F50BA"/>
    <w:rsid w:val="00644384"/>
    <w:rsid w:val="006926ED"/>
    <w:rsid w:val="006B3557"/>
    <w:rsid w:val="0077319C"/>
    <w:rsid w:val="00845A5D"/>
    <w:rsid w:val="0086787E"/>
    <w:rsid w:val="008763A1"/>
    <w:rsid w:val="0096469E"/>
    <w:rsid w:val="00A03E6A"/>
    <w:rsid w:val="00AD2CEF"/>
    <w:rsid w:val="00B0214B"/>
    <w:rsid w:val="00BC36FD"/>
    <w:rsid w:val="00CB4310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124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449</Words>
  <Characters>2560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7</cp:revision>
  <cp:lastPrinted>2017-07-12T15:24:00Z</cp:lastPrinted>
  <dcterms:created xsi:type="dcterms:W3CDTF">2017-07-30T19:07:00Z</dcterms:created>
  <dcterms:modified xsi:type="dcterms:W3CDTF">2017-11-08T19:40:00Z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