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25C3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468048C" w:rsidR="00B3350C" w:rsidRPr="00525C3B" w:rsidRDefault="00B3350C" w:rsidP="003D5621">
            <w:pPr>
              <w:jc w:val="center"/>
              <w:rPr>
                <w:rFonts w:ascii="Open Sans" w:hAnsi="Open Sans" w:cs="Open Sans"/>
                <w:b/>
                <w:sz w:val="22"/>
                <w:szCs w:val="22"/>
              </w:rPr>
            </w:pPr>
            <w:r w:rsidRPr="00525C3B">
              <w:rPr>
                <w:rFonts w:ascii="Open Sans" w:hAnsi="Open Sans" w:cs="Open Sans"/>
                <w:b/>
                <w:sz w:val="22"/>
                <w:szCs w:val="22"/>
              </w:rPr>
              <w:t xml:space="preserve">TEXAS CTE LESSON </w:t>
            </w:r>
            <w:r w:rsidR="001A589A" w:rsidRPr="00525C3B">
              <w:rPr>
                <w:rFonts w:ascii="Open Sans" w:hAnsi="Open Sans" w:cs="Open Sans"/>
                <w:b/>
                <w:sz w:val="22"/>
                <w:szCs w:val="22"/>
              </w:rPr>
              <w:t>PLAN</w:t>
            </w:r>
          </w:p>
          <w:p w14:paraId="21B5545C" w14:textId="77777777" w:rsidR="00B3350C" w:rsidRPr="00525C3B" w:rsidRDefault="001A0A65" w:rsidP="003D5621">
            <w:pPr>
              <w:jc w:val="center"/>
              <w:rPr>
                <w:rFonts w:ascii="Open Sans" w:hAnsi="Open Sans" w:cs="Open Sans"/>
                <w:b/>
                <w:sz w:val="22"/>
                <w:szCs w:val="22"/>
              </w:rPr>
            </w:pPr>
            <w:hyperlink r:id="rId11" w:history="1">
              <w:r w:rsidR="002D294D" w:rsidRPr="00525C3B">
                <w:rPr>
                  <w:rStyle w:val="Hyperlink"/>
                  <w:rFonts w:ascii="Open Sans" w:hAnsi="Open Sans" w:cs="Open Sans"/>
                  <w:sz w:val="22"/>
                  <w:szCs w:val="22"/>
                </w:rPr>
                <w:t>www.txcte.org</w:t>
              </w:r>
            </w:hyperlink>
            <w:r w:rsidR="002D294D" w:rsidRPr="00525C3B">
              <w:rPr>
                <w:rFonts w:ascii="Open Sans" w:hAnsi="Open Sans" w:cs="Open Sans"/>
                <w:b/>
                <w:sz w:val="22"/>
                <w:szCs w:val="22"/>
              </w:rPr>
              <w:t xml:space="preserve"> </w:t>
            </w:r>
          </w:p>
          <w:p w14:paraId="27CA2FBA" w14:textId="6865BA9F" w:rsidR="003D5621" w:rsidRPr="00525C3B" w:rsidRDefault="003D5621" w:rsidP="003D5621">
            <w:pPr>
              <w:jc w:val="center"/>
              <w:rPr>
                <w:rFonts w:ascii="Open Sans" w:hAnsi="Open Sans" w:cs="Open Sans"/>
                <w:b/>
                <w:sz w:val="22"/>
                <w:szCs w:val="22"/>
              </w:rPr>
            </w:pPr>
          </w:p>
        </w:tc>
      </w:tr>
      <w:tr w:rsidR="00B3350C" w:rsidRPr="00525C3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25C3B" w:rsidRDefault="00B3350C" w:rsidP="00DC4B23">
            <w:pPr>
              <w:spacing w:before="120" w:after="120"/>
              <w:jc w:val="center"/>
              <w:rPr>
                <w:rFonts w:ascii="Open Sans" w:hAnsi="Open Sans" w:cs="Open Sans"/>
                <w:b/>
                <w:sz w:val="22"/>
                <w:szCs w:val="22"/>
              </w:rPr>
            </w:pPr>
            <w:r w:rsidRPr="00525C3B">
              <w:rPr>
                <w:rFonts w:ascii="Open Sans" w:hAnsi="Open Sans" w:cs="Open Sans"/>
                <w:b/>
                <w:sz w:val="22"/>
                <w:szCs w:val="22"/>
              </w:rPr>
              <w:t>Lesson Identification and TEKS Addressed</w:t>
            </w:r>
          </w:p>
        </w:tc>
      </w:tr>
      <w:tr w:rsidR="00B3350C" w:rsidRPr="00525C3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525C3B" w:rsidRDefault="00B3350C" w:rsidP="00DC4B23">
            <w:pPr>
              <w:spacing w:before="120" w:after="120"/>
              <w:jc w:val="center"/>
              <w:rPr>
                <w:rFonts w:ascii="Open Sans" w:hAnsi="Open Sans" w:cs="Open Sans"/>
                <w:b/>
                <w:sz w:val="22"/>
                <w:szCs w:val="22"/>
              </w:rPr>
            </w:pPr>
            <w:r w:rsidRPr="00525C3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68B86AA5" w:rsidR="00B3350C" w:rsidRPr="00525C3B" w:rsidRDefault="00D37A19" w:rsidP="00DC4B23">
            <w:pPr>
              <w:spacing w:before="120" w:after="120"/>
              <w:rPr>
                <w:rFonts w:ascii="Open Sans" w:hAnsi="Open Sans" w:cs="Open Sans"/>
                <w:sz w:val="22"/>
                <w:szCs w:val="22"/>
              </w:rPr>
            </w:pPr>
            <w:r w:rsidRPr="00525C3B">
              <w:rPr>
                <w:rFonts w:ascii="Open Sans" w:hAnsi="Open Sans" w:cs="Open Sans"/>
                <w:sz w:val="22"/>
                <w:szCs w:val="22"/>
              </w:rPr>
              <w:t>Law, Public Safety, Corrections &amp; Security</w:t>
            </w:r>
          </w:p>
        </w:tc>
      </w:tr>
      <w:tr w:rsidR="00B3350C" w:rsidRPr="00525C3B" w14:paraId="6E5988F1" w14:textId="77777777" w:rsidTr="09D121B5">
        <w:tc>
          <w:tcPr>
            <w:tcW w:w="2952" w:type="dxa"/>
            <w:shd w:val="clear" w:color="auto" w:fill="auto"/>
          </w:tcPr>
          <w:p w14:paraId="108F9A4B" w14:textId="22F7B5E3" w:rsidR="00B3350C" w:rsidRPr="00525C3B" w:rsidRDefault="00B3350C" w:rsidP="00DC4B23">
            <w:pPr>
              <w:spacing w:before="120" w:after="120"/>
              <w:jc w:val="center"/>
              <w:rPr>
                <w:rFonts w:ascii="Open Sans" w:hAnsi="Open Sans" w:cs="Open Sans"/>
                <w:b/>
                <w:sz w:val="22"/>
                <w:szCs w:val="22"/>
              </w:rPr>
            </w:pPr>
            <w:r w:rsidRPr="00525C3B">
              <w:rPr>
                <w:rFonts w:ascii="Open Sans" w:hAnsi="Open Sans" w:cs="Open Sans"/>
                <w:b/>
                <w:sz w:val="22"/>
                <w:szCs w:val="22"/>
              </w:rPr>
              <w:t>Course Name</w:t>
            </w:r>
          </w:p>
        </w:tc>
        <w:tc>
          <w:tcPr>
            <w:tcW w:w="7848" w:type="dxa"/>
            <w:shd w:val="clear" w:color="auto" w:fill="auto"/>
          </w:tcPr>
          <w:p w14:paraId="701EF2E7" w14:textId="6C816586" w:rsidR="00B3350C" w:rsidRPr="00525C3B" w:rsidRDefault="00D37A19" w:rsidP="00DC4B23">
            <w:pPr>
              <w:spacing w:before="120" w:after="120"/>
              <w:rPr>
                <w:rFonts w:ascii="Open Sans" w:hAnsi="Open Sans" w:cs="Open Sans"/>
                <w:sz w:val="22"/>
                <w:szCs w:val="22"/>
              </w:rPr>
            </w:pPr>
            <w:r w:rsidRPr="00525C3B">
              <w:rPr>
                <w:rFonts w:ascii="Open Sans" w:hAnsi="Open Sans" w:cs="Open Sans"/>
                <w:sz w:val="22"/>
                <w:szCs w:val="22"/>
              </w:rPr>
              <w:t>Law Enforcement 1</w:t>
            </w:r>
          </w:p>
        </w:tc>
      </w:tr>
      <w:tr w:rsidR="00B3350C" w:rsidRPr="00525C3B" w14:paraId="16A9422A" w14:textId="77777777" w:rsidTr="09D121B5">
        <w:tc>
          <w:tcPr>
            <w:tcW w:w="2952" w:type="dxa"/>
            <w:shd w:val="clear" w:color="auto" w:fill="auto"/>
          </w:tcPr>
          <w:p w14:paraId="7BE77DA8" w14:textId="5799212A"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Lesson/Unit Title</w:t>
            </w:r>
          </w:p>
        </w:tc>
        <w:tc>
          <w:tcPr>
            <w:tcW w:w="7848" w:type="dxa"/>
            <w:shd w:val="clear" w:color="auto" w:fill="auto"/>
          </w:tcPr>
          <w:p w14:paraId="7ACC9CD3" w14:textId="365454AD" w:rsidR="00B3350C" w:rsidRPr="00525C3B" w:rsidRDefault="00D37A19" w:rsidP="00DC4B23">
            <w:pPr>
              <w:spacing w:before="120" w:after="120"/>
              <w:rPr>
                <w:rFonts w:ascii="Open Sans" w:hAnsi="Open Sans" w:cs="Open Sans"/>
                <w:sz w:val="22"/>
                <w:szCs w:val="22"/>
              </w:rPr>
            </w:pPr>
            <w:r w:rsidRPr="00525C3B">
              <w:rPr>
                <w:rFonts w:ascii="Open Sans" w:hAnsi="Open Sans" w:cs="Open Sans"/>
                <w:sz w:val="22"/>
                <w:szCs w:val="22"/>
              </w:rPr>
              <w:t>The Bill of Rights and the Criminal Trial Process</w:t>
            </w:r>
          </w:p>
        </w:tc>
      </w:tr>
      <w:tr w:rsidR="00B3350C" w:rsidRPr="00525C3B" w14:paraId="7029DC65" w14:textId="77777777" w:rsidTr="09D121B5">
        <w:trPr>
          <w:trHeight w:val="135"/>
        </w:trPr>
        <w:tc>
          <w:tcPr>
            <w:tcW w:w="2952" w:type="dxa"/>
            <w:shd w:val="clear" w:color="auto" w:fill="auto"/>
          </w:tcPr>
          <w:p w14:paraId="765C144E" w14:textId="4CCD2C10" w:rsidR="00B3350C" w:rsidRPr="00525C3B" w:rsidRDefault="00B3350C" w:rsidP="00DC4B23">
            <w:pPr>
              <w:spacing w:before="120" w:after="120"/>
              <w:jc w:val="center"/>
              <w:rPr>
                <w:rFonts w:ascii="Open Sans" w:hAnsi="Open Sans" w:cs="Open Sans"/>
                <w:b/>
                <w:sz w:val="22"/>
                <w:szCs w:val="22"/>
              </w:rPr>
            </w:pPr>
            <w:r w:rsidRPr="00525C3B">
              <w:rPr>
                <w:rFonts w:ascii="Open Sans" w:hAnsi="Open Sans" w:cs="Open Sans"/>
                <w:b/>
                <w:sz w:val="22"/>
                <w:szCs w:val="22"/>
              </w:rPr>
              <w:t>TEKS Student Expectations</w:t>
            </w:r>
          </w:p>
        </w:tc>
        <w:tc>
          <w:tcPr>
            <w:tcW w:w="7848" w:type="dxa"/>
            <w:shd w:val="clear" w:color="auto" w:fill="auto"/>
          </w:tcPr>
          <w:p w14:paraId="72289057" w14:textId="77777777" w:rsidR="001A589A" w:rsidRPr="003512F9" w:rsidRDefault="00A04046" w:rsidP="00DC4B23">
            <w:pPr>
              <w:spacing w:before="120" w:after="120"/>
              <w:rPr>
                <w:rFonts w:ascii="Open Sans" w:hAnsi="Open Sans" w:cs="Open Sans"/>
                <w:b/>
                <w:sz w:val="22"/>
                <w:szCs w:val="22"/>
              </w:rPr>
            </w:pPr>
            <w:r w:rsidRPr="003512F9">
              <w:rPr>
                <w:rFonts w:ascii="Open Sans" w:hAnsi="Open Sans" w:cs="Open Sans"/>
                <w:b/>
                <w:sz w:val="22"/>
                <w:szCs w:val="22"/>
              </w:rPr>
              <w:t>130.336. (c)</w:t>
            </w:r>
            <w:r w:rsidR="001A589A" w:rsidRPr="003512F9">
              <w:rPr>
                <w:rFonts w:ascii="Open Sans" w:hAnsi="Open Sans" w:cs="Open Sans"/>
                <w:b/>
                <w:sz w:val="22"/>
                <w:szCs w:val="22"/>
              </w:rPr>
              <w:t xml:space="preserve"> Knowledge and Skills</w:t>
            </w:r>
          </w:p>
          <w:p w14:paraId="5B694B22" w14:textId="77777777" w:rsidR="001E7104" w:rsidRDefault="00A04046" w:rsidP="001E7104">
            <w:pPr>
              <w:spacing w:before="120" w:after="120"/>
              <w:ind w:left="720"/>
              <w:rPr>
                <w:rFonts w:ascii="Open Sans" w:hAnsi="Open Sans" w:cs="Open Sans"/>
                <w:sz w:val="22"/>
                <w:szCs w:val="22"/>
              </w:rPr>
            </w:pPr>
            <w:r w:rsidRPr="00525C3B">
              <w:rPr>
                <w:rFonts w:ascii="Open Sans" w:hAnsi="Open Sans" w:cs="Open Sans"/>
                <w:sz w:val="22"/>
                <w:szCs w:val="22"/>
              </w:rPr>
              <w:t>(6) The student explores the U.S. legal system and the requirements for law enforce</w:t>
            </w:r>
            <w:bookmarkStart w:id="1" w:name="_GoBack"/>
            <w:bookmarkEnd w:id="1"/>
            <w:r w:rsidRPr="00525C3B">
              <w:rPr>
                <w:rFonts w:ascii="Open Sans" w:hAnsi="Open Sans" w:cs="Open Sans"/>
                <w:sz w:val="22"/>
                <w:szCs w:val="22"/>
              </w:rPr>
              <w:t xml:space="preserve">ment. The student is expected to </w:t>
            </w:r>
          </w:p>
          <w:p w14:paraId="4583E660" w14:textId="71742EF1" w:rsidR="00B3350C" w:rsidRPr="00525C3B" w:rsidRDefault="001E7104" w:rsidP="001E7104">
            <w:pPr>
              <w:spacing w:before="120" w:after="120"/>
              <w:ind w:left="1440"/>
              <w:rPr>
                <w:rFonts w:ascii="Open Sans" w:hAnsi="Open Sans" w:cs="Open Sans"/>
                <w:sz w:val="22"/>
                <w:szCs w:val="22"/>
              </w:rPr>
            </w:pPr>
            <w:r w:rsidRPr="00525C3B">
              <w:rPr>
                <w:rFonts w:ascii="Open Sans" w:hAnsi="Open Sans" w:cs="Open Sans"/>
                <w:sz w:val="22"/>
                <w:szCs w:val="22"/>
              </w:rPr>
              <w:t xml:space="preserve">(A) </w:t>
            </w:r>
            <w:r w:rsidR="00A04046" w:rsidRPr="00525C3B">
              <w:rPr>
                <w:rFonts w:ascii="Open Sans" w:hAnsi="Open Sans" w:cs="Open Sans"/>
                <w:sz w:val="22"/>
                <w:szCs w:val="22"/>
              </w:rPr>
              <w:t>explain how citizens are protected by constitutional laws of local, state, and federal courts</w:t>
            </w:r>
          </w:p>
        </w:tc>
      </w:tr>
      <w:tr w:rsidR="00B3350C" w:rsidRPr="00525C3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525C3B" w:rsidRDefault="00B3350C" w:rsidP="00DC4B23">
            <w:pPr>
              <w:spacing w:before="120" w:after="120"/>
              <w:jc w:val="center"/>
              <w:rPr>
                <w:rFonts w:ascii="Open Sans" w:hAnsi="Open Sans" w:cs="Open Sans"/>
                <w:b/>
                <w:sz w:val="22"/>
                <w:szCs w:val="22"/>
              </w:rPr>
            </w:pPr>
            <w:r w:rsidRPr="00525C3B">
              <w:rPr>
                <w:rFonts w:ascii="Open Sans" w:hAnsi="Open Sans" w:cs="Open Sans"/>
                <w:b/>
                <w:sz w:val="22"/>
                <w:szCs w:val="22"/>
              </w:rPr>
              <w:t>Basic Direct Teach Lesson</w:t>
            </w:r>
          </w:p>
          <w:p w14:paraId="3BC06FE8" w14:textId="28B382E3" w:rsidR="00B3350C" w:rsidRPr="00525C3B" w:rsidRDefault="006052AA" w:rsidP="00DC4B23">
            <w:pPr>
              <w:jc w:val="center"/>
              <w:rPr>
                <w:rFonts w:ascii="Open Sans" w:hAnsi="Open Sans" w:cs="Open Sans"/>
                <w:sz w:val="22"/>
                <w:szCs w:val="22"/>
              </w:rPr>
            </w:pPr>
            <w:r w:rsidRPr="00525C3B">
              <w:rPr>
                <w:rFonts w:ascii="Open Sans" w:hAnsi="Open Sans" w:cs="Open Sans"/>
                <w:sz w:val="22"/>
                <w:szCs w:val="22"/>
              </w:rPr>
              <w:t xml:space="preserve">(Includes </w:t>
            </w:r>
            <w:r w:rsidR="00B3350C" w:rsidRPr="00525C3B">
              <w:rPr>
                <w:rFonts w:ascii="Open Sans" w:hAnsi="Open Sans" w:cs="Open Sans"/>
                <w:sz w:val="22"/>
                <w:szCs w:val="22"/>
              </w:rPr>
              <w:t xml:space="preserve">Special Education Modifications/Accommodations and </w:t>
            </w:r>
          </w:p>
          <w:p w14:paraId="3042A4DA" w14:textId="6E415551" w:rsidR="00B3350C" w:rsidRPr="00525C3B" w:rsidRDefault="00B3350C" w:rsidP="00D0097D">
            <w:pPr>
              <w:jc w:val="center"/>
              <w:rPr>
                <w:rFonts w:ascii="Open Sans" w:hAnsi="Open Sans" w:cs="Open Sans"/>
                <w:sz w:val="22"/>
                <w:szCs w:val="22"/>
              </w:rPr>
            </w:pPr>
            <w:r w:rsidRPr="00525C3B">
              <w:rPr>
                <w:rFonts w:ascii="Open Sans" w:hAnsi="Open Sans" w:cs="Open Sans"/>
                <w:sz w:val="22"/>
                <w:szCs w:val="22"/>
              </w:rPr>
              <w:t>one English Language Proficiency Standards (ELPS) Strategy</w:t>
            </w:r>
            <w:r w:rsidR="006052AA" w:rsidRPr="00525C3B">
              <w:rPr>
                <w:rFonts w:ascii="Open Sans" w:hAnsi="Open Sans" w:cs="Open Sans"/>
                <w:sz w:val="22"/>
                <w:szCs w:val="22"/>
              </w:rPr>
              <w:t>)</w:t>
            </w:r>
          </w:p>
          <w:p w14:paraId="5635CDF7" w14:textId="3179FF44" w:rsidR="00D0097D" w:rsidRPr="00525C3B" w:rsidRDefault="00D0097D" w:rsidP="00D0097D">
            <w:pPr>
              <w:jc w:val="center"/>
              <w:rPr>
                <w:rFonts w:ascii="Open Sans" w:hAnsi="Open Sans" w:cs="Open Sans"/>
                <w:b/>
                <w:sz w:val="22"/>
                <w:szCs w:val="22"/>
              </w:rPr>
            </w:pPr>
          </w:p>
        </w:tc>
      </w:tr>
      <w:tr w:rsidR="00B3350C" w:rsidRPr="00525C3B" w14:paraId="49CA021C" w14:textId="77777777" w:rsidTr="09D121B5">
        <w:trPr>
          <w:trHeight w:val="27"/>
        </w:trPr>
        <w:tc>
          <w:tcPr>
            <w:tcW w:w="2952" w:type="dxa"/>
            <w:shd w:val="clear" w:color="auto" w:fill="auto"/>
          </w:tcPr>
          <w:p w14:paraId="3E12574F" w14:textId="76204C22" w:rsidR="00B3350C" w:rsidRPr="00525C3B" w:rsidRDefault="00B3350C" w:rsidP="00DC4B23">
            <w:pPr>
              <w:spacing w:before="120" w:after="120"/>
              <w:jc w:val="center"/>
              <w:rPr>
                <w:rFonts w:ascii="Open Sans" w:hAnsi="Open Sans" w:cs="Open Sans"/>
                <w:b/>
                <w:sz w:val="22"/>
                <w:szCs w:val="22"/>
              </w:rPr>
            </w:pPr>
            <w:r w:rsidRPr="00525C3B">
              <w:rPr>
                <w:rFonts w:ascii="Open Sans" w:hAnsi="Open Sans" w:cs="Open Sans"/>
                <w:b/>
                <w:sz w:val="22"/>
                <w:szCs w:val="22"/>
              </w:rPr>
              <w:t>Instructional Objective</w:t>
            </w:r>
            <w:r w:rsidR="008902B2" w:rsidRPr="00525C3B">
              <w:rPr>
                <w:rFonts w:ascii="Open Sans" w:hAnsi="Open Sans" w:cs="Open Sans"/>
                <w:b/>
                <w:sz w:val="22"/>
                <w:szCs w:val="22"/>
              </w:rPr>
              <w:t>s</w:t>
            </w:r>
          </w:p>
        </w:tc>
        <w:tc>
          <w:tcPr>
            <w:tcW w:w="7848" w:type="dxa"/>
            <w:shd w:val="clear" w:color="auto" w:fill="auto"/>
          </w:tcPr>
          <w:p w14:paraId="5EE56A8B" w14:textId="77777777" w:rsidR="00D37A19" w:rsidRPr="00525C3B" w:rsidRDefault="00D37A19" w:rsidP="00D37A19">
            <w:pPr>
              <w:rPr>
                <w:rFonts w:ascii="Open Sans" w:hAnsi="Open Sans" w:cs="Open Sans"/>
                <w:color w:val="333333"/>
                <w:sz w:val="22"/>
                <w:szCs w:val="22"/>
              </w:rPr>
            </w:pPr>
            <w:r w:rsidRPr="00525C3B">
              <w:rPr>
                <w:rFonts w:ascii="Open Sans" w:hAnsi="Open Sans" w:cs="Open Sans"/>
                <w:color w:val="333333"/>
                <w:sz w:val="22"/>
                <w:szCs w:val="22"/>
              </w:rPr>
              <w:t>The students will be able to:</w:t>
            </w:r>
          </w:p>
          <w:p w14:paraId="22353210" w14:textId="4FC2A6FC" w:rsidR="00D37A19" w:rsidRPr="00525C3B" w:rsidRDefault="00D37A19" w:rsidP="001A589A">
            <w:pPr>
              <w:pStyle w:val="ListParagraph"/>
              <w:numPr>
                <w:ilvl w:val="0"/>
                <w:numId w:val="15"/>
              </w:numPr>
              <w:rPr>
                <w:rFonts w:ascii="Open Sans" w:hAnsi="Open Sans" w:cs="Open Sans"/>
                <w:color w:val="333333"/>
                <w:sz w:val="22"/>
                <w:szCs w:val="22"/>
              </w:rPr>
            </w:pPr>
            <w:r w:rsidRPr="00525C3B">
              <w:rPr>
                <w:rFonts w:ascii="Open Sans" w:hAnsi="Open Sans" w:cs="Open Sans"/>
                <w:color w:val="333333"/>
                <w:sz w:val="22"/>
                <w:szCs w:val="22"/>
              </w:rPr>
              <w:t>Define the participants involved in the trial process.</w:t>
            </w:r>
          </w:p>
          <w:p w14:paraId="6DCE41F0" w14:textId="36B10177" w:rsidR="00D37A19" w:rsidRPr="00525C3B" w:rsidRDefault="00D37A19" w:rsidP="001A589A">
            <w:pPr>
              <w:pStyle w:val="ListParagraph"/>
              <w:numPr>
                <w:ilvl w:val="0"/>
                <w:numId w:val="15"/>
              </w:numPr>
              <w:rPr>
                <w:rFonts w:ascii="Open Sans" w:hAnsi="Open Sans" w:cs="Open Sans"/>
                <w:color w:val="333333"/>
                <w:sz w:val="22"/>
                <w:szCs w:val="22"/>
              </w:rPr>
            </w:pPr>
            <w:r w:rsidRPr="00525C3B">
              <w:rPr>
                <w:rFonts w:ascii="Open Sans" w:hAnsi="Open Sans" w:cs="Open Sans"/>
                <w:color w:val="333333"/>
                <w:sz w:val="22"/>
                <w:szCs w:val="22"/>
              </w:rPr>
              <w:t>Discuss the amendments involved from the Bill of Rights.</w:t>
            </w:r>
          </w:p>
          <w:p w14:paraId="1CC481E3" w14:textId="0064ABD4" w:rsidR="00D37A19" w:rsidRPr="00525C3B" w:rsidRDefault="00D37A19" w:rsidP="001A589A">
            <w:pPr>
              <w:pStyle w:val="ListParagraph"/>
              <w:numPr>
                <w:ilvl w:val="0"/>
                <w:numId w:val="15"/>
              </w:numPr>
              <w:rPr>
                <w:rFonts w:ascii="Open Sans" w:hAnsi="Open Sans" w:cs="Open Sans"/>
                <w:color w:val="333333"/>
                <w:sz w:val="22"/>
                <w:szCs w:val="22"/>
              </w:rPr>
            </w:pPr>
            <w:r w:rsidRPr="00525C3B">
              <w:rPr>
                <w:rFonts w:ascii="Open Sans" w:hAnsi="Open Sans" w:cs="Open Sans"/>
                <w:color w:val="333333"/>
                <w:sz w:val="22"/>
                <w:szCs w:val="22"/>
              </w:rPr>
              <w:t>Explain how police duties and responsibilities affect the trial process.</w:t>
            </w:r>
          </w:p>
          <w:p w14:paraId="60AC3715" w14:textId="39B791F2" w:rsidR="00B3350C" w:rsidRPr="00525C3B" w:rsidRDefault="00D37A19" w:rsidP="001A589A">
            <w:pPr>
              <w:pStyle w:val="ListParagraph"/>
              <w:numPr>
                <w:ilvl w:val="0"/>
                <w:numId w:val="15"/>
              </w:numPr>
              <w:rPr>
                <w:rFonts w:ascii="Open Sans" w:hAnsi="Open Sans" w:cs="Open Sans"/>
                <w:color w:val="333333"/>
                <w:sz w:val="22"/>
                <w:szCs w:val="22"/>
              </w:rPr>
            </w:pPr>
            <w:r w:rsidRPr="00525C3B">
              <w:rPr>
                <w:rFonts w:ascii="Open Sans" w:hAnsi="Open Sans" w:cs="Open Sans"/>
                <w:color w:val="333333"/>
                <w:sz w:val="22"/>
                <w:szCs w:val="22"/>
              </w:rPr>
              <w:t>4. Explain how the Bill of Rights affects the Trial Process.</w:t>
            </w:r>
          </w:p>
        </w:tc>
      </w:tr>
      <w:tr w:rsidR="00B3350C" w:rsidRPr="00525C3B" w14:paraId="741CD4A0" w14:textId="77777777" w:rsidTr="09D121B5">
        <w:trPr>
          <w:trHeight w:val="27"/>
        </w:trPr>
        <w:tc>
          <w:tcPr>
            <w:tcW w:w="2952" w:type="dxa"/>
            <w:shd w:val="clear" w:color="auto" w:fill="auto"/>
          </w:tcPr>
          <w:p w14:paraId="65BFD213" w14:textId="6A49AE17"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Rationale</w:t>
            </w:r>
          </w:p>
        </w:tc>
        <w:tc>
          <w:tcPr>
            <w:tcW w:w="7848" w:type="dxa"/>
            <w:shd w:val="clear" w:color="auto" w:fill="auto"/>
          </w:tcPr>
          <w:p w14:paraId="0AEAFDF2" w14:textId="244E9623" w:rsidR="00B3350C" w:rsidRPr="00525C3B" w:rsidRDefault="00D37A19" w:rsidP="00D37A19">
            <w:pPr>
              <w:spacing w:before="120" w:after="120"/>
              <w:rPr>
                <w:rFonts w:ascii="Open Sans" w:hAnsi="Open Sans" w:cs="Open Sans"/>
                <w:sz w:val="22"/>
                <w:szCs w:val="22"/>
              </w:rPr>
            </w:pPr>
            <w:r w:rsidRPr="00525C3B">
              <w:rPr>
                <w:rFonts w:ascii="Open Sans" w:hAnsi="Open Sans" w:cs="Open Sans"/>
                <w:sz w:val="22"/>
                <w:szCs w:val="22"/>
              </w:rPr>
              <w:t>The Bill of Rights protects the rights of everyone involved in the criminal trial process. Law Enforcement officers must understand the rights in order to protect them.</w:t>
            </w:r>
          </w:p>
        </w:tc>
      </w:tr>
      <w:tr w:rsidR="00B3350C" w:rsidRPr="00525C3B" w14:paraId="46AD6D97" w14:textId="77777777" w:rsidTr="09D121B5">
        <w:trPr>
          <w:trHeight w:val="27"/>
        </w:trPr>
        <w:tc>
          <w:tcPr>
            <w:tcW w:w="2952" w:type="dxa"/>
            <w:shd w:val="clear" w:color="auto" w:fill="auto"/>
          </w:tcPr>
          <w:p w14:paraId="1115E24F" w14:textId="27A88A37"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Duration of Lesson</w:t>
            </w:r>
          </w:p>
        </w:tc>
        <w:tc>
          <w:tcPr>
            <w:tcW w:w="7848" w:type="dxa"/>
            <w:shd w:val="clear" w:color="auto" w:fill="auto"/>
          </w:tcPr>
          <w:p w14:paraId="0F979EA2" w14:textId="0E2BDE9F" w:rsidR="00B3350C" w:rsidRPr="00525C3B" w:rsidRDefault="00D37A19" w:rsidP="00DC4B23">
            <w:pPr>
              <w:spacing w:before="120" w:after="120"/>
              <w:rPr>
                <w:rFonts w:ascii="Open Sans" w:hAnsi="Open Sans" w:cs="Open Sans"/>
                <w:sz w:val="22"/>
                <w:szCs w:val="22"/>
              </w:rPr>
            </w:pPr>
            <w:r w:rsidRPr="00525C3B">
              <w:rPr>
                <w:rFonts w:ascii="Open Sans" w:hAnsi="Open Sans" w:cs="Open Sans"/>
                <w:sz w:val="22"/>
                <w:szCs w:val="22"/>
              </w:rPr>
              <w:t xml:space="preserve">2 to 10 hours </w:t>
            </w:r>
          </w:p>
        </w:tc>
      </w:tr>
      <w:tr w:rsidR="00B3350C" w:rsidRPr="00525C3B" w14:paraId="3F56A797" w14:textId="77777777" w:rsidTr="09D121B5">
        <w:trPr>
          <w:trHeight w:val="27"/>
        </w:trPr>
        <w:tc>
          <w:tcPr>
            <w:tcW w:w="2952" w:type="dxa"/>
            <w:shd w:val="clear" w:color="auto" w:fill="auto"/>
          </w:tcPr>
          <w:p w14:paraId="0652114D" w14:textId="0289A7F3" w:rsidR="00B3350C" w:rsidRPr="00525C3B" w:rsidRDefault="09D121B5" w:rsidP="09D121B5">
            <w:pPr>
              <w:jc w:val="center"/>
              <w:rPr>
                <w:rFonts w:ascii="Open Sans" w:hAnsi="Open Sans" w:cs="Open Sans"/>
                <w:b/>
                <w:bCs/>
                <w:sz w:val="22"/>
                <w:szCs w:val="22"/>
              </w:rPr>
            </w:pPr>
            <w:r w:rsidRPr="00525C3B">
              <w:rPr>
                <w:rFonts w:ascii="Open Sans" w:hAnsi="Open Sans" w:cs="Open Sans"/>
                <w:b/>
                <w:bCs/>
                <w:sz w:val="22"/>
                <w:szCs w:val="22"/>
              </w:rPr>
              <w:t>Word Wall/Key Vocabulary</w:t>
            </w:r>
          </w:p>
          <w:p w14:paraId="156E697A" w14:textId="319E44A3" w:rsidR="00B3350C" w:rsidRPr="00525C3B" w:rsidRDefault="09D121B5" w:rsidP="09D121B5">
            <w:pPr>
              <w:jc w:val="center"/>
              <w:rPr>
                <w:rFonts w:ascii="Open Sans" w:hAnsi="Open Sans" w:cs="Open Sans"/>
                <w:sz w:val="22"/>
                <w:szCs w:val="22"/>
              </w:rPr>
            </w:pPr>
            <w:r w:rsidRPr="00525C3B">
              <w:rPr>
                <w:rFonts w:ascii="Open Sans" w:hAnsi="Open Sans" w:cs="Open Sans"/>
                <w:i/>
                <w:iCs/>
                <w:sz w:val="22"/>
                <w:szCs w:val="22"/>
              </w:rPr>
              <w:t xml:space="preserve">(ELPS </w:t>
            </w:r>
            <w:proofErr w:type="spellStart"/>
            <w:r w:rsidRPr="00525C3B">
              <w:rPr>
                <w:rFonts w:ascii="Open Sans" w:hAnsi="Open Sans" w:cs="Open Sans"/>
                <w:i/>
                <w:iCs/>
                <w:sz w:val="22"/>
                <w:szCs w:val="22"/>
              </w:rPr>
              <w:t>c1a,c,f</w:t>
            </w:r>
            <w:proofErr w:type="spellEnd"/>
            <w:r w:rsidRPr="00525C3B">
              <w:rPr>
                <w:rFonts w:ascii="Open Sans" w:hAnsi="Open Sans" w:cs="Open Sans"/>
                <w:i/>
                <w:iCs/>
                <w:sz w:val="22"/>
                <w:szCs w:val="22"/>
              </w:rPr>
              <w:t xml:space="preserve">; </w:t>
            </w:r>
            <w:proofErr w:type="spellStart"/>
            <w:r w:rsidRPr="00525C3B">
              <w:rPr>
                <w:rFonts w:ascii="Open Sans" w:hAnsi="Open Sans" w:cs="Open Sans"/>
                <w:i/>
                <w:iCs/>
                <w:sz w:val="22"/>
                <w:szCs w:val="22"/>
              </w:rPr>
              <w:t>c2b</w:t>
            </w:r>
            <w:proofErr w:type="spellEnd"/>
            <w:r w:rsidRPr="00525C3B">
              <w:rPr>
                <w:rFonts w:ascii="Open Sans" w:hAnsi="Open Sans" w:cs="Open Sans"/>
                <w:i/>
                <w:iCs/>
                <w:sz w:val="22"/>
                <w:szCs w:val="22"/>
              </w:rPr>
              <w:t xml:space="preserve">; </w:t>
            </w:r>
            <w:proofErr w:type="spellStart"/>
            <w:r w:rsidRPr="00525C3B">
              <w:rPr>
                <w:rFonts w:ascii="Open Sans" w:hAnsi="Open Sans" w:cs="Open Sans"/>
                <w:i/>
                <w:iCs/>
                <w:sz w:val="22"/>
                <w:szCs w:val="22"/>
              </w:rPr>
              <w:t>c3a,b,d</w:t>
            </w:r>
            <w:proofErr w:type="spellEnd"/>
            <w:r w:rsidRPr="00525C3B">
              <w:rPr>
                <w:rFonts w:ascii="Open Sans" w:hAnsi="Open Sans" w:cs="Open Sans"/>
                <w:i/>
                <w:iCs/>
                <w:sz w:val="22"/>
                <w:szCs w:val="22"/>
              </w:rPr>
              <w:t xml:space="preserve">; </w:t>
            </w:r>
            <w:proofErr w:type="spellStart"/>
            <w:r w:rsidRPr="00525C3B">
              <w:rPr>
                <w:rFonts w:ascii="Open Sans" w:hAnsi="Open Sans" w:cs="Open Sans"/>
                <w:i/>
                <w:iCs/>
                <w:sz w:val="22"/>
                <w:szCs w:val="22"/>
              </w:rPr>
              <w:t>c4c</w:t>
            </w:r>
            <w:proofErr w:type="spellEnd"/>
            <w:r w:rsidRPr="00525C3B">
              <w:rPr>
                <w:rFonts w:ascii="Open Sans" w:hAnsi="Open Sans" w:cs="Open Sans"/>
                <w:i/>
                <w:iCs/>
                <w:sz w:val="22"/>
                <w:szCs w:val="22"/>
              </w:rPr>
              <w:t xml:space="preserve">; </w:t>
            </w:r>
            <w:proofErr w:type="spellStart"/>
            <w:r w:rsidRPr="00525C3B">
              <w:rPr>
                <w:rFonts w:ascii="Open Sans" w:hAnsi="Open Sans" w:cs="Open Sans"/>
                <w:i/>
                <w:iCs/>
                <w:sz w:val="22"/>
                <w:szCs w:val="22"/>
              </w:rPr>
              <w:t>c5b</w:t>
            </w:r>
            <w:proofErr w:type="spellEnd"/>
            <w:r w:rsidRPr="00525C3B">
              <w:rPr>
                <w:rFonts w:ascii="Open Sans" w:hAnsi="Open Sans" w:cs="Open Sans"/>
                <w:i/>
                <w:iCs/>
                <w:sz w:val="22"/>
                <w:szCs w:val="22"/>
              </w:rPr>
              <w:t>) PDAS II(5)</w:t>
            </w:r>
          </w:p>
        </w:tc>
        <w:tc>
          <w:tcPr>
            <w:tcW w:w="7848" w:type="dxa"/>
            <w:shd w:val="clear" w:color="auto" w:fill="auto"/>
          </w:tcPr>
          <w:p w14:paraId="47D13121" w14:textId="77777777" w:rsidR="00B3350C" w:rsidRPr="00525C3B" w:rsidRDefault="00B3350C" w:rsidP="00DC4B23">
            <w:pPr>
              <w:spacing w:before="120" w:after="120"/>
              <w:rPr>
                <w:rFonts w:ascii="Open Sans" w:hAnsi="Open Sans" w:cs="Open Sans"/>
                <w:sz w:val="22"/>
                <w:szCs w:val="22"/>
              </w:rPr>
            </w:pPr>
          </w:p>
        </w:tc>
      </w:tr>
      <w:tr w:rsidR="00B3350C" w:rsidRPr="00525C3B" w14:paraId="2AB98FD6" w14:textId="77777777" w:rsidTr="09D121B5">
        <w:trPr>
          <w:trHeight w:val="27"/>
        </w:trPr>
        <w:tc>
          <w:tcPr>
            <w:tcW w:w="2952" w:type="dxa"/>
            <w:shd w:val="clear" w:color="auto" w:fill="auto"/>
          </w:tcPr>
          <w:p w14:paraId="7A681535" w14:textId="1FBBFA88"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Materials/Specialized Equipment Needed</w:t>
            </w:r>
          </w:p>
        </w:tc>
        <w:tc>
          <w:tcPr>
            <w:tcW w:w="7848" w:type="dxa"/>
            <w:shd w:val="clear" w:color="auto" w:fill="auto"/>
          </w:tcPr>
          <w:p w14:paraId="5868B5A9" w14:textId="1DA18484" w:rsidR="001A589A" w:rsidRPr="00525C3B" w:rsidRDefault="001A589A" w:rsidP="00A97509">
            <w:pPr>
              <w:spacing w:before="120" w:after="120"/>
              <w:rPr>
                <w:rFonts w:ascii="Open Sans" w:hAnsi="Open Sans" w:cs="Open Sans"/>
                <w:b/>
                <w:sz w:val="22"/>
                <w:szCs w:val="22"/>
              </w:rPr>
            </w:pPr>
            <w:r w:rsidRPr="00525C3B">
              <w:rPr>
                <w:rFonts w:ascii="Open Sans" w:hAnsi="Open Sans" w:cs="Open Sans"/>
                <w:b/>
                <w:sz w:val="22"/>
                <w:szCs w:val="22"/>
              </w:rPr>
              <w:t>Materials</w:t>
            </w:r>
          </w:p>
          <w:p w14:paraId="55A788B0" w14:textId="4799F45E" w:rsidR="00A97509" w:rsidRPr="00525C3B" w:rsidRDefault="00A97509" w:rsidP="001A589A">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t>Bill of Rights and the Criminal Trial Process Key Terms handout</w:t>
            </w:r>
          </w:p>
          <w:p w14:paraId="7EDFCCE1" w14:textId="77777777" w:rsidR="00A97509" w:rsidRPr="00525C3B" w:rsidRDefault="00A97509" w:rsidP="001A589A">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t xml:space="preserve">Bill of Rights and the Criminal Trial Process Scenario handout </w:t>
            </w:r>
          </w:p>
          <w:p w14:paraId="1733A154" w14:textId="056314D0" w:rsidR="00A97509" w:rsidRPr="00525C3B" w:rsidRDefault="00A97509" w:rsidP="001A589A">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t>Bill of Rights handout</w:t>
            </w:r>
          </w:p>
          <w:p w14:paraId="299D9F7B" w14:textId="77777777" w:rsidR="001A589A" w:rsidRPr="00525C3B" w:rsidRDefault="001A589A" w:rsidP="001A589A">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lastRenderedPageBreak/>
              <w:t>Discussion Rubric</w:t>
            </w:r>
          </w:p>
          <w:p w14:paraId="1EFBF738" w14:textId="77777777" w:rsidR="001A589A" w:rsidRPr="00525C3B" w:rsidRDefault="001A589A" w:rsidP="001A589A">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t>Individual Work Rubric</w:t>
            </w:r>
          </w:p>
          <w:p w14:paraId="4347E866" w14:textId="77777777" w:rsidR="001A589A" w:rsidRPr="00525C3B" w:rsidRDefault="001A589A" w:rsidP="001A589A">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t>Presentation Rubric</w:t>
            </w:r>
          </w:p>
          <w:p w14:paraId="45222164" w14:textId="7C4F5523" w:rsidR="001A589A" w:rsidRPr="00525C3B" w:rsidRDefault="001A589A" w:rsidP="001A589A">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t>Role Play Rubric</w:t>
            </w:r>
          </w:p>
          <w:p w14:paraId="0A821AC0" w14:textId="5097CE72" w:rsidR="00651F65" w:rsidRPr="00525C3B" w:rsidRDefault="00651F65" w:rsidP="00651F65">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t>Bill of Rights and the Criminal Trial Process Quiz and Key</w:t>
            </w:r>
          </w:p>
          <w:p w14:paraId="32C0E1BE" w14:textId="77777777" w:rsidR="00A97509" w:rsidRPr="00525C3B" w:rsidRDefault="00A97509" w:rsidP="001A589A">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t>Poster board and markers</w:t>
            </w:r>
          </w:p>
          <w:p w14:paraId="2CA101C7" w14:textId="77777777" w:rsidR="00A97509" w:rsidRPr="00525C3B" w:rsidRDefault="00A97509" w:rsidP="001A589A">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t>Computers</w:t>
            </w:r>
          </w:p>
          <w:p w14:paraId="06028BCB" w14:textId="37CDFB45" w:rsidR="00B3350C" w:rsidRPr="00525C3B" w:rsidRDefault="00A97509" w:rsidP="001A589A">
            <w:pPr>
              <w:pStyle w:val="ListParagraph"/>
              <w:numPr>
                <w:ilvl w:val="0"/>
                <w:numId w:val="17"/>
              </w:numPr>
              <w:spacing w:before="120" w:after="120"/>
              <w:rPr>
                <w:rFonts w:ascii="Open Sans" w:hAnsi="Open Sans" w:cs="Open Sans"/>
                <w:sz w:val="22"/>
                <w:szCs w:val="22"/>
              </w:rPr>
            </w:pPr>
            <w:r w:rsidRPr="00525C3B">
              <w:rPr>
                <w:rFonts w:ascii="Open Sans" w:hAnsi="Open Sans" w:cs="Open Sans"/>
                <w:sz w:val="22"/>
                <w:szCs w:val="22"/>
              </w:rPr>
              <w:t>Internet access</w:t>
            </w:r>
          </w:p>
        </w:tc>
      </w:tr>
      <w:tr w:rsidR="00B3350C" w:rsidRPr="00525C3B" w14:paraId="4B28B3C8" w14:textId="77777777" w:rsidTr="09D121B5">
        <w:trPr>
          <w:trHeight w:val="27"/>
        </w:trPr>
        <w:tc>
          <w:tcPr>
            <w:tcW w:w="2952" w:type="dxa"/>
            <w:shd w:val="clear" w:color="auto" w:fill="auto"/>
          </w:tcPr>
          <w:p w14:paraId="6A576075" w14:textId="77777777" w:rsidR="00B3350C" w:rsidRPr="00525C3B" w:rsidRDefault="09D121B5" w:rsidP="09D121B5">
            <w:pPr>
              <w:jc w:val="center"/>
              <w:rPr>
                <w:rFonts w:ascii="Open Sans" w:hAnsi="Open Sans" w:cs="Open Sans"/>
                <w:b/>
                <w:bCs/>
                <w:sz w:val="22"/>
                <w:szCs w:val="22"/>
              </w:rPr>
            </w:pPr>
            <w:r w:rsidRPr="00525C3B">
              <w:rPr>
                <w:rFonts w:ascii="Open Sans" w:hAnsi="Open Sans" w:cs="Open Sans"/>
                <w:b/>
                <w:bCs/>
                <w:sz w:val="22"/>
                <w:szCs w:val="22"/>
              </w:rPr>
              <w:lastRenderedPageBreak/>
              <w:t>Anticipatory Set</w:t>
            </w:r>
          </w:p>
          <w:p w14:paraId="2BCFDB36" w14:textId="734AFA54" w:rsidR="00870A95" w:rsidRPr="00525C3B" w:rsidRDefault="09D121B5" w:rsidP="09D121B5">
            <w:pPr>
              <w:jc w:val="center"/>
              <w:rPr>
                <w:rFonts w:ascii="Open Sans" w:hAnsi="Open Sans" w:cs="Open Sans"/>
                <w:sz w:val="22"/>
                <w:szCs w:val="22"/>
              </w:rPr>
            </w:pPr>
            <w:r w:rsidRPr="00525C3B">
              <w:rPr>
                <w:rFonts w:ascii="Open Sans" w:hAnsi="Open Sans" w:cs="Open Sans"/>
                <w:sz w:val="22"/>
                <w:szCs w:val="22"/>
              </w:rPr>
              <w:t>(May include pre-assessment for prior knowledge)</w:t>
            </w:r>
          </w:p>
        </w:tc>
        <w:tc>
          <w:tcPr>
            <w:tcW w:w="7848" w:type="dxa"/>
            <w:shd w:val="clear" w:color="auto" w:fill="auto"/>
          </w:tcPr>
          <w:p w14:paraId="5DC8D329" w14:textId="2D3C495C" w:rsidR="00D37A19" w:rsidRPr="00525C3B" w:rsidRDefault="00D37A19" w:rsidP="00D37A19">
            <w:pPr>
              <w:spacing w:before="120" w:after="120"/>
              <w:rPr>
                <w:rFonts w:ascii="Open Sans" w:hAnsi="Open Sans" w:cs="Open Sans"/>
                <w:color w:val="333333"/>
                <w:sz w:val="22"/>
                <w:szCs w:val="22"/>
              </w:rPr>
            </w:pPr>
            <w:r w:rsidRPr="00525C3B">
              <w:rPr>
                <w:rFonts w:ascii="Open Sans" w:hAnsi="Open Sans" w:cs="Open Sans"/>
                <w:color w:val="333333"/>
                <w:sz w:val="22"/>
                <w:szCs w:val="22"/>
              </w:rPr>
              <w:t>The Bill of Rights was established not only to protect the victim’s rights, but also the rights of the accused. Use the following case study and questions for discussion:</w:t>
            </w:r>
          </w:p>
          <w:p w14:paraId="7B382549" w14:textId="77777777" w:rsidR="00D37A19" w:rsidRPr="00525C3B" w:rsidRDefault="00D37A19" w:rsidP="00D37A19">
            <w:pPr>
              <w:spacing w:before="120" w:after="120"/>
              <w:rPr>
                <w:rFonts w:ascii="Open Sans" w:hAnsi="Open Sans" w:cs="Open Sans"/>
                <w:color w:val="333333"/>
                <w:sz w:val="22"/>
                <w:szCs w:val="22"/>
              </w:rPr>
            </w:pPr>
          </w:p>
          <w:p w14:paraId="5CFED43D" w14:textId="7DE038E1" w:rsidR="00D37A19" w:rsidRPr="00525C3B" w:rsidRDefault="00D37A19" w:rsidP="00D37A19">
            <w:pPr>
              <w:spacing w:before="120" w:after="120"/>
              <w:rPr>
                <w:rFonts w:ascii="Open Sans" w:hAnsi="Open Sans" w:cs="Open Sans"/>
                <w:color w:val="333333"/>
                <w:sz w:val="22"/>
                <w:szCs w:val="22"/>
              </w:rPr>
            </w:pPr>
            <w:r w:rsidRPr="00525C3B">
              <w:rPr>
                <w:rFonts w:ascii="Open Sans" w:hAnsi="Open Sans" w:cs="Open Sans"/>
                <w:color w:val="333333"/>
                <w:sz w:val="22"/>
                <w:szCs w:val="22"/>
              </w:rPr>
              <w:t>Case Study: a high school student became upset with her teacher and created a social network page to make fun of her. The student identified her teacher by name on the page and described her as “the worst teacher I’ve ever met.” The student posted that the page was created for “those select students who have had the displeasure of having [the teacher], or simply knowing her and her insane antics. Here is the place to express your feelings of hatred.” The student deleted the page after three days. The principal learned of the social network page and suspended the student from school. The student sued the principal.  To read the full article do an Internet search for the following: can you trash your teacher. Why was the student suspended from school? Why did the student sue the principal? How did the court rule when the principal requested a dismissal of the case? Do you agree with the court’s ruling? Why or why not? Would the First Amendment protection apply if the student had created the page to mock another student, or if a teacher had used a page to complain about a student? Why or why not?</w:t>
            </w:r>
          </w:p>
          <w:p w14:paraId="6019719E" w14:textId="37211628" w:rsidR="00B3350C" w:rsidRPr="00525C3B" w:rsidRDefault="00D37A19" w:rsidP="00D37A19">
            <w:pPr>
              <w:spacing w:before="120" w:after="120"/>
              <w:rPr>
                <w:rFonts w:ascii="Open Sans" w:hAnsi="Open Sans" w:cs="Open Sans"/>
                <w:color w:val="333333"/>
                <w:sz w:val="22"/>
                <w:szCs w:val="22"/>
              </w:rPr>
            </w:pPr>
            <w:r w:rsidRPr="00525C3B">
              <w:rPr>
                <w:rFonts w:ascii="Open Sans" w:hAnsi="Open Sans" w:cs="Open Sans"/>
                <w:color w:val="333333"/>
                <w:sz w:val="22"/>
                <w:szCs w:val="22"/>
              </w:rPr>
              <w:t>Use the Discussion Rubric for assessment.</w:t>
            </w:r>
          </w:p>
        </w:tc>
      </w:tr>
      <w:tr w:rsidR="00B3350C" w:rsidRPr="00525C3B" w14:paraId="14C1CDAA" w14:textId="77777777" w:rsidTr="09D121B5">
        <w:trPr>
          <w:trHeight w:val="440"/>
        </w:trPr>
        <w:tc>
          <w:tcPr>
            <w:tcW w:w="2952" w:type="dxa"/>
            <w:shd w:val="clear" w:color="auto" w:fill="auto"/>
          </w:tcPr>
          <w:p w14:paraId="72711DBC" w14:textId="622EE681"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Direct Instruction *</w:t>
            </w:r>
          </w:p>
        </w:tc>
        <w:tc>
          <w:tcPr>
            <w:tcW w:w="7848" w:type="dxa"/>
            <w:shd w:val="clear" w:color="auto" w:fill="auto"/>
          </w:tcPr>
          <w:p w14:paraId="6013623F" w14:textId="77777777" w:rsidR="00A97509" w:rsidRPr="00525C3B" w:rsidRDefault="00A97509" w:rsidP="00A97509">
            <w:pPr>
              <w:pStyle w:val="ListParagraph"/>
              <w:numPr>
                <w:ilvl w:val="0"/>
                <w:numId w:val="8"/>
              </w:numPr>
              <w:spacing w:after="160" w:line="259" w:lineRule="auto"/>
              <w:rPr>
                <w:rFonts w:ascii="Open Sans" w:hAnsi="Open Sans" w:cs="Open Sans"/>
                <w:sz w:val="22"/>
                <w:szCs w:val="22"/>
              </w:rPr>
            </w:pPr>
            <w:r w:rsidRPr="00525C3B">
              <w:rPr>
                <w:rFonts w:ascii="Open Sans" w:hAnsi="Open Sans" w:cs="Open Sans"/>
                <w:sz w:val="22"/>
                <w:szCs w:val="22"/>
              </w:rPr>
              <w:t>Participants associated with the trial process</w:t>
            </w:r>
          </w:p>
          <w:p w14:paraId="62AD05FE"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Judge – acts as a legal referee to ensure that proper trial procedure is followed, and issues rulings on points of law. In a bench trial, the judge gives the verdict in place of a jury.</w:t>
            </w:r>
          </w:p>
          <w:p w14:paraId="22CBCBD3"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Jury – present if demanded in a civil case, and present in a criminal case unless waived by the defendant</w:t>
            </w:r>
          </w:p>
          <w:p w14:paraId="7F571C5D"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Plaintiff – in a civil case, the person who files the complaint</w:t>
            </w:r>
          </w:p>
          <w:p w14:paraId="4BE81D43"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Defendant – person against whom a civil or criminal complaint is filed</w:t>
            </w:r>
          </w:p>
          <w:p w14:paraId="22B76863"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Defense Attorney – the lawyer representing the defendant</w:t>
            </w:r>
          </w:p>
          <w:p w14:paraId="712C57A8"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lastRenderedPageBreak/>
              <w:t>Prosecutor – in a criminal case, the lawyer who acts as the legal representative of the people of the State in prosecuting the accused defendant</w:t>
            </w:r>
          </w:p>
          <w:p w14:paraId="4D2BC2FD"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Witness – gives testimony relating to the case during the trial</w:t>
            </w:r>
          </w:p>
          <w:p w14:paraId="22E44099"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Court Reporter – records every word spoken during the trial on a stenograph machine or a recording device</w:t>
            </w:r>
          </w:p>
          <w:p w14:paraId="6D538077" w14:textId="699E78FD"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Deputy Sheriff or Bailiff – keeps order in the court, guards defendants in criminal cases, and maintains custody of the jury</w:t>
            </w:r>
          </w:p>
          <w:p w14:paraId="3774580E"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Clerk – maintains the court’s docket, court orders, and exhibits during a trial</w:t>
            </w:r>
          </w:p>
          <w:p w14:paraId="0562F0A0"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Police – entrusted to serve and protect the public, to control and prevent crime</w:t>
            </w:r>
          </w:p>
          <w:p w14:paraId="3FB5CDF1" w14:textId="77777777" w:rsidR="00A97509" w:rsidRPr="00525C3B" w:rsidRDefault="00A97509" w:rsidP="00A97509">
            <w:pPr>
              <w:pStyle w:val="ListParagraph"/>
              <w:numPr>
                <w:ilvl w:val="2"/>
                <w:numId w:val="8"/>
              </w:numPr>
              <w:spacing w:after="160" w:line="259" w:lineRule="auto"/>
              <w:rPr>
                <w:rFonts w:ascii="Open Sans" w:hAnsi="Open Sans" w:cs="Open Sans"/>
                <w:sz w:val="22"/>
                <w:szCs w:val="22"/>
              </w:rPr>
            </w:pPr>
            <w:r w:rsidRPr="00525C3B">
              <w:rPr>
                <w:rFonts w:ascii="Open Sans" w:hAnsi="Open Sans" w:cs="Open Sans"/>
                <w:sz w:val="22"/>
                <w:szCs w:val="22"/>
              </w:rPr>
              <w:t>First Responding Officer – the first officer who responds and arrives at the scene of a call requesting police assistance</w:t>
            </w:r>
          </w:p>
          <w:p w14:paraId="3CAA69A6" w14:textId="77777777" w:rsidR="00A97509" w:rsidRPr="00525C3B" w:rsidRDefault="00A97509" w:rsidP="00A97509">
            <w:pPr>
              <w:pStyle w:val="ListParagraph"/>
              <w:numPr>
                <w:ilvl w:val="2"/>
                <w:numId w:val="8"/>
              </w:numPr>
              <w:spacing w:after="160" w:line="259" w:lineRule="auto"/>
              <w:rPr>
                <w:rFonts w:ascii="Open Sans" w:hAnsi="Open Sans" w:cs="Open Sans"/>
                <w:sz w:val="22"/>
                <w:szCs w:val="22"/>
              </w:rPr>
            </w:pPr>
            <w:r w:rsidRPr="00525C3B">
              <w:rPr>
                <w:rFonts w:ascii="Open Sans" w:hAnsi="Open Sans" w:cs="Open Sans"/>
                <w:sz w:val="22"/>
                <w:szCs w:val="22"/>
              </w:rPr>
              <w:t>Investigating Officer – the officer assigned to investigate a criminal case</w:t>
            </w:r>
          </w:p>
          <w:p w14:paraId="70A3C9A3" w14:textId="77777777" w:rsidR="00A97509" w:rsidRPr="00525C3B" w:rsidRDefault="00A97509" w:rsidP="00A97509">
            <w:pPr>
              <w:pStyle w:val="ListParagraph"/>
              <w:numPr>
                <w:ilvl w:val="2"/>
                <w:numId w:val="8"/>
              </w:numPr>
              <w:spacing w:after="160" w:line="259" w:lineRule="auto"/>
              <w:rPr>
                <w:rFonts w:ascii="Open Sans" w:hAnsi="Open Sans" w:cs="Open Sans"/>
                <w:sz w:val="22"/>
                <w:szCs w:val="22"/>
              </w:rPr>
            </w:pPr>
            <w:r w:rsidRPr="00525C3B">
              <w:rPr>
                <w:rFonts w:ascii="Open Sans" w:hAnsi="Open Sans" w:cs="Open Sans"/>
                <w:sz w:val="22"/>
                <w:szCs w:val="22"/>
              </w:rPr>
              <w:t>Arresting Officer – the officer who makes the arrest of the accused</w:t>
            </w:r>
          </w:p>
          <w:p w14:paraId="567B653B" w14:textId="77777777" w:rsidR="00A97509" w:rsidRPr="00525C3B" w:rsidRDefault="00A97509" w:rsidP="00A97509">
            <w:pPr>
              <w:pStyle w:val="ListParagraph"/>
              <w:numPr>
                <w:ilvl w:val="0"/>
                <w:numId w:val="8"/>
              </w:numPr>
              <w:spacing w:after="160" w:line="259" w:lineRule="auto"/>
              <w:rPr>
                <w:rFonts w:ascii="Open Sans" w:hAnsi="Open Sans" w:cs="Open Sans"/>
                <w:sz w:val="22"/>
                <w:szCs w:val="22"/>
              </w:rPr>
            </w:pPr>
            <w:r w:rsidRPr="00525C3B">
              <w:rPr>
                <w:rFonts w:ascii="Open Sans" w:hAnsi="Open Sans" w:cs="Open Sans"/>
                <w:sz w:val="22"/>
                <w:szCs w:val="22"/>
              </w:rPr>
              <w:t>The Bill of Rights</w:t>
            </w:r>
          </w:p>
          <w:p w14:paraId="56E75B61"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I –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04A97501" w14:textId="6B072543"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 xml:space="preserve">Amendment II – A </w:t>
            </w:r>
            <w:r w:rsidR="0068741D" w:rsidRPr="00525C3B">
              <w:rPr>
                <w:rFonts w:ascii="Open Sans" w:hAnsi="Open Sans" w:cs="Open Sans"/>
                <w:sz w:val="22"/>
                <w:szCs w:val="22"/>
              </w:rPr>
              <w:t>well-regulated</w:t>
            </w:r>
            <w:r w:rsidRPr="00525C3B">
              <w:rPr>
                <w:rFonts w:ascii="Open Sans" w:hAnsi="Open Sans" w:cs="Open Sans"/>
                <w:sz w:val="22"/>
                <w:szCs w:val="22"/>
              </w:rPr>
              <w:t xml:space="preserve"> militia, being necessary to the security of a free state, the right of the people to keep and bear arms, shall not be infringed.</w:t>
            </w:r>
          </w:p>
          <w:p w14:paraId="73FA55E4"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III – No soldier shall, in time of peace be quartered in any house, without the consent of the owner, nor in time of war, but in a manner to be prescribed by law.</w:t>
            </w:r>
          </w:p>
          <w:p w14:paraId="65BE0450"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 xml:space="preserve">Amendment IV – The right of the people to be secure in their persons, houses, papers, and effects, against unreasonable searches and seizures, shall not be violated, and no warrants shall issue, but upon probable cause, supported by oath or affirmation, and particularly </w:t>
            </w:r>
            <w:r w:rsidRPr="00525C3B">
              <w:rPr>
                <w:rFonts w:ascii="Open Sans" w:hAnsi="Open Sans" w:cs="Open Sans"/>
                <w:sz w:val="22"/>
                <w:szCs w:val="22"/>
              </w:rPr>
              <w:lastRenderedPageBreak/>
              <w:t>describing the place to be searched, and the persons or things to be seized.</w:t>
            </w:r>
          </w:p>
          <w:p w14:paraId="45B84DE6"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V – 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4A914C6B"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VI – 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14:paraId="432D72DF"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VII – In suits at common law, where the value in controversy shall exceed twenty dollars, the right of trial by jury shall be preserved, and no fact tried by a jury, shall be otherwise reexamined in any court of the United States, than according to the rules of the common law.</w:t>
            </w:r>
          </w:p>
          <w:p w14:paraId="419CB239"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VIII – Excessive bail shall not be required, nor excessive fines imposed, nor cruel and unusual punishments inflicted.</w:t>
            </w:r>
          </w:p>
          <w:p w14:paraId="336E0D0C"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IX – The enumeration in the Constitution, of certain rights, shall not be construed to deny or disparage others retained by the people.</w:t>
            </w:r>
          </w:p>
          <w:p w14:paraId="1FF7651F"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X – The powers not delegated to the United States by the Constitution, nor prohibited by it to the states, are reserved to the states respectively, or to the people</w:t>
            </w:r>
          </w:p>
          <w:p w14:paraId="70EF0EFB" w14:textId="77777777" w:rsidR="00A97509" w:rsidRPr="00525C3B" w:rsidRDefault="00A97509" w:rsidP="00A97509">
            <w:pPr>
              <w:pStyle w:val="ListParagraph"/>
              <w:numPr>
                <w:ilvl w:val="0"/>
                <w:numId w:val="8"/>
              </w:numPr>
              <w:spacing w:after="160" w:line="259" w:lineRule="auto"/>
              <w:rPr>
                <w:rFonts w:ascii="Open Sans" w:hAnsi="Open Sans" w:cs="Open Sans"/>
                <w:sz w:val="22"/>
                <w:szCs w:val="22"/>
              </w:rPr>
            </w:pPr>
            <w:r w:rsidRPr="00525C3B">
              <w:rPr>
                <w:rFonts w:ascii="Open Sans" w:hAnsi="Open Sans" w:cs="Open Sans"/>
                <w:sz w:val="22"/>
                <w:szCs w:val="22"/>
              </w:rPr>
              <w:t>Police Role in the Criminal Trial Process</w:t>
            </w:r>
          </w:p>
          <w:p w14:paraId="1E1EA048"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Fourth Amendment (Unreasonable Search and Seizure)</w:t>
            </w:r>
          </w:p>
          <w:p w14:paraId="17F7AF9E" w14:textId="77777777" w:rsidR="00A97509" w:rsidRPr="00525C3B" w:rsidRDefault="00A97509" w:rsidP="00A97509">
            <w:pPr>
              <w:pStyle w:val="ListParagraph"/>
              <w:numPr>
                <w:ilvl w:val="2"/>
                <w:numId w:val="8"/>
              </w:numPr>
              <w:spacing w:after="160" w:line="259" w:lineRule="auto"/>
              <w:rPr>
                <w:rFonts w:ascii="Open Sans" w:hAnsi="Open Sans" w:cs="Open Sans"/>
                <w:sz w:val="22"/>
                <w:szCs w:val="22"/>
              </w:rPr>
            </w:pPr>
            <w:r w:rsidRPr="00525C3B">
              <w:rPr>
                <w:rFonts w:ascii="Open Sans" w:hAnsi="Open Sans" w:cs="Open Sans"/>
                <w:sz w:val="22"/>
                <w:szCs w:val="22"/>
              </w:rPr>
              <w:lastRenderedPageBreak/>
              <w:t>Probable cause – reasonable information sufficient to warrant a man of reasonable caution in the belief that an offense has been, or is being, committed. Without probable cause, the search is illegal, and the evidence can be suppressed.</w:t>
            </w:r>
          </w:p>
          <w:p w14:paraId="1419027D" w14:textId="77777777" w:rsidR="00A97509" w:rsidRPr="00525C3B" w:rsidRDefault="00A97509" w:rsidP="00A97509">
            <w:pPr>
              <w:pStyle w:val="ListParagraph"/>
              <w:numPr>
                <w:ilvl w:val="2"/>
                <w:numId w:val="8"/>
              </w:numPr>
              <w:spacing w:after="160" w:line="259" w:lineRule="auto"/>
              <w:rPr>
                <w:rFonts w:ascii="Open Sans" w:hAnsi="Open Sans" w:cs="Open Sans"/>
                <w:sz w:val="22"/>
                <w:szCs w:val="22"/>
              </w:rPr>
            </w:pPr>
            <w:r w:rsidRPr="00525C3B">
              <w:rPr>
                <w:rFonts w:ascii="Open Sans" w:hAnsi="Open Sans" w:cs="Open Sans"/>
                <w:sz w:val="22"/>
                <w:szCs w:val="22"/>
              </w:rPr>
              <w:t>Reasonable suspicion – quantum of knowledge sufficient to induce an ordinarily prudent and cautious man to believe criminal activity is at hand, based on intelligible facts (less demanding standard than probable cause).</w:t>
            </w:r>
          </w:p>
          <w:p w14:paraId="1E8130D5"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Interrogation</w:t>
            </w:r>
          </w:p>
          <w:p w14:paraId="5D3B106D" w14:textId="77777777" w:rsidR="00A97509" w:rsidRPr="00525C3B" w:rsidRDefault="00A97509" w:rsidP="00A97509">
            <w:pPr>
              <w:pStyle w:val="ListParagraph"/>
              <w:numPr>
                <w:ilvl w:val="2"/>
                <w:numId w:val="8"/>
              </w:numPr>
              <w:spacing w:after="160" w:line="259" w:lineRule="auto"/>
              <w:rPr>
                <w:rFonts w:ascii="Open Sans" w:hAnsi="Open Sans" w:cs="Open Sans"/>
                <w:sz w:val="22"/>
                <w:szCs w:val="22"/>
              </w:rPr>
            </w:pPr>
            <w:r w:rsidRPr="00525C3B">
              <w:rPr>
                <w:rFonts w:ascii="Open Sans" w:hAnsi="Open Sans" w:cs="Open Sans"/>
                <w:sz w:val="22"/>
                <w:szCs w:val="22"/>
              </w:rPr>
              <w:t>Absence of lawyer (6th Amendment Right to Counsel)</w:t>
            </w:r>
          </w:p>
          <w:p w14:paraId="3DF21684" w14:textId="77777777" w:rsidR="00A97509" w:rsidRPr="00525C3B" w:rsidRDefault="00A97509" w:rsidP="00A97509">
            <w:pPr>
              <w:pStyle w:val="ListParagraph"/>
              <w:numPr>
                <w:ilvl w:val="2"/>
                <w:numId w:val="8"/>
              </w:numPr>
              <w:spacing w:after="160" w:line="259" w:lineRule="auto"/>
              <w:rPr>
                <w:rFonts w:ascii="Open Sans" w:hAnsi="Open Sans" w:cs="Open Sans"/>
                <w:sz w:val="22"/>
                <w:szCs w:val="22"/>
              </w:rPr>
            </w:pPr>
            <w:r w:rsidRPr="00525C3B">
              <w:rPr>
                <w:rFonts w:ascii="Open Sans" w:hAnsi="Open Sans" w:cs="Open Sans"/>
                <w:sz w:val="22"/>
                <w:szCs w:val="22"/>
              </w:rPr>
              <w:t>Miranda Warning (5th Amendment, Self-Incrimination</w:t>
            </w:r>
          </w:p>
          <w:p w14:paraId="0B569588"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Fruit of the Poisonous Tree</w:t>
            </w:r>
          </w:p>
          <w:p w14:paraId="13B33223" w14:textId="77777777" w:rsidR="00A97509" w:rsidRPr="00525C3B" w:rsidRDefault="00A97509" w:rsidP="00A97509">
            <w:pPr>
              <w:pStyle w:val="ListParagraph"/>
              <w:numPr>
                <w:ilvl w:val="2"/>
                <w:numId w:val="8"/>
              </w:numPr>
              <w:spacing w:after="160" w:line="259" w:lineRule="auto"/>
              <w:rPr>
                <w:rFonts w:ascii="Open Sans" w:hAnsi="Open Sans" w:cs="Open Sans"/>
                <w:sz w:val="22"/>
                <w:szCs w:val="22"/>
              </w:rPr>
            </w:pPr>
            <w:r w:rsidRPr="00525C3B">
              <w:rPr>
                <w:rFonts w:ascii="Open Sans" w:hAnsi="Open Sans" w:cs="Open Sans"/>
                <w:sz w:val="22"/>
                <w:szCs w:val="22"/>
              </w:rPr>
              <w:t>Evidence unlawfully obtained, and all other evidence subsequently obtained, may be suppressed, thus, becoming inadmissible in court.</w:t>
            </w:r>
          </w:p>
          <w:p w14:paraId="5C97373D" w14:textId="77777777" w:rsidR="00A97509" w:rsidRPr="00525C3B" w:rsidRDefault="00A97509" w:rsidP="00A97509">
            <w:pPr>
              <w:pStyle w:val="ListParagraph"/>
              <w:numPr>
                <w:ilvl w:val="0"/>
                <w:numId w:val="8"/>
              </w:numPr>
              <w:spacing w:after="160" w:line="259" w:lineRule="auto"/>
              <w:rPr>
                <w:rFonts w:ascii="Open Sans" w:hAnsi="Open Sans" w:cs="Open Sans"/>
                <w:sz w:val="22"/>
                <w:szCs w:val="22"/>
              </w:rPr>
            </w:pPr>
            <w:r w:rsidRPr="00525C3B">
              <w:rPr>
                <w:rFonts w:ascii="Open Sans" w:hAnsi="Open Sans" w:cs="Open Sans"/>
                <w:sz w:val="22"/>
                <w:szCs w:val="22"/>
              </w:rPr>
              <w:t>The Criminal Trial Process and the Bill of Rights</w:t>
            </w:r>
          </w:p>
          <w:p w14:paraId="302F06CA"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IV (Search and Seizure)</w:t>
            </w:r>
          </w:p>
          <w:p w14:paraId="17242EE1"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V (Grand Jury, Double Jeopardy, Self-Incrimination)</w:t>
            </w:r>
          </w:p>
          <w:p w14:paraId="622729C1"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VI (Speedy Trial, Trial by Jury, Right to Counsel, Right to Confront Accusers)</w:t>
            </w:r>
          </w:p>
          <w:p w14:paraId="1379BDEA" w14:textId="77777777" w:rsidR="00A97509"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VII (Trial by Jury in Civil Cases)</w:t>
            </w:r>
          </w:p>
          <w:p w14:paraId="6012CE06" w14:textId="77777777" w:rsidR="00CF2E7E" w:rsidRPr="00525C3B" w:rsidRDefault="00A97509" w:rsidP="00A97509">
            <w:pPr>
              <w:pStyle w:val="ListParagraph"/>
              <w:numPr>
                <w:ilvl w:val="1"/>
                <w:numId w:val="8"/>
              </w:numPr>
              <w:spacing w:after="160" w:line="259" w:lineRule="auto"/>
              <w:rPr>
                <w:rFonts w:ascii="Open Sans" w:hAnsi="Open Sans" w:cs="Open Sans"/>
                <w:sz w:val="22"/>
                <w:szCs w:val="22"/>
              </w:rPr>
            </w:pPr>
            <w:r w:rsidRPr="00525C3B">
              <w:rPr>
                <w:rFonts w:ascii="Open Sans" w:hAnsi="Open Sans" w:cs="Open Sans"/>
                <w:sz w:val="22"/>
                <w:szCs w:val="22"/>
              </w:rPr>
              <w:t>Amendment VIII (Fines, Bail, and Cruel &amp; Unusual Punishment)</w:t>
            </w:r>
          </w:p>
          <w:p w14:paraId="25E11E8B" w14:textId="77777777" w:rsidR="001A589A" w:rsidRPr="00525C3B" w:rsidRDefault="001A589A" w:rsidP="001A589A">
            <w:pPr>
              <w:spacing w:before="120" w:after="120"/>
              <w:rPr>
                <w:rFonts w:ascii="Open Sans" w:hAnsi="Open Sans" w:cs="Open Sans"/>
                <w:i/>
                <w:iCs/>
                <w:sz w:val="22"/>
                <w:szCs w:val="22"/>
              </w:rPr>
            </w:pPr>
            <w:r w:rsidRPr="00525C3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8B39D08" w:rsidR="001A589A" w:rsidRPr="00525C3B" w:rsidRDefault="001A589A" w:rsidP="001A589A">
            <w:pPr>
              <w:spacing w:after="160" w:line="259" w:lineRule="auto"/>
              <w:rPr>
                <w:rFonts w:ascii="Open Sans" w:hAnsi="Open Sans" w:cs="Open Sans"/>
                <w:sz w:val="22"/>
                <w:szCs w:val="22"/>
              </w:rPr>
            </w:pPr>
            <w:r w:rsidRPr="00525C3B">
              <w:rPr>
                <w:rFonts w:ascii="Open Sans" w:hAnsi="Open Sans" w:cs="Open Sans"/>
                <w:sz w:val="22"/>
                <w:szCs w:val="22"/>
              </w:rPr>
              <w:t>NONE</w:t>
            </w:r>
          </w:p>
        </w:tc>
      </w:tr>
      <w:tr w:rsidR="00B3350C" w:rsidRPr="00525C3B" w14:paraId="07580D23" w14:textId="77777777" w:rsidTr="09D121B5">
        <w:trPr>
          <w:trHeight w:val="27"/>
        </w:trPr>
        <w:tc>
          <w:tcPr>
            <w:tcW w:w="2952" w:type="dxa"/>
            <w:shd w:val="clear" w:color="auto" w:fill="auto"/>
          </w:tcPr>
          <w:p w14:paraId="78EDFD65" w14:textId="249361E5" w:rsidR="00B3350C" w:rsidRPr="00525C3B" w:rsidRDefault="09D121B5" w:rsidP="09D121B5">
            <w:pPr>
              <w:jc w:val="center"/>
              <w:rPr>
                <w:rFonts w:ascii="Open Sans" w:hAnsi="Open Sans" w:cs="Open Sans"/>
                <w:b/>
                <w:bCs/>
                <w:sz w:val="22"/>
                <w:szCs w:val="22"/>
              </w:rPr>
            </w:pPr>
            <w:r w:rsidRPr="00525C3B">
              <w:rPr>
                <w:rFonts w:ascii="Open Sans" w:hAnsi="Open Sans" w:cs="Open Sans"/>
                <w:b/>
                <w:bCs/>
                <w:sz w:val="22"/>
                <w:szCs w:val="22"/>
              </w:rPr>
              <w:lastRenderedPageBreak/>
              <w:t>Guided Practice *</w:t>
            </w:r>
          </w:p>
        </w:tc>
        <w:tc>
          <w:tcPr>
            <w:tcW w:w="7848" w:type="dxa"/>
            <w:shd w:val="clear" w:color="auto" w:fill="auto"/>
          </w:tcPr>
          <w:p w14:paraId="37FC2B62" w14:textId="77777777" w:rsidR="00CF2E7E" w:rsidRPr="00525C3B" w:rsidRDefault="09D121B5" w:rsidP="001A589A">
            <w:pPr>
              <w:spacing w:before="120" w:after="120"/>
              <w:rPr>
                <w:rFonts w:ascii="Open Sans" w:hAnsi="Open Sans" w:cs="Open Sans"/>
                <w:i/>
                <w:iCs/>
                <w:sz w:val="22"/>
                <w:szCs w:val="22"/>
              </w:rPr>
            </w:pPr>
            <w:r w:rsidRPr="00525C3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4A2C8E5" w:rsidR="001A589A" w:rsidRPr="00525C3B" w:rsidRDefault="001A589A" w:rsidP="001A589A">
            <w:pPr>
              <w:spacing w:before="120" w:after="120"/>
              <w:rPr>
                <w:rFonts w:ascii="Open Sans" w:hAnsi="Open Sans" w:cs="Open Sans"/>
                <w:iCs/>
                <w:sz w:val="22"/>
                <w:szCs w:val="22"/>
              </w:rPr>
            </w:pPr>
            <w:r w:rsidRPr="00525C3B">
              <w:rPr>
                <w:rFonts w:ascii="Open Sans" w:hAnsi="Open Sans" w:cs="Open Sans"/>
                <w:iCs/>
                <w:sz w:val="22"/>
                <w:szCs w:val="22"/>
              </w:rPr>
              <w:t>NONE</w:t>
            </w:r>
          </w:p>
        </w:tc>
      </w:tr>
      <w:tr w:rsidR="00B3350C" w:rsidRPr="00525C3B" w14:paraId="2BB1B0A1" w14:textId="77777777" w:rsidTr="09D121B5">
        <w:trPr>
          <w:trHeight w:val="395"/>
        </w:trPr>
        <w:tc>
          <w:tcPr>
            <w:tcW w:w="2952" w:type="dxa"/>
            <w:shd w:val="clear" w:color="auto" w:fill="auto"/>
          </w:tcPr>
          <w:p w14:paraId="1388253E" w14:textId="6EA2F42B" w:rsidR="00B3350C" w:rsidRPr="00525C3B" w:rsidRDefault="09D121B5" w:rsidP="09D121B5">
            <w:pPr>
              <w:jc w:val="center"/>
              <w:rPr>
                <w:rFonts w:ascii="Open Sans" w:hAnsi="Open Sans" w:cs="Open Sans"/>
                <w:b/>
                <w:bCs/>
                <w:sz w:val="22"/>
                <w:szCs w:val="22"/>
              </w:rPr>
            </w:pPr>
            <w:r w:rsidRPr="00525C3B">
              <w:rPr>
                <w:rFonts w:ascii="Open Sans" w:hAnsi="Open Sans" w:cs="Open Sans"/>
                <w:b/>
                <w:bCs/>
                <w:sz w:val="22"/>
                <w:szCs w:val="22"/>
              </w:rPr>
              <w:t>Independent Practice/Laboratory Experience/Differentiated Activities *</w:t>
            </w:r>
          </w:p>
        </w:tc>
        <w:tc>
          <w:tcPr>
            <w:tcW w:w="7848" w:type="dxa"/>
            <w:shd w:val="clear" w:color="auto" w:fill="auto"/>
          </w:tcPr>
          <w:p w14:paraId="0F83FA19" w14:textId="77777777" w:rsidR="00A97509" w:rsidRPr="00525C3B" w:rsidRDefault="00A97509" w:rsidP="00A97509">
            <w:pPr>
              <w:pStyle w:val="ListParagraph"/>
              <w:numPr>
                <w:ilvl w:val="0"/>
                <w:numId w:val="9"/>
              </w:numPr>
              <w:spacing w:before="120" w:after="120"/>
              <w:rPr>
                <w:rFonts w:ascii="Open Sans" w:hAnsi="Open Sans" w:cs="Open Sans"/>
                <w:sz w:val="22"/>
                <w:szCs w:val="22"/>
              </w:rPr>
            </w:pPr>
            <w:r w:rsidRPr="00525C3B">
              <w:rPr>
                <w:rFonts w:ascii="Open Sans" w:hAnsi="Open Sans" w:cs="Open Sans"/>
                <w:sz w:val="22"/>
                <w:szCs w:val="22"/>
              </w:rPr>
              <w:t xml:space="preserve">Have the students search the web using the key words Bill of Rights. Students are to choose an amendment, place it with the supporting information on a poster board, and present to class the </w:t>
            </w:r>
            <w:r w:rsidRPr="00525C3B">
              <w:rPr>
                <w:rFonts w:ascii="Open Sans" w:hAnsi="Open Sans" w:cs="Open Sans"/>
                <w:sz w:val="22"/>
                <w:szCs w:val="22"/>
              </w:rPr>
              <w:lastRenderedPageBreak/>
              <w:t>importance of the amendment to the trial process and individual rights. Use the Presentation Rubric for assessment.</w:t>
            </w:r>
          </w:p>
          <w:p w14:paraId="3106A755" w14:textId="77777777" w:rsidR="00CF2E7E" w:rsidRPr="00525C3B" w:rsidRDefault="00A97509" w:rsidP="00A97509">
            <w:pPr>
              <w:pStyle w:val="ListParagraph"/>
              <w:numPr>
                <w:ilvl w:val="0"/>
                <w:numId w:val="9"/>
              </w:numPr>
              <w:spacing w:before="120" w:after="120"/>
              <w:rPr>
                <w:rFonts w:ascii="Open Sans" w:hAnsi="Open Sans" w:cs="Open Sans"/>
                <w:sz w:val="22"/>
                <w:szCs w:val="22"/>
              </w:rPr>
            </w:pPr>
            <w:r w:rsidRPr="00525C3B">
              <w:rPr>
                <w:rFonts w:ascii="Open Sans" w:hAnsi="Open Sans" w:cs="Open Sans"/>
                <w:sz w:val="22"/>
                <w:szCs w:val="22"/>
              </w:rPr>
              <w:t>The students will break into three groups (prosecutors, defense attorneys and judges). Using the scenarios listed in the scenario handout, the prosecutors will argue why the search in each scenario was legal; the defense attorneys will argue why the search in each scenario was illegal; and the judges will hear the arguments from both sides, and decide whether or not the search was legal. Use the Role Play Rubric for assessment.</w:t>
            </w:r>
          </w:p>
          <w:p w14:paraId="179C4926" w14:textId="77777777" w:rsidR="001A589A" w:rsidRPr="00525C3B" w:rsidRDefault="001A589A" w:rsidP="001A589A">
            <w:pPr>
              <w:spacing w:before="120" w:after="120"/>
              <w:rPr>
                <w:rFonts w:ascii="Open Sans" w:hAnsi="Open Sans" w:cs="Open Sans"/>
                <w:i/>
                <w:iCs/>
                <w:sz w:val="22"/>
                <w:szCs w:val="22"/>
              </w:rPr>
            </w:pPr>
            <w:r w:rsidRPr="00525C3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CFB8123" w:rsidR="001A589A" w:rsidRPr="00525C3B" w:rsidRDefault="001A589A" w:rsidP="001A589A">
            <w:pPr>
              <w:spacing w:before="120" w:after="120"/>
              <w:ind w:left="360"/>
              <w:rPr>
                <w:rFonts w:ascii="Open Sans" w:hAnsi="Open Sans" w:cs="Open Sans"/>
                <w:sz w:val="22"/>
                <w:szCs w:val="22"/>
              </w:rPr>
            </w:pPr>
            <w:r w:rsidRPr="00525C3B">
              <w:rPr>
                <w:rFonts w:ascii="Open Sans" w:hAnsi="Open Sans" w:cs="Open Sans"/>
                <w:sz w:val="22"/>
                <w:szCs w:val="22"/>
              </w:rPr>
              <w:t>NONE</w:t>
            </w:r>
          </w:p>
        </w:tc>
      </w:tr>
      <w:tr w:rsidR="00B3350C" w:rsidRPr="00525C3B" w14:paraId="50863A81" w14:textId="77777777" w:rsidTr="09D121B5">
        <w:tc>
          <w:tcPr>
            <w:tcW w:w="2952" w:type="dxa"/>
            <w:shd w:val="clear" w:color="auto" w:fill="auto"/>
          </w:tcPr>
          <w:p w14:paraId="3E48F608" w14:textId="5EE824C9"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525C3B" w:rsidRDefault="00B3350C" w:rsidP="00DC4B23">
            <w:pPr>
              <w:spacing w:before="120" w:after="120"/>
              <w:rPr>
                <w:rFonts w:ascii="Open Sans" w:hAnsi="Open Sans" w:cs="Open Sans"/>
                <w:sz w:val="22"/>
                <w:szCs w:val="22"/>
              </w:rPr>
            </w:pPr>
          </w:p>
        </w:tc>
      </w:tr>
      <w:tr w:rsidR="00B3350C" w:rsidRPr="00525C3B" w14:paraId="09F5B5CB" w14:textId="77777777" w:rsidTr="09D121B5">
        <w:trPr>
          <w:trHeight w:val="135"/>
        </w:trPr>
        <w:tc>
          <w:tcPr>
            <w:tcW w:w="2952" w:type="dxa"/>
            <w:shd w:val="clear" w:color="auto" w:fill="auto"/>
          </w:tcPr>
          <w:p w14:paraId="5374FB7C" w14:textId="3BB87904" w:rsidR="0080201D"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Summative/End of Lesson Assessment *</w:t>
            </w:r>
          </w:p>
          <w:p w14:paraId="6CEEAD70" w14:textId="12A5B6A4" w:rsidR="00B3350C" w:rsidRPr="00525C3B" w:rsidRDefault="0080201D" w:rsidP="0080201D">
            <w:pPr>
              <w:tabs>
                <w:tab w:val="left" w:pos="2820"/>
              </w:tabs>
              <w:rPr>
                <w:rFonts w:ascii="Open Sans" w:hAnsi="Open Sans" w:cs="Open Sans"/>
                <w:sz w:val="22"/>
                <w:szCs w:val="22"/>
              </w:rPr>
            </w:pPr>
            <w:r w:rsidRPr="00525C3B">
              <w:rPr>
                <w:rFonts w:ascii="Open Sans" w:hAnsi="Open Sans" w:cs="Open Sans"/>
                <w:sz w:val="22"/>
                <w:szCs w:val="22"/>
              </w:rPr>
              <w:tab/>
            </w:r>
          </w:p>
        </w:tc>
        <w:tc>
          <w:tcPr>
            <w:tcW w:w="7848" w:type="dxa"/>
            <w:shd w:val="clear" w:color="auto" w:fill="auto"/>
          </w:tcPr>
          <w:p w14:paraId="21B7D394" w14:textId="77777777" w:rsidR="001A589A" w:rsidRPr="00525C3B" w:rsidRDefault="001A589A" w:rsidP="001A589A">
            <w:pPr>
              <w:spacing w:before="120" w:after="120"/>
              <w:rPr>
                <w:rFonts w:ascii="Open Sans" w:hAnsi="Open Sans" w:cs="Open Sans"/>
                <w:i/>
                <w:iCs/>
                <w:sz w:val="22"/>
                <w:szCs w:val="22"/>
              </w:rPr>
            </w:pPr>
            <w:r w:rsidRPr="00525C3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EC55C79" w:rsidR="001A589A" w:rsidRPr="00525C3B" w:rsidRDefault="001A589A" w:rsidP="00DD1106">
            <w:pPr>
              <w:spacing w:before="120" w:after="120"/>
              <w:rPr>
                <w:rFonts w:ascii="Open Sans" w:hAnsi="Open Sans" w:cs="Open Sans"/>
                <w:color w:val="333333"/>
                <w:sz w:val="22"/>
                <w:szCs w:val="22"/>
              </w:rPr>
            </w:pPr>
            <w:r w:rsidRPr="00525C3B">
              <w:rPr>
                <w:rFonts w:ascii="Open Sans" w:hAnsi="Open Sans" w:cs="Open Sans"/>
                <w:color w:val="333333"/>
                <w:sz w:val="22"/>
                <w:szCs w:val="22"/>
              </w:rPr>
              <w:t>NONE</w:t>
            </w:r>
          </w:p>
        </w:tc>
      </w:tr>
      <w:tr w:rsidR="00B3350C" w:rsidRPr="00525C3B" w14:paraId="02913EF1" w14:textId="77777777" w:rsidTr="09D121B5">
        <w:trPr>
          <w:trHeight w:val="135"/>
        </w:trPr>
        <w:tc>
          <w:tcPr>
            <w:tcW w:w="2952" w:type="dxa"/>
            <w:shd w:val="clear" w:color="auto" w:fill="auto"/>
          </w:tcPr>
          <w:p w14:paraId="0216DEB4" w14:textId="1E3E55AD"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References/Resources/</w:t>
            </w:r>
          </w:p>
          <w:p w14:paraId="324BDA87" w14:textId="3A4F8FF0"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Teacher Preparation</w:t>
            </w:r>
          </w:p>
        </w:tc>
        <w:tc>
          <w:tcPr>
            <w:tcW w:w="7848" w:type="dxa"/>
            <w:shd w:val="clear" w:color="auto" w:fill="auto"/>
          </w:tcPr>
          <w:p w14:paraId="0D598DDC" w14:textId="77777777" w:rsidR="00A97509" w:rsidRPr="00525C3B" w:rsidRDefault="00A97509" w:rsidP="00A97509">
            <w:pPr>
              <w:rPr>
                <w:rFonts w:ascii="Open Sans" w:hAnsi="Open Sans" w:cs="Open Sans"/>
                <w:sz w:val="22"/>
                <w:szCs w:val="22"/>
              </w:rPr>
            </w:pPr>
            <w:r w:rsidRPr="00525C3B">
              <w:rPr>
                <w:rFonts w:ascii="Open Sans" w:eastAsia="Arial" w:hAnsi="Open Sans" w:cs="Open Sans"/>
                <w:sz w:val="22"/>
                <w:szCs w:val="22"/>
              </w:rPr>
              <w:t xml:space="preserve">Our Rights (First Edition), David </w:t>
            </w:r>
            <w:proofErr w:type="spellStart"/>
            <w:r w:rsidRPr="00525C3B">
              <w:rPr>
                <w:rFonts w:ascii="Open Sans" w:eastAsia="Arial" w:hAnsi="Open Sans" w:cs="Open Sans"/>
                <w:sz w:val="22"/>
                <w:szCs w:val="22"/>
              </w:rPr>
              <w:t>Bodenhamer</w:t>
            </w:r>
            <w:proofErr w:type="spellEnd"/>
          </w:p>
          <w:p w14:paraId="3FA3DB2F" w14:textId="02584BE0" w:rsidR="00A97509" w:rsidRPr="00525C3B" w:rsidRDefault="001A0A65" w:rsidP="0068741D">
            <w:pPr>
              <w:ind w:left="720"/>
              <w:rPr>
                <w:rFonts w:ascii="Open Sans" w:hAnsi="Open Sans" w:cs="Open Sans"/>
                <w:sz w:val="22"/>
                <w:szCs w:val="22"/>
              </w:rPr>
            </w:pPr>
            <w:hyperlink r:id="rId12" w:history="1">
              <w:r w:rsidR="00A97509" w:rsidRPr="00525C3B">
                <w:rPr>
                  <w:rStyle w:val="Hyperlink"/>
                  <w:rFonts w:ascii="Open Sans" w:eastAsia="Arial" w:hAnsi="Open Sans" w:cs="Open Sans"/>
                  <w:sz w:val="22"/>
                  <w:szCs w:val="22"/>
                </w:rPr>
                <w:t>http://www.sunnylandsclassroom.org/Asset.aspx?Id=1329</w:t>
              </w:r>
            </w:hyperlink>
          </w:p>
          <w:p w14:paraId="0E5AAE12" w14:textId="77777777" w:rsidR="001A589A" w:rsidRPr="00525C3B" w:rsidRDefault="00A97509" w:rsidP="001A589A">
            <w:pPr>
              <w:ind w:right="1380"/>
              <w:rPr>
                <w:rFonts w:ascii="Open Sans" w:eastAsia="Arial" w:hAnsi="Open Sans" w:cs="Open Sans"/>
                <w:sz w:val="22"/>
                <w:szCs w:val="22"/>
              </w:rPr>
            </w:pPr>
            <w:r w:rsidRPr="00525C3B">
              <w:rPr>
                <w:rFonts w:ascii="Open Sans" w:eastAsia="Arial" w:hAnsi="Open Sans" w:cs="Open Sans"/>
                <w:sz w:val="22"/>
                <w:szCs w:val="22"/>
              </w:rPr>
              <w:t xml:space="preserve">The Annenberg Classroom </w:t>
            </w:r>
          </w:p>
          <w:p w14:paraId="256F251D" w14:textId="7F52DECD" w:rsidR="0068741D" w:rsidRPr="00525C3B" w:rsidRDefault="001A0A65" w:rsidP="0068741D">
            <w:pPr>
              <w:ind w:left="720" w:right="1380"/>
              <w:rPr>
                <w:rFonts w:ascii="Open Sans" w:eastAsia="Arial" w:hAnsi="Open Sans" w:cs="Open Sans"/>
                <w:color w:val="0000FF"/>
                <w:sz w:val="22"/>
                <w:szCs w:val="22"/>
                <w:u w:val="single"/>
              </w:rPr>
            </w:pPr>
            <w:hyperlink r:id="rId13" w:history="1">
              <w:r w:rsidR="0068741D" w:rsidRPr="00525C3B">
                <w:rPr>
                  <w:rStyle w:val="Hyperlink"/>
                  <w:rFonts w:ascii="Open Sans" w:eastAsia="Arial" w:hAnsi="Open Sans" w:cs="Open Sans"/>
                  <w:sz w:val="22"/>
                  <w:szCs w:val="22"/>
                </w:rPr>
                <w:t>http://www.annenbergclassroom.org/</w:t>
              </w:r>
            </w:hyperlink>
          </w:p>
          <w:p w14:paraId="1B994149" w14:textId="5F56F12D" w:rsidR="001A589A" w:rsidRPr="00525C3B" w:rsidRDefault="00A97509" w:rsidP="001A589A">
            <w:pPr>
              <w:ind w:right="1380"/>
              <w:rPr>
                <w:rFonts w:ascii="Open Sans" w:eastAsia="Arial" w:hAnsi="Open Sans" w:cs="Open Sans"/>
                <w:sz w:val="22"/>
                <w:szCs w:val="22"/>
              </w:rPr>
            </w:pPr>
            <w:r w:rsidRPr="00525C3B">
              <w:rPr>
                <w:rFonts w:ascii="Open Sans" w:eastAsia="Arial" w:hAnsi="Open Sans" w:cs="Open Sans"/>
                <w:sz w:val="22"/>
                <w:szCs w:val="22"/>
              </w:rPr>
              <w:t xml:space="preserve">Justice Learning </w:t>
            </w:r>
          </w:p>
          <w:p w14:paraId="230B4636" w14:textId="5219ACF3" w:rsidR="00B3350C" w:rsidRPr="00525C3B" w:rsidRDefault="001A0A65" w:rsidP="00651F65">
            <w:pPr>
              <w:ind w:left="720" w:right="1380"/>
              <w:rPr>
                <w:rFonts w:ascii="Open Sans" w:hAnsi="Open Sans" w:cs="Open Sans"/>
                <w:sz w:val="22"/>
                <w:szCs w:val="22"/>
              </w:rPr>
            </w:pPr>
            <w:hyperlink r:id="rId14" w:history="1">
              <w:r w:rsidR="00A97509" w:rsidRPr="00525C3B">
                <w:rPr>
                  <w:rStyle w:val="Hyperlink"/>
                  <w:rFonts w:ascii="Open Sans" w:eastAsia="Arial" w:hAnsi="Open Sans" w:cs="Open Sans"/>
                  <w:sz w:val="22"/>
                  <w:szCs w:val="22"/>
                </w:rPr>
                <w:t>http://www.justicelearning.org</w:t>
              </w:r>
            </w:hyperlink>
          </w:p>
        </w:tc>
      </w:tr>
      <w:tr w:rsidR="00B3350C" w:rsidRPr="00525C3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Additional Required Components</w:t>
            </w:r>
          </w:p>
        </w:tc>
      </w:tr>
      <w:tr w:rsidR="00B3350C" w:rsidRPr="00525C3B" w14:paraId="17A4CF5D" w14:textId="77777777" w:rsidTr="09D121B5">
        <w:trPr>
          <w:trHeight w:val="485"/>
        </w:trPr>
        <w:tc>
          <w:tcPr>
            <w:tcW w:w="2952" w:type="dxa"/>
            <w:shd w:val="clear" w:color="auto" w:fill="auto"/>
          </w:tcPr>
          <w:p w14:paraId="07A69FE4" w14:textId="4678019B"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25C3B" w:rsidRDefault="00B3350C" w:rsidP="00DC4B23">
            <w:pPr>
              <w:spacing w:before="120" w:after="120"/>
              <w:rPr>
                <w:rFonts w:ascii="Open Sans" w:hAnsi="Open Sans" w:cs="Open Sans"/>
                <w:sz w:val="22"/>
                <w:szCs w:val="22"/>
              </w:rPr>
            </w:pPr>
          </w:p>
        </w:tc>
      </w:tr>
      <w:tr w:rsidR="00B3350C" w:rsidRPr="00525C3B" w14:paraId="13D42D07" w14:textId="77777777" w:rsidTr="09D121B5">
        <w:trPr>
          <w:trHeight w:val="737"/>
        </w:trPr>
        <w:tc>
          <w:tcPr>
            <w:tcW w:w="2952" w:type="dxa"/>
            <w:shd w:val="clear" w:color="auto" w:fill="auto"/>
          </w:tcPr>
          <w:p w14:paraId="28B3D5E3" w14:textId="0171714D" w:rsidR="00B3350C" w:rsidRPr="00525C3B" w:rsidRDefault="00B3350C"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College and Career Readiness Connection</w:t>
            </w:r>
            <w:r w:rsidR="00A3064F" w:rsidRPr="00525C3B">
              <w:rPr>
                <w:rStyle w:val="FootnoteReference"/>
                <w:rFonts w:ascii="Open Sans" w:hAnsi="Open Sans" w:cs="Open Sans"/>
                <w:b/>
                <w:bCs/>
                <w:sz w:val="22"/>
                <w:szCs w:val="22"/>
              </w:rPr>
              <w:footnoteReference w:id="1"/>
            </w:r>
          </w:p>
        </w:tc>
        <w:tc>
          <w:tcPr>
            <w:tcW w:w="7848" w:type="dxa"/>
            <w:shd w:val="clear" w:color="auto" w:fill="auto"/>
          </w:tcPr>
          <w:p w14:paraId="2993D1BC" w14:textId="77777777" w:rsidR="00A97509" w:rsidRPr="00525C3B" w:rsidRDefault="00A97509" w:rsidP="00A97509">
            <w:pPr>
              <w:rPr>
                <w:rFonts w:ascii="Open Sans" w:hAnsi="Open Sans" w:cs="Open Sans"/>
                <w:b/>
                <w:sz w:val="22"/>
                <w:szCs w:val="22"/>
              </w:rPr>
            </w:pPr>
            <w:r w:rsidRPr="00525C3B">
              <w:rPr>
                <w:rFonts w:ascii="Open Sans" w:eastAsia="Arial" w:hAnsi="Open Sans" w:cs="Open Sans"/>
                <w:b/>
                <w:sz w:val="22"/>
                <w:szCs w:val="22"/>
                <w:u w:val="single"/>
              </w:rPr>
              <w:t>College and Career Readiness Standards</w:t>
            </w:r>
          </w:p>
          <w:p w14:paraId="26E1D82A" w14:textId="77777777" w:rsidR="00A97509" w:rsidRPr="00525C3B" w:rsidRDefault="00A97509" w:rsidP="00A97509">
            <w:pPr>
              <w:numPr>
                <w:ilvl w:val="0"/>
                <w:numId w:val="10"/>
              </w:numPr>
              <w:tabs>
                <w:tab w:val="left" w:pos="1940"/>
              </w:tabs>
              <w:ind w:left="300" w:hanging="292"/>
              <w:rPr>
                <w:rFonts w:ascii="Open Sans" w:eastAsia="Arial" w:hAnsi="Open Sans" w:cs="Open Sans"/>
                <w:sz w:val="22"/>
                <w:szCs w:val="22"/>
              </w:rPr>
            </w:pPr>
            <w:r w:rsidRPr="00525C3B">
              <w:rPr>
                <w:rFonts w:ascii="Open Sans" w:eastAsia="Arial" w:hAnsi="Open Sans" w:cs="Open Sans"/>
                <w:sz w:val="22"/>
                <w:szCs w:val="22"/>
              </w:rPr>
              <w:t>Technology</w:t>
            </w:r>
          </w:p>
          <w:p w14:paraId="412E85F2" w14:textId="77777777" w:rsidR="00A97509" w:rsidRPr="00525C3B" w:rsidRDefault="00A97509" w:rsidP="00A97509">
            <w:pPr>
              <w:numPr>
                <w:ilvl w:val="1"/>
                <w:numId w:val="10"/>
              </w:numPr>
              <w:tabs>
                <w:tab w:val="left" w:pos="2640"/>
              </w:tabs>
              <w:ind w:left="1000" w:hanging="272"/>
              <w:rPr>
                <w:rFonts w:ascii="Open Sans" w:eastAsia="Arial" w:hAnsi="Open Sans" w:cs="Open Sans"/>
                <w:sz w:val="22"/>
                <w:szCs w:val="22"/>
              </w:rPr>
            </w:pPr>
            <w:r w:rsidRPr="00525C3B">
              <w:rPr>
                <w:rFonts w:ascii="Open Sans" w:eastAsia="Arial" w:hAnsi="Open Sans" w:cs="Open Sans"/>
                <w:sz w:val="22"/>
                <w:szCs w:val="22"/>
              </w:rPr>
              <w:t>Use technology to gather information.</w:t>
            </w:r>
          </w:p>
          <w:p w14:paraId="30D561B8" w14:textId="77777777" w:rsidR="00A97509" w:rsidRPr="00525C3B" w:rsidRDefault="00A97509" w:rsidP="00A97509">
            <w:pPr>
              <w:numPr>
                <w:ilvl w:val="1"/>
                <w:numId w:val="10"/>
              </w:numPr>
              <w:tabs>
                <w:tab w:val="left" w:pos="2640"/>
              </w:tabs>
              <w:ind w:left="1000" w:hanging="272"/>
              <w:rPr>
                <w:rFonts w:ascii="Open Sans" w:eastAsia="Arial" w:hAnsi="Open Sans" w:cs="Open Sans"/>
                <w:sz w:val="22"/>
                <w:szCs w:val="22"/>
              </w:rPr>
            </w:pPr>
            <w:r w:rsidRPr="00525C3B">
              <w:rPr>
                <w:rFonts w:ascii="Open Sans" w:eastAsia="Arial" w:hAnsi="Open Sans" w:cs="Open Sans"/>
                <w:sz w:val="22"/>
                <w:szCs w:val="22"/>
              </w:rPr>
              <w:t>Use technology to organize, manage, and analyze information.</w:t>
            </w:r>
          </w:p>
          <w:p w14:paraId="05128A4B" w14:textId="77777777" w:rsidR="00A97509" w:rsidRPr="00525C3B" w:rsidRDefault="00A97509" w:rsidP="00A97509">
            <w:pPr>
              <w:numPr>
                <w:ilvl w:val="1"/>
                <w:numId w:val="10"/>
              </w:numPr>
              <w:tabs>
                <w:tab w:val="left" w:pos="2617"/>
              </w:tabs>
              <w:ind w:left="980" w:right="80" w:hanging="262"/>
              <w:rPr>
                <w:rFonts w:ascii="Open Sans" w:eastAsia="Arial" w:hAnsi="Open Sans" w:cs="Open Sans"/>
                <w:sz w:val="22"/>
                <w:szCs w:val="22"/>
              </w:rPr>
            </w:pPr>
            <w:r w:rsidRPr="00525C3B">
              <w:rPr>
                <w:rFonts w:ascii="Open Sans" w:eastAsia="Arial" w:hAnsi="Open Sans" w:cs="Open Sans"/>
                <w:sz w:val="22"/>
                <w:szCs w:val="22"/>
              </w:rPr>
              <w:t>Use technology to communicate and display findings in a clear and coherent manner.</w:t>
            </w:r>
          </w:p>
          <w:p w14:paraId="3350066F" w14:textId="77777777" w:rsidR="00A97509" w:rsidRPr="00525C3B" w:rsidRDefault="00A97509" w:rsidP="00A97509">
            <w:pPr>
              <w:numPr>
                <w:ilvl w:val="1"/>
                <w:numId w:val="10"/>
              </w:numPr>
              <w:tabs>
                <w:tab w:val="left" w:pos="2640"/>
              </w:tabs>
              <w:ind w:left="1000" w:hanging="272"/>
              <w:rPr>
                <w:rFonts w:ascii="Open Sans" w:eastAsia="Arial" w:hAnsi="Open Sans" w:cs="Open Sans"/>
                <w:sz w:val="22"/>
                <w:szCs w:val="22"/>
              </w:rPr>
            </w:pPr>
            <w:r w:rsidRPr="00525C3B">
              <w:rPr>
                <w:rFonts w:ascii="Open Sans" w:eastAsia="Arial" w:hAnsi="Open Sans" w:cs="Open Sans"/>
                <w:sz w:val="22"/>
                <w:szCs w:val="22"/>
              </w:rPr>
              <w:t>Use technology appropriately.</w:t>
            </w:r>
          </w:p>
          <w:p w14:paraId="16213AA9" w14:textId="77777777" w:rsidR="00B3350C" w:rsidRPr="00525C3B" w:rsidRDefault="00B3350C" w:rsidP="00DC4B23">
            <w:pPr>
              <w:spacing w:before="120" w:after="120"/>
              <w:rPr>
                <w:rFonts w:ascii="Open Sans" w:hAnsi="Open Sans" w:cs="Open Sans"/>
                <w:sz w:val="22"/>
                <w:szCs w:val="22"/>
              </w:rPr>
            </w:pPr>
          </w:p>
        </w:tc>
      </w:tr>
      <w:tr w:rsidR="00B3350C" w:rsidRPr="00525C3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lastRenderedPageBreak/>
              <w:t>Recommended Strategies</w:t>
            </w:r>
          </w:p>
        </w:tc>
      </w:tr>
      <w:tr w:rsidR="00B3350C" w:rsidRPr="00525C3B" w14:paraId="15010D4A" w14:textId="77777777" w:rsidTr="09D121B5">
        <w:trPr>
          <w:trHeight w:val="512"/>
        </w:trPr>
        <w:tc>
          <w:tcPr>
            <w:tcW w:w="2952" w:type="dxa"/>
            <w:shd w:val="clear" w:color="auto" w:fill="auto"/>
          </w:tcPr>
          <w:p w14:paraId="57BD3680" w14:textId="519E0340"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Reading Strategies</w:t>
            </w:r>
          </w:p>
        </w:tc>
        <w:tc>
          <w:tcPr>
            <w:tcW w:w="7848" w:type="dxa"/>
            <w:shd w:val="clear" w:color="auto" w:fill="auto"/>
          </w:tcPr>
          <w:p w14:paraId="10E0A405" w14:textId="77777777" w:rsidR="00B3350C" w:rsidRPr="00525C3B" w:rsidRDefault="00B3350C" w:rsidP="00DC4B23">
            <w:pPr>
              <w:spacing w:before="120" w:after="120"/>
              <w:rPr>
                <w:rFonts w:ascii="Open Sans" w:hAnsi="Open Sans" w:cs="Open Sans"/>
                <w:sz w:val="22"/>
                <w:szCs w:val="22"/>
              </w:rPr>
            </w:pPr>
          </w:p>
        </w:tc>
      </w:tr>
      <w:tr w:rsidR="00B3350C" w:rsidRPr="00525C3B" w14:paraId="1B8F084A" w14:textId="77777777" w:rsidTr="09D121B5">
        <w:trPr>
          <w:trHeight w:val="530"/>
        </w:trPr>
        <w:tc>
          <w:tcPr>
            <w:tcW w:w="2952" w:type="dxa"/>
            <w:shd w:val="clear" w:color="auto" w:fill="auto"/>
          </w:tcPr>
          <w:p w14:paraId="64678F92" w14:textId="35EF84B8"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Quotes</w:t>
            </w:r>
          </w:p>
        </w:tc>
        <w:tc>
          <w:tcPr>
            <w:tcW w:w="7848" w:type="dxa"/>
            <w:shd w:val="clear" w:color="auto" w:fill="auto"/>
          </w:tcPr>
          <w:p w14:paraId="73FBBD03" w14:textId="77777777" w:rsidR="00B3350C" w:rsidRPr="00525C3B" w:rsidRDefault="00B3350C" w:rsidP="00DC4B23">
            <w:pPr>
              <w:spacing w:before="120" w:after="120"/>
              <w:rPr>
                <w:rFonts w:ascii="Open Sans" w:hAnsi="Open Sans" w:cs="Open Sans"/>
                <w:sz w:val="22"/>
                <w:szCs w:val="22"/>
              </w:rPr>
            </w:pPr>
          </w:p>
        </w:tc>
      </w:tr>
      <w:tr w:rsidR="00B3350C" w:rsidRPr="00525C3B" w14:paraId="01ABF569" w14:textId="77777777" w:rsidTr="09D121B5">
        <w:trPr>
          <w:trHeight w:val="1160"/>
        </w:trPr>
        <w:tc>
          <w:tcPr>
            <w:tcW w:w="2952" w:type="dxa"/>
            <w:shd w:val="clear" w:color="auto" w:fill="auto"/>
          </w:tcPr>
          <w:p w14:paraId="593DBD72" w14:textId="40C351D9" w:rsidR="00B3350C" w:rsidRPr="00525C3B" w:rsidRDefault="09D121B5" w:rsidP="09D121B5">
            <w:pPr>
              <w:jc w:val="center"/>
              <w:rPr>
                <w:rFonts w:ascii="Open Sans" w:hAnsi="Open Sans" w:cs="Open Sans"/>
                <w:b/>
                <w:bCs/>
                <w:sz w:val="22"/>
                <w:szCs w:val="22"/>
              </w:rPr>
            </w:pPr>
            <w:r w:rsidRPr="00525C3B">
              <w:rPr>
                <w:rFonts w:ascii="Open Sans" w:hAnsi="Open Sans" w:cs="Open Sans"/>
                <w:b/>
                <w:bCs/>
                <w:sz w:val="22"/>
                <w:szCs w:val="22"/>
              </w:rPr>
              <w:t>Multimedia/Visual Strategy</w:t>
            </w:r>
          </w:p>
          <w:p w14:paraId="3099B1F4" w14:textId="74E6B804" w:rsidR="00B3350C" w:rsidRPr="00525C3B" w:rsidRDefault="09D121B5" w:rsidP="09D121B5">
            <w:pPr>
              <w:jc w:val="center"/>
              <w:rPr>
                <w:rFonts w:ascii="Open Sans" w:hAnsi="Open Sans" w:cs="Open Sans"/>
                <w:b/>
                <w:bCs/>
                <w:sz w:val="22"/>
                <w:szCs w:val="22"/>
              </w:rPr>
            </w:pPr>
            <w:r w:rsidRPr="00525C3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25C3B" w:rsidRDefault="00B3350C" w:rsidP="00DC4B23">
            <w:pPr>
              <w:spacing w:before="120" w:after="120"/>
              <w:rPr>
                <w:rFonts w:ascii="Open Sans" w:hAnsi="Open Sans" w:cs="Open Sans"/>
                <w:sz w:val="22"/>
                <w:szCs w:val="22"/>
              </w:rPr>
            </w:pPr>
          </w:p>
        </w:tc>
      </w:tr>
      <w:tr w:rsidR="00B3350C" w:rsidRPr="00525C3B" w14:paraId="258F6118" w14:textId="77777777" w:rsidTr="09D121B5">
        <w:tc>
          <w:tcPr>
            <w:tcW w:w="2952" w:type="dxa"/>
            <w:shd w:val="clear" w:color="auto" w:fill="auto"/>
          </w:tcPr>
          <w:p w14:paraId="3CF2726B" w14:textId="49C5C493"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Graphic Organizers/Handout</w:t>
            </w:r>
          </w:p>
        </w:tc>
        <w:tc>
          <w:tcPr>
            <w:tcW w:w="7848" w:type="dxa"/>
            <w:shd w:val="clear" w:color="auto" w:fill="auto"/>
          </w:tcPr>
          <w:p w14:paraId="3C1C5255" w14:textId="77777777" w:rsidR="00B3350C" w:rsidRPr="00525C3B" w:rsidRDefault="00B3350C" w:rsidP="00DC4B23">
            <w:pPr>
              <w:spacing w:before="120" w:after="120"/>
              <w:rPr>
                <w:rFonts w:ascii="Open Sans" w:hAnsi="Open Sans" w:cs="Open Sans"/>
                <w:sz w:val="22"/>
                <w:szCs w:val="22"/>
              </w:rPr>
            </w:pPr>
          </w:p>
        </w:tc>
      </w:tr>
      <w:tr w:rsidR="00B3350C" w:rsidRPr="00525C3B" w14:paraId="4E7081C3" w14:textId="77777777" w:rsidTr="09D121B5">
        <w:trPr>
          <w:trHeight w:val="135"/>
        </w:trPr>
        <w:tc>
          <w:tcPr>
            <w:tcW w:w="2952" w:type="dxa"/>
            <w:shd w:val="clear" w:color="auto" w:fill="auto"/>
          </w:tcPr>
          <w:p w14:paraId="088CA3DF" w14:textId="30B7C2ED" w:rsidR="00B3350C" w:rsidRPr="00525C3B" w:rsidRDefault="09D121B5" w:rsidP="09D121B5">
            <w:pPr>
              <w:spacing w:before="120"/>
              <w:jc w:val="center"/>
              <w:rPr>
                <w:rFonts w:ascii="Open Sans" w:hAnsi="Open Sans" w:cs="Open Sans"/>
                <w:b/>
                <w:bCs/>
                <w:sz w:val="22"/>
                <w:szCs w:val="22"/>
              </w:rPr>
            </w:pPr>
            <w:r w:rsidRPr="00525C3B">
              <w:rPr>
                <w:rFonts w:ascii="Open Sans" w:hAnsi="Open Sans" w:cs="Open Sans"/>
                <w:b/>
                <w:bCs/>
                <w:sz w:val="22"/>
                <w:szCs w:val="22"/>
              </w:rPr>
              <w:t>Writing Strategies</w:t>
            </w:r>
          </w:p>
          <w:p w14:paraId="167766CC" w14:textId="77777777" w:rsidR="00B3350C" w:rsidRPr="00525C3B" w:rsidRDefault="09D121B5" w:rsidP="09D121B5">
            <w:pPr>
              <w:spacing w:after="120"/>
              <w:jc w:val="center"/>
              <w:rPr>
                <w:rFonts w:ascii="Open Sans" w:hAnsi="Open Sans" w:cs="Open Sans"/>
                <w:b/>
                <w:bCs/>
                <w:sz w:val="22"/>
                <w:szCs w:val="22"/>
              </w:rPr>
            </w:pPr>
            <w:r w:rsidRPr="00525C3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25C3B" w:rsidRDefault="00392521" w:rsidP="00DC4B23">
            <w:pPr>
              <w:spacing w:before="120" w:after="120"/>
              <w:rPr>
                <w:rFonts w:ascii="Open Sans" w:hAnsi="Open Sans" w:cs="Open Sans"/>
                <w:sz w:val="22"/>
                <w:szCs w:val="22"/>
              </w:rPr>
            </w:pPr>
          </w:p>
          <w:p w14:paraId="6920044E" w14:textId="77777777" w:rsidR="00B3350C" w:rsidRPr="00525C3B" w:rsidRDefault="00B3350C" w:rsidP="00392521">
            <w:pPr>
              <w:jc w:val="center"/>
              <w:rPr>
                <w:rFonts w:ascii="Open Sans" w:hAnsi="Open Sans" w:cs="Open Sans"/>
                <w:sz w:val="22"/>
                <w:szCs w:val="22"/>
              </w:rPr>
            </w:pPr>
          </w:p>
        </w:tc>
      </w:tr>
      <w:tr w:rsidR="00B3350C" w:rsidRPr="00525C3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525C3B" w:rsidRDefault="09D121B5" w:rsidP="09D121B5">
            <w:pPr>
              <w:spacing w:before="120"/>
              <w:jc w:val="center"/>
              <w:rPr>
                <w:rFonts w:ascii="Open Sans" w:hAnsi="Open Sans" w:cs="Open Sans"/>
                <w:b/>
                <w:bCs/>
                <w:sz w:val="22"/>
                <w:szCs w:val="22"/>
              </w:rPr>
            </w:pPr>
            <w:r w:rsidRPr="00525C3B">
              <w:rPr>
                <w:rFonts w:ascii="Open Sans" w:hAnsi="Open Sans" w:cs="Open Sans"/>
                <w:b/>
                <w:bCs/>
                <w:sz w:val="22"/>
                <w:szCs w:val="22"/>
              </w:rPr>
              <w:t>Communication</w:t>
            </w:r>
          </w:p>
          <w:p w14:paraId="1C68BAFD" w14:textId="77777777" w:rsidR="00B3350C" w:rsidRPr="00525C3B" w:rsidRDefault="09D121B5" w:rsidP="09D121B5">
            <w:pPr>
              <w:spacing w:after="120"/>
              <w:jc w:val="center"/>
              <w:rPr>
                <w:rFonts w:ascii="Open Sans" w:hAnsi="Open Sans" w:cs="Open Sans"/>
                <w:b/>
                <w:bCs/>
                <w:sz w:val="22"/>
                <w:szCs w:val="22"/>
              </w:rPr>
            </w:pPr>
            <w:r w:rsidRPr="00525C3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25C3B" w:rsidRDefault="00B3350C" w:rsidP="00DC4B23">
            <w:pPr>
              <w:spacing w:before="120" w:after="120"/>
              <w:rPr>
                <w:rFonts w:ascii="Open Sans" w:hAnsi="Open Sans" w:cs="Open Sans"/>
                <w:sz w:val="22"/>
                <w:szCs w:val="22"/>
              </w:rPr>
            </w:pPr>
          </w:p>
        </w:tc>
      </w:tr>
      <w:tr w:rsidR="00B3350C" w:rsidRPr="00525C3B" w14:paraId="16815B57" w14:textId="77777777" w:rsidTr="09D121B5">
        <w:tc>
          <w:tcPr>
            <w:tcW w:w="10800" w:type="dxa"/>
            <w:gridSpan w:val="2"/>
            <w:shd w:val="clear" w:color="auto" w:fill="D9D9D9" w:themeFill="background1" w:themeFillShade="D9"/>
          </w:tcPr>
          <w:p w14:paraId="03C0CCE7" w14:textId="77777777"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Other Essential Lesson Components</w:t>
            </w:r>
          </w:p>
        </w:tc>
      </w:tr>
      <w:tr w:rsidR="00B3350C" w:rsidRPr="00525C3B" w14:paraId="2F92C5B5" w14:textId="77777777" w:rsidTr="09D121B5">
        <w:trPr>
          <w:trHeight w:val="404"/>
        </w:trPr>
        <w:tc>
          <w:tcPr>
            <w:tcW w:w="2952" w:type="dxa"/>
            <w:shd w:val="clear" w:color="auto" w:fill="auto"/>
          </w:tcPr>
          <w:p w14:paraId="3DB02087" w14:textId="77777777" w:rsidR="009C0DFC" w:rsidRPr="00525C3B" w:rsidRDefault="09D121B5" w:rsidP="09D121B5">
            <w:pPr>
              <w:jc w:val="center"/>
              <w:rPr>
                <w:rFonts w:ascii="Open Sans" w:hAnsi="Open Sans" w:cs="Open Sans"/>
                <w:b/>
                <w:bCs/>
                <w:sz w:val="22"/>
                <w:szCs w:val="22"/>
              </w:rPr>
            </w:pPr>
            <w:r w:rsidRPr="00525C3B">
              <w:rPr>
                <w:rFonts w:ascii="Open Sans" w:hAnsi="Open Sans" w:cs="Open Sans"/>
                <w:b/>
                <w:bCs/>
                <w:sz w:val="22"/>
                <w:szCs w:val="22"/>
              </w:rPr>
              <w:t>Enrichment Activity</w:t>
            </w:r>
          </w:p>
          <w:p w14:paraId="7B99CC87" w14:textId="1A043DE0" w:rsidR="00B3350C" w:rsidRPr="00525C3B" w:rsidRDefault="09D121B5" w:rsidP="09D121B5">
            <w:pPr>
              <w:jc w:val="center"/>
              <w:rPr>
                <w:rFonts w:ascii="Open Sans" w:hAnsi="Open Sans" w:cs="Open Sans"/>
                <w:sz w:val="22"/>
                <w:szCs w:val="22"/>
              </w:rPr>
            </w:pPr>
            <w:r w:rsidRPr="00525C3B">
              <w:rPr>
                <w:rFonts w:ascii="Open Sans" w:hAnsi="Open Sans" w:cs="Open Sans"/>
                <w:sz w:val="22"/>
                <w:szCs w:val="22"/>
              </w:rPr>
              <w:t>(e.g., homework assignment)</w:t>
            </w:r>
          </w:p>
        </w:tc>
        <w:tc>
          <w:tcPr>
            <w:tcW w:w="7848" w:type="dxa"/>
            <w:shd w:val="clear" w:color="auto" w:fill="auto"/>
          </w:tcPr>
          <w:p w14:paraId="34EA1F0D" w14:textId="23854942" w:rsidR="00A97509" w:rsidRPr="00525C3B" w:rsidRDefault="00A97509" w:rsidP="00A97509">
            <w:pPr>
              <w:spacing w:before="120" w:after="120"/>
              <w:rPr>
                <w:rFonts w:ascii="Open Sans" w:hAnsi="Open Sans" w:cs="Open Sans"/>
                <w:sz w:val="22"/>
                <w:szCs w:val="22"/>
              </w:rPr>
            </w:pPr>
            <w:r w:rsidRPr="00525C3B">
              <w:rPr>
                <w:rFonts w:ascii="Open Sans" w:hAnsi="Open Sans" w:cs="Open Sans"/>
                <w:sz w:val="22"/>
                <w:szCs w:val="22"/>
              </w:rPr>
              <w:t>For reinforcement, students will list terms and explain what each participants’ duty is during a criminal case and trial. Use the Individual Work Rubric for assessment.</w:t>
            </w:r>
          </w:p>
          <w:p w14:paraId="25EA8B39" w14:textId="6F8FD6F8" w:rsidR="00A97509" w:rsidRPr="00525C3B" w:rsidRDefault="00A97509" w:rsidP="00A97509">
            <w:pPr>
              <w:spacing w:before="120" w:after="120"/>
              <w:rPr>
                <w:rFonts w:ascii="Open Sans" w:hAnsi="Open Sans" w:cs="Open Sans"/>
                <w:sz w:val="22"/>
                <w:szCs w:val="22"/>
              </w:rPr>
            </w:pPr>
            <w:r w:rsidRPr="00525C3B">
              <w:rPr>
                <w:rFonts w:ascii="Open Sans" w:hAnsi="Open Sans" w:cs="Open Sans"/>
                <w:sz w:val="22"/>
                <w:szCs w:val="22"/>
              </w:rPr>
              <w:t>For enrichment, students will compare and contrast Evan’s case (engagement activity) with three landmark Supreme Court cases. Ask the students: If you were the judge in the Evan’s case, which of these landmark rulings (if any) would guide your reasoning and why?</w:t>
            </w:r>
          </w:p>
          <w:p w14:paraId="31EBC25B" w14:textId="77777777" w:rsidR="00A97509" w:rsidRPr="00525C3B" w:rsidRDefault="00A97509" w:rsidP="00A97509">
            <w:pPr>
              <w:spacing w:before="120" w:after="120"/>
              <w:rPr>
                <w:rFonts w:ascii="Open Sans" w:hAnsi="Open Sans" w:cs="Open Sans"/>
                <w:sz w:val="22"/>
                <w:szCs w:val="22"/>
              </w:rPr>
            </w:pPr>
            <w:r w:rsidRPr="00525C3B">
              <w:rPr>
                <w:rFonts w:ascii="Open Sans" w:hAnsi="Open Sans" w:cs="Open Sans"/>
                <w:sz w:val="22"/>
                <w:szCs w:val="22"/>
              </w:rPr>
              <w:t>•</w:t>
            </w:r>
            <w:r w:rsidRPr="00525C3B">
              <w:rPr>
                <w:rFonts w:ascii="Open Sans" w:hAnsi="Open Sans" w:cs="Open Sans"/>
                <w:sz w:val="22"/>
                <w:szCs w:val="22"/>
              </w:rPr>
              <w:tab/>
              <w:t>Tinker v. Des Moines (1969)</w:t>
            </w:r>
          </w:p>
          <w:p w14:paraId="3C8BDCD3" w14:textId="77777777" w:rsidR="00A97509" w:rsidRPr="00525C3B" w:rsidRDefault="00A97509" w:rsidP="00A97509">
            <w:pPr>
              <w:spacing w:before="120" w:after="120"/>
              <w:rPr>
                <w:rFonts w:ascii="Open Sans" w:hAnsi="Open Sans" w:cs="Open Sans"/>
                <w:sz w:val="22"/>
                <w:szCs w:val="22"/>
              </w:rPr>
            </w:pPr>
            <w:r w:rsidRPr="00525C3B">
              <w:rPr>
                <w:rFonts w:ascii="Open Sans" w:hAnsi="Open Sans" w:cs="Open Sans"/>
                <w:sz w:val="22"/>
                <w:szCs w:val="22"/>
              </w:rPr>
              <w:t>•</w:t>
            </w:r>
            <w:r w:rsidRPr="00525C3B">
              <w:rPr>
                <w:rFonts w:ascii="Open Sans" w:hAnsi="Open Sans" w:cs="Open Sans"/>
                <w:sz w:val="22"/>
                <w:szCs w:val="22"/>
              </w:rPr>
              <w:tab/>
              <w:t>Bethel School District v. Fraser (1986)</w:t>
            </w:r>
          </w:p>
          <w:p w14:paraId="5CA3543B" w14:textId="77777777" w:rsidR="00A97509" w:rsidRPr="00525C3B" w:rsidRDefault="00A97509" w:rsidP="00A97509">
            <w:pPr>
              <w:spacing w:before="120" w:after="120"/>
              <w:rPr>
                <w:rFonts w:ascii="Open Sans" w:hAnsi="Open Sans" w:cs="Open Sans"/>
                <w:sz w:val="22"/>
                <w:szCs w:val="22"/>
              </w:rPr>
            </w:pPr>
            <w:r w:rsidRPr="00525C3B">
              <w:rPr>
                <w:rFonts w:ascii="Open Sans" w:hAnsi="Open Sans" w:cs="Open Sans"/>
                <w:sz w:val="22"/>
                <w:szCs w:val="22"/>
              </w:rPr>
              <w:t>•</w:t>
            </w:r>
            <w:r w:rsidRPr="00525C3B">
              <w:rPr>
                <w:rFonts w:ascii="Open Sans" w:hAnsi="Open Sans" w:cs="Open Sans"/>
                <w:sz w:val="22"/>
                <w:szCs w:val="22"/>
              </w:rPr>
              <w:tab/>
              <w:t>Morse v. Frederick (2007)</w:t>
            </w:r>
          </w:p>
          <w:p w14:paraId="56485286" w14:textId="00E34383" w:rsidR="00B3350C" w:rsidRPr="00525C3B" w:rsidRDefault="00A97509" w:rsidP="00A97509">
            <w:pPr>
              <w:spacing w:before="120" w:after="120"/>
              <w:rPr>
                <w:rFonts w:ascii="Open Sans" w:hAnsi="Open Sans" w:cs="Open Sans"/>
                <w:sz w:val="22"/>
                <w:szCs w:val="22"/>
              </w:rPr>
            </w:pPr>
            <w:r w:rsidRPr="00525C3B">
              <w:rPr>
                <w:rFonts w:ascii="Open Sans" w:hAnsi="Open Sans" w:cs="Open Sans"/>
                <w:sz w:val="22"/>
                <w:szCs w:val="22"/>
              </w:rPr>
              <w:t>Use the Individual Work Rubric for assessment.</w:t>
            </w:r>
          </w:p>
        </w:tc>
      </w:tr>
      <w:tr w:rsidR="00B3350C" w:rsidRPr="00525C3B" w14:paraId="7A48E1E2" w14:textId="77777777" w:rsidTr="09D121B5">
        <w:tc>
          <w:tcPr>
            <w:tcW w:w="2952" w:type="dxa"/>
            <w:shd w:val="clear" w:color="auto" w:fill="auto"/>
          </w:tcPr>
          <w:p w14:paraId="2CB7813A" w14:textId="444C38A1"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t>Family/Community Connection</w:t>
            </w:r>
          </w:p>
        </w:tc>
        <w:tc>
          <w:tcPr>
            <w:tcW w:w="7848" w:type="dxa"/>
            <w:shd w:val="clear" w:color="auto" w:fill="auto"/>
          </w:tcPr>
          <w:p w14:paraId="16E56B0F" w14:textId="77777777" w:rsidR="00B3350C" w:rsidRPr="00525C3B" w:rsidRDefault="00B3350C" w:rsidP="00DC4B23">
            <w:pPr>
              <w:spacing w:before="120" w:after="120"/>
              <w:rPr>
                <w:rFonts w:ascii="Open Sans" w:hAnsi="Open Sans" w:cs="Open Sans"/>
                <w:sz w:val="22"/>
                <w:szCs w:val="22"/>
              </w:rPr>
            </w:pPr>
          </w:p>
        </w:tc>
      </w:tr>
      <w:tr w:rsidR="00B3350C" w:rsidRPr="00525C3B" w14:paraId="7E731849" w14:textId="77777777" w:rsidTr="09D121B5">
        <w:trPr>
          <w:trHeight w:val="548"/>
        </w:trPr>
        <w:tc>
          <w:tcPr>
            <w:tcW w:w="2952" w:type="dxa"/>
            <w:shd w:val="clear" w:color="auto" w:fill="auto"/>
          </w:tcPr>
          <w:p w14:paraId="590E8739" w14:textId="09BDFA6F" w:rsidR="00B3350C" w:rsidRPr="00525C3B" w:rsidRDefault="09D121B5" w:rsidP="09D121B5">
            <w:pPr>
              <w:spacing w:before="120" w:after="120"/>
              <w:jc w:val="center"/>
              <w:rPr>
                <w:rFonts w:ascii="Open Sans" w:hAnsi="Open Sans" w:cs="Open Sans"/>
                <w:b/>
                <w:bCs/>
                <w:sz w:val="22"/>
                <w:szCs w:val="22"/>
              </w:rPr>
            </w:pPr>
            <w:r w:rsidRPr="00525C3B">
              <w:rPr>
                <w:rFonts w:ascii="Open Sans" w:hAnsi="Open Sans" w:cs="Open Sans"/>
                <w:b/>
                <w:bCs/>
                <w:sz w:val="22"/>
                <w:szCs w:val="22"/>
              </w:rPr>
              <w:lastRenderedPageBreak/>
              <w:t>CTSO connection(s)</w:t>
            </w:r>
          </w:p>
        </w:tc>
        <w:tc>
          <w:tcPr>
            <w:tcW w:w="7848" w:type="dxa"/>
            <w:shd w:val="clear" w:color="auto" w:fill="auto"/>
          </w:tcPr>
          <w:p w14:paraId="1D6673BF" w14:textId="201EB807" w:rsidR="00A97509" w:rsidRPr="00525C3B" w:rsidRDefault="00A97509" w:rsidP="00DC4B23">
            <w:pPr>
              <w:spacing w:before="120" w:after="120"/>
              <w:rPr>
                <w:rFonts w:ascii="Open Sans" w:hAnsi="Open Sans" w:cs="Open Sans"/>
                <w:sz w:val="22"/>
                <w:szCs w:val="22"/>
                <w:lang w:val="es-MX"/>
              </w:rPr>
            </w:pPr>
            <w:r w:rsidRPr="00525C3B">
              <w:rPr>
                <w:rFonts w:ascii="Open Sans" w:hAnsi="Open Sans" w:cs="Open Sans"/>
                <w:sz w:val="22"/>
                <w:szCs w:val="22"/>
                <w:lang w:val="es-MX"/>
              </w:rPr>
              <w:t>SkillsUSA</w:t>
            </w:r>
          </w:p>
        </w:tc>
      </w:tr>
      <w:tr w:rsidR="00B3350C" w:rsidRPr="00525C3B" w14:paraId="2288B088" w14:textId="77777777" w:rsidTr="09D121B5">
        <w:trPr>
          <w:trHeight w:val="305"/>
        </w:trPr>
        <w:tc>
          <w:tcPr>
            <w:tcW w:w="2952" w:type="dxa"/>
            <w:shd w:val="clear" w:color="auto" w:fill="auto"/>
          </w:tcPr>
          <w:p w14:paraId="2077A7AD" w14:textId="452D5E10" w:rsidR="00B3350C" w:rsidRPr="00525C3B" w:rsidRDefault="00B3350C" w:rsidP="00DC4B23">
            <w:pPr>
              <w:spacing w:before="120" w:after="120"/>
              <w:jc w:val="center"/>
              <w:rPr>
                <w:rFonts w:ascii="Open Sans" w:hAnsi="Open Sans" w:cs="Open Sans"/>
                <w:b/>
                <w:noProof/>
                <w:sz w:val="22"/>
                <w:szCs w:val="22"/>
              </w:rPr>
            </w:pPr>
            <w:r w:rsidRPr="00525C3B">
              <w:rPr>
                <w:rFonts w:ascii="Open Sans" w:hAnsi="Open Sans" w:cs="Open Sans"/>
                <w:b/>
                <w:noProof/>
                <w:sz w:val="22"/>
                <w:szCs w:val="22"/>
              </w:rPr>
              <w:t>Service Learning Projects</w:t>
            </w:r>
          </w:p>
        </w:tc>
        <w:tc>
          <w:tcPr>
            <w:tcW w:w="7848" w:type="dxa"/>
            <w:shd w:val="clear" w:color="auto" w:fill="auto"/>
          </w:tcPr>
          <w:p w14:paraId="296854C4" w14:textId="77777777" w:rsidR="00B3350C" w:rsidRPr="00525C3B" w:rsidRDefault="00B3350C" w:rsidP="00DC4B23">
            <w:pPr>
              <w:spacing w:before="120" w:after="120"/>
              <w:rPr>
                <w:rFonts w:ascii="Open Sans" w:hAnsi="Open Sans" w:cs="Open Sans"/>
                <w:sz w:val="22"/>
                <w:szCs w:val="22"/>
              </w:rPr>
            </w:pPr>
          </w:p>
        </w:tc>
      </w:tr>
      <w:tr w:rsidR="001B2F76" w:rsidRPr="00525C3B" w14:paraId="680EB37A" w14:textId="77777777" w:rsidTr="09D121B5">
        <w:trPr>
          <w:trHeight w:val="305"/>
        </w:trPr>
        <w:tc>
          <w:tcPr>
            <w:tcW w:w="2952" w:type="dxa"/>
            <w:shd w:val="clear" w:color="auto" w:fill="auto"/>
          </w:tcPr>
          <w:p w14:paraId="06EE8551" w14:textId="6B7E5A7D" w:rsidR="001B2F76" w:rsidRPr="00525C3B" w:rsidRDefault="00BB45D6" w:rsidP="00DC4B23">
            <w:pPr>
              <w:spacing w:before="120" w:after="120"/>
              <w:jc w:val="center"/>
              <w:rPr>
                <w:rFonts w:ascii="Open Sans" w:hAnsi="Open Sans" w:cs="Open Sans"/>
                <w:b/>
                <w:noProof/>
                <w:sz w:val="22"/>
                <w:szCs w:val="22"/>
              </w:rPr>
            </w:pPr>
            <w:r w:rsidRPr="00525C3B">
              <w:rPr>
                <w:rFonts w:ascii="Open Sans" w:hAnsi="Open Sans" w:cs="Open Sans"/>
                <w:b/>
                <w:noProof/>
                <w:sz w:val="22"/>
                <w:szCs w:val="22"/>
              </w:rPr>
              <w:t xml:space="preserve">Lesson </w:t>
            </w:r>
            <w:r w:rsidR="001B2F76" w:rsidRPr="00525C3B">
              <w:rPr>
                <w:rFonts w:ascii="Open Sans" w:hAnsi="Open Sans" w:cs="Open Sans"/>
                <w:b/>
                <w:noProof/>
                <w:sz w:val="22"/>
                <w:szCs w:val="22"/>
              </w:rPr>
              <w:t>Notes</w:t>
            </w:r>
          </w:p>
        </w:tc>
        <w:tc>
          <w:tcPr>
            <w:tcW w:w="7848" w:type="dxa"/>
            <w:shd w:val="clear" w:color="auto" w:fill="auto"/>
          </w:tcPr>
          <w:p w14:paraId="077D2C07" w14:textId="77777777" w:rsidR="001B2F76" w:rsidRPr="00525C3B" w:rsidRDefault="001B2F76" w:rsidP="00DC4B23">
            <w:pPr>
              <w:spacing w:before="120" w:after="120"/>
              <w:rPr>
                <w:rFonts w:ascii="Open Sans" w:hAnsi="Open Sans" w:cs="Open Sans"/>
                <w:sz w:val="22"/>
                <w:szCs w:val="22"/>
              </w:rPr>
            </w:pPr>
          </w:p>
        </w:tc>
      </w:tr>
    </w:tbl>
    <w:p w14:paraId="70E91643" w14:textId="70BE5833" w:rsidR="003A5AF5" w:rsidRDefault="003A5AF5" w:rsidP="00D0097D"/>
    <w:p w14:paraId="514A837A" w14:textId="583E1EB9" w:rsidR="00A04046" w:rsidRDefault="00A04046" w:rsidP="00D0097D"/>
    <w:p w14:paraId="622D8269" w14:textId="0F528678" w:rsidR="00A04046" w:rsidRDefault="00A04046" w:rsidP="00D0097D"/>
    <w:p w14:paraId="6BFD6A7B" w14:textId="0031DCA5" w:rsidR="00A04046" w:rsidRDefault="00A04046" w:rsidP="00D0097D"/>
    <w:p w14:paraId="13EA5C1E" w14:textId="26B51103" w:rsidR="00A04046" w:rsidRDefault="00A04046" w:rsidP="00D0097D"/>
    <w:p w14:paraId="0B5A780F" w14:textId="1EF43627" w:rsidR="00A04046" w:rsidRDefault="00A04046" w:rsidP="00D0097D"/>
    <w:p w14:paraId="19CE460B" w14:textId="5BB6216C" w:rsidR="00A04046" w:rsidRDefault="00A04046" w:rsidP="00D0097D"/>
    <w:p w14:paraId="752D0A1E" w14:textId="3D29755E" w:rsidR="00A04046" w:rsidRDefault="00A04046" w:rsidP="00D0097D"/>
    <w:p w14:paraId="7A886BBD" w14:textId="2558CF02" w:rsidR="00A04046" w:rsidRDefault="00A04046" w:rsidP="00D0097D"/>
    <w:p w14:paraId="5B0A530C" w14:textId="69EEFB52" w:rsidR="00A04046" w:rsidRDefault="00A04046" w:rsidP="00D0097D"/>
    <w:p w14:paraId="102C5926" w14:textId="732FC2CC" w:rsidR="00A04046" w:rsidRDefault="00A04046" w:rsidP="00D0097D"/>
    <w:p w14:paraId="0A510127" w14:textId="42C1E82E" w:rsidR="00A04046" w:rsidRDefault="00A04046" w:rsidP="00D0097D"/>
    <w:p w14:paraId="23F4FC96" w14:textId="3190547F" w:rsidR="00A04046" w:rsidRDefault="00A04046" w:rsidP="00D0097D"/>
    <w:p w14:paraId="09066B39" w14:textId="39DBB52D" w:rsidR="00A04046" w:rsidRDefault="00A04046" w:rsidP="00D0097D"/>
    <w:p w14:paraId="3CC240FC" w14:textId="41F87734" w:rsidR="00A04046" w:rsidRDefault="00A04046" w:rsidP="00D0097D"/>
    <w:p w14:paraId="7401D4DD" w14:textId="77B976F8" w:rsidR="00A04046" w:rsidRDefault="00A04046" w:rsidP="00D0097D"/>
    <w:p w14:paraId="21160B72" w14:textId="657DF3B3" w:rsidR="00A04046" w:rsidRDefault="00A04046" w:rsidP="00D0097D"/>
    <w:p w14:paraId="2BFAFC7C" w14:textId="5BA055A7" w:rsidR="00A04046" w:rsidRDefault="00A04046" w:rsidP="00D0097D"/>
    <w:p w14:paraId="3102C6E7" w14:textId="3FE73A9F" w:rsidR="00A04046" w:rsidRDefault="00A04046" w:rsidP="00D0097D"/>
    <w:p w14:paraId="24C0C466" w14:textId="4210714C" w:rsidR="00A04046" w:rsidRDefault="00A04046" w:rsidP="00D0097D"/>
    <w:p w14:paraId="0BD74F66" w14:textId="2D4DAE35" w:rsidR="00A04046" w:rsidRDefault="00A04046" w:rsidP="00D0097D"/>
    <w:p w14:paraId="1820EF6A" w14:textId="3CE23D9B" w:rsidR="00A04046" w:rsidRDefault="00A04046" w:rsidP="00D0097D"/>
    <w:p w14:paraId="4E6226F8" w14:textId="4C032AE1" w:rsidR="00A04046" w:rsidRDefault="00A04046" w:rsidP="00D0097D"/>
    <w:p w14:paraId="3090CA83" w14:textId="29EDDE6B" w:rsidR="00A04046" w:rsidRDefault="00A04046" w:rsidP="00D0097D"/>
    <w:p w14:paraId="257A7CCC" w14:textId="64ED3174" w:rsidR="00A04046" w:rsidRDefault="00A04046" w:rsidP="00D0097D"/>
    <w:p w14:paraId="7A8F13B1" w14:textId="0D3C77F2" w:rsidR="00A04046" w:rsidRDefault="00A04046" w:rsidP="00D0097D"/>
    <w:p w14:paraId="63D2499E" w14:textId="5E37BA74" w:rsidR="00A04046" w:rsidRDefault="00A04046" w:rsidP="00D0097D"/>
    <w:p w14:paraId="1AF8E429" w14:textId="315BC6D9" w:rsidR="00A04046" w:rsidRDefault="00A04046" w:rsidP="00D0097D"/>
    <w:p w14:paraId="28E841E2" w14:textId="454DE343" w:rsidR="00A04046" w:rsidRDefault="00A04046" w:rsidP="00D0097D"/>
    <w:p w14:paraId="58145D93" w14:textId="4D25B959" w:rsidR="00A04046" w:rsidRDefault="00A04046" w:rsidP="00D0097D"/>
    <w:p w14:paraId="3B447AE7" w14:textId="5F777D1A" w:rsidR="00A04046" w:rsidRDefault="00A04046" w:rsidP="00D0097D"/>
    <w:p w14:paraId="54690CAB" w14:textId="057C8A0B" w:rsidR="00A04046" w:rsidRDefault="00A04046" w:rsidP="00D0097D"/>
    <w:sectPr w:rsidR="00A04046"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60FEB" w14:textId="77777777" w:rsidR="001A0A65" w:rsidRDefault="001A0A65" w:rsidP="00B3350C">
      <w:r>
        <w:separator/>
      </w:r>
    </w:p>
  </w:endnote>
  <w:endnote w:type="continuationSeparator" w:id="0">
    <w:p w14:paraId="27405DDD" w14:textId="77777777" w:rsidR="001A0A65" w:rsidRDefault="001A0A6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2A489BC"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881AB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881AB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D37D1" w14:textId="77777777" w:rsidR="001A0A65" w:rsidRDefault="001A0A65" w:rsidP="00B3350C">
      <w:bookmarkStart w:id="0" w:name="_Hlk484955581"/>
      <w:bookmarkEnd w:id="0"/>
      <w:r>
        <w:separator/>
      </w:r>
    </w:p>
  </w:footnote>
  <w:footnote w:type="continuationSeparator" w:id="0">
    <w:p w14:paraId="7C652026" w14:textId="77777777" w:rsidR="001A0A65" w:rsidRDefault="001A0A6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A6"/>
    <w:multiLevelType w:val="hybridMultilevel"/>
    <w:tmpl w:val="6F46628A"/>
    <w:lvl w:ilvl="0" w:tplc="B694DBE2">
      <w:start w:val="5"/>
      <w:numFmt w:val="upperLetter"/>
      <w:lvlText w:val="%1."/>
      <w:lvlJc w:val="left"/>
    </w:lvl>
    <w:lvl w:ilvl="1" w:tplc="265CE9DA">
      <w:start w:val="1"/>
      <w:numFmt w:val="decimal"/>
      <w:lvlText w:val="%2."/>
      <w:lvlJc w:val="left"/>
    </w:lvl>
    <w:lvl w:ilvl="2" w:tplc="09FA13CC">
      <w:numFmt w:val="decimal"/>
      <w:lvlText w:val=""/>
      <w:lvlJc w:val="left"/>
    </w:lvl>
    <w:lvl w:ilvl="3" w:tplc="01A800C4">
      <w:numFmt w:val="decimal"/>
      <w:lvlText w:val=""/>
      <w:lvlJc w:val="left"/>
    </w:lvl>
    <w:lvl w:ilvl="4" w:tplc="B08EE7B4">
      <w:numFmt w:val="decimal"/>
      <w:lvlText w:val=""/>
      <w:lvlJc w:val="left"/>
    </w:lvl>
    <w:lvl w:ilvl="5" w:tplc="6874ACCE">
      <w:numFmt w:val="decimal"/>
      <w:lvlText w:val=""/>
      <w:lvlJc w:val="left"/>
    </w:lvl>
    <w:lvl w:ilvl="6" w:tplc="FEE89772">
      <w:numFmt w:val="decimal"/>
      <w:lvlText w:val=""/>
      <w:lvlJc w:val="left"/>
    </w:lvl>
    <w:lvl w:ilvl="7" w:tplc="6D085168">
      <w:numFmt w:val="decimal"/>
      <w:lvlText w:val=""/>
      <w:lvlJc w:val="left"/>
    </w:lvl>
    <w:lvl w:ilvl="8" w:tplc="850EFED6">
      <w:numFmt w:val="decimal"/>
      <w:lvlText w:val=""/>
      <w:lvlJc w:val="left"/>
    </w:lvl>
  </w:abstractNum>
  <w:abstractNum w:abstractNumId="1" w15:restartNumberingAfterBreak="0">
    <w:nsid w:val="00005D03"/>
    <w:multiLevelType w:val="hybridMultilevel"/>
    <w:tmpl w:val="210C2E4A"/>
    <w:lvl w:ilvl="0" w:tplc="21E24EB6">
      <w:start w:val="1"/>
      <w:numFmt w:val="decimal"/>
      <w:lvlText w:val="%1."/>
      <w:lvlJc w:val="left"/>
    </w:lvl>
    <w:lvl w:ilvl="1" w:tplc="2236BEE6">
      <w:start w:val="1"/>
      <w:numFmt w:val="lowerLetter"/>
      <w:lvlText w:val="%2."/>
      <w:lvlJc w:val="left"/>
    </w:lvl>
    <w:lvl w:ilvl="2" w:tplc="26C0163C">
      <w:numFmt w:val="decimal"/>
      <w:lvlText w:val=""/>
      <w:lvlJc w:val="left"/>
    </w:lvl>
    <w:lvl w:ilvl="3" w:tplc="3DE872E4">
      <w:numFmt w:val="decimal"/>
      <w:lvlText w:val=""/>
      <w:lvlJc w:val="left"/>
    </w:lvl>
    <w:lvl w:ilvl="4" w:tplc="32122C98">
      <w:numFmt w:val="decimal"/>
      <w:lvlText w:val=""/>
      <w:lvlJc w:val="left"/>
    </w:lvl>
    <w:lvl w:ilvl="5" w:tplc="24928216">
      <w:numFmt w:val="decimal"/>
      <w:lvlText w:val=""/>
      <w:lvlJc w:val="left"/>
    </w:lvl>
    <w:lvl w:ilvl="6" w:tplc="292CDDD4">
      <w:numFmt w:val="decimal"/>
      <w:lvlText w:val=""/>
      <w:lvlJc w:val="left"/>
    </w:lvl>
    <w:lvl w:ilvl="7" w:tplc="8B70BE14">
      <w:numFmt w:val="decimal"/>
      <w:lvlText w:val=""/>
      <w:lvlJc w:val="left"/>
    </w:lvl>
    <w:lvl w:ilvl="8" w:tplc="82BCFF80">
      <w:numFmt w:val="decimal"/>
      <w:lvlText w:val=""/>
      <w:lvlJc w:val="left"/>
    </w:lvl>
  </w:abstractNum>
  <w:abstractNum w:abstractNumId="2" w15:restartNumberingAfterBreak="0">
    <w:nsid w:val="00006443"/>
    <w:multiLevelType w:val="hybridMultilevel"/>
    <w:tmpl w:val="00E6C992"/>
    <w:lvl w:ilvl="0" w:tplc="81E001EA">
      <w:start w:val="1"/>
      <w:numFmt w:val="bullet"/>
      <w:lvlText w:val=""/>
      <w:lvlJc w:val="left"/>
    </w:lvl>
    <w:lvl w:ilvl="1" w:tplc="D5907F84">
      <w:numFmt w:val="decimal"/>
      <w:lvlText w:val=""/>
      <w:lvlJc w:val="left"/>
    </w:lvl>
    <w:lvl w:ilvl="2" w:tplc="8470590C">
      <w:numFmt w:val="decimal"/>
      <w:lvlText w:val=""/>
      <w:lvlJc w:val="left"/>
    </w:lvl>
    <w:lvl w:ilvl="3" w:tplc="7824A268">
      <w:numFmt w:val="decimal"/>
      <w:lvlText w:val=""/>
      <w:lvlJc w:val="left"/>
    </w:lvl>
    <w:lvl w:ilvl="4" w:tplc="1AAA6440">
      <w:numFmt w:val="decimal"/>
      <w:lvlText w:val=""/>
      <w:lvlJc w:val="left"/>
    </w:lvl>
    <w:lvl w:ilvl="5" w:tplc="69904432">
      <w:numFmt w:val="decimal"/>
      <w:lvlText w:val=""/>
      <w:lvlJc w:val="left"/>
    </w:lvl>
    <w:lvl w:ilvl="6" w:tplc="BB2E8632">
      <w:numFmt w:val="decimal"/>
      <w:lvlText w:val=""/>
      <w:lvlJc w:val="left"/>
    </w:lvl>
    <w:lvl w:ilvl="7" w:tplc="C8060796">
      <w:numFmt w:val="decimal"/>
      <w:lvlText w:val=""/>
      <w:lvlJc w:val="left"/>
    </w:lvl>
    <w:lvl w:ilvl="8" w:tplc="4F862B08">
      <w:numFmt w:val="decimal"/>
      <w:lvlText w:val=""/>
      <w:lvlJc w:val="left"/>
    </w:lvl>
  </w:abstractNum>
  <w:abstractNum w:abstractNumId="3" w15:restartNumberingAfterBreak="0">
    <w:nsid w:val="0000701F"/>
    <w:multiLevelType w:val="hybridMultilevel"/>
    <w:tmpl w:val="16588932"/>
    <w:lvl w:ilvl="0" w:tplc="AE06C510">
      <w:start w:val="1"/>
      <w:numFmt w:val="lowerLetter"/>
      <w:lvlText w:val="%1."/>
      <w:lvlJc w:val="left"/>
    </w:lvl>
    <w:lvl w:ilvl="1" w:tplc="7A581BA2">
      <w:numFmt w:val="decimal"/>
      <w:lvlText w:val=""/>
      <w:lvlJc w:val="left"/>
    </w:lvl>
    <w:lvl w:ilvl="2" w:tplc="6B4A9184">
      <w:numFmt w:val="decimal"/>
      <w:lvlText w:val=""/>
      <w:lvlJc w:val="left"/>
    </w:lvl>
    <w:lvl w:ilvl="3" w:tplc="1D1AB8A8">
      <w:numFmt w:val="decimal"/>
      <w:lvlText w:val=""/>
      <w:lvlJc w:val="left"/>
    </w:lvl>
    <w:lvl w:ilvl="4" w:tplc="8474EC3E">
      <w:numFmt w:val="decimal"/>
      <w:lvlText w:val=""/>
      <w:lvlJc w:val="left"/>
    </w:lvl>
    <w:lvl w:ilvl="5" w:tplc="B84CE8A2">
      <w:numFmt w:val="decimal"/>
      <w:lvlText w:val=""/>
      <w:lvlJc w:val="left"/>
    </w:lvl>
    <w:lvl w:ilvl="6" w:tplc="4F8E7548">
      <w:numFmt w:val="decimal"/>
      <w:lvlText w:val=""/>
      <w:lvlJc w:val="left"/>
    </w:lvl>
    <w:lvl w:ilvl="7" w:tplc="E5F0B35E">
      <w:numFmt w:val="decimal"/>
      <w:lvlText w:val=""/>
      <w:lvlJc w:val="left"/>
    </w:lvl>
    <w:lvl w:ilvl="8" w:tplc="C05CFE66">
      <w:numFmt w:val="decimal"/>
      <w:lvlText w:val=""/>
      <w:lvlJc w:val="left"/>
    </w:lvl>
  </w:abstractNum>
  <w:abstractNum w:abstractNumId="4" w15:restartNumberingAfterBreak="0">
    <w:nsid w:val="0000767D"/>
    <w:multiLevelType w:val="hybridMultilevel"/>
    <w:tmpl w:val="09DE0246"/>
    <w:lvl w:ilvl="0" w:tplc="82DA60F6">
      <w:start w:val="1"/>
      <w:numFmt w:val="decimal"/>
      <w:lvlText w:val="%1."/>
      <w:lvlJc w:val="left"/>
    </w:lvl>
    <w:lvl w:ilvl="1" w:tplc="1E0285A0">
      <w:numFmt w:val="decimal"/>
      <w:lvlText w:val=""/>
      <w:lvlJc w:val="left"/>
    </w:lvl>
    <w:lvl w:ilvl="2" w:tplc="E49AACA0">
      <w:numFmt w:val="decimal"/>
      <w:lvlText w:val=""/>
      <w:lvlJc w:val="left"/>
    </w:lvl>
    <w:lvl w:ilvl="3" w:tplc="EEF81EDC">
      <w:numFmt w:val="decimal"/>
      <w:lvlText w:val=""/>
      <w:lvlJc w:val="left"/>
    </w:lvl>
    <w:lvl w:ilvl="4" w:tplc="3E3CE488">
      <w:numFmt w:val="decimal"/>
      <w:lvlText w:val=""/>
      <w:lvlJc w:val="left"/>
    </w:lvl>
    <w:lvl w:ilvl="5" w:tplc="E654B816">
      <w:numFmt w:val="decimal"/>
      <w:lvlText w:val=""/>
      <w:lvlJc w:val="left"/>
    </w:lvl>
    <w:lvl w:ilvl="6" w:tplc="C494F0D4">
      <w:numFmt w:val="decimal"/>
      <w:lvlText w:val=""/>
      <w:lvlJc w:val="left"/>
    </w:lvl>
    <w:lvl w:ilvl="7" w:tplc="A1ACBF90">
      <w:numFmt w:val="decimal"/>
      <w:lvlText w:val=""/>
      <w:lvlJc w:val="left"/>
    </w:lvl>
    <w:lvl w:ilvl="8" w:tplc="7EBC5216">
      <w:numFmt w:val="decimal"/>
      <w:lvlText w:val=""/>
      <w:lvlJc w:val="left"/>
    </w:lvl>
  </w:abstractNum>
  <w:abstractNum w:abstractNumId="5" w15:restartNumberingAfterBreak="0">
    <w:nsid w:val="00007A5A"/>
    <w:multiLevelType w:val="hybridMultilevel"/>
    <w:tmpl w:val="7DD6F9E8"/>
    <w:lvl w:ilvl="0" w:tplc="EC82D046">
      <w:start w:val="7"/>
      <w:numFmt w:val="decimal"/>
      <w:lvlText w:val="%1."/>
      <w:lvlJc w:val="left"/>
    </w:lvl>
    <w:lvl w:ilvl="1" w:tplc="B46C0A00">
      <w:start w:val="1"/>
      <w:numFmt w:val="lowerLetter"/>
      <w:lvlText w:val="%2."/>
      <w:lvlJc w:val="left"/>
    </w:lvl>
    <w:lvl w:ilvl="2" w:tplc="00726000">
      <w:numFmt w:val="decimal"/>
      <w:lvlText w:val=""/>
      <w:lvlJc w:val="left"/>
    </w:lvl>
    <w:lvl w:ilvl="3" w:tplc="583EC0C0">
      <w:numFmt w:val="decimal"/>
      <w:lvlText w:val=""/>
      <w:lvlJc w:val="left"/>
    </w:lvl>
    <w:lvl w:ilvl="4" w:tplc="1D4C2EC2">
      <w:numFmt w:val="decimal"/>
      <w:lvlText w:val=""/>
      <w:lvlJc w:val="left"/>
    </w:lvl>
    <w:lvl w:ilvl="5" w:tplc="11EE391E">
      <w:numFmt w:val="decimal"/>
      <w:lvlText w:val=""/>
      <w:lvlJc w:val="left"/>
    </w:lvl>
    <w:lvl w:ilvl="6" w:tplc="8448520E">
      <w:numFmt w:val="decimal"/>
      <w:lvlText w:val=""/>
      <w:lvlJc w:val="left"/>
    </w:lvl>
    <w:lvl w:ilvl="7" w:tplc="66402494">
      <w:numFmt w:val="decimal"/>
      <w:lvlText w:val=""/>
      <w:lvlJc w:val="left"/>
    </w:lvl>
    <w:lvl w:ilvl="8" w:tplc="8AE01424">
      <w:numFmt w:val="decimal"/>
      <w:lvlText w:val=""/>
      <w:lvlJc w:val="left"/>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3F8E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C7653"/>
    <w:multiLevelType w:val="hybridMultilevel"/>
    <w:tmpl w:val="3D3C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45138"/>
    <w:multiLevelType w:val="hybridMultilevel"/>
    <w:tmpl w:val="8616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12BEE"/>
    <w:multiLevelType w:val="hybridMultilevel"/>
    <w:tmpl w:val="EA68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1309C"/>
    <w:multiLevelType w:val="hybridMultilevel"/>
    <w:tmpl w:val="14926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4CED"/>
    <w:multiLevelType w:val="hybridMultilevel"/>
    <w:tmpl w:val="7A82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B2C46"/>
    <w:multiLevelType w:val="hybridMultilevel"/>
    <w:tmpl w:val="1C4C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15"/>
  </w:num>
  <w:num w:numId="5">
    <w:abstractNumId w:val="8"/>
  </w:num>
  <w:num w:numId="6">
    <w:abstractNumId w:val="11"/>
  </w:num>
  <w:num w:numId="7">
    <w:abstractNumId w:val="2"/>
  </w:num>
  <w:num w:numId="8">
    <w:abstractNumId w:val="13"/>
  </w:num>
  <w:num w:numId="9">
    <w:abstractNumId w:val="14"/>
  </w:num>
  <w:num w:numId="10">
    <w:abstractNumId w:val="0"/>
  </w:num>
  <w:num w:numId="11">
    <w:abstractNumId w:val="3"/>
  </w:num>
  <w:num w:numId="12">
    <w:abstractNumId w:val="1"/>
  </w:num>
  <w:num w:numId="13">
    <w:abstractNumId w:val="5"/>
  </w:num>
  <w:num w:numId="14">
    <w:abstractNumId w:val="4"/>
  </w:num>
  <w:num w:numId="15">
    <w:abstractNumId w:val="9"/>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40C9"/>
    <w:rsid w:val="001A0A65"/>
    <w:rsid w:val="001A589A"/>
    <w:rsid w:val="001A599E"/>
    <w:rsid w:val="001A7B9D"/>
    <w:rsid w:val="001B2F76"/>
    <w:rsid w:val="001B49BC"/>
    <w:rsid w:val="001B6468"/>
    <w:rsid w:val="001C6069"/>
    <w:rsid w:val="001E4D9F"/>
    <w:rsid w:val="001E5B7D"/>
    <w:rsid w:val="001E7104"/>
    <w:rsid w:val="00200BDB"/>
    <w:rsid w:val="0020310F"/>
    <w:rsid w:val="002073F2"/>
    <w:rsid w:val="0023197D"/>
    <w:rsid w:val="00235CC1"/>
    <w:rsid w:val="00237679"/>
    <w:rsid w:val="002427CE"/>
    <w:rsid w:val="00242B9F"/>
    <w:rsid w:val="0026440E"/>
    <w:rsid w:val="0026655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12F9"/>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EA"/>
    <w:rsid w:val="0045160A"/>
    <w:rsid w:val="00452856"/>
    <w:rsid w:val="00461195"/>
    <w:rsid w:val="00463CC9"/>
    <w:rsid w:val="00481B0E"/>
    <w:rsid w:val="00490634"/>
    <w:rsid w:val="00496C0F"/>
    <w:rsid w:val="004C185F"/>
    <w:rsid w:val="004C57ED"/>
    <w:rsid w:val="004C5C79"/>
    <w:rsid w:val="004C6DEB"/>
    <w:rsid w:val="004D64F6"/>
    <w:rsid w:val="004E1321"/>
    <w:rsid w:val="004F05F4"/>
    <w:rsid w:val="005046FC"/>
    <w:rsid w:val="0050552F"/>
    <w:rsid w:val="00511C4E"/>
    <w:rsid w:val="00525C3B"/>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51F65"/>
    <w:rsid w:val="00666D74"/>
    <w:rsid w:val="00667DF9"/>
    <w:rsid w:val="006716BE"/>
    <w:rsid w:val="0068741D"/>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1AB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446C"/>
    <w:rsid w:val="00947122"/>
    <w:rsid w:val="009476D7"/>
    <w:rsid w:val="0095450C"/>
    <w:rsid w:val="00955F58"/>
    <w:rsid w:val="009601D8"/>
    <w:rsid w:val="00960C36"/>
    <w:rsid w:val="00970224"/>
    <w:rsid w:val="00993ABB"/>
    <w:rsid w:val="009A2812"/>
    <w:rsid w:val="009A2A59"/>
    <w:rsid w:val="009B16AA"/>
    <w:rsid w:val="009C0DFC"/>
    <w:rsid w:val="009C34CE"/>
    <w:rsid w:val="009D1E54"/>
    <w:rsid w:val="009D68DD"/>
    <w:rsid w:val="009E6C15"/>
    <w:rsid w:val="009F6CA1"/>
    <w:rsid w:val="009F7791"/>
    <w:rsid w:val="00A04046"/>
    <w:rsid w:val="00A044EA"/>
    <w:rsid w:val="00A06D3E"/>
    <w:rsid w:val="00A206B7"/>
    <w:rsid w:val="00A225F9"/>
    <w:rsid w:val="00A3064F"/>
    <w:rsid w:val="00A501F4"/>
    <w:rsid w:val="00A52C36"/>
    <w:rsid w:val="00A571A0"/>
    <w:rsid w:val="00A602A5"/>
    <w:rsid w:val="00A97251"/>
    <w:rsid w:val="00A9750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4EDF"/>
    <w:rsid w:val="00D37A19"/>
    <w:rsid w:val="00D415FA"/>
    <w:rsid w:val="00D4427C"/>
    <w:rsid w:val="00D61781"/>
    <w:rsid w:val="00D62037"/>
    <w:rsid w:val="00D8660C"/>
    <w:rsid w:val="00DD0449"/>
    <w:rsid w:val="00DD1106"/>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20A"/>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1A589A"/>
    <w:rPr>
      <w:color w:val="808080"/>
      <w:shd w:val="clear" w:color="auto" w:fill="E6E6E6"/>
    </w:rPr>
  </w:style>
  <w:style w:type="character" w:styleId="FollowedHyperlink">
    <w:name w:val="FollowedHyperlink"/>
    <w:basedOn w:val="DefaultParagraphFont"/>
    <w:uiPriority w:val="99"/>
    <w:semiHidden/>
    <w:unhideWhenUsed/>
    <w:rsid w:val="001A5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nenbergclassroom.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unnylandsclassroom.org/Asset.aspx?Id=132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sticelearning.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A37E-75C4-40C4-A69E-68D20F3AC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5AEBAFF-5758-CD4E-8F6A-37DFF6A6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2017-08-03T22:34:00Z</dcterms:created>
  <dcterms:modified xsi:type="dcterms:W3CDTF">2018-02-14T15:53:00Z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