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D65193"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03612370" w:rsidR="00B3350C" w:rsidRPr="00D65193" w:rsidRDefault="2805F829" w:rsidP="2805F829">
            <w:pPr>
              <w:jc w:val="center"/>
              <w:rPr>
                <w:rFonts w:ascii="Open Sans" w:hAnsi="Open Sans" w:cs="Open Sans"/>
                <w:b/>
                <w:bCs/>
                <w:sz w:val="22"/>
                <w:szCs w:val="22"/>
              </w:rPr>
            </w:pPr>
            <w:r w:rsidRPr="00D65193">
              <w:rPr>
                <w:rFonts w:ascii="Open Sans" w:hAnsi="Open Sans" w:cs="Open Sans"/>
                <w:b/>
                <w:bCs/>
                <w:sz w:val="22"/>
                <w:szCs w:val="22"/>
              </w:rPr>
              <w:t xml:space="preserve">TEXAS CTE LESSON </w:t>
            </w:r>
            <w:r w:rsidR="00526EF6">
              <w:rPr>
                <w:rFonts w:ascii="Open Sans" w:hAnsi="Open Sans" w:cs="Open Sans"/>
                <w:b/>
                <w:bCs/>
                <w:sz w:val="22"/>
                <w:szCs w:val="22"/>
              </w:rPr>
              <w:t>PLAN</w:t>
            </w:r>
          </w:p>
          <w:p w14:paraId="21B5545C" w14:textId="77777777" w:rsidR="00B3350C" w:rsidRPr="00D65193" w:rsidRDefault="004124EC" w:rsidP="003D5621">
            <w:pPr>
              <w:jc w:val="center"/>
              <w:rPr>
                <w:rFonts w:ascii="Open Sans" w:hAnsi="Open Sans" w:cs="Open Sans"/>
                <w:b/>
                <w:sz w:val="22"/>
                <w:szCs w:val="22"/>
              </w:rPr>
            </w:pPr>
            <w:hyperlink r:id="rId11" w:history="1">
              <w:r w:rsidR="002D294D" w:rsidRPr="00D65193">
                <w:rPr>
                  <w:rStyle w:val="Hyperlink"/>
                  <w:rFonts w:ascii="Open Sans" w:hAnsi="Open Sans" w:cs="Open Sans"/>
                  <w:sz w:val="22"/>
                  <w:szCs w:val="22"/>
                </w:rPr>
                <w:t>www.txcte.org</w:t>
              </w:r>
            </w:hyperlink>
            <w:r w:rsidR="002D294D" w:rsidRPr="00D65193">
              <w:rPr>
                <w:rFonts w:ascii="Open Sans" w:hAnsi="Open Sans" w:cs="Open Sans"/>
                <w:b/>
                <w:sz w:val="22"/>
                <w:szCs w:val="22"/>
              </w:rPr>
              <w:t xml:space="preserve"> </w:t>
            </w:r>
          </w:p>
          <w:p w14:paraId="27CA2FBA" w14:textId="6865BA9F" w:rsidR="003D5621" w:rsidRPr="00D65193" w:rsidRDefault="003D5621" w:rsidP="003D5621">
            <w:pPr>
              <w:jc w:val="center"/>
              <w:rPr>
                <w:rFonts w:ascii="Open Sans" w:hAnsi="Open Sans" w:cs="Open Sans"/>
                <w:b/>
                <w:sz w:val="22"/>
                <w:szCs w:val="22"/>
              </w:rPr>
            </w:pPr>
          </w:p>
        </w:tc>
      </w:tr>
      <w:tr w:rsidR="00B3350C" w:rsidRPr="00D65193"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65193" w:rsidRDefault="2805F829" w:rsidP="2805F829">
            <w:pPr>
              <w:spacing w:before="120" w:after="120"/>
              <w:jc w:val="center"/>
              <w:rPr>
                <w:rFonts w:ascii="Open Sans" w:hAnsi="Open Sans" w:cs="Open Sans"/>
                <w:b/>
                <w:bCs/>
                <w:sz w:val="22"/>
                <w:szCs w:val="22"/>
              </w:rPr>
            </w:pPr>
            <w:r w:rsidRPr="00D65193">
              <w:rPr>
                <w:rFonts w:ascii="Open Sans" w:hAnsi="Open Sans" w:cs="Open Sans"/>
                <w:b/>
                <w:bCs/>
                <w:sz w:val="22"/>
                <w:szCs w:val="22"/>
              </w:rPr>
              <w:t>Lesson Identification and TEKS Addressed</w:t>
            </w:r>
          </w:p>
        </w:tc>
      </w:tr>
      <w:tr w:rsidR="00B3350C" w:rsidRPr="00D65193"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D65193" w:rsidRDefault="2805F829" w:rsidP="2805F829">
            <w:pPr>
              <w:spacing w:before="120" w:after="120"/>
              <w:jc w:val="center"/>
              <w:rPr>
                <w:rFonts w:ascii="Open Sans" w:hAnsi="Open Sans" w:cs="Open Sans"/>
                <w:b/>
                <w:bCs/>
                <w:sz w:val="22"/>
                <w:szCs w:val="22"/>
              </w:rPr>
            </w:pPr>
            <w:r w:rsidRPr="00D65193">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1933F969" w:rsidR="00B3350C" w:rsidRPr="00D65193" w:rsidRDefault="004D4B33" w:rsidP="467682BF">
            <w:pPr>
              <w:spacing w:before="120" w:after="120"/>
              <w:rPr>
                <w:rFonts w:ascii="Open Sans" w:hAnsi="Open Sans" w:cs="Open Sans"/>
                <w:sz w:val="22"/>
                <w:szCs w:val="22"/>
              </w:rPr>
            </w:pPr>
            <w:r w:rsidRPr="00D65193">
              <w:rPr>
                <w:rFonts w:ascii="Open Sans" w:hAnsi="Open Sans" w:cs="Open Sans"/>
                <w:sz w:val="22"/>
                <w:szCs w:val="22"/>
              </w:rPr>
              <w:t>Business Management &amp; Administration</w:t>
            </w:r>
          </w:p>
        </w:tc>
      </w:tr>
      <w:tr w:rsidR="00B3350C" w:rsidRPr="00D65193" w14:paraId="6E5988F1" w14:textId="77777777" w:rsidTr="467682BF">
        <w:tc>
          <w:tcPr>
            <w:tcW w:w="3675" w:type="dxa"/>
            <w:shd w:val="clear" w:color="auto" w:fill="auto"/>
          </w:tcPr>
          <w:p w14:paraId="108F9A4B" w14:textId="22F7B5E3" w:rsidR="00B3350C" w:rsidRPr="00D65193" w:rsidRDefault="2805F829" w:rsidP="2805F829">
            <w:pPr>
              <w:spacing w:before="120" w:after="120"/>
              <w:jc w:val="center"/>
              <w:rPr>
                <w:rFonts w:ascii="Open Sans" w:hAnsi="Open Sans" w:cs="Open Sans"/>
                <w:b/>
                <w:bCs/>
                <w:sz w:val="22"/>
                <w:szCs w:val="22"/>
              </w:rPr>
            </w:pPr>
            <w:r w:rsidRPr="00D65193">
              <w:rPr>
                <w:rFonts w:ascii="Open Sans" w:hAnsi="Open Sans" w:cs="Open Sans"/>
                <w:b/>
                <w:bCs/>
                <w:sz w:val="22"/>
                <w:szCs w:val="22"/>
              </w:rPr>
              <w:t>Course Name</w:t>
            </w:r>
          </w:p>
        </w:tc>
        <w:tc>
          <w:tcPr>
            <w:tcW w:w="7110" w:type="dxa"/>
            <w:shd w:val="clear" w:color="auto" w:fill="auto"/>
          </w:tcPr>
          <w:p w14:paraId="701EF2E7" w14:textId="7D87EB96" w:rsidR="00B3350C" w:rsidRPr="00D65193" w:rsidRDefault="004D4B33" w:rsidP="467682BF">
            <w:pPr>
              <w:spacing w:before="120" w:after="120"/>
              <w:rPr>
                <w:rFonts w:ascii="Open Sans" w:hAnsi="Open Sans" w:cs="Open Sans"/>
                <w:sz w:val="22"/>
                <w:szCs w:val="22"/>
              </w:rPr>
            </w:pPr>
            <w:r w:rsidRPr="00D65193">
              <w:rPr>
                <w:rFonts w:ascii="Open Sans" w:hAnsi="Open Sans" w:cs="Open Sans"/>
                <w:sz w:val="22"/>
                <w:szCs w:val="22"/>
              </w:rPr>
              <w:t>Business Law</w:t>
            </w:r>
          </w:p>
        </w:tc>
      </w:tr>
      <w:tr w:rsidR="00B3350C" w:rsidRPr="00D65193" w14:paraId="16A9422A" w14:textId="77777777" w:rsidTr="467682BF">
        <w:tc>
          <w:tcPr>
            <w:tcW w:w="3675" w:type="dxa"/>
            <w:shd w:val="clear" w:color="auto" w:fill="auto"/>
          </w:tcPr>
          <w:p w14:paraId="7BE77DA8" w14:textId="0C5D5065" w:rsidR="00B3350C" w:rsidRPr="00D65193" w:rsidRDefault="661D7F90" w:rsidP="661D7F90">
            <w:pPr>
              <w:spacing w:before="120" w:after="120"/>
              <w:jc w:val="center"/>
              <w:rPr>
                <w:rFonts w:ascii="Open Sans" w:hAnsi="Open Sans" w:cs="Open Sans"/>
                <w:b/>
                <w:bCs/>
                <w:sz w:val="22"/>
                <w:szCs w:val="22"/>
              </w:rPr>
            </w:pPr>
            <w:r w:rsidRPr="00D65193">
              <w:rPr>
                <w:rFonts w:ascii="Open Sans" w:hAnsi="Open Sans" w:cs="Open Sans"/>
                <w:b/>
                <w:bCs/>
                <w:sz w:val="22"/>
                <w:szCs w:val="22"/>
              </w:rPr>
              <w:t>Lesson/Unit Title</w:t>
            </w:r>
          </w:p>
        </w:tc>
        <w:tc>
          <w:tcPr>
            <w:tcW w:w="7110" w:type="dxa"/>
            <w:shd w:val="clear" w:color="auto" w:fill="auto"/>
          </w:tcPr>
          <w:p w14:paraId="7ACC9CD3" w14:textId="267D4F1B" w:rsidR="00B3350C" w:rsidRPr="00D65193" w:rsidRDefault="007266AE" w:rsidP="467682BF">
            <w:pPr>
              <w:spacing w:before="120" w:after="120"/>
              <w:rPr>
                <w:rFonts w:ascii="Open Sans" w:hAnsi="Open Sans" w:cs="Open Sans"/>
                <w:sz w:val="22"/>
                <w:szCs w:val="22"/>
              </w:rPr>
            </w:pPr>
            <w:r w:rsidRPr="00D65193">
              <w:rPr>
                <w:rFonts w:ascii="Open Sans" w:hAnsi="Open Sans" w:cs="Open Sans"/>
                <w:sz w:val="22"/>
                <w:szCs w:val="22"/>
              </w:rPr>
              <w:t>Termination of Offers</w:t>
            </w:r>
            <w:r w:rsidR="003F5AB0">
              <w:rPr>
                <w:rFonts w:ascii="Open Sans" w:hAnsi="Open Sans" w:cs="Open Sans"/>
                <w:sz w:val="22"/>
                <w:szCs w:val="22"/>
              </w:rPr>
              <w:t xml:space="preserve"> in Business</w:t>
            </w:r>
          </w:p>
        </w:tc>
      </w:tr>
      <w:tr w:rsidR="00B3350C" w:rsidRPr="00D65193" w14:paraId="7029DC65" w14:textId="77777777" w:rsidTr="467682BF">
        <w:trPr>
          <w:trHeight w:val="135"/>
        </w:trPr>
        <w:tc>
          <w:tcPr>
            <w:tcW w:w="3675" w:type="dxa"/>
            <w:shd w:val="clear" w:color="auto" w:fill="auto"/>
          </w:tcPr>
          <w:p w14:paraId="765C144E" w14:textId="4CCD2C10" w:rsidR="00B3350C" w:rsidRPr="00D65193" w:rsidRDefault="2805F829" w:rsidP="2805F829">
            <w:pPr>
              <w:spacing w:before="120" w:after="120"/>
              <w:jc w:val="center"/>
              <w:rPr>
                <w:rFonts w:ascii="Open Sans" w:hAnsi="Open Sans" w:cs="Open Sans"/>
                <w:b/>
                <w:bCs/>
                <w:sz w:val="22"/>
                <w:szCs w:val="22"/>
              </w:rPr>
            </w:pPr>
            <w:r w:rsidRPr="00D65193">
              <w:rPr>
                <w:rFonts w:ascii="Open Sans" w:hAnsi="Open Sans" w:cs="Open Sans"/>
                <w:b/>
                <w:bCs/>
                <w:sz w:val="22"/>
                <w:szCs w:val="22"/>
              </w:rPr>
              <w:t>TEKS Student Expectations</w:t>
            </w:r>
          </w:p>
        </w:tc>
        <w:tc>
          <w:tcPr>
            <w:tcW w:w="7110" w:type="dxa"/>
            <w:shd w:val="clear" w:color="auto" w:fill="auto"/>
          </w:tcPr>
          <w:p w14:paraId="4802F0B7" w14:textId="77777777" w:rsidR="00787A41" w:rsidRDefault="004D4B33" w:rsidP="00526EF6">
            <w:pPr>
              <w:pStyle w:val="NormalWeb"/>
              <w:spacing w:before="0" w:beforeAutospacing="0" w:after="0" w:afterAutospacing="0"/>
              <w:rPr>
                <w:rFonts w:ascii="Open Sans" w:hAnsi="Open Sans" w:cs="Open Sans"/>
                <w:b/>
                <w:sz w:val="22"/>
                <w:szCs w:val="22"/>
              </w:rPr>
            </w:pPr>
            <w:r w:rsidRPr="00D65193">
              <w:rPr>
                <w:rFonts w:ascii="Open Sans" w:hAnsi="Open Sans" w:cs="Open Sans"/>
                <w:b/>
                <w:sz w:val="22"/>
                <w:szCs w:val="22"/>
              </w:rPr>
              <w:t xml:space="preserve">130.134 (c) </w:t>
            </w:r>
            <w:r w:rsidR="00D65193" w:rsidRPr="00D65193">
              <w:rPr>
                <w:rFonts w:ascii="Open Sans" w:hAnsi="Open Sans" w:cs="Open Sans"/>
                <w:b/>
                <w:sz w:val="22"/>
                <w:szCs w:val="22"/>
              </w:rPr>
              <w:t>Knowledge and Skills</w:t>
            </w:r>
          </w:p>
          <w:p w14:paraId="6064D582" w14:textId="100FB9B0" w:rsidR="004D4B33" w:rsidRPr="00D65193" w:rsidRDefault="004D4B33" w:rsidP="00526EF6">
            <w:pPr>
              <w:pStyle w:val="NormalWeb"/>
              <w:spacing w:before="0" w:beforeAutospacing="0" w:after="0" w:afterAutospacing="0"/>
              <w:ind w:left="720"/>
              <w:rPr>
                <w:rFonts w:ascii="Open Sans" w:hAnsi="Open Sans" w:cs="Open Sans"/>
                <w:sz w:val="22"/>
                <w:szCs w:val="22"/>
              </w:rPr>
            </w:pPr>
            <w:r w:rsidRPr="00D65193">
              <w:rPr>
                <w:rFonts w:ascii="Open Sans" w:hAnsi="Open Sans" w:cs="Open Sans"/>
                <w:sz w:val="22"/>
                <w:szCs w:val="22"/>
              </w:rPr>
              <w:t>(7) The student researches negotiable instrume</w:t>
            </w:r>
            <w:r w:rsidR="009846F5">
              <w:rPr>
                <w:rFonts w:ascii="Open Sans" w:hAnsi="Open Sans" w:cs="Open Sans"/>
                <w:sz w:val="22"/>
                <w:szCs w:val="22"/>
              </w:rPr>
              <w:t>nts:</w:t>
            </w:r>
          </w:p>
          <w:p w14:paraId="52C5200F" w14:textId="428C126F" w:rsidR="00787A41" w:rsidRDefault="004D4B33" w:rsidP="00787A41">
            <w:pPr>
              <w:pStyle w:val="NormalWeb"/>
              <w:spacing w:before="0" w:beforeAutospacing="0" w:after="120" w:afterAutospacing="0"/>
              <w:ind w:left="1440"/>
              <w:rPr>
                <w:rFonts w:ascii="Open Sans" w:hAnsi="Open Sans" w:cs="Open Sans"/>
                <w:sz w:val="22"/>
                <w:szCs w:val="22"/>
              </w:rPr>
            </w:pPr>
            <w:r w:rsidRPr="00D65193">
              <w:rPr>
                <w:rFonts w:ascii="Open Sans" w:hAnsi="Open Sans" w:cs="Open Sans"/>
                <w:sz w:val="22"/>
                <w:szCs w:val="22"/>
              </w:rPr>
              <w:t xml:space="preserve">(A) </w:t>
            </w:r>
            <w:r w:rsidR="00D65193">
              <w:rPr>
                <w:rFonts w:ascii="Open Sans" w:hAnsi="Open Sans" w:cs="Open Sans"/>
                <w:sz w:val="22"/>
                <w:szCs w:val="22"/>
              </w:rPr>
              <w:t>The student is expected to</w:t>
            </w:r>
            <w:r w:rsidR="00D65193" w:rsidRPr="00D65193">
              <w:rPr>
                <w:rFonts w:ascii="Open Sans" w:hAnsi="Open Sans" w:cs="Open Sans"/>
                <w:sz w:val="22"/>
                <w:szCs w:val="22"/>
              </w:rPr>
              <w:t xml:space="preserve"> </w:t>
            </w:r>
            <w:r w:rsidRPr="00D65193">
              <w:rPr>
                <w:rFonts w:ascii="Open Sans" w:hAnsi="Open Sans" w:cs="Open Sans"/>
                <w:sz w:val="22"/>
                <w:szCs w:val="22"/>
              </w:rPr>
              <w:t>explain the n</w:t>
            </w:r>
            <w:r w:rsidR="009846F5">
              <w:rPr>
                <w:rFonts w:ascii="Open Sans" w:hAnsi="Open Sans" w:cs="Open Sans"/>
                <w:sz w:val="22"/>
                <w:szCs w:val="22"/>
              </w:rPr>
              <w:t>ature of negotiable instruments;</w:t>
            </w:r>
          </w:p>
          <w:p w14:paraId="511CF637" w14:textId="771B6E1A" w:rsidR="004D4B33" w:rsidRPr="00D65193" w:rsidRDefault="004D4B33" w:rsidP="00787A41">
            <w:pPr>
              <w:pStyle w:val="NormalWeb"/>
              <w:spacing w:before="0" w:beforeAutospacing="0" w:after="120" w:afterAutospacing="0"/>
              <w:ind w:left="1440"/>
              <w:rPr>
                <w:rFonts w:ascii="Open Sans" w:hAnsi="Open Sans" w:cs="Open Sans"/>
                <w:sz w:val="22"/>
                <w:szCs w:val="22"/>
              </w:rPr>
            </w:pPr>
            <w:r w:rsidRPr="00D65193">
              <w:rPr>
                <w:rFonts w:ascii="Open Sans" w:hAnsi="Open Sans" w:cs="Open Sans"/>
                <w:sz w:val="22"/>
                <w:szCs w:val="22"/>
              </w:rPr>
              <w:t xml:space="preserve">(B) </w:t>
            </w:r>
            <w:r w:rsidR="00D65193">
              <w:rPr>
                <w:rFonts w:ascii="Open Sans" w:hAnsi="Open Sans" w:cs="Open Sans"/>
                <w:sz w:val="22"/>
                <w:szCs w:val="22"/>
              </w:rPr>
              <w:t>The student is expected to</w:t>
            </w:r>
            <w:r w:rsidR="00D65193" w:rsidRPr="00D65193">
              <w:rPr>
                <w:rFonts w:ascii="Open Sans" w:hAnsi="Open Sans" w:cs="Open Sans"/>
                <w:sz w:val="22"/>
                <w:szCs w:val="22"/>
              </w:rPr>
              <w:t xml:space="preserve"> </w:t>
            </w:r>
            <w:r w:rsidRPr="00D65193">
              <w:rPr>
                <w:rFonts w:ascii="Open Sans" w:hAnsi="Open Sans" w:cs="Open Sans"/>
                <w:sz w:val="22"/>
                <w:szCs w:val="22"/>
              </w:rPr>
              <w:t xml:space="preserve">identify </w:t>
            </w:r>
            <w:r w:rsidR="009846F5">
              <w:rPr>
                <w:rFonts w:ascii="Open Sans" w:hAnsi="Open Sans" w:cs="Open Sans"/>
                <w:sz w:val="22"/>
                <w:szCs w:val="22"/>
              </w:rPr>
              <w:t>the essentials of negotiability;</w:t>
            </w:r>
          </w:p>
          <w:p w14:paraId="5F1E6B67" w14:textId="13A79A89" w:rsidR="004D4B33" w:rsidRPr="00D65193" w:rsidRDefault="004D4B33" w:rsidP="00787A41">
            <w:pPr>
              <w:pStyle w:val="NormalWeb"/>
              <w:spacing w:before="0" w:beforeAutospacing="0" w:after="120" w:afterAutospacing="0"/>
              <w:ind w:left="1440"/>
              <w:rPr>
                <w:rFonts w:ascii="Open Sans" w:hAnsi="Open Sans" w:cs="Open Sans"/>
                <w:sz w:val="22"/>
                <w:szCs w:val="22"/>
              </w:rPr>
            </w:pPr>
            <w:r w:rsidRPr="00D65193">
              <w:rPr>
                <w:rFonts w:ascii="Open Sans" w:hAnsi="Open Sans" w:cs="Open Sans"/>
                <w:sz w:val="22"/>
                <w:szCs w:val="22"/>
              </w:rPr>
              <w:t xml:space="preserve">(C) </w:t>
            </w:r>
            <w:r w:rsidR="00D65193">
              <w:rPr>
                <w:rFonts w:ascii="Open Sans" w:hAnsi="Open Sans" w:cs="Open Sans"/>
                <w:sz w:val="22"/>
                <w:szCs w:val="22"/>
              </w:rPr>
              <w:t>The student is expected to</w:t>
            </w:r>
            <w:r w:rsidR="00D65193" w:rsidRPr="00D65193">
              <w:rPr>
                <w:rFonts w:ascii="Open Sans" w:hAnsi="Open Sans" w:cs="Open Sans"/>
                <w:sz w:val="22"/>
                <w:szCs w:val="22"/>
              </w:rPr>
              <w:t xml:space="preserve"> </w:t>
            </w:r>
            <w:r w:rsidRPr="00D65193">
              <w:rPr>
                <w:rFonts w:ascii="Open Sans" w:hAnsi="Open Sans" w:cs="Open Sans"/>
                <w:sz w:val="22"/>
                <w:szCs w:val="22"/>
              </w:rPr>
              <w:t>explain promissory notes and drafts</w:t>
            </w:r>
            <w:r w:rsidR="009846F5">
              <w:rPr>
                <w:rFonts w:ascii="Open Sans" w:hAnsi="Open Sans" w:cs="Open Sans"/>
                <w:sz w:val="22"/>
                <w:szCs w:val="22"/>
              </w:rPr>
              <w:t>;</w:t>
            </w:r>
            <w:r w:rsidRPr="00D65193">
              <w:rPr>
                <w:rFonts w:ascii="Open Sans" w:hAnsi="Open Sans" w:cs="Open Sans"/>
                <w:sz w:val="22"/>
                <w:szCs w:val="22"/>
              </w:rPr>
              <w:t xml:space="preserve"> </w:t>
            </w:r>
          </w:p>
          <w:p w14:paraId="2D0B3CF0" w14:textId="50BFCE9F" w:rsidR="004D4B33" w:rsidRPr="00D65193" w:rsidRDefault="004D4B33" w:rsidP="00787A41">
            <w:pPr>
              <w:pStyle w:val="NormalWeb"/>
              <w:spacing w:before="0" w:beforeAutospacing="0" w:after="120" w:afterAutospacing="0"/>
              <w:ind w:left="1440"/>
              <w:rPr>
                <w:rFonts w:ascii="Open Sans" w:hAnsi="Open Sans" w:cs="Open Sans"/>
                <w:sz w:val="22"/>
                <w:szCs w:val="22"/>
              </w:rPr>
            </w:pPr>
            <w:r w:rsidRPr="00D65193">
              <w:rPr>
                <w:rFonts w:ascii="Open Sans" w:hAnsi="Open Sans" w:cs="Open Sans"/>
                <w:sz w:val="22"/>
                <w:szCs w:val="22"/>
              </w:rPr>
              <w:t xml:space="preserve">(D) </w:t>
            </w:r>
            <w:r w:rsidR="00D65193">
              <w:rPr>
                <w:rFonts w:ascii="Open Sans" w:hAnsi="Open Sans" w:cs="Open Sans"/>
                <w:sz w:val="22"/>
                <w:szCs w:val="22"/>
              </w:rPr>
              <w:t>The student is expected to</w:t>
            </w:r>
            <w:r w:rsidR="00D65193" w:rsidRPr="00D65193">
              <w:rPr>
                <w:rFonts w:ascii="Open Sans" w:hAnsi="Open Sans" w:cs="Open Sans"/>
                <w:sz w:val="22"/>
                <w:szCs w:val="22"/>
              </w:rPr>
              <w:t xml:space="preserve"> </w:t>
            </w:r>
            <w:r w:rsidRPr="00D65193">
              <w:rPr>
                <w:rFonts w:ascii="Open Sans" w:hAnsi="Open Sans" w:cs="Open Sans"/>
                <w:sz w:val="22"/>
                <w:szCs w:val="22"/>
              </w:rPr>
              <w:t>distinguish between negotiation and discharge</w:t>
            </w:r>
            <w:r w:rsidR="009846F5">
              <w:rPr>
                <w:rFonts w:ascii="Open Sans" w:hAnsi="Open Sans" w:cs="Open Sans"/>
                <w:sz w:val="22"/>
                <w:szCs w:val="22"/>
              </w:rPr>
              <w:t>;</w:t>
            </w:r>
            <w:r w:rsidRPr="00D65193">
              <w:rPr>
                <w:rFonts w:ascii="Open Sans" w:hAnsi="Open Sans" w:cs="Open Sans"/>
                <w:sz w:val="22"/>
                <w:szCs w:val="22"/>
              </w:rPr>
              <w:t xml:space="preserve"> </w:t>
            </w:r>
          </w:p>
          <w:p w14:paraId="232D99F5" w14:textId="70455BA1" w:rsidR="004D4B33" w:rsidRPr="00D65193" w:rsidRDefault="004D4B33" w:rsidP="00787A41">
            <w:pPr>
              <w:pStyle w:val="NormalWeb"/>
              <w:spacing w:before="0" w:beforeAutospacing="0" w:after="120" w:afterAutospacing="0"/>
              <w:ind w:left="1440"/>
              <w:rPr>
                <w:rFonts w:ascii="Open Sans" w:hAnsi="Open Sans" w:cs="Open Sans"/>
                <w:sz w:val="22"/>
                <w:szCs w:val="22"/>
              </w:rPr>
            </w:pPr>
            <w:r w:rsidRPr="00D65193">
              <w:rPr>
                <w:rFonts w:ascii="Open Sans" w:hAnsi="Open Sans" w:cs="Open Sans"/>
                <w:sz w:val="22"/>
                <w:szCs w:val="22"/>
              </w:rPr>
              <w:t xml:space="preserve">(E) </w:t>
            </w:r>
            <w:r w:rsidR="00D65193">
              <w:rPr>
                <w:rFonts w:ascii="Open Sans" w:hAnsi="Open Sans" w:cs="Open Sans"/>
                <w:sz w:val="22"/>
                <w:szCs w:val="22"/>
              </w:rPr>
              <w:t>The student is expected to</w:t>
            </w:r>
            <w:r w:rsidR="00D65193" w:rsidRPr="00D65193">
              <w:rPr>
                <w:rFonts w:ascii="Open Sans" w:hAnsi="Open Sans" w:cs="Open Sans"/>
                <w:sz w:val="22"/>
                <w:szCs w:val="22"/>
              </w:rPr>
              <w:t xml:space="preserve"> </w:t>
            </w:r>
            <w:r w:rsidRPr="00D65193">
              <w:rPr>
                <w:rFonts w:ascii="Open Sans" w:hAnsi="Open Sans" w:cs="Open Sans"/>
                <w:sz w:val="22"/>
                <w:szCs w:val="22"/>
              </w:rPr>
              <w:t>assess the liabilities of the holders in due course</w:t>
            </w:r>
            <w:r w:rsidR="009846F5">
              <w:rPr>
                <w:rFonts w:ascii="Open Sans" w:hAnsi="Open Sans" w:cs="Open Sans"/>
                <w:sz w:val="22"/>
                <w:szCs w:val="22"/>
              </w:rPr>
              <w:t>;</w:t>
            </w:r>
            <w:r w:rsidRPr="00D65193">
              <w:rPr>
                <w:rFonts w:ascii="Open Sans" w:hAnsi="Open Sans" w:cs="Open Sans"/>
                <w:sz w:val="22"/>
                <w:szCs w:val="22"/>
              </w:rPr>
              <w:t xml:space="preserve"> </w:t>
            </w:r>
          </w:p>
          <w:p w14:paraId="27780C85" w14:textId="7FEE6826" w:rsidR="004D4B33" w:rsidRPr="00D65193" w:rsidRDefault="004D4B33" w:rsidP="00787A41">
            <w:pPr>
              <w:pStyle w:val="NormalWeb"/>
              <w:spacing w:before="0" w:beforeAutospacing="0" w:after="120" w:afterAutospacing="0"/>
              <w:ind w:left="1440"/>
              <w:rPr>
                <w:rFonts w:ascii="Open Sans" w:hAnsi="Open Sans" w:cs="Open Sans"/>
                <w:sz w:val="22"/>
                <w:szCs w:val="22"/>
              </w:rPr>
            </w:pPr>
            <w:r w:rsidRPr="00D65193">
              <w:rPr>
                <w:rFonts w:ascii="Open Sans" w:hAnsi="Open Sans" w:cs="Open Sans"/>
                <w:sz w:val="22"/>
                <w:szCs w:val="22"/>
              </w:rPr>
              <w:t xml:space="preserve">(F) </w:t>
            </w:r>
            <w:r w:rsidR="00D65193">
              <w:rPr>
                <w:rFonts w:ascii="Open Sans" w:hAnsi="Open Sans" w:cs="Open Sans"/>
                <w:sz w:val="22"/>
                <w:szCs w:val="22"/>
              </w:rPr>
              <w:t>The student is expected to</w:t>
            </w:r>
            <w:r w:rsidR="00D65193" w:rsidRPr="00D65193">
              <w:rPr>
                <w:rFonts w:ascii="Open Sans" w:hAnsi="Open Sans" w:cs="Open Sans"/>
                <w:sz w:val="22"/>
                <w:szCs w:val="22"/>
              </w:rPr>
              <w:t xml:space="preserve"> </w:t>
            </w:r>
            <w:r w:rsidRPr="00D65193">
              <w:rPr>
                <w:rFonts w:ascii="Open Sans" w:hAnsi="Open Sans" w:cs="Open Sans"/>
                <w:sz w:val="22"/>
                <w:szCs w:val="22"/>
              </w:rPr>
              <w:t>identify the defenses in dealing with negotiable instruments</w:t>
            </w:r>
            <w:r w:rsidR="009846F5">
              <w:rPr>
                <w:rFonts w:ascii="Open Sans" w:hAnsi="Open Sans" w:cs="Open Sans"/>
                <w:sz w:val="22"/>
                <w:szCs w:val="22"/>
              </w:rPr>
              <w:t>; and</w:t>
            </w:r>
            <w:r w:rsidRPr="00D65193">
              <w:rPr>
                <w:rFonts w:ascii="Open Sans" w:hAnsi="Open Sans" w:cs="Open Sans"/>
                <w:sz w:val="22"/>
                <w:szCs w:val="22"/>
              </w:rPr>
              <w:t xml:space="preserve"> </w:t>
            </w:r>
          </w:p>
          <w:p w14:paraId="4583E660" w14:textId="46F838C8" w:rsidR="00B3350C" w:rsidRPr="00D65193" w:rsidRDefault="004D4B33" w:rsidP="00787A41">
            <w:pPr>
              <w:pStyle w:val="NormalWeb"/>
              <w:spacing w:before="0" w:beforeAutospacing="0" w:after="120" w:afterAutospacing="0"/>
              <w:ind w:left="1440"/>
              <w:rPr>
                <w:rFonts w:ascii="Open Sans" w:eastAsia="Open Sans" w:hAnsi="Open Sans" w:cs="Open Sans"/>
                <w:sz w:val="22"/>
                <w:szCs w:val="22"/>
              </w:rPr>
            </w:pPr>
            <w:r w:rsidRPr="00D65193">
              <w:rPr>
                <w:rFonts w:ascii="Open Sans" w:hAnsi="Open Sans" w:cs="Open Sans"/>
                <w:sz w:val="22"/>
                <w:szCs w:val="22"/>
              </w:rPr>
              <w:t xml:space="preserve">(G) </w:t>
            </w:r>
            <w:r w:rsidR="00D65193">
              <w:rPr>
                <w:rFonts w:ascii="Open Sans" w:hAnsi="Open Sans" w:cs="Open Sans"/>
                <w:sz w:val="22"/>
                <w:szCs w:val="22"/>
              </w:rPr>
              <w:t>The student is expected to</w:t>
            </w:r>
            <w:r w:rsidR="00D65193" w:rsidRPr="00D65193">
              <w:rPr>
                <w:rFonts w:ascii="Open Sans" w:hAnsi="Open Sans" w:cs="Open Sans"/>
                <w:sz w:val="22"/>
                <w:szCs w:val="22"/>
              </w:rPr>
              <w:t xml:space="preserve"> </w:t>
            </w:r>
            <w:r w:rsidRPr="00D65193">
              <w:rPr>
                <w:rFonts w:ascii="Open Sans" w:hAnsi="Open Sans" w:cs="Open Sans"/>
                <w:sz w:val="22"/>
                <w:szCs w:val="22"/>
              </w:rPr>
              <w:t>research cases dealing with negotiable instruments using appropriate online tec</w:t>
            </w:r>
            <w:r w:rsidR="009846F5">
              <w:rPr>
                <w:rFonts w:ascii="Open Sans" w:hAnsi="Open Sans" w:cs="Open Sans"/>
                <w:sz w:val="22"/>
                <w:szCs w:val="22"/>
              </w:rPr>
              <w:t>hnology.</w:t>
            </w:r>
          </w:p>
        </w:tc>
      </w:tr>
      <w:tr w:rsidR="00B3350C" w:rsidRPr="00D65193"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D65193" w:rsidRDefault="2805F829" w:rsidP="2805F829">
            <w:pPr>
              <w:spacing w:before="120" w:after="120"/>
              <w:jc w:val="center"/>
              <w:rPr>
                <w:rFonts w:ascii="Open Sans" w:hAnsi="Open Sans" w:cs="Open Sans"/>
                <w:b/>
                <w:bCs/>
                <w:sz w:val="22"/>
                <w:szCs w:val="22"/>
              </w:rPr>
            </w:pPr>
            <w:r w:rsidRPr="00D65193">
              <w:rPr>
                <w:rFonts w:ascii="Open Sans" w:hAnsi="Open Sans" w:cs="Open Sans"/>
                <w:b/>
                <w:bCs/>
                <w:sz w:val="22"/>
                <w:szCs w:val="22"/>
              </w:rPr>
              <w:t>Basic Direct Teach Lesson</w:t>
            </w:r>
          </w:p>
          <w:p w14:paraId="3BC06FE8" w14:textId="28B382E3" w:rsidR="00B3350C" w:rsidRPr="00D65193" w:rsidRDefault="2805F829" w:rsidP="2805F829">
            <w:pPr>
              <w:jc w:val="center"/>
              <w:rPr>
                <w:rFonts w:ascii="Open Sans" w:hAnsi="Open Sans" w:cs="Open Sans"/>
                <w:sz w:val="22"/>
                <w:szCs w:val="22"/>
              </w:rPr>
            </w:pPr>
            <w:r w:rsidRPr="00D65193">
              <w:rPr>
                <w:rFonts w:ascii="Open Sans" w:hAnsi="Open Sans" w:cs="Open Sans"/>
                <w:sz w:val="22"/>
                <w:szCs w:val="22"/>
              </w:rPr>
              <w:t xml:space="preserve">(Includes Special Education Modifications/Accommodations and </w:t>
            </w:r>
          </w:p>
          <w:p w14:paraId="3042A4DA" w14:textId="6E415551" w:rsidR="00B3350C" w:rsidRPr="00D65193" w:rsidRDefault="2805F829" w:rsidP="2805F829">
            <w:pPr>
              <w:jc w:val="center"/>
              <w:rPr>
                <w:rFonts w:ascii="Open Sans" w:hAnsi="Open Sans" w:cs="Open Sans"/>
                <w:sz w:val="22"/>
                <w:szCs w:val="22"/>
              </w:rPr>
            </w:pPr>
            <w:r w:rsidRPr="00D65193">
              <w:rPr>
                <w:rFonts w:ascii="Open Sans" w:hAnsi="Open Sans" w:cs="Open Sans"/>
                <w:sz w:val="22"/>
                <w:szCs w:val="22"/>
              </w:rPr>
              <w:t>one English Language Proficiency Standards (ELPS) Strategy)</w:t>
            </w:r>
          </w:p>
          <w:p w14:paraId="5635CDF7" w14:textId="3179FF44" w:rsidR="00D0097D" w:rsidRPr="00D65193" w:rsidRDefault="00D0097D" w:rsidP="00D0097D">
            <w:pPr>
              <w:jc w:val="center"/>
              <w:rPr>
                <w:rFonts w:ascii="Open Sans" w:hAnsi="Open Sans" w:cs="Open Sans"/>
                <w:b/>
                <w:sz w:val="22"/>
                <w:szCs w:val="22"/>
              </w:rPr>
            </w:pPr>
          </w:p>
        </w:tc>
      </w:tr>
      <w:tr w:rsidR="00B3350C" w:rsidRPr="00D65193" w14:paraId="49CA021C" w14:textId="77777777" w:rsidTr="467682BF">
        <w:trPr>
          <w:trHeight w:val="27"/>
        </w:trPr>
        <w:tc>
          <w:tcPr>
            <w:tcW w:w="3675" w:type="dxa"/>
            <w:shd w:val="clear" w:color="auto" w:fill="auto"/>
          </w:tcPr>
          <w:p w14:paraId="3E12574F" w14:textId="76204C22" w:rsidR="00B3350C" w:rsidRPr="00D65193" w:rsidRDefault="2805F829" w:rsidP="2805F829">
            <w:pPr>
              <w:spacing w:before="120" w:after="120"/>
              <w:jc w:val="center"/>
              <w:rPr>
                <w:rFonts w:ascii="Open Sans" w:hAnsi="Open Sans" w:cs="Open Sans"/>
                <w:b/>
                <w:bCs/>
                <w:sz w:val="22"/>
                <w:szCs w:val="22"/>
              </w:rPr>
            </w:pPr>
            <w:r w:rsidRPr="00D65193">
              <w:rPr>
                <w:rFonts w:ascii="Open Sans" w:hAnsi="Open Sans" w:cs="Open Sans"/>
                <w:b/>
                <w:bCs/>
                <w:sz w:val="22"/>
                <w:szCs w:val="22"/>
              </w:rPr>
              <w:t>Instructional Objectives</w:t>
            </w:r>
          </w:p>
        </w:tc>
        <w:tc>
          <w:tcPr>
            <w:tcW w:w="7110" w:type="dxa"/>
            <w:shd w:val="clear" w:color="auto" w:fill="auto"/>
          </w:tcPr>
          <w:p w14:paraId="09872597" w14:textId="77777777" w:rsidR="004D4B33" w:rsidRPr="00D65193" w:rsidRDefault="004D4B33" w:rsidP="004D4B33">
            <w:pPr>
              <w:rPr>
                <w:rFonts w:ascii="Open Sans" w:hAnsi="Open Sans" w:cs="Open Sans"/>
                <w:sz w:val="22"/>
                <w:szCs w:val="22"/>
              </w:rPr>
            </w:pPr>
            <w:r w:rsidRPr="00D65193">
              <w:rPr>
                <w:rFonts w:ascii="Open Sans" w:eastAsia="Calibri" w:hAnsi="Open Sans" w:cs="Open Sans"/>
                <w:sz w:val="22"/>
                <w:szCs w:val="22"/>
              </w:rPr>
              <w:t>Upon completion of this lesson, the student will be able to explain termination of offers.</w:t>
            </w:r>
          </w:p>
          <w:p w14:paraId="63A3A805" w14:textId="77777777" w:rsidR="004D4B33" w:rsidRPr="00787A41" w:rsidRDefault="004D4B33" w:rsidP="00787A41">
            <w:pPr>
              <w:pStyle w:val="ListParagraph"/>
              <w:numPr>
                <w:ilvl w:val="0"/>
                <w:numId w:val="22"/>
              </w:numPr>
              <w:tabs>
                <w:tab w:val="left" w:pos="720"/>
              </w:tabs>
              <w:rPr>
                <w:rFonts w:ascii="Open Sans" w:eastAsia="Symbol" w:hAnsi="Open Sans" w:cs="Open Sans"/>
                <w:sz w:val="22"/>
                <w:szCs w:val="22"/>
              </w:rPr>
            </w:pPr>
            <w:r w:rsidRPr="00787A41">
              <w:rPr>
                <w:rFonts w:ascii="Open Sans" w:eastAsia="Calibri" w:hAnsi="Open Sans" w:cs="Open Sans"/>
                <w:sz w:val="22"/>
                <w:szCs w:val="22"/>
              </w:rPr>
              <w:t>Students will describe the various ways to end offers.</w:t>
            </w:r>
          </w:p>
          <w:p w14:paraId="1871C3AD" w14:textId="77777777" w:rsidR="004D4B33" w:rsidRPr="00D65193" w:rsidRDefault="004D4B33" w:rsidP="00787A41">
            <w:pPr>
              <w:spacing w:line="6" w:lineRule="exact"/>
              <w:rPr>
                <w:rFonts w:ascii="Open Sans" w:eastAsia="Symbol" w:hAnsi="Open Sans" w:cs="Open Sans"/>
                <w:sz w:val="22"/>
                <w:szCs w:val="22"/>
              </w:rPr>
            </w:pPr>
          </w:p>
          <w:p w14:paraId="60AC3715" w14:textId="53BB0168" w:rsidR="00B3350C" w:rsidRPr="00526EF6" w:rsidRDefault="004D4B33" w:rsidP="004D4B33">
            <w:pPr>
              <w:pStyle w:val="ListParagraph"/>
              <w:numPr>
                <w:ilvl w:val="0"/>
                <w:numId w:val="22"/>
              </w:numPr>
              <w:tabs>
                <w:tab w:val="left" w:pos="720"/>
              </w:tabs>
              <w:rPr>
                <w:rFonts w:ascii="Open Sans" w:eastAsia="Symbol" w:hAnsi="Open Sans" w:cs="Open Sans"/>
                <w:sz w:val="22"/>
                <w:szCs w:val="22"/>
              </w:rPr>
            </w:pPr>
            <w:r w:rsidRPr="00787A41">
              <w:rPr>
                <w:rFonts w:ascii="Open Sans" w:eastAsia="Calibri" w:hAnsi="Open Sans" w:cs="Open Sans"/>
                <w:sz w:val="22"/>
                <w:szCs w:val="22"/>
              </w:rPr>
              <w:t>Students will explain how an offeree can ensure an offer will remain open.</w:t>
            </w:r>
          </w:p>
        </w:tc>
      </w:tr>
      <w:tr w:rsidR="00B3350C" w:rsidRPr="00D65193" w14:paraId="741CD4A0" w14:textId="77777777" w:rsidTr="467682BF">
        <w:trPr>
          <w:trHeight w:val="27"/>
        </w:trPr>
        <w:tc>
          <w:tcPr>
            <w:tcW w:w="3675" w:type="dxa"/>
            <w:shd w:val="clear" w:color="auto" w:fill="auto"/>
          </w:tcPr>
          <w:p w14:paraId="65BFD213" w14:textId="6A49AE17" w:rsidR="00B3350C" w:rsidRPr="00D65193" w:rsidRDefault="661D7F90" w:rsidP="661D7F90">
            <w:pPr>
              <w:spacing w:before="120" w:after="120"/>
              <w:jc w:val="center"/>
              <w:rPr>
                <w:rFonts w:ascii="Open Sans" w:hAnsi="Open Sans" w:cs="Open Sans"/>
                <w:b/>
                <w:bCs/>
                <w:sz w:val="22"/>
                <w:szCs w:val="22"/>
              </w:rPr>
            </w:pPr>
            <w:r w:rsidRPr="00D65193">
              <w:rPr>
                <w:rFonts w:ascii="Open Sans" w:hAnsi="Open Sans" w:cs="Open Sans"/>
                <w:b/>
                <w:bCs/>
                <w:sz w:val="22"/>
                <w:szCs w:val="22"/>
              </w:rPr>
              <w:t>Rationale</w:t>
            </w:r>
          </w:p>
        </w:tc>
        <w:tc>
          <w:tcPr>
            <w:tcW w:w="7110" w:type="dxa"/>
            <w:shd w:val="clear" w:color="auto" w:fill="auto"/>
          </w:tcPr>
          <w:p w14:paraId="0AEAFDF2" w14:textId="3EEEAF24" w:rsidR="00B3350C" w:rsidRPr="00D63721" w:rsidRDefault="00D63721" w:rsidP="00D63721">
            <w:pPr>
              <w:rPr>
                <w:sz w:val="22"/>
                <w:szCs w:val="22"/>
              </w:rPr>
            </w:pPr>
            <w:r w:rsidRPr="00D63721">
              <w:rPr>
                <w:rFonts w:ascii="Open Sans" w:hAnsi="Open Sans"/>
                <w:color w:val="333333"/>
                <w:sz w:val="22"/>
                <w:szCs w:val="22"/>
                <w:shd w:val="clear" w:color="auto" w:fill="FFFFFF"/>
              </w:rPr>
              <w:t xml:space="preserve">Termination of offers is an important concept for business lawyers to understand. This lesson provides an overview of this concept including </w:t>
            </w:r>
            <w:r w:rsidRPr="00D63721">
              <w:rPr>
                <w:rFonts w:ascii="Open Sans" w:hAnsi="Open Sans"/>
                <w:color w:val="333333"/>
                <w:sz w:val="22"/>
                <w:szCs w:val="22"/>
                <w:shd w:val="clear" w:color="auto" w:fill="FFFFFF"/>
              </w:rPr>
              <w:lastRenderedPageBreak/>
              <w:t>terms, such as counter</w:t>
            </w:r>
            <w:r>
              <w:rPr>
                <w:rFonts w:ascii="Open Sans" w:hAnsi="Open Sans"/>
                <w:color w:val="333333"/>
                <w:sz w:val="22"/>
                <w:szCs w:val="22"/>
                <w:shd w:val="clear" w:color="auto" w:fill="FFFFFF"/>
              </w:rPr>
              <w:t xml:space="preserve"> </w:t>
            </w:r>
            <w:r w:rsidRPr="00D63721">
              <w:rPr>
                <w:rFonts w:ascii="Open Sans" w:hAnsi="Open Sans"/>
                <w:color w:val="333333"/>
                <w:sz w:val="22"/>
                <w:szCs w:val="22"/>
                <w:shd w:val="clear" w:color="auto" w:fill="FFFFFF"/>
              </w:rPr>
              <w:t>offer, option, firm offer, and revocation. The lesson also includes case studies for reinforcement.</w:t>
            </w:r>
          </w:p>
        </w:tc>
      </w:tr>
      <w:tr w:rsidR="00B3350C" w:rsidRPr="00D65193" w14:paraId="46AD6D97" w14:textId="77777777" w:rsidTr="467682BF">
        <w:trPr>
          <w:trHeight w:val="27"/>
        </w:trPr>
        <w:tc>
          <w:tcPr>
            <w:tcW w:w="3675" w:type="dxa"/>
            <w:shd w:val="clear" w:color="auto" w:fill="auto"/>
          </w:tcPr>
          <w:p w14:paraId="1115E24F" w14:textId="27A88A37" w:rsidR="00B3350C" w:rsidRPr="00D65193" w:rsidRDefault="661D7F90" w:rsidP="661D7F90">
            <w:pPr>
              <w:spacing w:before="120" w:after="120"/>
              <w:jc w:val="center"/>
              <w:rPr>
                <w:rFonts w:ascii="Open Sans" w:hAnsi="Open Sans" w:cs="Open Sans"/>
                <w:b/>
                <w:bCs/>
                <w:sz w:val="22"/>
                <w:szCs w:val="22"/>
              </w:rPr>
            </w:pPr>
            <w:r w:rsidRPr="00D65193">
              <w:rPr>
                <w:rFonts w:ascii="Open Sans" w:hAnsi="Open Sans" w:cs="Open Sans"/>
                <w:b/>
                <w:bCs/>
                <w:sz w:val="22"/>
                <w:szCs w:val="22"/>
              </w:rPr>
              <w:lastRenderedPageBreak/>
              <w:t>Duration of Lesson</w:t>
            </w:r>
          </w:p>
        </w:tc>
        <w:tc>
          <w:tcPr>
            <w:tcW w:w="7110" w:type="dxa"/>
            <w:shd w:val="clear" w:color="auto" w:fill="auto"/>
          </w:tcPr>
          <w:p w14:paraId="0F979EA2" w14:textId="027247A4" w:rsidR="00787A41" w:rsidRPr="00787A41" w:rsidRDefault="004D4B33" w:rsidP="00787A41">
            <w:pPr>
              <w:rPr>
                <w:rFonts w:ascii="Open Sans" w:hAnsi="Open Sans" w:cs="Open Sans"/>
                <w:sz w:val="22"/>
                <w:szCs w:val="22"/>
              </w:rPr>
            </w:pPr>
            <w:r w:rsidRPr="00D65193">
              <w:rPr>
                <w:rFonts w:ascii="Open Sans" w:eastAsia="Calibri" w:hAnsi="Open Sans" w:cs="Open Sans"/>
                <w:sz w:val="22"/>
                <w:szCs w:val="22"/>
              </w:rPr>
              <w:t xml:space="preserve">When taught as written, this lesson should take approximately 1 </w:t>
            </w:r>
            <w:r w:rsidRPr="00D65193">
              <w:rPr>
                <w:rFonts w:ascii="Cambria Math" w:eastAsia="Calibri" w:hAnsi="Cambria Math" w:cs="Cambria Math"/>
                <w:sz w:val="22"/>
                <w:szCs w:val="22"/>
              </w:rPr>
              <w:t>‐</w:t>
            </w:r>
            <w:r w:rsidRPr="00D65193">
              <w:rPr>
                <w:rFonts w:ascii="Open Sans" w:eastAsia="Calibri" w:hAnsi="Open Sans" w:cs="Open Sans"/>
                <w:sz w:val="22"/>
                <w:szCs w:val="22"/>
              </w:rPr>
              <w:t xml:space="preserve"> 2 days to teach.</w:t>
            </w:r>
          </w:p>
        </w:tc>
      </w:tr>
      <w:tr w:rsidR="00B3350C" w:rsidRPr="00D65193" w14:paraId="3F56A797" w14:textId="77777777" w:rsidTr="467682BF">
        <w:trPr>
          <w:trHeight w:val="27"/>
        </w:trPr>
        <w:tc>
          <w:tcPr>
            <w:tcW w:w="3675" w:type="dxa"/>
            <w:shd w:val="clear" w:color="auto" w:fill="auto"/>
          </w:tcPr>
          <w:p w14:paraId="0652114D" w14:textId="66026426" w:rsidR="00B3350C" w:rsidRPr="00D65193" w:rsidRDefault="661D7F90" w:rsidP="661D7F90">
            <w:pPr>
              <w:jc w:val="center"/>
              <w:rPr>
                <w:rFonts w:ascii="Open Sans" w:hAnsi="Open Sans" w:cs="Open Sans"/>
                <w:b/>
                <w:bCs/>
                <w:sz w:val="22"/>
                <w:szCs w:val="22"/>
              </w:rPr>
            </w:pPr>
            <w:r w:rsidRPr="00D65193">
              <w:rPr>
                <w:rFonts w:ascii="Open Sans" w:hAnsi="Open Sans" w:cs="Open Sans"/>
                <w:b/>
                <w:bCs/>
                <w:sz w:val="22"/>
                <w:szCs w:val="22"/>
              </w:rPr>
              <w:t>Word Wall/Key Vocabulary</w:t>
            </w:r>
          </w:p>
          <w:p w14:paraId="156E697A" w14:textId="319E44A3" w:rsidR="00B3350C" w:rsidRPr="00D65193" w:rsidRDefault="661D7F90" w:rsidP="661D7F90">
            <w:pPr>
              <w:jc w:val="center"/>
              <w:rPr>
                <w:rFonts w:ascii="Open Sans" w:hAnsi="Open Sans" w:cs="Open Sans"/>
                <w:sz w:val="22"/>
                <w:szCs w:val="22"/>
              </w:rPr>
            </w:pPr>
            <w:r w:rsidRPr="00D65193">
              <w:rPr>
                <w:rFonts w:ascii="Open Sans" w:hAnsi="Open Sans" w:cs="Open Sans"/>
                <w:i/>
                <w:iCs/>
                <w:sz w:val="22"/>
                <w:szCs w:val="22"/>
              </w:rPr>
              <w:t>(ELPS c1a,c,f; c2b; c3a,b,d; c4c; c5b) PDAS II(5)</w:t>
            </w:r>
          </w:p>
        </w:tc>
        <w:tc>
          <w:tcPr>
            <w:tcW w:w="7110" w:type="dxa"/>
            <w:shd w:val="clear" w:color="auto" w:fill="auto"/>
          </w:tcPr>
          <w:p w14:paraId="72852987" w14:textId="75886399" w:rsidR="004D4B33" w:rsidRPr="00787A41" w:rsidRDefault="004D4B33" w:rsidP="00787A41">
            <w:pPr>
              <w:pStyle w:val="ListParagraph"/>
              <w:numPr>
                <w:ilvl w:val="0"/>
                <w:numId w:val="23"/>
              </w:numPr>
              <w:tabs>
                <w:tab w:val="left" w:pos="720"/>
              </w:tabs>
              <w:rPr>
                <w:rFonts w:ascii="Open Sans" w:eastAsia="Symbol" w:hAnsi="Open Sans" w:cs="Open Sans"/>
                <w:sz w:val="22"/>
                <w:szCs w:val="22"/>
              </w:rPr>
            </w:pPr>
            <w:r w:rsidRPr="00787A41">
              <w:rPr>
                <w:rFonts w:ascii="Open Sans" w:eastAsia="Calibri" w:hAnsi="Open Sans" w:cs="Open Sans"/>
                <w:sz w:val="22"/>
                <w:szCs w:val="22"/>
              </w:rPr>
              <w:t xml:space="preserve">Counteroffer </w:t>
            </w:r>
            <w:r w:rsidRPr="00787A41">
              <w:rPr>
                <w:rFonts w:ascii="Cambria Math" w:eastAsia="Calibri" w:hAnsi="Cambria Math" w:cs="Cambria Math"/>
                <w:sz w:val="22"/>
                <w:szCs w:val="22"/>
              </w:rPr>
              <w:t>‐</w:t>
            </w:r>
            <w:r w:rsidRPr="00787A41">
              <w:rPr>
                <w:rFonts w:ascii="Open Sans" w:eastAsia="Calibri" w:hAnsi="Open Sans" w:cs="Open Sans"/>
                <w:sz w:val="22"/>
                <w:szCs w:val="22"/>
              </w:rPr>
              <w:t xml:space="preserve"> a change the offeree makes to the </w:t>
            </w:r>
            <w:r w:rsidR="006F3D6C" w:rsidRPr="00787A41">
              <w:rPr>
                <w:rFonts w:ascii="Open Sans" w:eastAsia="Calibri" w:hAnsi="Open Sans" w:cs="Open Sans"/>
                <w:sz w:val="22"/>
                <w:szCs w:val="22"/>
              </w:rPr>
              <w:t>offeror</w:t>
            </w:r>
            <w:r w:rsidR="006F3D6C" w:rsidRPr="00787A41">
              <w:rPr>
                <w:rFonts w:ascii="Tahoma" w:eastAsia="Calibri" w:hAnsi="Tahoma" w:cs="Tahoma"/>
                <w:sz w:val="22"/>
                <w:szCs w:val="22"/>
              </w:rPr>
              <w:t>’</w:t>
            </w:r>
            <w:r w:rsidR="006F3D6C" w:rsidRPr="00787A41">
              <w:rPr>
                <w:rFonts w:ascii="Open Sans" w:eastAsia="Calibri" w:hAnsi="Open Sans" w:cs="Open Sans"/>
                <w:sz w:val="22"/>
                <w:szCs w:val="22"/>
              </w:rPr>
              <w:t>s</w:t>
            </w:r>
            <w:r w:rsidRPr="00787A41">
              <w:rPr>
                <w:rFonts w:ascii="Open Sans" w:eastAsia="Calibri" w:hAnsi="Open Sans" w:cs="Open Sans"/>
                <w:sz w:val="22"/>
                <w:szCs w:val="22"/>
              </w:rPr>
              <w:t xml:space="preserve"> terms.</w:t>
            </w:r>
          </w:p>
          <w:p w14:paraId="79971D65" w14:textId="77777777" w:rsidR="004D4B33" w:rsidRPr="00D65193" w:rsidRDefault="004D4B33" w:rsidP="00787A41">
            <w:pPr>
              <w:spacing w:line="7" w:lineRule="exact"/>
              <w:rPr>
                <w:rFonts w:ascii="Open Sans" w:eastAsia="Symbol" w:hAnsi="Open Sans" w:cs="Open Sans"/>
                <w:sz w:val="22"/>
                <w:szCs w:val="22"/>
              </w:rPr>
            </w:pPr>
          </w:p>
          <w:p w14:paraId="354FA78D" w14:textId="51C79147" w:rsidR="004D4B33" w:rsidRPr="00787A41" w:rsidRDefault="004D4B33" w:rsidP="00787A41">
            <w:pPr>
              <w:pStyle w:val="ListParagraph"/>
              <w:numPr>
                <w:ilvl w:val="0"/>
                <w:numId w:val="23"/>
              </w:numPr>
              <w:tabs>
                <w:tab w:val="left" w:pos="720"/>
              </w:tabs>
              <w:spacing w:line="236" w:lineRule="auto"/>
              <w:ind w:right="380"/>
              <w:rPr>
                <w:rFonts w:ascii="Open Sans" w:eastAsia="Symbol" w:hAnsi="Open Sans" w:cs="Open Sans"/>
                <w:sz w:val="22"/>
                <w:szCs w:val="22"/>
              </w:rPr>
            </w:pPr>
            <w:r w:rsidRPr="00787A41">
              <w:rPr>
                <w:rFonts w:ascii="Open Sans" w:eastAsia="Calibri" w:hAnsi="Open Sans" w:cs="Open Sans"/>
                <w:sz w:val="22"/>
                <w:szCs w:val="22"/>
              </w:rPr>
              <w:t xml:space="preserve">Option </w:t>
            </w:r>
            <w:r w:rsidRPr="00787A41">
              <w:rPr>
                <w:rFonts w:ascii="Cambria Math" w:eastAsia="Calibri" w:hAnsi="Cambria Math" w:cs="Cambria Math"/>
                <w:sz w:val="22"/>
                <w:szCs w:val="22"/>
              </w:rPr>
              <w:t>‐</w:t>
            </w:r>
            <w:r w:rsidRPr="00787A41">
              <w:rPr>
                <w:rFonts w:ascii="Open Sans" w:eastAsia="Calibri" w:hAnsi="Open Sans" w:cs="Open Sans"/>
                <w:sz w:val="22"/>
                <w:szCs w:val="22"/>
              </w:rPr>
              <w:t xml:space="preserve"> a binding contract in which the offeree gives the </w:t>
            </w:r>
            <w:r w:rsidR="006F3D6C" w:rsidRPr="00787A41">
              <w:rPr>
                <w:rFonts w:ascii="Open Sans" w:eastAsia="Calibri" w:hAnsi="Open Sans" w:cs="Open Sans"/>
                <w:sz w:val="22"/>
                <w:szCs w:val="22"/>
              </w:rPr>
              <w:t>offeror</w:t>
            </w:r>
            <w:r w:rsidRPr="00787A41">
              <w:rPr>
                <w:rFonts w:ascii="Open Sans" w:eastAsia="Calibri" w:hAnsi="Open Sans" w:cs="Open Sans"/>
                <w:sz w:val="22"/>
                <w:szCs w:val="22"/>
              </w:rPr>
              <w:t xml:space="preserve"> something of value in return for a promise to keep the offer open.</w:t>
            </w:r>
          </w:p>
          <w:p w14:paraId="4BDB8970" w14:textId="77777777" w:rsidR="004D4B33" w:rsidRPr="00D65193" w:rsidRDefault="004D4B33" w:rsidP="00787A41">
            <w:pPr>
              <w:spacing w:line="2" w:lineRule="exact"/>
              <w:rPr>
                <w:rFonts w:ascii="Open Sans" w:eastAsia="Symbol" w:hAnsi="Open Sans" w:cs="Open Sans"/>
                <w:sz w:val="22"/>
                <w:szCs w:val="22"/>
              </w:rPr>
            </w:pPr>
          </w:p>
          <w:p w14:paraId="403476E3" w14:textId="77777777" w:rsidR="004D4B33" w:rsidRPr="00787A41" w:rsidRDefault="004D4B33" w:rsidP="00787A41">
            <w:pPr>
              <w:pStyle w:val="ListParagraph"/>
              <w:numPr>
                <w:ilvl w:val="0"/>
                <w:numId w:val="23"/>
              </w:numPr>
              <w:tabs>
                <w:tab w:val="left" w:pos="720"/>
              </w:tabs>
              <w:rPr>
                <w:rFonts w:ascii="Open Sans" w:eastAsia="Symbol" w:hAnsi="Open Sans" w:cs="Open Sans"/>
                <w:sz w:val="22"/>
                <w:szCs w:val="22"/>
              </w:rPr>
            </w:pPr>
            <w:r w:rsidRPr="00787A41">
              <w:rPr>
                <w:rFonts w:ascii="Open Sans" w:eastAsia="Calibri" w:hAnsi="Open Sans" w:cs="Open Sans"/>
                <w:sz w:val="22"/>
                <w:szCs w:val="22"/>
              </w:rPr>
              <w:t xml:space="preserve">Firm offer </w:t>
            </w:r>
            <w:r w:rsidRPr="00787A41">
              <w:rPr>
                <w:rFonts w:ascii="Cambria Math" w:eastAsia="Calibri" w:hAnsi="Cambria Math" w:cs="Cambria Math"/>
                <w:sz w:val="22"/>
                <w:szCs w:val="22"/>
              </w:rPr>
              <w:t>‐</w:t>
            </w:r>
            <w:r w:rsidRPr="00787A41">
              <w:rPr>
                <w:rFonts w:ascii="Open Sans" w:eastAsia="Calibri" w:hAnsi="Open Sans" w:cs="Open Sans"/>
                <w:sz w:val="22"/>
                <w:szCs w:val="22"/>
              </w:rPr>
              <w:t xml:space="preserve"> a contractual proposal in writing by a merchant stating how long the offer is to stay open.</w:t>
            </w:r>
          </w:p>
          <w:p w14:paraId="37C1BD34" w14:textId="77777777" w:rsidR="004D4B33" w:rsidRPr="00D65193" w:rsidRDefault="004D4B33" w:rsidP="00787A41">
            <w:pPr>
              <w:spacing w:line="5" w:lineRule="exact"/>
              <w:rPr>
                <w:rFonts w:ascii="Open Sans" w:eastAsia="Symbol" w:hAnsi="Open Sans" w:cs="Open Sans"/>
                <w:sz w:val="22"/>
                <w:szCs w:val="22"/>
              </w:rPr>
            </w:pPr>
          </w:p>
          <w:p w14:paraId="47D13121" w14:textId="78A50D6A" w:rsidR="004D4B33" w:rsidRPr="00526EF6" w:rsidRDefault="004D4B33" w:rsidP="004D4B33">
            <w:pPr>
              <w:pStyle w:val="ListParagraph"/>
              <w:numPr>
                <w:ilvl w:val="0"/>
                <w:numId w:val="23"/>
              </w:numPr>
              <w:tabs>
                <w:tab w:val="left" w:pos="720"/>
              </w:tabs>
              <w:rPr>
                <w:rFonts w:ascii="Open Sans" w:eastAsia="Symbol" w:hAnsi="Open Sans" w:cs="Open Sans"/>
                <w:sz w:val="22"/>
                <w:szCs w:val="22"/>
              </w:rPr>
            </w:pPr>
            <w:r w:rsidRPr="00787A41">
              <w:rPr>
                <w:rFonts w:ascii="Open Sans" w:eastAsia="Calibri" w:hAnsi="Open Sans" w:cs="Open Sans"/>
                <w:sz w:val="22"/>
                <w:szCs w:val="22"/>
              </w:rPr>
              <w:t xml:space="preserve">Revocation </w:t>
            </w:r>
            <w:r w:rsidRPr="00787A41">
              <w:rPr>
                <w:rFonts w:ascii="Cambria Math" w:eastAsia="Calibri" w:hAnsi="Cambria Math" w:cs="Cambria Math"/>
                <w:sz w:val="22"/>
                <w:szCs w:val="22"/>
              </w:rPr>
              <w:t>‐</w:t>
            </w:r>
            <w:r w:rsidRPr="00787A41">
              <w:rPr>
                <w:rFonts w:ascii="Open Sans" w:eastAsia="Calibri" w:hAnsi="Open Sans" w:cs="Open Sans"/>
                <w:sz w:val="22"/>
                <w:szCs w:val="22"/>
              </w:rPr>
              <w:t xml:space="preserve"> the right to withdraw an offer before it is accepted.</w:t>
            </w:r>
          </w:p>
        </w:tc>
      </w:tr>
      <w:tr w:rsidR="00B3350C" w:rsidRPr="00D65193" w14:paraId="2AB98FD6" w14:textId="77777777" w:rsidTr="467682BF">
        <w:trPr>
          <w:trHeight w:val="27"/>
        </w:trPr>
        <w:tc>
          <w:tcPr>
            <w:tcW w:w="3675" w:type="dxa"/>
            <w:shd w:val="clear" w:color="auto" w:fill="auto"/>
          </w:tcPr>
          <w:p w14:paraId="7A681535" w14:textId="1FBBFA88" w:rsidR="00B3350C" w:rsidRPr="00D65193" w:rsidRDefault="661D7F90" w:rsidP="661D7F90">
            <w:pPr>
              <w:spacing w:before="120" w:after="120"/>
              <w:jc w:val="center"/>
              <w:rPr>
                <w:rFonts w:ascii="Open Sans" w:hAnsi="Open Sans" w:cs="Open Sans"/>
                <w:b/>
                <w:bCs/>
                <w:sz w:val="22"/>
                <w:szCs w:val="22"/>
              </w:rPr>
            </w:pPr>
            <w:r w:rsidRPr="00D65193">
              <w:rPr>
                <w:rFonts w:ascii="Open Sans" w:hAnsi="Open Sans" w:cs="Open Sans"/>
                <w:b/>
                <w:bCs/>
                <w:sz w:val="22"/>
                <w:szCs w:val="22"/>
              </w:rPr>
              <w:t>Materials/Specialized Equipment Needed</w:t>
            </w:r>
          </w:p>
        </w:tc>
        <w:tc>
          <w:tcPr>
            <w:tcW w:w="7110" w:type="dxa"/>
            <w:shd w:val="clear" w:color="auto" w:fill="auto"/>
          </w:tcPr>
          <w:p w14:paraId="767FFEB5" w14:textId="77777777" w:rsidR="00741927" w:rsidRPr="00787A41" w:rsidRDefault="00741927" w:rsidP="00787A41">
            <w:pPr>
              <w:pStyle w:val="ListParagraph"/>
              <w:numPr>
                <w:ilvl w:val="0"/>
                <w:numId w:val="24"/>
              </w:numPr>
              <w:tabs>
                <w:tab w:val="left" w:pos="780"/>
              </w:tabs>
              <w:rPr>
                <w:rFonts w:ascii="Open Sans" w:eastAsia="Symbol" w:hAnsi="Open Sans" w:cs="Open Sans"/>
                <w:sz w:val="22"/>
                <w:szCs w:val="22"/>
              </w:rPr>
            </w:pPr>
            <w:r w:rsidRPr="00787A41">
              <w:rPr>
                <w:rFonts w:ascii="Open Sans" w:eastAsia="Calibri" w:hAnsi="Open Sans" w:cs="Open Sans"/>
                <w:sz w:val="22"/>
                <w:szCs w:val="22"/>
              </w:rPr>
              <w:t>Internet</w:t>
            </w:r>
          </w:p>
          <w:p w14:paraId="275B60CA" w14:textId="2E59C800" w:rsidR="00741927" w:rsidRPr="00787A41" w:rsidRDefault="00741927" w:rsidP="00787A41">
            <w:pPr>
              <w:pStyle w:val="ListParagraph"/>
              <w:numPr>
                <w:ilvl w:val="0"/>
                <w:numId w:val="24"/>
              </w:numPr>
              <w:tabs>
                <w:tab w:val="left" w:pos="720"/>
              </w:tabs>
              <w:rPr>
                <w:rFonts w:ascii="Open Sans" w:eastAsia="Symbol" w:hAnsi="Open Sans" w:cs="Open Sans"/>
                <w:sz w:val="22"/>
                <w:szCs w:val="22"/>
              </w:rPr>
            </w:pPr>
            <w:r w:rsidRPr="00787A41">
              <w:rPr>
                <w:rFonts w:ascii="Open Sans" w:eastAsia="Calibri" w:hAnsi="Open Sans" w:cs="Open Sans"/>
                <w:sz w:val="22"/>
                <w:szCs w:val="22"/>
              </w:rPr>
              <w:t>“Case Study” Assignment</w:t>
            </w:r>
            <w:r w:rsidR="00D63721">
              <w:rPr>
                <w:rFonts w:ascii="Open Sans" w:eastAsia="Calibri" w:hAnsi="Open Sans" w:cs="Open Sans"/>
                <w:sz w:val="22"/>
                <w:szCs w:val="22"/>
              </w:rPr>
              <w:t xml:space="preserve"> </w:t>
            </w:r>
          </w:p>
          <w:p w14:paraId="779CE2BF" w14:textId="455A6511" w:rsidR="00741927" w:rsidRPr="00787A41" w:rsidRDefault="00741927" w:rsidP="00787A41">
            <w:pPr>
              <w:pStyle w:val="ListParagraph"/>
              <w:numPr>
                <w:ilvl w:val="0"/>
                <w:numId w:val="24"/>
              </w:numPr>
              <w:tabs>
                <w:tab w:val="left" w:pos="720"/>
              </w:tabs>
              <w:rPr>
                <w:rFonts w:ascii="Open Sans" w:eastAsia="Symbol" w:hAnsi="Open Sans" w:cs="Open Sans"/>
                <w:sz w:val="22"/>
                <w:szCs w:val="22"/>
              </w:rPr>
            </w:pPr>
            <w:r w:rsidRPr="00787A41">
              <w:rPr>
                <w:rFonts w:ascii="Open Sans" w:eastAsia="Calibri" w:hAnsi="Open Sans" w:cs="Open Sans"/>
                <w:sz w:val="22"/>
                <w:szCs w:val="22"/>
              </w:rPr>
              <w:t>“Creating Cases” Assignment</w:t>
            </w:r>
          </w:p>
          <w:p w14:paraId="58B3B086" w14:textId="77777777" w:rsidR="00741927" w:rsidRPr="00D65193" w:rsidRDefault="00741927" w:rsidP="00787A41">
            <w:pPr>
              <w:spacing w:line="6" w:lineRule="exact"/>
              <w:rPr>
                <w:rFonts w:ascii="Open Sans" w:eastAsia="Symbol" w:hAnsi="Open Sans" w:cs="Open Sans"/>
                <w:sz w:val="22"/>
                <w:szCs w:val="22"/>
              </w:rPr>
            </w:pPr>
          </w:p>
          <w:p w14:paraId="0087D754" w14:textId="79A88660" w:rsidR="00741927" w:rsidRPr="00787A41" w:rsidRDefault="00741927" w:rsidP="00787A41">
            <w:pPr>
              <w:pStyle w:val="ListParagraph"/>
              <w:numPr>
                <w:ilvl w:val="0"/>
                <w:numId w:val="24"/>
              </w:numPr>
              <w:tabs>
                <w:tab w:val="left" w:pos="720"/>
              </w:tabs>
              <w:rPr>
                <w:rFonts w:ascii="Open Sans" w:eastAsia="Symbol" w:hAnsi="Open Sans" w:cs="Open Sans"/>
                <w:sz w:val="22"/>
                <w:szCs w:val="22"/>
              </w:rPr>
            </w:pPr>
            <w:r w:rsidRPr="00787A41">
              <w:rPr>
                <w:rFonts w:ascii="Open Sans" w:eastAsia="Calibri" w:hAnsi="Open Sans" w:cs="Open Sans"/>
                <w:sz w:val="22"/>
                <w:szCs w:val="22"/>
              </w:rPr>
              <w:t>Rubric for “Creating Cases” Assignment</w:t>
            </w:r>
          </w:p>
          <w:p w14:paraId="6CB36C46" w14:textId="77777777" w:rsidR="00741927" w:rsidRPr="00787A41" w:rsidRDefault="00741927" w:rsidP="00787A41">
            <w:pPr>
              <w:pStyle w:val="ListParagraph"/>
              <w:numPr>
                <w:ilvl w:val="0"/>
                <w:numId w:val="24"/>
              </w:numPr>
              <w:tabs>
                <w:tab w:val="left" w:pos="720"/>
              </w:tabs>
              <w:rPr>
                <w:rFonts w:ascii="Open Sans" w:eastAsia="Symbol" w:hAnsi="Open Sans" w:cs="Open Sans"/>
                <w:sz w:val="22"/>
                <w:szCs w:val="22"/>
              </w:rPr>
            </w:pPr>
            <w:r w:rsidRPr="00787A41">
              <w:rPr>
                <w:rFonts w:ascii="Open Sans" w:eastAsia="Calibri" w:hAnsi="Open Sans" w:cs="Open Sans"/>
                <w:sz w:val="22"/>
                <w:szCs w:val="22"/>
              </w:rPr>
              <w:t>Construction paper</w:t>
            </w:r>
          </w:p>
          <w:p w14:paraId="3A4D9811" w14:textId="77777777" w:rsidR="00741927" w:rsidRPr="00D65193" w:rsidRDefault="00741927" w:rsidP="00787A41">
            <w:pPr>
              <w:spacing w:line="6" w:lineRule="exact"/>
              <w:rPr>
                <w:rFonts w:ascii="Open Sans" w:eastAsia="Symbol" w:hAnsi="Open Sans" w:cs="Open Sans"/>
                <w:sz w:val="22"/>
                <w:szCs w:val="22"/>
              </w:rPr>
            </w:pPr>
          </w:p>
          <w:p w14:paraId="4DCF8789" w14:textId="77777777" w:rsidR="00741927" w:rsidRPr="00787A41" w:rsidRDefault="00741927" w:rsidP="00787A41">
            <w:pPr>
              <w:pStyle w:val="ListParagraph"/>
              <w:numPr>
                <w:ilvl w:val="0"/>
                <w:numId w:val="24"/>
              </w:numPr>
              <w:tabs>
                <w:tab w:val="left" w:pos="720"/>
              </w:tabs>
              <w:rPr>
                <w:rFonts w:ascii="Open Sans" w:eastAsia="Symbol" w:hAnsi="Open Sans" w:cs="Open Sans"/>
                <w:sz w:val="22"/>
                <w:szCs w:val="22"/>
              </w:rPr>
            </w:pPr>
            <w:r w:rsidRPr="00787A41">
              <w:rPr>
                <w:rFonts w:ascii="Open Sans" w:eastAsia="Calibri" w:hAnsi="Open Sans" w:cs="Open Sans"/>
                <w:sz w:val="22"/>
                <w:szCs w:val="22"/>
              </w:rPr>
              <w:t>Scissors and glue</w:t>
            </w:r>
          </w:p>
          <w:p w14:paraId="66FEC64C" w14:textId="77777777" w:rsidR="00741927" w:rsidRPr="00787A41" w:rsidRDefault="00741927" w:rsidP="00787A41">
            <w:pPr>
              <w:pStyle w:val="ListParagraph"/>
              <w:numPr>
                <w:ilvl w:val="0"/>
                <w:numId w:val="24"/>
              </w:numPr>
              <w:tabs>
                <w:tab w:val="left" w:pos="720"/>
              </w:tabs>
              <w:rPr>
                <w:rFonts w:ascii="Open Sans" w:eastAsia="Symbol" w:hAnsi="Open Sans" w:cs="Open Sans"/>
                <w:sz w:val="22"/>
                <w:szCs w:val="22"/>
              </w:rPr>
            </w:pPr>
            <w:r w:rsidRPr="00787A41">
              <w:rPr>
                <w:rFonts w:ascii="Open Sans" w:eastAsia="Calibri" w:hAnsi="Open Sans" w:cs="Open Sans"/>
                <w:sz w:val="22"/>
                <w:szCs w:val="22"/>
              </w:rPr>
              <w:t>Poster board</w:t>
            </w:r>
          </w:p>
          <w:p w14:paraId="4F2943B6" w14:textId="77777777" w:rsidR="00741927" w:rsidRPr="00787A41" w:rsidRDefault="00741927" w:rsidP="00787A41">
            <w:pPr>
              <w:pStyle w:val="ListParagraph"/>
              <w:numPr>
                <w:ilvl w:val="0"/>
                <w:numId w:val="24"/>
              </w:numPr>
              <w:tabs>
                <w:tab w:val="left" w:pos="720"/>
              </w:tabs>
              <w:rPr>
                <w:rFonts w:ascii="Open Sans" w:eastAsia="Symbol" w:hAnsi="Open Sans" w:cs="Open Sans"/>
                <w:sz w:val="22"/>
                <w:szCs w:val="22"/>
              </w:rPr>
            </w:pPr>
            <w:r w:rsidRPr="00787A41">
              <w:rPr>
                <w:rFonts w:ascii="Open Sans" w:eastAsia="Calibri" w:hAnsi="Open Sans" w:cs="Open Sans"/>
                <w:sz w:val="22"/>
                <w:szCs w:val="22"/>
              </w:rPr>
              <w:t>Computers for students to complete projects</w:t>
            </w:r>
          </w:p>
          <w:p w14:paraId="7D177574" w14:textId="77777777" w:rsidR="00741927" w:rsidRPr="00D65193" w:rsidRDefault="00741927" w:rsidP="00787A41">
            <w:pPr>
              <w:spacing w:line="6" w:lineRule="exact"/>
              <w:rPr>
                <w:rFonts w:ascii="Open Sans" w:eastAsia="Symbol" w:hAnsi="Open Sans" w:cs="Open Sans"/>
                <w:sz w:val="22"/>
                <w:szCs w:val="22"/>
              </w:rPr>
            </w:pPr>
          </w:p>
          <w:p w14:paraId="06028BCB" w14:textId="66A8C7E9" w:rsidR="00B3350C" w:rsidRPr="00526EF6" w:rsidRDefault="00526EF6" w:rsidP="00526EF6">
            <w:pPr>
              <w:pStyle w:val="ListParagraph"/>
              <w:numPr>
                <w:ilvl w:val="0"/>
                <w:numId w:val="24"/>
              </w:numPr>
              <w:tabs>
                <w:tab w:val="left" w:pos="720"/>
              </w:tabs>
              <w:rPr>
                <w:rFonts w:ascii="Open Sans" w:eastAsia="Symbol" w:hAnsi="Open Sans" w:cs="Open Sans"/>
                <w:sz w:val="22"/>
                <w:szCs w:val="22"/>
              </w:rPr>
            </w:pPr>
            <w:r>
              <w:rPr>
                <w:rFonts w:ascii="Open Sans" w:eastAsia="Calibri" w:hAnsi="Open Sans" w:cs="Open Sans"/>
                <w:sz w:val="22"/>
                <w:szCs w:val="22"/>
              </w:rPr>
              <w:t xml:space="preserve">Projector for </w:t>
            </w:r>
            <w:r w:rsidR="003F5AB0">
              <w:rPr>
                <w:rFonts w:ascii="Open Sans" w:eastAsia="Calibri" w:hAnsi="Open Sans" w:cs="Open Sans"/>
                <w:sz w:val="22"/>
                <w:szCs w:val="22"/>
              </w:rPr>
              <w:t xml:space="preserve">student </w:t>
            </w:r>
            <w:r>
              <w:rPr>
                <w:rFonts w:ascii="Open Sans" w:eastAsia="Calibri" w:hAnsi="Open Sans" w:cs="Open Sans"/>
                <w:sz w:val="22"/>
                <w:szCs w:val="22"/>
              </w:rPr>
              <w:t>presentation</w:t>
            </w:r>
            <w:r w:rsidR="003F5AB0">
              <w:rPr>
                <w:rFonts w:ascii="Open Sans" w:eastAsia="Calibri" w:hAnsi="Open Sans" w:cs="Open Sans"/>
                <w:sz w:val="22"/>
                <w:szCs w:val="22"/>
              </w:rPr>
              <w:t>s</w:t>
            </w:r>
          </w:p>
        </w:tc>
      </w:tr>
      <w:tr w:rsidR="00B3350C" w:rsidRPr="00D65193" w14:paraId="4B28B3C8" w14:textId="77777777" w:rsidTr="467682BF">
        <w:trPr>
          <w:trHeight w:val="27"/>
        </w:trPr>
        <w:tc>
          <w:tcPr>
            <w:tcW w:w="3675" w:type="dxa"/>
            <w:shd w:val="clear" w:color="auto" w:fill="auto"/>
          </w:tcPr>
          <w:p w14:paraId="6A576075" w14:textId="77777777" w:rsidR="00B3350C" w:rsidRPr="00D65193" w:rsidRDefault="661D7F90" w:rsidP="661D7F90">
            <w:pPr>
              <w:jc w:val="center"/>
              <w:rPr>
                <w:rFonts w:ascii="Open Sans" w:hAnsi="Open Sans" w:cs="Open Sans"/>
                <w:b/>
                <w:bCs/>
                <w:sz w:val="22"/>
                <w:szCs w:val="22"/>
              </w:rPr>
            </w:pPr>
            <w:r w:rsidRPr="00D65193">
              <w:rPr>
                <w:rFonts w:ascii="Open Sans" w:hAnsi="Open Sans" w:cs="Open Sans"/>
                <w:b/>
                <w:bCs/>
                <w:sz w:val="22"/>
                <w:szCs w:val="22"/>
              </w:rPr>
              <w:t>Anticipatory Set</w:t>
            </w:r>
          </w:p>
          <w:p w14:paraId="2BCFDB36" w14:textId="734AFA54" w:rsidR="00870A95" w:rsidRPr="00D65193" w:rsidRDefault="661D7F90" w:rsidP="661D7F90">
            <w:pPr>
              <w:jc w:val="center"/>
              <w:rPr>
                <w:rFonts w:ascii="Open Sans" w:hAnsi="Open Sans" w:cs="Open Sans"/>
                <w:sz w:val="22"/>
                <w:szCs w:val="22"/>
              </w:rPr>
            </w:pPr>
            <w:r w:rsidRPr="00D65193">
              <w:rPr>
                <w:rFonts w:ascii="Open Sans" w:hAnsi="Open Sans" w:cs="Open Sans"/>
                <w:sz w:val="22"/>
                <w:szCs w:val="22"/>
              </w:rPr>
              <w:t>(May include pre-assessment for prior knowledge)</w:t>
            </w:r>
          </w:p>
        </w:tc>
        <w:tc>
          <w:tcPr>
            <w:tcW w:w="7110" w:type="dxa"/>
            <w:shd w:val="clear" w:color="auto" w:fill="auto"/>
          </w:tcPr>
          <w:p w14:paraId="0182A9FB" w14:textId="77777777" w:rsidR="004D4B33" w:rsidRPr="00787A41" w:rsidRDefault="004D4B33" w:rsidP="00787A41">
            <w:pPr>
              <w:pStyle w:val="ListParagraph"/>
              <w:numPr>
                <w:ilvl w:val="0"/>
                <w:numId w:val="25"/>
              </w:numPr>
              <w:tabs>
                <w:tab w:val="left" w:pos="720"/>
              </w:tabs>
              <w:spacing w:line="236" w:lineRule="auto"/>
              <w:ind w:right="20"/>
              <w:rPr>
                <w:rFonts w:ascii="Open Sans" w:eastAsia="Symbol" w:hAnsi="Open Sans" w:cs="Open Sans"/>
                <w:sz w:val="22"/>
                <w:szCs w:val="22"/>
              </w:rPr>
            </w:pPr>
            <w:r w:rsidRPr="00787A41">
              <w:rPr>
                <w:rFonts w:ascii="Open Sans" w:eastAsia="Calibri" w:hAnsi="Open Sans" w:cs="Open Sans"/>
                <w:sz w:val="22"/>
                <w:szCs w:val="22"/>
              </w:rPr>
              <w:t>Ask students to research college football coach’s contracts. What could be reasons for termination of the offers made to the college football coaches?</w:t>
            </w:r>
          </w:p>
          <w:p w14:paraId="0CBFB118" w14:textId="77777777" w:rsidR="004D4B33" w:rsidRPr="00D65193" w:rsidRDefault="004D4B33" w:rsidP="00787A41">
            <w:pPr>
              <w:spacing w:line="10" w:lineRule="exact"/>
              <w:rPr>
                <w:rFonts w:ascii="Open Sans" w:eastAsia="Symbol" w:hAnsi="Open Sans" w:cs="Open Sans"/>
                <w:sz w:val="22"/>
                <w:szCs w:val="22"/>
              </w:rPr>
            </w:pPr>
          </w:p>
          <w:p w14:paraId="6019719E" w14:textId="07D637C6" w:rsidR="00B3350C" w:rsidRPr="00526EF6" w:rsidRDefault="004D4B33" w:rsidP="00526EF6">
            <w:pPr>
              <w:pStyle w:val="ListParagraph"/>
              <w:numPr>
                <w:ilvl w:val="0"/>
                <w:numId w:val="25"/>
              </w:numPr>
              <w:tabs>
                <w:tab w:val="left" w:pos="720"/>
              </w:tabs>
              <w:spacing w:line="239" w:lineRule="auto"/>
              <w:rPr>
                <w:rFonts w:ascii="Open Sans" w:eastAsia="Symbol" w:hAnsi="Open Sans" w:cs="Open Sans"/>
                <w:sz w:val="22"/>
                <w:szCs w:val="22"/>
              </w:rPr>
            </w:pPr>
            <w:r w:rsidRPr="00787A41">
              <w:rPr>
                <w:rFonts w:ascii="Open Sans" w:eastAsia="Calibri" w:hAnsi="Open Sans" w:cs="Open Sans"/>
                <w:sz w:val="22"/>
                <w:szCs w:val="22"/>
              </w:rPr>
              <w:t>Survey the class to determine how many students have been offered a job and have a deadline to respond to the offer. Then explain how time was the element that determined the termination of the offer.</w:t>
            </w:r>
          </w:p>
        </w:tc>
      </w:tr>
      <w:tr w:rsidR="00B3350C" w:rsidRPr="00D65193" w14:paraId="14C1CDAA" w14:textId="77777777" w:rsidTr="467682BF">
        <w:trPr>
          <w:trHeight w:val="440"/>
        </w:trPr>
        <w:tc>
          <w:tcPr>
            <w:tcW w:w="3675" w:type="dxa"/>
            <w:shd w:val="clear" w:color="auto" w:fill="auto"/>
          </w:tcPr>
          <w:p w14:paraId="72711DBC" w14:textId="622EE681" w:rsidR="00B3350C" w:rsidRPr="00D65193" w:rsidRDefault="661D7F90" w:rsidP="661D7F90">
            <w:pPr>
              <w:spacing w:before="120" w:after="120"/>
              <w:jc w:val="center"/>
              <w:rPr>
                <w:rFonts w:ascii="Open Sans" w:hAnsi="Open Sans" w:cs="Open Sans"/>
                <w:b/>
                <w:bCs/>
                <w:sz w:val="22"/>
                <w:szCs w:val="22"/>
              </w:rPr>
            </w:pPr>
            <w:r w:rsidRPr="00D65193">
              <w:rPr>
                <w:rFonts w:ascii="Open Sans" w:hAnsi="Open Sans" w:cs="Open Sans"/>
                <w:b/>
                <w:bCs/>
                <w:sz w:val="22"/>
                <w:szCs w:val="22"/>
              </w:rPr>
              <w:t>Direct Instruction *</w:t>
            </w:r>
          </w:p>
        </w:tc>
        <w:tc>
          <w:tcPr>
            <w:tcW w:w="7110" w:type="dxa"/>
            <w:shd w:val="clear" w:color="auto" w:fill="auto"/>
          </w:tcPr>
          <w:p w14:paraId="78D88C4A" w14:textId="77777777" w:rsidR="00741927" w:rsidRPr="00D65193" w:rsidRDefault="00741927" w:rsidP="00741927">
            <w:pPr>
              <w:spacing w:line="248" w:lineRule="auto"/>
              <w:rPr>
                <w:rFonts w:ascii="Open Sans" w:hAnsi="Open Sans" w:cs="Open Sans"/>
                <w:sz w:val="22"/>
                <w:szCs w:val="22"/>
              </w:rPr>
            </w:pPr>
            <w:r w:rsidRPr="00D65193">
              <w:rPr>
                <w:rFonts w:ascii="Open Sans" w:eastAsia="Calibri" w:hAnsi="Open Sans" w:cs="Open Sans"/>
                <w:sz w:val="22"/>
                <w:szCs w:val="22"/>
              </w:rPr>
              <w:t>A store has a one</w:t>
            </w:r>
            <w:r w:rsidRPr="00D65193">
              <w:rPr>
                <w:rFonts w:ascii="Cambria Math" w:eastAsia="Calibri" w:hAnsi="Cambria Math" w:cs="Cambria Math"/>
                <w:sz w:val="22"/>
                <w:szCs w:val="22"/>
              </w:rPr>
              <w:t>‐</w:t>
            </w:r>
            <w:r w:rsidRPr="00D65193">
              <w:rPr>
                <w:rFonts w:ascii="Open Sans" w:eastAsia="Calibri" w:hAnsi="Open Sans" w:cs="Open Sans"/>
                <w:sz w:val="22"/>
                <w:szCs w:val="22"/>
              </w:rPr>
              <w:t>day sale, offering 50% off prices that have already been marked down. Explain how the store has set a definite timeline for termination of the offer.</w:t>
            </w:r>
          </w:p>
          <w:p w14:paraId="0A9A873E" w14:textId="77777777" w:rsidR="00741927" w:rsidRPr="00D65193" w:rsidRDefault="00741927" w:rsidP="00741927">
            <w:pPr>
              <w:spacing w:line="250" w:lineRule="auto"/>
              <w:ind w:right="280"/>
              <w:rPr>
                <w:rFonts w:ascii="Open Sans" w:hAnsi="Open Sans" w:cs="Open Sans"/>
                <w:sz w:val="22"/>
                <w:szCs w:val="22"/>
              </w:rPr>
            </w:pPr>
            <w:r w:rsidRPr="00D65193">
              <w:rPr>
                <w:rFonts w:ascii="Open Sans" w:eastAsia="Calibri" w:hAnsi="Open Sans" w:cs="Open Sans"/>
                <w:b/>
                <w:bCs/>
                <w:sz w:val="22"/>
                <w:szCs w:val="22"/>
              </w:rPr>
              <w:t>Introduce Option</w:t>
            </w:r>
            <w:r w:rsidRPr="00D65193">
              <w:rPr>
                <w:rFonts w:ascii="Open Sans" w:eastAsia="Calibri" w:hAnsi="Open Sans" w:cs="Open Sans"/>
                <w:sz w:val="22"/>
                <w:szCs w:val="22"/>
              </w:rPr>
              <w:t>: Ask students to explain how leasing a car is different than buying a car. Then explain how</w:t>
            </w:r>
            <w:r w:rsidRPr="00D65193">
              <w:rPr>
                <w:rFonts w:ascii="Open Sans" w:eastAsia="Calibri" w:hAnsi="Open Sans" w:cs="Open Sans"/>
                <w:b/>
                <w:bCs/>
                <w:sz w:val="22"/>
                <w:szCs w:val="22"/>
              </w:rPr>
              <w:t xml:space="preserve"> </w:t>
            </w:r>
            <w:r w:rsidRPr="00D65193">
              <w:rPr>
                <w:rFonts w:ascii="Open Sans" w:eastAsia="Calibri" w:hAnsi="Open Sans" w:cs="Open Sans"/>
                <w:sz w:val="22"/>
                <w:szCs w:val="22"/>
              </w:rPr>
              <w:t>most automobile leases have the option to purchase the car at the end of the lease.</w:t>
            </w:r>
          </w:p>
          <w:p w14:paraId="78E0B438" w14:textId="504200D1" w:rsidR="00741927" w:rsidRPr="00D65193" w:rsidRDefault="00741927" w:rsidP="00741927">
            <w:pPr>
              <w:spacing w:line="245" w:lineRule="auto"/>
              <w:ind w:right="580"/>
              <w:rPr>
                <w:rFonts w:ascii="Open Sans" w:eastAsia="Calibri" w:hAnsi="Open Sans" w:cs="Open Sans"/>
                <w:sz w:val="22"/>
                <w:szCs w:val="22"/>
              </w:rPr>
            </w:pPr>
            <w:r w:rsidRPr="00D65193">
              <w:rPr>
                <w:rFonts w:ascii="Open Sans" w:eastAsia="Calibri" w:hAnsi="Open Sans" w:cs="Open Sans"/>
                <w:b/>
                <w:bCs/>
                <w:sz w:val="22"/>
                <w:szCs w:val="22"/>
              </w:rPr>
              <w:t xml:space="preserve">Survey </w:t>
            </w:r>
            <w:r w:rsidRPr="00D65193">
              <w:rPr>
                <w:rFonts w:ascii="Open Sans" w:eastAsia="Calibri" w:hAnsi="Open Sans" w:cs="Open Sans"/>
                <w:sz w:val="22"/>
                <w:szCs w:val="22"/>
              </w:rPr>
              <w:t xml:space="preserve">students to determine how many </w:t>
            </w:r>
            <w:r w:rsidR="006F3D6C" w:rsidRPr="00D65193">
              <w:rPr>
                <w:rFonts w:ascii="Open Sans" w:eastAsia="Calibri" w:hAnsi="Open Sans" w:cs="Open Sans"/>
                <w:sz w:val="22"/>
                <w:szCs w:val="22"/>
              </w:rPr>
              <w:t>thinks</w:t>
            </w:r>
            <w:r w:rsidRPr="00D65193">
              <w:rPr>
                <w:rFonts w:ascii="Open Sans" w:eastAsia="Calibri" w:hAnsi="Open Sans" w:cs="Open Sans"/>
                <w:sz w:val="22"/>
                <w:szCs w:val="22"/>
              </w:rPr>
              <w:t xml:space="preserve"> they will rent an apartment, dorm room, or house in their</w:t>
            </w:r>
            <w:r w:rsidRPr="00D65193">
              <w:rPr>
                <w:rFonts w:ascii="Open Sans" w:eastAsia="Calibri" w:hAnsi="Open Sans" w:cs="Open Sans"/>
                <w:b/>
                <w:bCs/>
                <w:sz w:val="22"/>
                <w:szCs w:val="22"/>
              </w:rPr>
              <w:t xml:space="preserve"> </w:t>
            </w:r>
            <w:r w:rsidRPr="00D65193">
              <w:rPr>
                <w:rFonts w:ascii="Open Sans" w:eastAsia="Calibri" w:hAnsi="Open Sans" w:cs="Open Sans"/>
                <w:sz w:val="22"/>
                <w:szCs w:val="22"/>
              </w:rPr>
              <w:t>future. Then explain why it is so important to read the terms of the contract to determine if there is an opportunity to terminate an offer.</w:t>
            </w:r>
          </w:p>
          <w:p w14:paraId="1B514669" w14:textId="77777777" w:rsidR="00741927" w:rsidRPr="00D65193" w:rsidRDefault="00741927" w:rsidP="00741927">
            <w:pPr>
              <w:spacing w:line="249" w:lineRule="auto"/>
              <w:ind w:right="560"/>
              <w:rPr>
                <w:rFonts w:ascii="Open Sans" w:hAnsi="Open Sans" w:cs="Open Sans"/>
                <w:sz w:val="22"/>
                <w:szCs w:val="22"/>
              </w:rPr>
            </w:pPr>
            <w:r w:rsidRPr="00D65193">
              <w:rPr>
                <w:rFonts w:ascii="Open Sans" w:eastAsia="Calibri" w:hAnsi="Open Sans" w:cs="Open Sans"/>
                <w:sz w:val="22"/>
                <w:szCs w:val="22"/>
              </w:rPr>
              <w:t>Instructors can use the presentation, slides, handouts, current events, the Internet, and note pages in conjunction with the following outline.</w:t>
            </w:r>
          </w:p>
          <w:p w14:paraId="67B201BF" w14:textId="77777777" w:rsidR="00741927" w:rsidRPr="00D65193" w:rsidRDefault="00741927" w:rsidP="00741927">
            <w:pPr>
              <w:spacing w:line="245" w:lineRule="auto"/>
              <w:ind w:right="580"/>
              <w:rPr>
                <w:rFonts w:ascii="Open Sans" w:hAnsi="Open Sans" w:cs="Open Sans"/>
                <w:sz w:val="22"/>
                <w:szCs w:val="22"/>
              </w:rPr>
            </w:pPr>
          </w:p>
          <w:p w14:paraId="2305B3B4" w14:textId="77777777" w:rsidR="00741927" w:rsidRPr="00D65193" w:rsidRDefault="00741927" w:rsidP="000E29B2">
            <w:pPr>
              <w:tabs>
                <w:tab w:val="left" w:pos="2340"/>
              </w:tabs>
              <w:spacing w:line="236" w:lineRule="auto"/>
              <w:ind w:left="1027" w:right="252" w:hanging="307"/>
              <w:rPr>
                <w:rFonts w:ascii="Open Sans" w:hAnsi="Open Sans" w:cs="Open Sans"/>
                <w:sz w:val="22"/>
                <w:szCs w:val="22"/>
              </w:rPr>
            </w:pPr>
            <w:r w:rsidRPr="00D65193">
              <w:rPr>
                <w:rFonts w:ascii="Open Sans" w:eastAsia="Arial" w:hAnsi="Open Sans" w:cs="Open Sans"/>
                <w:color w:val="FFFFFF"/>
                <w:sz w:val="22"/>
                <w:szCs w:val="22"/>
              </w:rPr>
              <w:t>I</w:t>
            </w:r>
            <w:r w:rsidRPr="00D65193">
              <w:rPr>
                <w:rFonts w:ascii="Open Sans" w:eastAsia="Calibri" w:hAnsi="Open Sans" w:cs="Open Sans"/>
                <w:color w:val="000000"/>
                <w:sz w:val="22"/>
                <w:szCs w:val="22"/>
              </w:rPr>
              <w:t>I.</w:t>
            </w:r>
            <w:r w:rsidRPr="00D65193">
              <w:rPr>
                <w:rFonts w:ascii="Open Sans" w:hAnsi="Open Sans" w:cs="Open Sans"/>
                <w:sz w:val="22"/>
                <w:szCs w:val="22"/>
              </w:rPr>
              <w:tab/>
            </w:r>
            <w:r w:rsidRPr="00D65193">
              <w:rPr>
                <w:rFonts w:ascii="Open Sans" w:eastAsia="Calibri" w:hAnsi="Open Sans" w:cs="Open Sans"/>
                <w:sz w:val="22"/>
                <w:szCs w:val="22"/>
              </w:rPr>
              <w:t>How Can Offers Be Ended? A. Revocation by the Offeror</w:t>
            </w:r>
          </w:p>
          <w:p w14:paraId="2CCBC1CE" w14:textId="39BE1647" w:rsidR="00741927" w:rsidRPr="00D65193" w:rsidRDefault="00741927" w:rsidP="00741927">
            <w:pPr>
              <w:spacing w:line="20" w:lineRule="exact"/>
              <w:rPr>
                <w:rFonts w:ascii="Open Sans" w:hAnsi="Open Sans" w:cs="Open Sans"/>
                <w:sz w:val="22"/>
                <w:szCs w:val="22"/>
              </w:rPr>
            </w:pPr>
          </w:p>
          <w:p w14:paraId="1FD6C545" w14:textId="77777777" w:rsidR="00741927" w:rsidRPr="00D65193" w:rsidRDefault="00741927" w:rsidP="00741927">
            <w:pPr>
              <w:spacing w:line="2" w:lineRule="exact"/>
              <w:rPr>
                <w:rFonts w:ascii="Open Sans" w:hAnsi="Open Sans" w:cs="Open Sans"/>
                <w:sz w:val="22"/>
                <w:szCs w:val="22"/>
              </w:rPr>
            </w:pPr>
          </w:p>
          <w:p w14:paraId="0D5A9BD8" w14:textId="77777777" w:rsidR="00741927" w:rsidRPr="00D65193" w:rsidRDefault="00741927" w:rsidP="00787A41">
            <w:pPr>
              <w:numPr>
                <w:ilvl w:val="3"/>
                <w:numId w:val="6"/>
              </w:numPr>
              <w:tabs>
                <w:tab w:val="left" w:pos="2847"/>
              </w:tabs>
              <w:spacing w:line="237" w:lineRule="auto"/>
              <w:ind w:left="1849" w:right="612" w:hanging="409"/>
              <w:rPr>
                <w:rFonts w:ascii="Open Sans" w:eastAsia="Calibri" w:hAnsi="Open Sans" w:cs="Open Sans"/>
                <w:sz w:val="22"/>
                <w:szCs w:val="22"/>
              </w:rPr>
            </w:pPr>
            <w:r w:rsidRPr="00D65193">
              <w:rPr>
                <w:rFonts w:ascii="Open Sans" w:eastAsia="Calibri" w:hAnsi="Open Sans" w:cs="Open Sans"/>
                <w:sz w:val="22"/>
                <w:szCs w:val="22"/>
              </w:rPr>
              <w:t>before the offer is accepted by the offeree</w:t>
            </w:r>
          </w:p>
          <w:p w14:paraId="681974A6" w14:textId="77777777" w:rsidR="00741927" w:rsidRPr="00D65193" w:rsidRDefault="00741927" w:rsidP="00787A41">
            <w:pPr>
              <w:spacing w:line="8" w:lineRule="exact"/>
              <w:rPr>
                <w:rFonts w:ascii="Open Sans" w:eastAsia="Calibri" w:hAnsi="Open Sans" w:cs="Open Sans"/>
                <w:sz w:val="22"/>
                <w:szCs w:val="22"/>
              </w:rPr>
            </w:pPr>
          </w:p>
          <w:p w14:paraId="339CF393" w14:textId="77777777" w:rsidR="00741927" w:rsidRPr="00D65193" w:rsidRDefault="00741927" w:rsidP="00787A41">
            <w:pPr>
              <w:numPr>
                <w:ilvl w:val="3"/>
                <w:numId w:val="6"/>
              </w:numPr>
              <w:tabs>
                <w:tab w:val="left" w:pos="2847"/>
              </w:tabs>
              <w:spacing w:line="236" w:lineRule="auto"/>
              <w:ind w:left="1849" w:right="372" w:hanging="409"/>
              <w:rPr>
                <w:rFonts w:ascii="Open Sans" w:eastAsia="Calibri" w:hAnsi="Open Sans" w:cs="Open Sans"/>
                <w:sz w:val="22"/>
                <w:szCs w:val="22"/>
              </w:rPr>
            </w:pPr>
            <w:r w:rsidRPr="00D65193">
              <w:rPr>
                <w:rFonts w:ascii="Open Sans" w:eastAsia="Calibri" w:hAnsi="Open Sans" w:cs="Open Sans"/>
                <w:sz w:val="22"/>
                <w:szCs w:val="22"/>
              </w:rPr>
              <w:t xml:space="preserve">revocation </w:t>
            </w:r>
            <w:r w:rsidRPr="00D65193">
              <w:rPr>
                <w:rFonts w:ascii="Cambria Math" w:eastAsia="Calibri" w:hAnsi="Cambria Math" w:cs="Cambria Math"/>
                <w:sz w:val="22"/>
                <w:szCs w:val="22"/>
              </w:rPr>
              <w:t>‐</w:t>
            </w:r>
            <w:r w:rsidRPr="00D65193">
              <w:rPr>
                <w:rFonts w:ascii="Open Sans" w:eastAsia="Calibri" w:hAnsi="Open Sans" w:cs="Open Sans"/>
                <w:sz w:val="22"/>
                <w:szCs w:val="22"/>
              </w:rPr>
              <w:t xml:space="preserve"> right to withdraw an offer before it is accepted</w:t>
            </w:r>
          </w:p>
          <w:p w14:paraId="27391E21" w14:textId="77777777" w:rsidR="00741927" w:rsidRPr="00D65193" w:rsidRDefault="00741927" w:rsidP="00787A41">
            <w:pPr>
              <w:spacing w:line="1" w:lineRule="exact"/>
              <w:rPr>
                <w:rFonts w:ascii="Open Sans" w:eastAsia="Calibri" w:hAnsi="Open Sans" w:cs="Open Sans"/>
                <w:sz w:val="22"/>
                <w:szCs w:val="22"/>
              </w:rPr>
            </w:pPr>
          </w:p>
          <w:p w14:paraId="554595A7" w14:textId="77777777" w:rsidR="00741927" w:rsidRPr="00D65193" w:rsidRDefault="00741927" w:rsidP="00787A41">
            <w:pPr>
              <w:numPr>
                <w:ilvl w:val="1"/>
                <w:numId w:val="7"/>
              </w:numPr>
              <w:tabs>
                <w:tab w:val="left" w:pos="2640"/>
              </w:tabs>
              <w:ind w:left="2095" w:hanging="246"/>
              <w:rPr>
                <w:rFonts w:ascii="Open Sans" w:eastAsia="Calibri" w:hAnsi="Open Sans" w:cs="Open Sans"/>
                <w:sz w:val="22"/>
                <w:szCs w:val="22"/>
              </w:rPr>
            </w:pPr>
            <w:r w:rsidRPr="00D65193">
              <w:rPr>
                <w:rFonts w:ascii="Open Sans" w:eastAsia="Calibri" w:hAnsi="Open Sans" w:cs="Open Sans"/>
                <w:sz w:val="22"/>
                <w:szCs w:val="22"/>
              </w:rPr>
              <w:t>Time Stated in the Offer</w:t>
            </w:r>
          </w:p>
          <w:p w14:paraId="698B1450" w14:textId="77777777" w:rsidR="00741927" w:rsidRPr="00D65193" w:rsidRDefault="00741927" w:rsidP="00787A41">
            <w:pPr>
              <w:numPr>
                <w:ilvl w:val="2"/>
                <w:numId w:val="7"/>
              </w:numPr>
              <w:tabs>
                <w:tab w:val="left" w:pos="2660"/>
              </w:tabs>
              <w:ind w:left="2115" w:hanging="240"/>
              <w:rPr>
                <w:rFonts w:ascii="Open Sans" w:eastAsia="Calibri" w:hAnsi="Open Sans" w:cs="Open Sans"/>
                <w:sz w:val="22"/>
                <w:szCs w:val="22"/>
              </w:rPr>
            </w:pPr>
            <w:r w:rsidRPr="00D65193">
              <w:rPr>
                <w:rFonts w:ascii="Open Sans" w:eastAsia="Calibri" w:hAnsi="Open Sans" w:cs="Open Sans"/>
                <w:sz w:val="22"/>
                <w:szCs w:val="22"/>
              </w:rPr>
              <w:t>Reasonable Length of Time</w:t>
            </w:r>
          </w:p>
          <w:p w14:paraId="17972971" w14:textId="77777777" w:rsidR="00741927" w:rsidRPr="00D65193" w:rsidRDefault="00741927" w:rsidP="00787A41">
            <w:pPr>
              <w:numPr>
                <w:ilvl w:val="2"/>
                <w:numId w:val="7"/>
              </w:numPr>
              <w:tabs>
                <w:tab w:val="left" w:pos="2680"/>
              </w:tabs>
              <w:ind w:left="2135" w:hanging="260"/>
              <w:rPr>
                <w:rFonts w:ascii="Open Sans" w:eastAsia="Calibri" w:hAnsi="Open Sans" w:cs="Open Sans"/>
                <w:sz w:val="22"/>
                <w:szCs w:val="22"/>
              </w:rPr>
            </w:pPr>
            <w:r w:rsidRPr="00D65193">
              <w:rPr>
                <w:rFonts w:ascii="Open Sans" w:eastAsia="Calibri" w:hAnsi="Open Sans" w:cs="Open Sans"/>
                <w:sz w:val="22"/>
                <w:szCs w:val="22"/>
              </w:rPr>
              <w:t>Rejection by the Offeree</w:t>
            </w:r>
          </w:p>
          <w:p w14:paraId="1D1D8881" w14:textId="77777777" w:rsidR="00741927" w:rsidRPr="00D65193" w:rsidRDefault="00741927" w:rsidP="00787A41">
            <w:pPr>
              <w:numPr>
                <w:ilvl w:val="2"/>
                <w:numId w:val="7"/>
              </w:numPr>
              <w:tabs>
                <w:tab w:val="left" w:pos="2660"/>
              </w:tabs>
              <w:ind w:left="2115" w:hanging="240"/>
              <w:rPr>
                <w:rFonts w:ascii="Open Sans" w:eastAsia="Calibri" w:hAnsi="Open Sans" w:cs="Open Sans"/>
                <w:sz w:val="22"/>
                <w:szCs w:val="22"/>
              </w:rPr>
            </w:pPr>
            <w:r w:rsidRPr="00D65193">
              <w:rPr>
                <w:rFonts w:ascii="Open Sans" w:eastAsia="Calibri" w:hAnsi="Open Sans" w:cs="Open Sans"/>
                <w:sz w:val="22"/>
                <w:szCs w:val="22"/>
              </w:rPr>
              <w:t>Counteroffer</w:t>
            </w:r>
          </w:p>
          <w:p w14:paraId="110A7609" w14:textId="77777777" w:rsidR="00741927" w:rsidRPr="00D65193" w:rsidRDefault="00741927" w:rsidP="00787A41">
            <w:pPr>
              <w:spacing w:line="7" w:lineRule="exact"/>
              <w:rPr>
                <w:rFonts w:ascii="Open Sans" w:eastAsia="Calibri" w:hAnsi="Open Sans" w:cs="Open Sans"/>
                <w:sz w:val="22"/>
                <w:szCs w:val="22"/>
              </w:rPr>
            </w:pPr>
          </w:p>
          <w:p w14:paraId="595F0173" w14:textId="5B1604CA" w:rsidR="00741927" w:rsidRPr="00D65193" w:rsidRDefault="00741927" w:rsidP="00787A41">
            <w:pPr>
              <w:numPr>
                <w:ilvl w:val="2"/>
                <w:numId w:val="7"/>
              </w:numPr>
              <w:tabs>
                <w:tab w:val="left" w:pos="2644"/>
              </w:tabs>
              <w:spacing w:line="237" w:lineRule="auto"/>
              <w:ind w:left="2115" w:right="872" w:hanging="240"/>
              <w:rPr>
                <w:rFonts w:ascii="Open Sans" w:eastAsia="Calibri" w:hAnsi="Open Sans" w:cs="Open Sans"/>
                <w:sz w:val="22"/>
                <w:szCs w:val="22"/>
              </w:rPr>
            </w:pPr>
            <w:r w:rsidRPr="00D65193">
              <w:rPr>
                <w:rFonts w:ascii="Open Sans" w:eastAsia="Calibri" w:hAnsi="Open Sans" w:cs="Open Sans"/>
                <w:sz w:val="22"/>
                <w:szCs w:val="22"/>
              </w:rPr>
              <w:t xml:space="preserve">Death or Insanity of Either the </w:t>
            </w:r>
            <w:r w:rsidR="006F3D6C" w:rsidRPr="00D65193">
              <w:rPr>
                <w:rFonts w:ascii="Open Sans" w:eastAsia="Calibri" w:hAnsi="Open Sans" w:cs="Open Sans"/>
                <w:sz w:val="22"/>
                <w:szCs w:val="22"/>
              </w:rPr>
              <w:t>Offeror</w:t>
            </w:r>
            <w:r w:rsidRPr="00D65193">
              <w:rPr>
                <w:rFonts w:ascii="Open Sans" w:eastAsia="Calibri" w:hAnsi="Open Sans" w:cs="Open Sans"/>
                <w:sz w:val="22"/>
                <w:szCs w:val="22"/>
              </w:rPr>
              <w:t xml:space="preserve"> or Offeree</w:t>
            </w:r>
          </w:p>
          <w:p w14:paraId="2CC76BE0" w14:textId="77777777" w:rsidR="00741927" w:rsidRPr="00D65193" w:rsidRDefault="00741927" w:rsidP="00787A41">
            <w:pPr>
              <w:spacing w:line="8" w:lineRule="exact"/>
              <w:rPr>
                <w:rFonts w:ascii="Open Sans" w:eastAsia="Calibri" w:hAnsi="Open Sans" w:cs="Open Sans"/>
                <w:sz w:val="22"/>
                <w:szCs w:val="22"/>
              </w:rPr>
            </w:pPr>
          </w:p>
          <w:p w14:paraId="798234B5" w14:textId="77777777" w:rsidR="00741927" w:rsidRPr="00D65193" w:rsidRDefault="00741927" w:rsidP="00787A41">
            <w:pPr>
              <w:spacing w:line="248" w:lineRule="auto"/>
              <w:ind w:left="1813" w:right="712"/>
              <w:rPr>
                <w:rFonts w:ascii="Open Sans" w:eastAsia="Calibri" w:hAnsi="Open Sans" w:cs="Open Sans"/>
                <w:sz w:val="22"/>
                <w:szCs w:val="22"/>
              </w:rPr>
            </w:pPr>
            <w:r w:rsidRPr="00D65193">
              <w:rPr>
                <w:rFonts w:ascii="Open Sans" w:eastAsia="Calibri" w:hAnsi="Open Sans" w:cs="Open Sans"/>
                <w:sz w:val="22"/>
                <w:szCs w:val="22"/>
              </w:rPr>
              <w:t>G. Destruction of the Specific Subject Matter</w:t>
            </w:r>
          </w:p>
          <w:p w14:paraId="3F03B683" w14:textId="77777777" w:rsidR="00741927" w:rsidRPr="00D65193" w:rsidRDefault="00741927" w:rsidP="00741927">
            <w:pPr>
              <w:spacing w:line="245" w:lineRule="exact"/>
              <w:rPr>
                <w:rFonts w:ascii="Open Sans" w:hAnsi="Open Sans" w:cs="Open Sans"/>
                <w:sz w:val="22"/>
                <w:szCs w:val="22"/>
              </w:rPr>
            </w:pPr>
          </w:p>
          <w:p w14:paraId="0C7D9C5B" w14:textId="77777777" w:rsidR="00741927" w:rsidRPr="00D65193" w:rsidRDefault="00741927" w:rsidP="000E29B2">
            <w:pPr>
              <w:numPr>
                <w:ilvl w:val="0"/>
                <w:numId w:val="8"/>
              </w:numPr>
              <w:ind w:left="1056" w:hanging="270"/>
              <w:rPr>
                <w:rFonts w:ascii="Open Sans" w:eastAsia="Calibri" w:hAnsi="Open Sans" w:cs="Open Sans"/>
                <w:sz w:val="22"/>
                <w:szCs w:val="22"/>
              </w:rPr>
            </w:pPr>
            <w:r w:rsidRPr="00D65193">
              <w:rPr>
                <w:rFonts w:ascii="Open Sans" w:eastAsia="Calibri" w:hAnsi="Open Sans" w:cs="Open Sans"/>
                <w:sz w:val="22"/>
                <w:szCs w:val="22"/>
              </w:rPr>
              <w:t>How Can an Offer Be Kept Open?</w:t>
            </w:r>
          </w:p>
          <w:p w14:paraId="49E3FD97" w14:textId="77777777" w:rsidR="00741927" w:rsidRPr="00D65193" w:rsidRDefault="00741927" w:rsidP="000E29B2">
            <w:pPr>
              <w:numPr>
                <w:ilvl w:val="1"/>
                <w:numId w:val="8"/>
              </w:numPr>
              <w:tabs>
                <w:tab w:val="left" w:pos="1866"/>
              </w:tabs>
              <w:ind w:left="2600" w:hanging="1184"/>
              <w:rPr>
                <w:rFonts w:ascii="Open Sans" w:eastAsia="Calibri" w:hAnsi="Open Sans" w:cs="Open Sans"/>
                <w:sz w:val="22"/>
                <w:szCs w:val="22"/>
              </w:rPr>
            </w:pPr>
            <w:r w:rsidRPr="00D65193">
              <w:rPr>
                <w:rFonts w:ascii="Open Sans" w:eastAsia="Calibri" w:hAnsi="Open Sans" w:cs="Open Sans"/>
                <w:sz w:val="22"/>
                <w:szCs w:val="22"/>
              </w:rPr>
              <w:t>Options</w:t>
            </w:r>
          </w:p>
          <w:p w14:paraId="4A845BFA" w14:textId="77777777" w:rsidR="00741927" w:rsidRPr="00D65193" w:rsidRDefault="00741927" w:rsidP="00741927">
            <w:pPr>
              <w:spacing w:line="7" w:lineRule="exact"/>
              <w:rPr>
                <w:rFonts w:ascii="Open Sans" w:eastAsia="Calibri" w:hAnsi="Open Sans" w:cs="Open Sans"/>
                <w:sz w:val="22"/>
                <w:szCs w:val="22"/>
              </w:rPr>
            </w:pPr>
          </w:p>
          <w:p w14:paraId="52C962A8" w14:textId="77777777" w:rsidR="00741927" w:rsidRPr="00D65193" w:rsidRDefault="00741927" w:rsidP="000E29B2">
            <w:pPr>
              <w:numPr>
                <w:ilvl w:val="3"/>
                <w:numId w:val="8"/>
              </w:numPr>
              <w:tabs>
                <w:tab w:val="left" w:pos="2847"/>
              </w:tabs>
              <w:spacing w:line="238" w:lineRule="auto"/>
              <w:ind w:left="2136" w:right="312" w:hanging="270"/>
              <w:rPr>
                <w:rFonts w:ascii="Open Sans" w:eastAsia="Calibri" w:hAnsi="Open Sans" w:cs="Open Sans"/>
                <w:sz w:val="22"/>
                <w:szCs w:val="22"/>
              </w:rPr>
            </w:pPr>
            <w:r w:rsidRPr="00D65193">
              <w:rPr>
                <w:rFonts w:ascii="Open Sans" w:eastAsia="Calibri" w:hAnsi="Open Sans" w:cs="Open Sans"/>
                <w:sz w:val="22"/>
                <w:szCs w:val="22"/>
              </w:rPr>
              <w:t>offeree gives the offeror something of value in return for a promise to keep the offer open</w:t>
            </w:r>
          </w:p>
          <w:p w14:paraId="12DAA2E5" w14:textId="77777777" w:rsidR="00741927" w:rsidRPr="00D65193" w:rsidRDefault="00741927" w:rsidP="000E29B2">
            <w:pPr>
              <w:spacing w:line="10" w:lineRule="exact"/>
              <w:ind w:left="2136" w:hanging="270"/>
              <w:rPr>
                <w:rFonts w:ascii="Open Sans" w:eastAsia="Calibri" w:hAnsi="Open Sans" w:cs="Open Sans"/>
                <w:sz w:val="22"/>
                <w:szCs w:val="22"/>
              </w:rPr>
            </w:pPr>
          </w:p>
          <w:p w14:paraId="68A7F931" w14:textId="38218CB5" w:rsidR="00741927" w:rsidRPr="00D65193" w:rsidRDefault="00741927" w:rsidP="000E29B2">
            <w:pPr>
              <w:numPr>
                <w:ilvl w:val="3"/>
                <w:numId w:val="8"/>
              </w:numPr>
              <w:tabs>
                <w:tab w:val="left" w:pos="2847"/>
              </w:tabs>
              <w:spacing w:line="250" w:lineRule="auto"/>
              <w:ind w:left="2136" w:right="412" w:hanging="270"/>
              <w:rPr>
                <w:rFonts w:ascii="Open Sans" w:eastAsia="Calibri" w:hAnsi="Open Sans" w:cs="Open Sans"/>
                <w:sz w:val="22"/>
                <w:szCs w:val="22"/>
              </w:rPr>
            </w:pPr>
            <w:r w:rsidRPr="00D65193">
              <w:rPr>
                <w:rFonts w:ascii="Open Sans" w:eastAsia="Calibri" w:hAnsi="Open Sans" w:cs="Open Sans"/>
                <w:sz w:val="22"/>
                <w:szCs w:val="22"/>
              </w:rPr>
              <w:t xml:space="preserve">offer may not be withdrawn during the </w:t>
            </w:r>
            <w:r w:rsidR="000E29B2">
              <w:rPr>
                <w:rFonts w:ascii="Open Sans" w:eastAsia="Calibri" w:hAnsi="Open Sans" w:cs="Open Sans"/>
                <w:sz w:val="22"/>
                <w:szCs w:val="22"/>
              </w:rPr>
              <w:t>p</w:t>
            </w:r>
            <w:r w:rsidRPr="00D65193">
              <w:rPr>
                <w:rFonts w:ascii="Open Sans" w:eastAsia="Calibri" w:hAnsi="Open Sans" w:cs="Open Sans"/>
                <w:sz w:val="22"/>
                <w:szCs w:val="22"/>
              </w:rPr>
              <w:t>eriod of the option</w:t>
            </w:r>
          </w:p>
          <w:p w14:paraId="0F0FAA04" w14:textId="77777777" w:rsidR="00741927" w:rsidRPr="00D65193" w:rsidRDefault="00741927" w:rsidP="000E29B2">
            <w:pPr>
              <w:numPr>
                <w:ilvl w:val="1"/>
                <w:numId w:val="8"/>
              </w:numPr>
              <w:ind w:left="1956" w:hanging="540"/>
              <w:rPr>
                <w:rFonts w:ascii="Open Sans" w:eastAsia="Calibri" w:hAnsi="Open Sans" w:cs="Open Sans"/>
                <w:sz w:val="22"/>
                <w:szCs w:val="22"/>
              </w:rPr>
            </w:pPr>
            <w:r w:rsidRPr="00D65193">
              <w:rPr>
                <w:rFonts w:ascii="Open Sans" w:eastAsia="Calibri" w:hAnsi="Open Sans" w:cs="Open Sans"/>
                <w:sz w:val="22"/>
                <w:szCs w:val="22"/>
              </w:rPr>
              <w:t>Firm Offers</w:t>
            </w:r>
          </w:p>
          <w:p w14:paraId="66FA0D6E" w14:textId="77777777" w:rsidR="00741927" w:rsidRPr="00D65193" w:rsidRDefault="00741927" w:rsidP="00741927">
            <w:pPr>
              <w:spacing w:line="7" w:lineRule="exact"/>
              <w:rPr>
                <w:rFonts w:ascii="Open Sans" w:eastAsia="Calibri" w:hAnsi="Open Sans" w:cs="Open Sans"/>
                <w:sz w:val="22"/>
                <w:szCs w:val="22"/>
              </w:rPr>
            </w:pPr>
          </w:p>
          <w:p w14:paraId="21E214B9" w14:textId="77777777" w:rsidR="00741927" w:rsidRPr="00D65193" w:rsidRDefault="00741927" w:rsidP="000E29B2">
            <w:pPr>
              <w:numPr>
                <w:ilvl w:val="2"/>
                <w:numId w:val="8"/>
              </w:numPr>
              <w:tabs>
                <w:tab w:val="left" w:pos="2793"/>
              </w:tabs>
              <w:spacing w:line="237" w:lineRule="auto"/>
              <w:ind w:left="2136" w:right="162" w:hanging="270"/>
              <w:rPr>
                <w:rFonts w:ascii="Open Sans" w:eastAsia="Calibri" w:hAnsi="Open Sans" w:cs="Open Sans"/>
                <w:sz w:val="22"/>
                <w:szCs w:val="22"/>
              </w:rPr>
            </w:pPr>
            <w:r w:rsidRPr="00D65193">
              <w:rPr>
                <w:rFonts w:ascii="Open Sans" w:eastAsia="Calibri" w:hAnsi="Open Sans" w:cs="Open Sans"/>
                <w:sz w:val="22"/>
                <w:szCs w:val="22"/>
              </w:rPr>
              <w:t>term stating how long the offer is to stay open</w:t>
            </w:r>
          </w:p>
          <w:p w14:paraId="7941B5ED" w14:textId="77777777" w:rsidR="00741927" w:rsidRPr="00D65193" w:rsidRDefault="00741927" w:rsidP="00741927">
            <w:pPr>
              <w:spacing w:line="8" w:lineRule="exact"/>
              <w:rPr>
                <w:rFonts w:ascii="Open Sans" w:eastAsia="Calibri" w:hAnsi="Open Sans" w:cs="Open Sans"/>
                <w:sz w:val="22"/>
                <w:szCs w:val="22"/>
              </w:rPr>
            </w:pPr>
          </w:p>
          <w:p w14:paraId="6A6B2C83" w14:textId="77777777" w:rsidR="00CF2E7E" w:rsidRPr="00D65193" w:rsidRDefault="00741927" w:rsidP="00741927">
            <w:pPr>
              <w:spacing w:before="120" w:after="120"/>
              <w:rPr>
                <w:rFonts w:ascii="Open Sans" w:eastAsia="Calibri" w:hAnsi="Open Sans" w:cs="Open Sans"/>
                <w:sz w:val="22"/>
                <w:szCs w:val="22"/>
              </w:rPr>
            </w:pPr>
            <w:r w:rsidRPr="00D65193">
              <w:rPr>
                <w:rFonts w:ascii="Open Sans" w:eastAsia="Calibri" w:hAnsi="Open Sans" w:cs="Open Sans"/>
                <w:sz w:val="22"/>
                <w:szCs w:val="22"/>
              </w:rPr>
              <w:t>Uniform Commercial Code (UCC) makes firm offers binding for the time stated, but not more than three months</w:t>
            </w:r>
          </w:p>
          <w:p w14:paraId="44C0165C" w14:textId="0F1608FC" w:rsidR="00741927" w:rsidRPr="00D65193" w:rsidRDefault="00741927" w:rsidP="003A1E8D">
            <w:pPr>
              <w:numPr>
                <w:ilvl w:val="0"/>
                <w:numId w:val="9"/>
              </w:numPr>
              <w:tabs>
                <w:tab w:val="left" w:pos="410"/>
              </w:tabs>
              <w:spacing w:line="242" w:lineRule="auto"/>
              <w:ind w:left="448" w:right="60" w:hanging="448"/>
              <w:rPr>
                <w:rFonts w:ascii="Open Sans" w:eastAsia="Calibri" w:hAnsi="Open Sans" w:cs="Open Sans"/>
                <w:sz w:val="22"/>
                <w:szCs w:val="22"/>
              </w:rPr>
            </w:pPr>
            <w:r w:rsidRPr="00D65193">
              <w:rPr>
                <w:rFonts w:ascii="Open Sans" w:eastAsia="Calibri" w:hAnsi="Open Sans" w:cs="Open Sans"/>
                <w:sz w:val="22"/>
                <w:szCs w:val="22"/>
              </w:rPr>
              <w:t xml:space="preserve">Offers can be revoked by the </w:t>
            </w:r>
            <w:r w:rsidR="006F3D6C" w:rsidRPr="00D65193">
              <w:rPr>
                <w:rFonts w:ascii="Open Sans" w:eastAsia="Calibri" w:hAnsi="Open Sans" w:cs="Open Sans"/>
                <w:sz w:val="22"/>
                <w:szCs w:val="22"/>
              </w:rPr>
              <w:t>offeror</w:t>
            </w:r>
            <w:r w:rsidRPr="00D65193">
              <w:rPr>
                <w:rFonts w:ascii="Open Sans" w:eastAsia="Calibri" w:hAnsi="Open Sans" w:cs="Open Sans"/>
                <w:sz w:val="22"/>
                <w:szCs w:val="22"/>
              </w:rPr>
              <w:t xml:space="preserve"> if they do it before the offeree accepts the offer.</w:t>
            </w:r>
          </w:p>
          <w:p w14:paraId="182697D3" w14:textId="77777777" w:rsidR="00741927" w:rsidRPr="00D65193" w:rsidRDefault="00741927" w:rsidP="00741927">
            <w:pPr>
              <w:spacing w:line="209" w:lineRule="exact"/>
              <w:rPr>
                <w:rFonts w:ascii="Open Sans" w:eastAsia="Calibri" w:hAnsi="Open Sans" w:cs="Open Sans"/>
                <w:sz w:val="22"/>
                <w:szCs w:val="22"/>
              </w:rPr>
            </w:pPr>
          </w:p>
          <w:p w14:paraId="1B9B294F" w14:textId="77777777" w:rsidR="00741927" w:rsidRPr="00D65193" w:rsidRDefault="00741927" w:rsidP="003A1E8D">
            <w:pPr>
              <w:numPr>
                <w:ilvl w:val="0"/>
                <w:numId w:val="9"/>
              </w:numPr>
              <w:tabs>
                <w:tab w:val="left" w:pos="456"/>
              </w:tabs>
              <w:spacing w:line="243" w:lineRule="auto"/>
              <w:ind w:left="448" w:hanging="448"/>
              <w:rPr>
                <w:rFonts w:ascii="Open Sans" w:eastAsia="Calibri" w:hAnsi="Open Sans" w:cs="Open Sans"/>
                <w:sz w:val="22"/>
                <w:szCs w:val="22"/>
              </w:rPr>
            </w:pPr>
            <w:r w:rsidRPr="00D65193">
              <w:rPr>
                <w:rFonts w:ascii="Open Sans" w:eastAsia="Calibri" w:hAnsi="Open Sans" w:cs="Open Sans"/>
                <w:sz w:val="22"/>
                <w:szCs w:val="22"/>
              </w:rPr>
              <w:t>If an offer is open for three months, the offer no longer exists after the three months are over.</w:t>
            </w:r>
          </w:p>
          <w:p w14:paraId="2A8C8342" w14:textId="77777777" w:rsidR="00741927" w:rsidRPr="00D65193" w:rsidRDefault="00741927" w:rsidP="00741927">
            <w:pPr>
              <w:spacing w:line="205" w:lineRule="exact"/>
              <w:rPr>
                <w:rFonts w:ascii="Open Sans" w:hAnsi="Open Sans" w:cs="Open Sans"/>
                <w:sz w:val="22"/>
                <w:szCs w:val="22"/>
              </w:rPr>
            </w:pPr>
          </w:p>
          <w:p w14:paraId="6B94405C" w14:textId="77777777" w:rsidR="00741927" w:rsidRPr="00D65193" w:rsidRDefault="00741927" w:rsidP="003A1E8D">
            <w:pPr>
              <w:numPr>
                <w:ilvl w:val="0"/>
                <w:numId w:val="10"/>
              </w:numPr>
              <w:tabs>
                <w:tab w:val="left" w:pos="443"/>
              </w:tabs>
              <w:spacing w:line="248" w:lineRule="auto"/>
              <w:ind w:left="448" w:right="520" w:hanging="448"/>
              <w:rPr>
                <w:rFonts w:ascii="Open Sans" w:eastAsia="Calibri" w:hAnsi="Open Sans" w:cs="Open Sans"/>
                <w:sz w:val="22"/>
                <w:szCs w:val="22"/>
              </w:rPr>
            </w:pPr>
            <w:r w:rsidRPr="00D65193">
              <w:rPr>
                <w:rFonts w:ascii="Open Sans" w:eastAsia="Calibri" w:hAnsi="Open Sans" w:cs="Open Sans"/>
                <w:sz w:val="22"/>
                <w:szCs w:val="22"/>
              </w:rPr>
              <w:t>A counteroffer ends the original offer.</w:t>
            </w:r>
          </w:p>
          <w:p w14:paraId="3175EAE8" w14:textId="77777777" w:rsidR="00741927" w:rsidRPr="00D65193" w:rsidRDefault="00741927" w:rsidP="00741927">
            <w:pPr>
              <w:spacing w:line="199" w:lineRule="exact"/>
              <w:rPr>
                <w:rFonts w:ascii="Open Sans" w:eastAsia="Calibri" w:hAnsi="Open Sans" w:cs="Open Sans"/>
                <w:sz w:val="22"/>
                <w:szCs w:val="22"/>
              </w:rPr>
            </w:pPr>
          </w:p>
          <w:p w14:paraId="13C185E6" w14:textId="4CC74295" w:rsidR="00741927" w:rsidRPr="00D65193" w:rsidRDefault="00526EF6" w:rsidP="003A1E8D">
            <w:pPr>
              <w:numPr>
                <w:ilvl w:val="0"/>
                <w:numId w:val="10"/>
              </w:numPr>
              <w:tabs>
                <w:tab w:val="left" w:pos="328"/>
              </w:tabs>
              <w:spacing w:line="244" w:lineRule="auto"/>
              <w:ind w:left="448" w:right="400" w:hanging="448"/>
              <w:rPr>
                <w:rFonts w:ascii="Open Sans" w:eastAsia="Calibri" w:hAnsi="Open Sans" w:cs="Open Sans"/>
                <w:sz w:val="22"/>
                <w:szCs w:val="22"/>
              </w:rPr>
            </w:pPr>
            <w:r>
              <w:rPr>
                <w:rFonts w:ascii="Open Sans" w:eastAsia="Calibri" w:hAnsi="Open Sans" w:cs="Open Sans"/>
                <w:sz w:val="22"/>
                <w:szCs w:val="22"/>
              </w:rPr>
              <w:t xml:space="preserve">  </w:t>
            </w:r>
            <w:r w:rsidR="00741927" w:rsidRPr="00D65193">
              <w:rPr>
                <w:rFonts w:ascii="Open Sans" w:eastAsia="Calibri" w:hAnsi="Open Sans" w:cs="Open Sans"/>
                <w:sz w:val="22"/>
                <w:szCs w:val="22"/>
              </w:rPr>
              <w:t>Death or insanity of either party obviously ends an offer.</w:t>
            </w:r>
          </w:p>
          <w:p w14:paraId="023A8434" w14:textId="77777777" w:rsidR="00741927" w:rsidRPr="00D65193" w:rsidRDefault="00741927" w:rsidP="00741927">
            <w:pPr>
              <w:spacing w:line="205" w:lineRule="exact"/>
              <w:rPr>
                <w:rFonts w:ascii="Open Sans" w:eastAsia="Calibri" w:hAnsi="Open Sans" w:cs="Open Sans"/>
                <w:sz w:val="22"/>
                <w:szCs w:val="22"/>
              </w:rPr>
            </w:pPr>
          </w:p>
          <w:p w14:paraId="19EE627C" w14:textId="77777777" w:rsidR="00741927" w:rsidRPr="00D65193" w:rsidRDefault="00741927" w:rsidP="003A1E8D">
            <w:pPr>
              <w:numPr>
                <w:ilvl w:val="0"/>
                <w:numId w:val="10"/>
              </w:numPr>
              <w:tabs>
                <w:tab w:val="left" w:pos="424"/>
              </w:tabs>
              <w:spacing w:line="255" w:lineRule="auto"/>
              <w:ind w:left="448" w:right="120" w:hanging="448"/>
              <w:rPr>
                <w:rFonts w:ascii="Open Sans" w:eastAsia="Calibri" w:hAnsi="Open Sans" w:cs="Open Sans"/>
                <w:sz w:val="22"/>
                <w:szCs w:val="22"/>
              </w:rPr>
            </w:pPr>
            <w:r w:rsidRPr="00D65193">
              <w:rPr>
                <w:rFonts w:ascii="Open Sans" w:eastAsia="Calibri" w:hAnsi="Open Sans" w:cs="Open Sans"/>
                <w:sz w:val="22"/>
                <w:szCs w:val="22"/>
              </w:rPr>
              <w:t>If you offer to sell a car to someone and the car is destroyed in a wreck before you close the deal then the offer is officially ended.</w:t>
            </w:r>
          </w:p>
          <w:p w14:paraId="6944ED3D" w14:textId="77777777" w:rsidR="00741927" w:rsidRPr="00D65193" w:rsidRDefault="00741927" w:rsidP="00741927">
            <w:pPr>
              <w:spacing w:line="185" w:lineRule="exact"/>
              <w:rPr>
                <w:rFonts w:ascii="Open Sans" w:hAnsi="Open Sans" w:cs="Open Sans"/>
                <w:sz w:val="22"/>
                <w:szCs w:val="22"/>
              </w:rPr>
            </w:pPr>
          </w:p>
          <w:p w14:paraId="767199B1" w14:textId="781852AC" w:rsidR="00741927" w:rsidRPr="00D65193" w:rsidRDefault="00741927" w:rsidP="000E29B2">
            <w:pPr>
              <w:tabs>
                <w:tab w:val="left" w:pos="327"/>
              </w:tabs>
              <w:ind w:left="426" w:hanging="426"/>
              <w:rPr>
                <w:rFonts w:ascii="Open Sans" w:hAnsi="Open Sans" w:cs="Open Sans"/>
                <w:sz w:val="22"/>
                <w:szCs w:val="22"/>
              </w:rPr>
            </w:pPr>
            <w:r w:rsidRPr="00D65193">
              <w:rPr>
                <w:rFonts w:ascii="Open Sans" w:eastAsia="Calibri" w:hAnsi="Open Sans" w:cs="Open Sans"/>
                <w:sz w:val="22"/>
                <w:szCs w:val="22"/>
              </w:rPr>
              <w:t>A</w:t>
            </w:r>
            <w:r w:rsidRPr="00D65193">
              <w:rPr>
                <w:rFonts w:ascii="Open Sans" w:eastAsia="Calibri" w:hAnsi="Open Sans" w:cs="Open Sans"/>
                <w:sz w:val="22"/>
                <w:szCs w:val="22"/>
              </w:rPr>
              <w:tab/>
            </w:r>
            <w:r w:rsidR="00526EF6">
              <w:rPr>
                <w:rFonts w:ascii="Open Sans" w:eastAsia="Calibri" w:hAnsi="Open Sans" w:cs="Open Sans"/>
                <w:sz w:val="22"/>
                <w:szCs w:val="22"/>
              </w:rPr>
              <w:t xml:space="preserve">  </w:t>
            </w:r>
            <w:r w:rsidRPr="00D65193">
              <w:rPr>
                <w:rFonts w:ascii="Open Sans" w:eastAsia="Calibri" w:hAnsi="Open Sans" w:cs="Open Sans"/>
                <w:sz w:val="22"/>
                <w:szCs w:val="22"/>
              </w:rPr>
              <w:t>If you pay a home builder</w:t>
            </w:r>
            <w:r w:rsidR="000E29B2">
              <w:rPr>
                <w:rFonts w:ascii="Open Sans" w:eastAsia="Calibri" w:hAnsi="Open Sans" w:cs="Open Sans"/>
                <w:sz w:val="22"/>
                <w:szCs w:val="22"/>
              </w:rPr>
              <w:t xml:space="preserve"> </w:t>
            </w:r>
            <w:r w:rsidRPr="00D65193">
              <w:rPr>
                <w:rFonts w:ascii="Open Sans" w:eastAsia="Calibri" w:hAnsi="Open Sans" w:cs="Open Sans"/>
                <w:sz w:val="22"/>
                <w:szCs w:val="22"/>
              </w:rPr>
              <w:t>$3,000 for a new home lot,</w:t>
            </w:r>
            <w:r w:rsidR="000E29B2">
              <w:rPr>
                <w:rFonts w:ascii="Open Sans" w:eastAsia="Calibri" w:hAnsi="Open Sans" w:cs="Open Sans"/>
                <w:sz w:val="22"/>
                <w:szCs w:val="22"/>
              </w:rPr>
              <w:t xml:space="preserve"> </w:t>
            </w:r>
            <w:r w:rsidRPr="00D65193">
              <w:rPr>
                <w:rFonts w:ascii="Open Sans" w:eastAsia="Calibri" w:hAnsi="Open Sans" w:cs="Open Sans"/>
                <w:sz w:val="22"/>
                <w:szCs w:val="22"/>
              </w:rPr>
              <w:t>their offer must remain</w:t>
            </w:r>
            <w:r w:rsidR="000E29B2">
              <w:rPr>
                <w:rFonts w:ascii="Open Sans" w:eastAsia="Calibri" w:hAnsi="Open Sans" w:cs="Open Sans"/>
                <w:sz w:val="22"/>
                <w:szCs w:val="22"/>
              </w:rPr>
              <w:t xml:space="preserve"> </w:t>
            </w:r>
            <w:r w:rsidRPr="00D65193">
              <w:rPr>
                <w:rFonts w:ascii="Open Sans" w:eastAsia="Calibri" w:hAnsi="Open Sans" w:cs="Open Sans"/>
                <w:sz w:val="22"/>
                <w:szCs w:val="22"/>
              </w:rPr>
              <w:t>active. The $3,000 is an</w:t>
            </w:r>
            <w:r w:rsidR="000E29B2">
              <w:rPr>
                <w:rFonts w:ascii="Open Sans" w:eastAsia="Calibri" w:hAnsi="Open Sans" w:cs="Open Sans"/>
                <w:sz w:val="22"/>
                <w:szCs w:val="22"/>
              </w:rPr>
              <w:t xml:space="preserve"> </w:t>
            </w:r>
            <w:r w:rsidRPr="00D65193">
              <w:rPr>
                <w:rFonts w:ascii="Open Sans" w:eastAsia="Calibri" w:hAnsi="Open Sans" w:cs="Open Sans"/>
                <w:sz w:val="22"/>
                <w:szCs w:val="22"/>
              </w:rPr>
              <w:t>option.</w:t>
            </w:r>
          </w:p>
          <w:p w14:paraId="7F2223D1" w14:textId="77777777" w:rsidR="00741927" w:rsidRPr="00D65193" w:rsidRDefault="00741927" w:rsidP="00741927">
            <w:pPr>
              <w:spacing w:line="221" w:lineRule="exact"/>
              <w:rPr>
                <w:rFonts w:ascii="Open Sans" w:hAnsi="Open Sans" w:cs="Open Sans"/>
                <w:sz w:val="22"/>
                <w:szCs w:val="22"/>
              </w:rPr>
            </w:pPr>
          </w:p>
          <w:p w14:paraId="788EAE4E" w14:textId="14ECB023" w:rsidR="00741927" w:rsidRPr="00787A41" w:rsidRDefault="00526EF6" w:rsidP="00787A41">
            <w:pPr>
              <w:numPr>
                <w:ilvl w:val="0"/>
                <w:numId w:val="11"/>
              </w:numPr>
              <w:tabs>
                <w:tab w:val="left" w:pos="348"/>
              </w:tabs>
              <w:spacing w:line="241" w:lineRule="auto"/>
              <w:ind w:left="448" w:hanging="448"/>
              <w:rPr>
                <w:rFonts w:ascii="Open Sans" w:eastAsia="Calibri" w:hAnsi="Open Sans" w:cs="Open Sans"/>
                <w:sz w:val="22"/>
                <w:szCs w:val="22"/>
              </w:rPr>
            </w:pPr>
            <w:r>
              <w:rPr>
                <w:rFonts w:ascii="Open Sans" w:eastAsia="Calibri" w:hAnsi="Open Sans" w:cs="Open Sans"/>
                <w:sz w:val="22"/>
                <w:szCs w:val="22"/>
              </w:rPr>
              <w:t xml:space="preserve">  </w:t>
            </w:r>
            <w:r w:rsidR="00741927" w:rsidRPr="00D65193">
              <w:rPr>
                <w:rFonts w:ascii="Open Sans" w:eastAsia="Calibri" w:hAnsi="Open Sans" w:cs="Open Sans"/>
                <w:sz w:val="22"/>
                <w:szCs w:val="22"/>
              </w:rPr>
              <w:t>Binding offers are open for no more than three months. When a friend makes an offer to you in August, it is too late for you to accept the offer in December unless the terms of the offer stated that it was available until December.</w:t>
            </w:r>
          </w:p>
        </w:tc>
      </w:tr>
      <w:tr w:rsidR="00B3350C" w:rsidRPr="00D65193" w14:paraId="07580D23" w14:textId="77777777" w:rsidTr="467682BF">
        <w:trPr>
          <w:trHeight w:val="27"/>
        </w:trPr>
        <w:tc>
          <w:tcPr>
            <w:tcW w:w="3675" w:type="dxa"/>
            <w:shd w:val="clear" w:color="auto" w:fill="auto"/>
          </w:tcPr>
          <w:p w14:paraId="78EDFD65" w14:textId="249361E5" w:rsidR="00B3350C" w:rsidRPr="00D65193" w:rsidRDefault="661D7F90" w:rsidP="661D7F90">
            <w:pPr>
              <w:jc w:val="center"/>
              <w:rPr>
                <w:rFonts w:ascii="Open Sans" w:hAnsi="Open Sans" w:cs="Open Sans"/>
                <w:b/>
                <w:bCs/>
                <w:sz w:val="22"/>
                <w:szCs w:val="22"/>
              </w:rPr>
            </w:pPr>
            <w:r w:rsidRPr="00D65193">
              <w:rPr>
                <w:rFonts w:ascii="Open Sans" w:hAnsi="Open Sans" w:cs="Open Sans"/>
                <w:b/>
                <w:bCs/>
                <w:sz w:val="22"/>
                <w:szCs w:val="22"/>
              </w:rPr>
              <w:t>Guided Practice *</w:t>
            </w:r>
          </w:p>
        </w:tc>
        <w:tc>
          <w:tcPr>
            <w:tcW w:w="7110" w:type="dxa"/>
            <w:shd w:val="clear" w:color="auto" w:fill="auto"/>
          </w:tcPr>
          <w:p w14:paraId="5D1EF2DE" w14:textId="24578B4C" w:rsidR="00CF2E7E" w:rsidRPr="000E29B2" w:rsidRDefault="00741927" w:rsidP="000E29B2">
            <w:pPr>
              <w:spacing w:line="242" w:lineRule="auto"/>
              <w:ind w:right="120"/>
              <w:rPr>
                <w:rFonts w:ascii="Open Sans" w:hAnsi="Open Sans" w:cs="Open Sans"/>
                <w:sz w:val="22"/>
                <w:szCs w:val="22"/>
              </w:rPr>
            </w:pPr>
            <w:r w:rsidRPr="00D65193">
              <w:rPr>
                <w:rFonts w:ascii="Open Sans" w:eastAsia="Calibri" w:hAnsi="Open Sans" w:cs="Open Sans"/>
                <w:sz w:val="22"/>
                <w:szCs w:val="22"/>
              </w:rPr>
              <w:t xml:space="preserve">Using the </w:t>
            </w:r>
            <w:r w:rsidR="003F5AB0">
              <w:rPr>
                <w:rFonts w:ascii="Open Sans" w:eastAsia="Calibri" w:hAnsi="Open Sans" w:cs="Open Sans"/>
                <w:sz w:val="22"/>
                <w:szCs w:val="22"/>
              </w:rPr>
              <w:t>Outline</w:t>
            </w:r>
            <w:r w:rsidRPr="00D65193">
              <w:rPr>
                <w:rFonts w:ascii="Open Sans" w:eastAsia="Calibri" w:hAnsi="Open Sans" w:cs="Open Sans"/>
                <w:b/>
                <w:bCs/>
                <w:sz w:val="22"/>
                <w:szCs w:val="22"/>
              </w:rPr>
              <w:t>,</w:t>
            </w:r>
            <w:r w:rsidRPr="00D65193">
              <w:rPr>
                <w:rFonts w:ascii="Open Sans" w:eastAsia="Calibri" w:hAnsi="Open Sans" w:cs="Open Sans"/>
                <w:sz w:val="22"/>
                <w:szCs w:val="22"/>
              </w:rPr>
              <w:t xml:space="preserve"> the teacher will explain the termination of offers. Ask students why it is a good idea to state a time available for acceptance when making an offer. To avoid misunderstanding, a time period should be stated for an offer. Give students an example of an offer and the termination of the offer. A family that has been relocated is shopping for a home. The realtor advertised a home for $325,000. The family offered $295,000 for the home. This offer was terminated when it was rejected by the seller.</w:t>
            </w:r>
          </w:p>
        </w:tc>
      </w:tr>
      <w:tr w:rsidR="00B3350C" w:rsidRPr="00D65193" w14:paraId="2BB1B0A1" w14:textId="77777777" w:rsidTr="467682BF">
        <w:trPr>
          <w:trHeight w:val="395"/>
        </w:trPr>
        <w:tc>
          <w:tcPr>
            <w:tcW w:w="3675" w:type="dxa"/>
            <w:shd w:val="clear" w:color="auto" w:fill="auto"/>
          </w:tcPr>
          <w:p w14:paraId="1388253E" w14:textId="6EA2F42B" w:rsidR="00B3350C" w:rsidRPr="00D65193" w:rsidRDefault="661D7F90" w:rsidP="661D7F90">
            <w:pPr>
              <w:jc w:val="center"/>
              <w:rPr>
                <w:rFonts w:ascii="Open Sans" w:hAnsi="Open Sans" w:cs="Open Sans"/>
                <w:b/>
                <w:bCs/>
                <w:sz w:val="22"/>
                <w:szCs w:val="22"/>
              </w:rPr>
            </w:pPr>
            <w:r w:rsidRPr="00D65193">
              <w:rPr>
                <w:rFonts w:ascii="Open Sans" w:hAnsi="Open Sans" w:cs="Open Sans"/>
                <w:b/>
                <w:bCs/>
                <w:sz w:val="22"/>
                <w:szCs w:val="22"/>
              </w:rPr>
              <w:t>Independent Practice/Laboratory Experience/Differentiated Activities *</w:t>
            </w:r>
          </w:p>
        </w:tc>
        <w:tc>
          <w:tcPr>
            <w:tcW w:w="7110" w:type="dxa"/>
            <w:shd w:val="clear" w:color="auto" w:fill="auto"/>
          </w:tcPr>
          <w:p w14:paraId="0E3C0F6E" w14:textId="3CA58278" w:rsidR="00741927" w:rsidRPr="00D65193" w:rsidRDefault="00526EF6" w:rsidP="00741927">
            <w:pPr>
              <w:rPr>
                <w:rFonts w:ascii="Open Sans" w:eastAsia="Calibri" w:hAnsi="Open Sans" w:cs="Open Sans"/>
                <w:b/>
                <w:bCs/>
                <w:sz w:val="22"/>
                <w:szCs w:val="22"/>
              </w:rPr>
            </w:pPr>
            <w:r>
              <w:rPr>
                <w:rFonts w:ascii="Open Sans" w:eastAsia="Calibri" w:hAnsi="Open Sans" w:cs="Open Sans"/>
                <w:b/>
                <w:bCs/>
                <w:sz w:val="22"/>
                <w:szCs w:val="22"/>
              </w:rPr>
              <w:t>Case Study Assessment (See Handouts)</w:t>
            </w:r>
          </w:p>
          <w:p w14:paraId="2E6C9278" w14:textId="5C6E4AE5" w:rsidR="00741927" w:rsidRPr="00D65193" w:rsidRDefault="00741927" w:rsidP="00741927">
            <w:pPr>
              <w:rPr>
                <w:rFonts w:ascii="Open Sans" w:hAnsi="Open Sans" w:cs="Open Sans"/>
                <w:sz w:val="22"/>
                <w:szCs w:val="22"/>
              </w:rPr>
            </w:pPr>
            <w:r w:rsidRPr="00D65193">
              <w:rPr>
                <w:rFonts w:ascii="Open Sans" w:eastAsia="Calibri" w:hAnsi="Open Sans" w:cs="Open Sans"/>
                <w:b/>
                <w:bCs/>
                <w:sz w:val="22"/>
                <w:szCs w:val="22"/>
              </w:rPr>
              <w:t>Informal Assessment</w:t>
            </w:r>
          </w:p>
          <w:p w14:paraId="163BC8E2" w14:textId="77777777" w:rsidR="00741927" w:rsidRPr="00D65193" w:rsidRDefault="00741927" w:rsidP="00741927">
            <w:pPr>
              <w:spacing w:line="6" w:lineRule="exact"/>
              <w:rPr>
                <w:rFonts w:ascii="Open Sans" w:hAnsi="Open Sans" w:cs="Open Sans"/>
                <w:sz w:val="22"/>
                <w:szCs w:val="22"/>
              </w:rPr>
            </w:pPr>
          </w:p>
          <w:p w14:paraId="0E963DED" w14:textId="77777777" w:rsidR="00741927" w:rsidRPr="00D65193" w:rsidRDefault="00741927" w:rsidP="003A1E8D">
            <w:pPr>
              <w:numPr>
                <w:ilvl w:val="0"/>
                <w:numId w:val="21"/>
              </w:numPr>
              <w:tabs>
                <w:tab w:val="left" w:pos="720"/>
              </w:tabs>
              <w:ind w:left="720" w:hanging="360"/>
              <w:rPr>
                <w:rFonts w:ascii="Open Sans" w:eastAsia="Symbol" w:hAnsi="Open Sans" w:cs="Open Sans"/>
                <w:sz w:val="22"/>
                <w:szCs w:val="22"/>
              </w:rPr>
            </w:pPr>
            <w:r w:rsidRPr="00D65193">
              <w:rPr>
                <w:rFonts w:ascii="Open Sans" w:eastAsia="Calibri" w:hAnsi="Open Sans" w:cs="Open Sans"/>
                <w:sz w:val="22"/>
                <w:szCs w:val="22"/>
              </w:rPr>
              <w:t>Instructor will observe students during Independent Practice.</w:t>
            </w:r>
          </w:p>
          <w:p w14:paraId="34D26CF0" w14:textId="77777777" w:rsidR="00741927" w:rsidRPr="00D65193" w:rsidRDefault="00741927" w:rsidP="00741927">
            <w:pPr>
              <w:spacing w:line="6" w:lineRule="exact"/>
              <w:rPr>
                <w:rFonts w:ascii="Open Sans" w:eastAsia="Symbol" w:hAnsi="Open Sans" w:cs="Open Sans"/>
                <w:sz w:val="22"/>
                <w:szCs w:val="22"/>
              </w:rPr>
            </w:pPr>
          </w:p>
          <w:p w14:paraId="69097A9C" w14:textId="7EB0B9D0" w:rsidR="00CF2E7E" w:rsidRPr="00526EF6" w:rsidRDefault="00741927" w:rsidP="00526EF6">
            <w:pPr>
              <w:numPr>
                <w:ilvl w:val="0"/>
                <w:numId w:val="21"/>
              </w:numPr>
              <w:tabs>
                <w:tab w:val="left" w:pos="720"/>
              </w:tabs>
              <w:ind w:left="720" w:hanging="360"/>
              <w:rPr>
                <w:rFonts w:ascii="Open Sans" w:eastAsia="Symbol" w:hAnsi="Open Sans" w:cs="Open Sans"/>
                <w:sz w:val="22"/>
                <w:szCs w:val="22"/>
              </w:rPr>
            </w:pPr>
            <w:r w:rsidRPr="00D65193">
              <w:rPr>
                <w:rFonts w:ascii="Open Sans" w:eastAsia="Calibri" w:hAnsi="Open Sans" w:cs="Open Sans"/>
                <w:sz w:val="22"/>
                <w:szCs w:val="22"/>
              </w:rPr>
              <w:t>Instructor will assist students as needed.</w:t>
            </w:r>
          </w:p>
        </w:tc>
      </w:tr>
      <w:tr w:rsidR="00B3350C" w:rsidRPr="00D65193" w14:paraId="50863A81" w14:textId="77777777" w:rsidTr="467682BF">
        <w:tc>
          <w:tcPr>
            <w:tcW w:w="3675" w:type="dxa"/>
            <w:shd w:val="clear" w:color="auto" w:fill="auto"/>
          </w:tcPr>
          <w:p w14:paraId="3E48F608" w14:textId="5EE824C9" w:rsidR="00B3350C" w:rsidRPr="00D65193" w:rsidRDefault="661D7F90" w:rsidP="661D7F90">
            <w:pPr>
              <w:spacing w:before="120" w:after="120"/>
              <w:jc w:val="center"/>
              <w:rPr>
                <w:rFonts w:ascii="Open Sans" w:hAnsi="Open Sans" w:cs="Open Sans"/>
                <w:b/>
                <w:bCs/>
                <w:sz w:val="22"/>
                <w:szCs w:val="22"/>
              </w:rPr>
            </w:pPr>
            <w:r w:rsidRPr="00D65193">
              <w:rPr>
                <w:rFonts w:ascii="Open Sans" w:hAnsi="Open Sans" w:cs="Open Sans"/>
                <w:b/>
                <w:bCs/>
                <w:sz w:val="22"/>
                <w:szCs w:val="22"/>
              </w:rPr>
              <w:t>Lesson Closure</w:t>
            </w:r>
          </w:p>
        </w:tc>
        <w:tc>
          <w:tcPr>
            <w:tcW w:w="7110" w:type="dxa"/>
            <w:shd w:val="clear" w:color="auto" w:fill="auto"/>
          </w:tcPr>
          <w:p w14:paraId="567AE624" w14:textId="77777777" w:rsidR="00741927" w:rsidRPr="00D65193" w:rsidRDefault="00741927" w:rsidP="00741927">
            <w:pPr>
              <w:rPr>
                <w:rFonts w:ascii="Open Sans" w:hAnsi="Open Sans" w:cs="Open Sans"/>
                <w:sz w:val="22"/>
                <w:szCs w:val="22"/>
              </w:rPr>
            </w:pPr>
            <w:r w:rsidRPr="00D65193">
              <w:rPr>
                <w:rFonts w:ascii="Open Sans" w:eastAsia="Calibri" w:hAnsi="Open Sans" w:cs="Open Sans"/>
                <w:b/>
                <w:bCs/>
                <w:sz w:val="22"/>
                <w:szCs w:val="22"/>
              </w:rPr>
              <w:t>Review</w:t>
            </w:r>
          </w:p>
          <w:p w14:paraId="43DBDE86" w14:textId="77777777" w:rsidR="00741927" w:rsidRPr="00D65193" w:rsidRDefault="00741927" w:rsidP="003A1E8D">
            <w:pPr>
              <w:numPr>
                <w:ilvl w:val="0"/>
                <w:numId w:val="13"/>
              </w:numPr>
              <w:tabs>
                <w:tab w:val="left" w:pos="340"/>
              </w:tabs>
              <w:ind w:left="340" w:hanging="340"/>
              <w:rPr>
                <w:rFonts w:ascii="Open Sans" w:eastAsia="Calibri" w:hAnsi="Open Sans" w:cs="Open Sans"/>
                <w:b/>
                <w:bCs/>
                <w:sz w:val="22"/>
                <w:szCs w:val="22"/>
              </w:rPr>
            </w:pPr>
            <w:r w:rsidRPr="00D65193">
              <w:rPr>
                <w:rFonts w:ascii="Open Sans" w:eastAsia="Calibri" w:hAnsi="Open Sans" w:cs="Open Sans"/>
                <w:sz w:val="22"/>
                <w:szCs w:val="22"/>
              </w:rPr>
              <w:t>How can offers be terminated?</w:t>
            </w:r>
          </w:p>
          <w:p w14:paraId="64F4A6A6" w14:textId="77777777" w:rsidR="00741927" w:rsidRPr="00D65193" w:rsidRDefault="00741927" w:rsidP="00741927">
            <w:pPr>
              <w:spacing w:line="8" w:lineRule="exact"/>
              <w:rPr>
                <w:rFonts w:ascii="Open Sans" w:hAnsi="Open Sans" w:cs="Open Sans"/>
                <w:sz w:val="22"/>
                <w:szCs w:val="22"/>
              </w:rPr>
            </w:pPr>
          </w:p>
          <w:p w14:paraId="18AA24B2" w14:textId="77777777" w:rsidR="00741927" w:rsidRPr="00D65193" w:rsidRDefault="00741927" w:rsidP="003A1E8D">
            <w:pPr>
              <w:numPr>
                <w:ilvl w:val="0"/>
                <w:numId w:val="14"/>
              </w:numPr>
              <w:tabs>
                <w:tab w:val="left" w:pos="319"/>
              </w:tabs>
              <w:spacing w:line="249" w:lineRule="auto"/>
              <w:ind w:left="360" w:right="300" w:hanging="360"/>
              <w:jc w:val="both"/>
              <w:rPr>
                <w:rFonts w:ascii="Open Sans" w:eastAsia="Calibri" w:hAnsi="Open Sans" w:cs="Open Sans"/>
                <w:b/>
                <w:bCs/>
                <w:sz w:val="22"/>
                <w:szCs w:val="22"/>
              </w:rPr>
            </w:pPr>
            <w:r w:rsidRPr="00D65193">
              <w:rPr>
                <w:rFonts w:ascii="Open Sans" w:eastAsia="Calibri" w:hAnsi="Open Sans" w:cs="Open Sans"/>
                <w:sz w:val="22"/>
                <w:szCs w:val="22"/>
              </w:rPr>
              <w:t>Offers can be terminated for the following reasons: revocation, time stated in offer elapses, reasonable length of time elapses, rejection, counteroffer, death or insanity, destruction of specific subject matter.</w:t>
            </w:r>
          </w:p>
          <w:p w14:paraId="524E73D7" w14:textId="0D0CBD8E" w:rsidR="00741927" w:rsidRPr="00D65193" w:rsidRDefault="00741927" w:rsidP="003A1E8D">
            <w:pPr>
              <w:numPr>
                <w:ilvl w:val="0"/>
                <w:numId w:val="15"/>
              </w:numPr>
              <w:tabs>
                <w:tab w:val="left" w:pos="340"/>
              </w:tabs>
              <w:spacing w:line="235" w:lineRule="auto"/>
              <w:ind w:left="340" w:hanging="340"/>
              <w:rPr>
                <w:rFonts w:ascii="Open Sans" w:eastAsia="Calibri" w:hAnsi="Open Sans" w:cs="Open Sans"/>
                <w:b/>
                <w:bCs/>
                <w:sz w:val="22"/>
                <w:szCs w:val="22"/>
              </w:rPr>
            </w:pPr>
            <w:r w:rsidRPr="00D65193">
              <w:rPr>
                <w:rFonts w:ascii="Open Sans" w:eastAsia="Calibri" w:hAnsi="Open Sans" w:cs="Open Sans"/>
                <w:sz w:val="22"/>
                <w:szCs w:val="22"/>
              </w:rPr>
              <w:t xml:space="preserve">How could an </w:t>
            </w:r>
            <w:r w:rsidR="006F3D6C" w:rsidRPr="00D65193">
              <w:rPr>
                <w:rFonts w:ascii="Open Sans" w:eastAsia="Calibri" w:hAnsi="Open Sans" w:cs="Open Sans"/>
                <w:sz w:val="22"/>
                <w:szCs w:val="22"/>
              </w:rPr>
              <w:t>offeror</w:t>
            </w:r>
            <w:r w:rsidRPr="00D65193">
              <w:rPr>
                <w:rFonts w:ascii="Open Sans" w:eastAsia="Calibri" w:hAnsi="Open Sans" w:cs="Open Sans"/>
                <w:sz w:val="22"/>
                <w:szCs w:val="22"/>
              </w:rPr>
              <w:t xml:space="preserve"> insure that an offer will stay open for a set </w:t>
            </w:r>
            <w:r w:rsidR="006F3D6C" w:rsidRPr="00D65193">
              <w:rPr>
                <w:rFonts w:ascii="Open Sans" w:eastAsia="Calibri" w:hAnsi="Open Sans" w:cs="Open Sans"/>
                <w:sz w:val="22"/>
                <w:szCs w:val="22"/>
              </w:rPr>
              <w:t>period</w:t>
            </w:r>
            <w:r w:rsidRPr="00D65193">
              <w:rPr>
                <w:rFonts w:ascii="Open Sans" w:eastAsia="Calibri" w:hAnsi="Open Sans" w:cs="Open Sans"/>
                <w:sz w:val="22"/>
                <w:szCs w:val="22"/>
              </w:rPr>
              <w:t>?</w:t>
            </w:r>
          </w:p>
          <w:p w14:paraId="26BEDB45" w14:textId="77777777" w:rsidR="00741927" w:rsidRPr="00D65193" w:rsidRDefault="00741927" w:rsidP="00741927">
            <w:pPr>
              <w:spacing w:line="9" w:lineRule="exact"/>
              <w:rPr>
                <w:rFonts w:ascii="Open Sans" w:hAnsi="Open Sans" w:cs="Open Sans"/>
                <w:sz w:val="22"/>
                <w:szCs w:val="22"/>
              </w:rPr>
            </w:pPr>
          </w:p>
          <w:p w14:paraId="02EEA995" w14:textId="77777777" w:rsidR="00741927" w:rsidRPr="00D65193" w:rsidRDefault="00741927" w:rsidP="003A1E8D">
            <w:pPr>
              <w:numPr>
                <w:ilvl w:val="0"/>
                <w:numId w:val="16"/>
              </w:numPr>
              <w:tabs>
                <w:tab w:val="left" w:pos="319"/>
              </w:tabs>
              <w:spacing w:line="237" w:lineRule="auto"/>
              <w:ind w:left="360" w:right="220" w:hanging="360"/>
              <w:rPr>
                <w:rFonts w:ascii="Open Sans" w:eastAsia="Calibri" w:hAnsi="Open Sans" w:cs="Open Sans"/>
                <w:b/>
                <w:bCs/>
                <w:sz w:val="22"/>
                <w:szCs w:val="22"/>
              </w:rPr>
            </w:pPr>
            <w:r w:rsidRPr="00D65193">
              <w:rPr>
                <w:rFonts w:ascii="Open Sans" w:eastAsia="Calibri" w:hAnsi="Open Sans" w:cs="Open Sans"/>
                <w:sz w:val="22"/>
                <w:szCs w:val="22"/>
              </w:rPr>
              <w:t>An offeree who is a merchant will be assured that an offer stays open for the time indicated in writing or the offeree can buy an option to keep the offer open.</w:t>
            </w:r>
          </w:p>
          <w:p w14:paraId="18EC5F7F" w14:textId="77777777" w:rsidR="00741927" w:rsidRPr="00D65193" w:rsidRDefault="00741927" w:rsidP="003A1E8D">
            <w:pPr>
              <w:numPr>
                <w:ilvl w:val="0"/>
                <w:numId w:val="17"/>
              </w:numPr>
              <w:tabs>
                <w:tab w:val="left" w:pos="340"/>
              </w:tabs>
              <w:ind w:left="340" w:hanging="340"/>
              <w:rPr>
                <w:rFonts w:ascii="Open Sans" w:eastAsia="Calibri" w:hAnsi="Open Sans" w:cs="Open Sans"/>
                <w:b/>
                <w:bCs/>
                <w:sz w:val="22"/>
                <w:szCs w:val="22"/>
              </w:rPr>
            </w:pPr>
            <w:r w:rsidRPr="00D65193">
              <w:rPr>
                <w:rFonts w:ascii="Open Sans" w:eastAsia="Calibri" w:hAnsi="Open Sans" w:cs="Open Sans"/>
                <w:sz w:val="22"/>
                <w:szCs w:val="22"/>
              </w:rPr>
              <w:t>What happens to an offer that the offeree clearly rejects?</w:t>
            </w:r>
          </w:p>
          <w:p w14:paraId="3F183E9D" w14:textId="77777777" w:rsidR="00741927" w:rsidRPr="00D65193" w:rsidRDefault="00741927" w:rsidP="003A1E8D">
            <w:pPr>
              <w:numPr>
                <w:ilvl w:val="0"/>
                <w:numId w:val="18"/>
              </w:numPr>
              <w:tabs>
                <w:tab w:val="left" w:pos="380"/>
              </w:tabs>
              <w:ind w:left="380" w:hanging="380"/>
              <w:rPr>
                <w:rFonts w:ascii="Open Sans" w:eastAsia="Calibri" w:hAnsi="Open Sans" w:cs="Open Sans"/>
                <w:b/>
                <w:bCs/>
                <w:sz w:val="22"/>
                <w:szCs w:val="22"/>
              </w:rPr>
            </w:pPr>
            <w:r w:rsidRPr="00D65193">
              <w:rPr>
                <w:rFonts w:ascii="Open Sans" w:eastAsia="Calibri" w:hAnsi="Open Sans" w:cs="Open Sans"/>
                <w:sz w:val="22"/>
                <w:szCs w:val="22"/>
              </w:rPr>
              <w:t>The offer is terminated.</w:t>
            </w:r>
          </w:p>
          <w:p w14:paraId="2026F5B6" w14:textId="77777777" w:rsidR="00741927" w:rsidRPr="00D65193" w:rsidRDefault="00741927" w:rsidP="003A1E8D">
            <w:pPr>
              <w:numPr>
                <w:ilvl w:val="0"/>
                <w:numId w:val="19"/>
              </w:numPr>
              <w:tabs>
                <w:tab w:val="left" w:pos="340"/>
              </w:tabs>
              <w:ind w:left="340" w:hanging="340"/>
              <w:rPr>
                <w:rFonts w:ascii="Open Sans" w:eastAsia="Calibri" w:hAnsi="Open Sans" w:cs="Open Sans"/>
                <w:b/>
                <w:bCs/>
                <w:sz w:val="22"/>
                <w:szCs w:val="22"/>
              </w:rPr>
            </w:pPr>
            <w:r w:rsidRPr="00D65193">
              <w:rPr>
                <w:rFonts w:ascii="Open Sans" w:eastAsia="Calibri" w:hAnsi="Open Sans" w:cs="Open Sans"/>
                <w:sz w:val="22"/>
                <w:szCs w:val="22"/>
              </w:rPr>
              <w:t>What is a counteroffer?</w:t>
            </w:r>
          </w:p>
          <w:p w14:paraId="11AD1772" w14:textId="77777777" w:rsidR="00741927" w:rsidRPr="00D65193" w:rsidRDefault="00741927" w:rsidP="00741927">
            <w:pPr>
              <w:spacing w:line="7" w:lineRule="exact"/>
              <w:rPr>
                <w:rFonts w:ascii="Open Sans" w:eastAsia="Calibri" w:hAnsi="Open Sans" w:cs="Open Sans"/>
                <w:b/>
                <w:bCs/>
                <w:sz w:val="22"/>
                <w:szCs w:val="22"/>
              </w:rPr>
            </w:pPr>
          </w:p>
          <w:p w14:paraId="101353E5" w14:textId="2A168812" w:rsidR="00B3350C" w:rsidRPr="00526EF6" w:rsidRDefault="00741927" w:rsidP="00526EF6">
            <w:pPr>
              <w:numPr>
                <w:ilvl w:val="0"/>
                <w:numId w:val="20"/>
              </w:numPr>
              <w:tabs>
                <w:tab w:val="left" w:pos="320"/>
              </w:tabs>
              <w:ind w:left="320" w:hanging="320"/>
              <w:rPr>
                <w:rFonts w:ascii="Open Sans" w:eastAsia="Calibri" w:hAnsi="Open Sans" w:cs="Open Sans"/>
                <w:b/>
                <w:bCs/>
                <w:sz w:val="22"/>
                <w:szCs w:val="22"/>
              </w:rPr>
            </w:pPr>
            <w:r w:rsidRPr="00D65193">
              <w:rPr>
                <w:rFonts w:ascii="Open Sans" w:eastAsia="Calibri" w:hAnsi="Open Sans" w:cs="Open Sans"/>
                <w:sz w:val="22"/>
                <w:szCs w:val="22"/>
              </w:rPr>
              <w:t>A counteroffer occurs when an offeree changes the offeror’s terms in important ways.</w:t>
            </w:r>
          </w:p>
        </w:tc>
      </w:tr>
      <w:tr w:rsidR="00B3350C" w:rsidRPr="00D65193" w14:paraId="09F5B5CB" w14:textId="77777777" w:rsidTr="467682BF">
        <w:trPr>
          <w:trHeight w:val="135"/>
        </w:trPr>
        <w:tc>
          <w:tcPr>
            <w:tcW w:w="3675" w:type="dxa"/>
            <w:shd w:val="clear" w:color="auto" w:fill="auto"/>
          </w:tcPr>
          <w:p w14:paraId="6CEEAD70" w14:textId="730CF8E8" w:rsidR="00B3350C" w:rsidRPr="00D65193" w:rsidRDefault="7B1FA066" w:rsidP="7B1FA066">
            <w:pPr>
              <w:tabs>
                <w:tab w:val="left" w:pos="2820"/>
              </w:tabs>
              <w:spacing w:before="120" w:after="120"/>
              <w:jc w:val="center"/>
              <w:rPr>
                <w:rFonts w:ascii="Open Sans" w:hAnsi="Open Sans" w:cs="Open Sans"/>
                <w:b/>
                <w:bCs/>
                <w:sz w:val="22"/>
                <w:szCs w:val="22"/>
              </w:rPr>
            </w:pPr>
            <w:r w:rsidRPr="00D65193">
              <w:rPr>
                <w:rFonts w:ascii="Open Sans" w:hAnsi="Open Sans" w:cs="Open Sans"/>
                <w:b/>
                <w:bCs/>
                <w:sz w:val="22"/>
                <w:szCs w:val="22"/>
              </w:rPr>
              <w:t>Summative / End of Lesson Assessment *</w:t>
            </w:r>
          </w:p>
        </w:tc>
        <w:tc>
          <w:tcPr>
            <w:tcW w:w="7110" w:type="dxa"/>
            <w:shd w:val="clear" w:color="auto" w:fill="auto"/>
          </w:tcPr>
          <w:p w14:paraId="51BF32B0" w14:textId="77777777" w:rsidR="00741927" w:rsidRPr="00D65193" w:rsidRDefault="00741927" w:rsidP="00741927">
            <w:pPr>
              <w:rPr>
                <w:rFonts w:ascii="Open Sans" w:hAnsi="Open Sans" w:cs="Open Sans"/>
                <w:sz w:val="22"/>
                <w:szCs w:val="22"/>
              </w:rPr>
            </w:pPr>
            <w:r w:rsidRPr="00D65193">
              <w:rPr>
                <w:rFonts w:ascii="Open Sans" w:eastAsia="Calibri" w:hAnsi="Open Sans" w:cs="Open Sans"/>
                <w:b/>
                <w:bCs/>
                <w:sz w:val="22"/>
                <w:szCs w:val="22"/>
              </w:rPr>
              <w:t>Formal Assessment</w:t>
            </w:r>
          </w:p>
          <w:p w14:paraId="2F086E6B" w14:textId="77777777" w:rsidR="00741927" w:rsidRPr="00D65193" w:rsidRDefault="00741927" w:rsidP="00741927">
            <w:pPr>
              <w:spacing w:line="8" w:lineRule="exact"/>
              <w:rPr>
                <w:rFonts w:ascii="Open Sans" w:hAnsi="Open Sans" w:cs="Open Sans"/>
                <w:sz w:val="22"/>
                <w:szCs w:val="22"/>
              </w:rPr>
            </w:pPr>
          </w:p>
          <w:p w14:paraId="30644B87" w14:textId="77777777" w:rsidR="00CF2E7E" w:rsidRDefault="00741927" w:rsidP="00526EF6">
            <w:pPr>
              <w:spacing w:line="248" w:lineRule="auto"/>
              <w:ind w:right="700"/>
              <w:rPr>
                <w:rFonts w:ascii="Open Sans" w:eastAsia="Calibri" w:hAnsi="Open Sans" w:cs="Open Sans"/>
                <w:sz w:val="22"/>
                <w:szCs w:val="22"/>
              </w:rPr>
            </w:pPr>
            <w:r w:rsidRPr="00D65193">
              <w:rPr>
                <w:rFonts w:ascii="Open Sans" w:eastAsia="Calibri" w:hAnsi="Open Sans" w:cs="Open Sans"/>
                <w:sz w:val="22"/>
                <w:szCs w:val="22"/>
              </w:rPr>
              <w:t>Independent Practice Assignment #1 will be evaluated for the correct answer to the legal case. Use the assigned rubric to evaluate project #2 assigned for Independent Practice.</w:t>
            </w:r>
          </w:p>
          <w:p w14:paraId="31CC5271" w14:textId="77777777" w:rsidR="001A2764" w:rsidRDefault="001A2764" w:rsidP="00526EF6">
            <w:pPr>
              <w:spacing w:line="248" w:lineRule="auto"/>
              <w:ind w:right="700"/>
              <w:rPr>
                <w:rFonts w:ascii="Open Sans" w:eastAsia="Calibri" w:hAnsi="Open Sans" w:cs="Open Sans"/>
                <w:sz w:val="22"/>
                <w:szCs w:val="22"/>
              </w:rPr>
            </w:pPr>
          </w:p>
          <w:p w14:paraId="4CB6555D" w14:textId="6122B0A5" w:rsidR="001A2764" w:rsidRPr="00526EF6" w:rsidRDefault="001A2764" w:rsidP="003F5AB0">
            <w:pPr>
              <w:rPr>
                <w:rFonts w:ascii="Open Sans" w:hAnsi="Open Sans" w:cs="Open Sans"/>
                <w:sz w:val="22"/>
                <w:szCs w:val="22"/>
              </w:rPr>
            </w:pPr>
            <w:bookmarkStart w:id="1" w:name="_GoBack"/>
            <w:bookmarkEnd w:id="1"/>
          </w:p>
        </w:tc>
      </w:tr>
      <w:tr w:rsidR="00B3350C" w:rsidRPr="00D65193" w14:paraId="02913EF1" w14:textId="77777777" w:rsidTr="467682BF">
        <w:trPr>
          <w:trHeight w:val="135"/>
        </w:trPr>
        <w:tc>
          <w:tcPr>
            <w:tcW w:w="3675" w:type="dxa"/>
            <w:shd w:val="clear" w:color="auto" w:fill="auto"/>
          </w:tcPr>
          <w:p w14:paraId="11FAFD4E" w14:textId="7C199D3F" w:rsidR="00B3350C" w:rsidRPr="00D65193" w:rsidRDefault="661D7F90" w:rsidP="661D7F90">
            <w:pPr>
              <w:spacing w:before="120" w:after="120"/>
              <w:jc w:val="center"/>
              <w:rPr>
                <w:rFonts w:ascii="Open Sans" w:hAnsi="Open Sans" w:cs="Open Sans"/>
                <w:b/>
                <w:bCs/>
                <w:sz w:val="22"/>
                <w:szCs w:val="22"/>
              </w:rPr>
            </w:pPr>
            <w:r w:rsidRPr="00D65193">
              <w:rPr>
                <w:rFonts w:ascii="Open Sans" w:hAnsi="Open Sans" w:cs="Open Sans"/>
                <w:b/>
                <w:bCs/>
                <w:sz w:val="22"/>
                <w:szCs w:val="22"/>
              </w:rPr>
              <w:t>References/Resources/</w:t>
            </w:r>
          </w:p>
          <w:p w14:paraId="324BDA87" w14:textId="064DC7A6" w:rsidR="00B3350C" w:rsidRPr="00D65193" w:rsidRDefault="661D7F90" w:rsidP="661D7F90">
            <w:pPr>
              <w:spacing w:before="120" w:after="120"/>
              <w:jc w:val="center"/>
              <w:rPr>
                <w:rFonts w:ascii="Open Sans" w:hAnsi="Open Sans" w:cs="Open Sans"/>
                <w:b/>
                <w:bCs/>
                <w:sz w:val="22"/>
                <w:szCs w:val="22"/>
              </w:rPr>
            </w:pPr>
            <w:r w:rsidRPr="00D65193">
              <w:rPr>
                <w:rFonts w:ascii="Open Sans" w:hAnsi="Open Sans" w:cs="Open Sans"/>
                <w:b/>
                <w:bCs/>
                <w:sz w:val="22"/>
                <w:szCs w:val="22"/>
              </w:rPr>
              <w:t>Teacher Preparation</w:t>
            </w:r>
          </w:p>
        </w:tc>
        <w:tc>
          <w:tcPr>
            <w:tcW w:w="7110" w:type="dxa"/>
            <w:shd w:val="clear" w:color="auto" w:fill="auto"/>
          </w:tcPr>
          <w:p w14:paraId="137C775A" w14:textId="77777777" w:rsidR="004D4B33" w:rsidRPr="000E29B2" w:rsidRDefault="004D4B33" w:rsidP="000E29B2">
            <w:pPr>
              <w:pStyle w:val="ListParagraph"/>
              <w:numPr>
                <w:ilvl w:val="0"/>
                <w:numId w:val="26"/>
              </w:numPr>
              <w:tabs>
                <w:tab w:val="left" w:pos="720"/>
              </w:tabs>
              <w:rPr>
                <w:rFonts w:ascii="Open Sans" w:eastAsia="Symbol" w:hAnsi="Open Sans" w:cs="Open Sans"/>
                <w:sz w:val="22"/>
                <w:szCs w:val="22"/>
              </w:rPr>
            </w:pPr>
            <w:r w:rsidRPr="000E29B2">
              <w:rPr>
                <w:rFonts w:ascii="Open Sans" w:eastAsia="Calibri" w:hAnsi="Open Sans" w:cs="Open Sans"/>
                <w:sz w:val="22"/>
                <w:szCs w:val="22"/>
              </w:rPr>
              <w:t>Local newspapers</w:t>
            </w:r>
          </w:p>
          <w:p w14:paraId="230B4636" w14:textId="52722004" w:rsidR="00B3350C" w:rsidRPr="000E29B2" w:rsidRDefault="00526EF6" w:rsidP="000E29B2">
            <w:pPr>
              <w:pStyle w:val="ListParagraph"/>
              <w:numPr>
                <w:ilvl w:val="0"/>
                <w:numId w:val="26"/>
              </w:numPr>
              <w:tabs>
                <w:tab w:val="left" w:pos="720"/>
              </w:tabs>
              <w:rPr>
                <w:rFonts w:ascii="Open Sans" w:eastAsia="Symbol" w:hAnsi="Open Sans" w:cs="Open Sans"/>
                <w:sz w:val="22"/>
                <w:szCs w:val="22"/>
              </w:rPr>
            </w:pPr>
            <w:r>
              <w:rPr>
                <w:rFonts w:ascii="Open Sans" w:eastAsia="Calibri" w:hAnsi="Open Sans" w:cs="Open Sans"/>
                <w:sz w:val="22"/>
                <w:szCs w:val="22"/>
              </w:rPr>
              <w:t>Televisi</w:t>
            </w:r>
            <w:r w:rsidR="004D4B33" w:rsidRPr="000E29B2">
              <w:rPr>
                <w:rFonts w:ascii="Open Sans" w:eastAsia="Calibri" w:hAnsi="Open Sans" w:cs="Open Sans"/>
                <w:sz w:val="22"/>
                <w:szCs w:val="22"/>
              </w:rPr>
              <w:t>on Network Newscasts and the Internet</w:t>
            </w:r>
          </w:p>
        </w:tc>
      </w:tr>
      <w:tr w:rsidR="00B3350C" w:rsidRPr="00D65193" w14:paraId="3B5D5C31" w14:textId="77777777" w:rsidTr="467682BF">
        <w:trPr>
          <w:trHeight w:val="135"/>
        </w:trPr>
        <w:tc>
          <w:tcPr>
            <w:tcW w:w="10785" w:type="dxa"/>
            <w:gridSpan w:val="2"/>
            <w:shd w:val="clear" w:color="auto" w:fill="D9D9D9" w:themeFill="background1" w:themeFillShade="D9"/>
          </w:tcPr>
          <w:p w14:paraId="1928554E" w14:textId="77777777" w:rsidR="00B3350C" w:rsidRPr="00D65193" w:rsidRDefault="661D7F90" w:rsidP="661D7F90">
            <w:pPr>
              <w:spacing w:before="120" w:after="120"/>
              <w:jc w:val="center"/>
              <w:rPr>
                <w:rFonts w:ascii="Open Sans" w:hAnsi="Open Sans" w:cs="Open Sans"/>
                <w:b/>
                <w:bCs/>
                <w:sz w:val="22"/>
                <w:szCs w:val="22"/>
              </w:rPr>
            </w:pPr>
            <w:r w:rsidRPr="00D65193">
              <w:rPr>
                <w:rFonts w:ascii="Open Sans" w:hAnsi="Open Sans" w:cs="Open Sans"/>
                <w:b/>
                <w:bCs/>
                <w:sz w:val="22"/>
                <w:szCs w:val="22"/>
              </w:rPr>
              <w:t>Additional Required Components</w:t>
            </w:r>
          </w:p>
        </w:tc>
      </w:tr>
      <w:tr w:rsidR="00B3350C" w:rsidRPr="00D65193" w14:paraId="17A4CF5D" w14:textId="77777777" w:rsidTr="467682BF">
        <w:trPr>
          <w:trHeight w:val="485"/>
        </w:trPr>
        <w:tc>
          <w:tcPr>
            <w:tcW w:w="3675" w:type="dxa"/>
            <w:shd w:val="clear" w:color="auto" w:fill="auto"/>
          </w:tcPr>
          <w:p w14:paraId="07A69FE4" w14:textId="4678019B" w:rsidR="00B3350C" w:rsidRPr="00D65193" w:rsidRDefault="661D7F90" w:rsidP="661D7F90">
            <w:pPr>
              <w:spacing w:before="120" w:after="120"/>
              <w:jc w:val="center"/>
              <w:rPr>
                <w:rFonts w:ascii="Open Sans" w:hAnsi="Open Sans" w:cs="Open Sans"/>
                <w:b/>
                <w:bCs/>
                <w:sz w:val="22"/>
                <w:szCs w:val="22"/>
              </w:rPr>
            </w:pPr>
            <w:r w:rsidRPr="00D65193">
              <w:rPr>
                <w:rFonts w:ascii="Open Sans" w:hAnsi="Open Sans" w:cs="Open Sans"/>
                <w:b/>
                <w:bCs/>
                <w:sz w:val="22"/>
                <w:szCs w:val="22"/>
              </w:rPr>
              <w:t>English Language Proficiency Standards (ELPS) Strategies</w:t>
            </w:r>
          </w:p>
        </w:tc>
        <w:tc>
          <w:tcPr>
            <w:tcW w:w="7110" w:type="dxa"/>
            <w:shd w:val="clear" w:color="auto" w:fill="auto"/>
          </w:tcPr>
          <w:p w14:paraId="1E50AA5F" w14:textId="429EF480" w:rsidR="00B3350C" w:rsidRPr="00D65193" w:rsidRDefault="00B3350C" w:rsidP="467682BF">
            <w:pPr>
              <w:spacing w:before="120" w:after="120"/>
              <w:rPr>
                <w:rFonts w:ascii="Open Sans" w:eastAsia="Arial" w:hAnsi="Open Sans" w:cs="Open Sans"/>
                <w:sz w:val="22"/>
                <w:szCs w:val="22"/>
              </w:rPr>
            </w:pPr>
          </w:p>
        </w:tc>
      </w:tr>
      <w:tr w:rsidR="00B3350C" w:rsidRPr="00D65193" w14:paraId="13D42D07" w14:textId="77777777" w:rsidTr="467682BF">
        <w:trPr>
          <w:trHeight w:val="737"/>
        </w:trPr>
        <w:tc>
          <w:tcPr>
            <w:tcW w:w="3675" w:type="dxa"/>
            <w:shd w:val="clear" w:color="auto" w:fill="auto"/>
          </w:tcPr>
          <w:p w14:paraId="28B3D5E3" w14:textId="0171714D" w:rsidR="00B3350C" w:rsidRPr="00D65193" w:rsidRDefault="00B3350C" w:rsidP="661D7F90">
            <w:pPr>
              <w:spacing w:before="120" w:after="120"/>
              <w:jc w:val="center"/>
              <w:rPr>
                <w:rFonts w:ascii="Open Sans" w:hAnsi="Open Sans" w:cs="Open Sans"/>
                <w:b/>
                <w:bCs/>
                <w:sz w:val="22"/>
                <w:szCs w:val="22"/>
              </w:rPr>
            </w:pPr>
            <w:r w:rsidRPr="00D65193">
              <w:rPr>
                <w:rFonts w:ascii="Open Sans" w:hAnsi="Open Sans" w:cs="Open Sans"/>
                <w:b/>
                <w:bCs/>
                <w:sz w:val="22"/>
                <w:szCs w:val="22"/>
              </w:rPr>
              <w:t>College and Career Readiness Connection</w:t>
            </w:r>
            <w:r w:rsidR="00A3064F" w:rsidRPr="00D65193">
              <w:rPr>
                <w:rStyle w:val="FootnoteReference"/>
                <w:rFonts w:ascii="Open Sans" w:hAnsi="Open Sans" w:cs="Open Sans"/>
                <w:b/>
                <w:bCs/>
                <w:sz w:val="22"/>
                <w:szCs w:val="22"/>
              </w:rPr>
              <w:footnoteReference w:id="1"/>
            </w:r>
          </w:p>
        </w:tc>
        <w:tc>
          <w:tcPr>
            <w:tcW w:w="7110" w:type="dxa"/>
            <w:shd w:val="clear" w:color="auto" w:fill="auto"/>
          </w:tcPr>
          <w:p w14:paraId="57520350" w14:textId="77777777" w:rsidR="004D4B33" w:rsidRPr="00D65193" w:rsidRDefault="004D4B33" w:rsidP="004D4B33">
            <w:pPr>
              <w:tabs>
                <w:tab w:val="left" w:pos="720"/>
              </w:tabs>
              <w:spacing w:line="229" w:lineRule="auto"/>
              <w:ind w:right="860"/>
              <w:rPr>
                <w:rFonts w:ascii="Open Sans" w:eastAsia="Symbol" w:hAnsi="Open Sans" w:cs="Open Sans"/>
                <w:sz w:val="22"/>
                <w:szCs w:val="22"/>
              </w:rPr>
            </w:pPr>
            <w:r w:rsidRPr="00D65193">
              <w:rPr>
                <w:rFonts w:ascii="Open Sans" w:eastAsia="Calibri" w:hAnsi="Open Sans" w:cs="Open Sans"/>
                <w:sz w:val="22"/>
                <w:szCs w:val="22"/>
              </w:rPr>
              <w:t>110.48(b)(2)(A). The student is expected to expand vocabulary through wide reading, viewing, listening, and discussion.</w:t>
            </w:r>
          </w:p>
          <w:p w14:paraId="00560A9A" w14:textId="77777777" w:rsidR="004D4B33" w:rsidRPr="00D65193" w:rsidRDefault="004D4B33" w:rsidP="004D4B33">
            <w:pPr>
              <w:spacing w:line="8" w:lineRule="exact"/>
              <w:rPr>
                <w:rFonts w:ascii="Open Sans" w:eastAsia="Symbol" w:hAnsi="Open Sans" w:cs="Open Sans"/>
                <w:sz w:val="22"/>
                <w:szCs w:val="22"/>
              </w:rPr>
            </w:pPr>
          </w:p>
          <w:p w14:paraId="7FE1770E" w14:textId="77777777" w:rsidR="004D4B33" w:rsidRPr="00D65193" w:rsidRDefault="004D4B33" w:rsidP="004D4B33">
            <w:pPr>
              <w:tabs>
                <w:tab w:val="left" w:pos="720"/>
              </w:tabs>
              <w:spacing w:line="232" w:lineRule="auto"/>
              <w:ind w:right="360"/>
              <w:rPr>
                <w:rFonts w:ascii="Open Sans" w:eastAsia="Symbol" w:hAnsi="Open Sans" w:cs="Open Sans"/>
                <w:sz w:val="22"/>
                <w:szCs w:val="22"/>
              </w:rPr>
            </w:pPr>
            <w:r w:rsidRPr="00D65193">
              <w:rPr>
                <w:rFonts w:ascii="Open Sans" w:eastAsia="Calibri" w:hAnsi="Open Sans" w:cs="Open Sans"/>
                <w:sz w:val="22"/>
                <w:szCs w:val="22"/>
              </w:rPr>
              <w:t>110.48(b)(2)(F). The student is expected to use context to determine meanings of words and phrases such as figurative language, idiomatic expressions, homonyms, and technical vocabulary.</w:t>
            </w:r>
          </w:p>
          <w:p w14:paraId="2B161A1B" w14:textId="77777777" w:rsidR="004D4B33" w:rsidRPr="00D65193" w:rsidRDefault="004D4B33" w:rsidP="004D4B33">
            <w:pPr>
              <w:tabs>
                <w:tab w:val="left" w:pos="720"/>
              </w:tabs>
              <w:rPr>
                <w:rFonts w:ascii="Open Sans" w:eastAsia="Symbol" w:hAnsi="Open Sans" w:cs="Open Sans"/>
                <w:sz w:val="22"/>
                <w:szCs w:val="22"/>
              </w:rPr>
            </w:pPr>
            <w:r w:rsidRPr="00D65193">
              <w:rPr>
                <w:rFonts w:ascii="Open Sans" w:eastAsia="Calibri" w:hAnsi="Open Sans" w:cs="Open Sans"/>
                <w:sz w:val="22"/>
                <w:szCs w:val="22"/>
              </w:rPr>
              <w:t>110.54(b)(4)(D). The student is expected to summarize texts by identifying main ideas and relevant details.</w:t>
            </w:r>
          </w:p>
          <w:p w14:paraId="09F44FC9" w14:textId="77777777" w:rsidR="004D4B33" w:rsidRPr="00D65193" w:rsidRDefault="004D4B33" w:rsidP="004D4B33">
            <w:pPr>
              <w:spacing w:line="8" w:lineRule="exact"/>
              <w:rPr>
                <w:rFonts w:ascii="Open Sans" w:eastAsia="Symbol" w:hAnsi="Open Sans" w:cs="Open Sans"/>
                <w:sz w:val="22"/>
                <w:szCs w:val="22"/>
              </w:rPr>
            </w:pPr>
          </w:p>
          <w:p w14:paraId="7CA57A8D" w14:textId="77777777" w:rsidR="004D4B33" w:rsidRPr="00D65193" w:rsidRDefault="004D4B33" w:rsidP="004D4B33">
            <w:pPr>
              <w:tabs>
                <w:tab w:val="left" w:pos="720"/>
              </w:tabs>
              <w:spacing w:line="217" w:lineRule="auto"/>
              <w:ind w:right="80"/>
              <w:rPr>
                <w:rFonts w:ascii="Open Sans" w:eastAsia="Symbol" w:hAnsi="Open Sans" w:cs="Open Sans"/>
                <w:sz w:val="22"/>
                <w:szCs w:val="22"/>
              </w:rPr>
            </w:pPr>
            <w:r w:rsidRPr="00D65193">
              <w:rPr>
                <w:rFonts w:ascii="Open Sans" w:eastAsia="Calibri" w:hAnsi="Open Sans" w:cs="Open Sans"/>
                <w:sz w:val="22"/>
                <w:szCs w:val="22"/>
              </w:rPr>
              <w:t>110.47(b)(7)(A). The student is expected to read silently or orally such as paired reading or literature circles for sustained periods of time.</w:t>
            </w:r>
          </w:p>
          <w:p w14:paraId="653CB26C" w14:textId="77777777" w:rsidR="004D4B33" w:rsidRPr="00D65193" w:rsidRDefault="004D4B33" w:rsidP="004D4B33">
            <w:pPr>
              <w:spacing w:line="232" w:lineRule="auto"/>
              <w:rPr>
                <w:rFonts w:ascii="Open Sans" w:hAnsi="Open Sans" w:cs="Open Sans"/>
                <w:sz w:val="22"/>
                <w:szCs w:val="22"/>
              </w:rPr>
            </w:pPr>
            <w:r w:rsidRPr="00D65193">
              <w:rPr>
                <w:rFonts w:ascii="Open Sans" w:eastAsia="Calibri" w:hAnsi="Open Sans" w:cs="Open Sans"/>
                <w:b/>
                <w:bCs/>
                <w:sz w:val="22"/>
                <w:szCs w:val="22"/>
              </w:rPr>
              <w:t>Economics</w:t>
            </w:r>
          </w:p>
          <w:p w14:paraId="6495D1CB" w14:textId="77777777" w:rsidR="004D4B33" w:rsidRPr="00D65193" w:rsidRDefault="004D4B33" w:rsidP="004D4B33">
            <w:pPr>
              <w:spacing w:line="8" w:lineRule="exact"/>
              <w:rPr>
                <w:rFonts w:ascii="Open Sans" w:hAnsi="Open Sans" w:cs="Open Sans"/>
                <w:sz w:val="22"/>
                <w:szCs w:val="22"/>
              </w:rPr>
            </w:pPr>
          </w:p>
          <w:p w14:paraId="629E3C8C" w14:textId="77777777" w:rsidR="004D4B33" w:rsidRPr="00D65193" w:rsidRDefault="004D4B33" w:rsidP="004D4B33">
            <w:pPr>
              <w:spacing w:line="244" w:lineRule="auto"/>
              <w:ind w:right="120"/>
              <w:rPr>
                <w:rFonts w:ascii="Open Sans" w:hAnsi="Open Sans" w:cs="Open Sans"/>
                <w:sz w:val="22"/>
                <w:szCs w:val="22"/>
              </w:rPr>
            </w:pPr>
            <w:r w:rsidRPr="00D65193">
              <w:rPr>
                <w:rFonts w:ascii="Open Sans" w:eastAsia="Calibri" w:hAnsi="Open Sans" w:cs="Open Sans"/>
                <w:sz w:val="22"/>
                <w:szCs w:val="22"/>
              </w:rPr>
              <w:t>118.4(c)(17)(A). The student understands the role of financial markets/institutions in saving, borrowing, and capital formation. The student is expected to explain the functions of financial institutions and how they affect households and businesses.</w:t>
            </w:r>
          </w:p>
          <w:p w14:paraId="58396825" w14:textId="77777777" w:rsidR="004D4B33" w:rsidRPr="00D65193" w:rsidRDefault="004D4B33" w:rsidP="004D4B33">
            <w:pPr>
              <w:rPr>
                <w:rFonts w:ascii="Open Sans" w:eastAsia="Calibri" w:hAnsi="Open Sans" w:cs="Open Sans"/>
                <w:b/>
                <w:bCs/>
                <w:sz w:val="22"/>
                <w:szCs w:val="22"/>
              </w:rPr>
            </w:pPr>
            <w:r w:rsidRPr="00D65193">
              <w:rPr>
                <w:rFonts w:ascii="Open Sans" w:eastAsia="Calibri" w:hAnsi="Open Sans" w:cs="Open Sans"/>
                <w:b/>
                <w:bCs/>
                <w:sz w:val="22"/>
                <w:szCs w:val="22"/>
              </w:rPr>
              <w:t xml:space="preserve">Occupational Correlation (O*Net – </w:t>
            </w:r>
            <w:hyperlink r:id="rId12">
              <w:r w:rsidRPr="00D65193">
                <w:rPr>
                  <w:rFonts w:ascii="Open Sans" w:eastAsia="Calibri" w:hAnsi="Open Sans" w:cs="Open Sans"/>
                  <w:b/>
                  <w:bCs/>
                  <w:color w:val="0000FF"/>
                  <w:sz w:val="22"/>
                  <w:szCs w:val="22"/>
                  <w:u w:val="single"/>
                </w:rPr>
                <w:t>www.onetonline.org/</w:t>
              </w:r>
            </w:hyperlink>
            <w:r w:rsidRPr="00D65193">
              <w:rPr>
                <w:rFonts w:ascii="Open Sans" w:eastAsia="Calibri" w:hAnsi="Open Sans" w:cs="Open Sans"/>
                <w:b/>
                <w:bCs/>
                <w:sz w:val="22"/>
                <w:szCs w:val="22"/>
              </w:rPr>
              <w:t>):</w:t>
            </w:r>
          </w:p>
          <w:p w14:paraId="2D5D46E8" w14:textId="77777777" w:rsidR="004D4B33" w:rsidRPr="00D65193" w:rsidRDefault="004D4B33" w:rsidP="004D4B33">
            <w:pPr>
              <w:spacing w:line="1" w:lineRule="exact"/>
              <w:rPr>
                <w:rFonts w:ascii="Open Sans" w:hAnsi="Open Sans" w:cs="Open Sans"/>
                <w:sz w:val="22"/>
                <w:szCs w:val="22"/>
              </w:rPr>
            </w:pPr>
          </w:p>
          <w:p w14:paraId="6E760899" w14:textId="77777777" w:rsidR="004D4B33" w:rsidRPr="00D65193" w:rsidRDefault="004D4B33" w:rsidP="004D4B33">
            <w:pPr>
              <w:rPr>
                <w:rFonts w:ascii="Open Sans" w:hAnsi="Open Sans" w:cs="Open Sans"/>
                <w:sz w:val="22"/>
                <w:szCs w:val="22"/>
              </w:rPr>
            </w:pPr>
            <w:r w:rsidRPr="00D65193">
              <w:rPr>
                <w:rFonts w:ascii="Open Sans" w:eastAsia="Calibri" w:hAnsi="Open Sans" w:cs="Open Sans"/>
                <w:b/>
                <w:bCs/>
                <w:sz w:val="22"/>
                <w:szCs w:val="22"/>
              </w:rPr>
              <w:t xml:space="preserve">Job Title: </w:t>
            </w:r>
            <w:r w:rsidRPr="00D65193">
              <w:rPr>
                <w:rFonts w:ascii="Cambria Math" w:eastAsia="Calibri" w:hAnsi="Cambria Math" w:cs="Cambria Math"/>
                <w:b/>
                <w:bCs/>
                <w:sz w:val="22"/>
                <w:szCs w:val="22"/>
              </w:rPr>
              <w:t>‐</w:t>
            </w:r>
            <w:r w:rsidRPr="00D65193">
              <w:rPr>
                <w:rFonts w:ascii="Open Sans" w:eastAsia="Calibri" w:hAnsi="Open Sans" w:cs="Open Sans"/>
                <w:b/>
                <w:bCs/>
                <w:sz w:val="22"/>
                <w:szCs w:val="22"/>
              </w:rPr>
              <w:t xml:space="preserve"> Agents and Business Managers of Artists, Performers, and Athletes</w:t>
            </w:r>
          </w:p>
          <w:p w14:paraId="4134B903" w14:textId="77777777" w:rsidR="004D4B33" w:rsidRPr="00D65193" w:rsidRDefault="004D4B33" w:rsidP="004D4B33">
            <w:pPr>
              <w:rPr>
                <w:rFonts w:ascii="Open Sans" w:hAnsi="Open Sans" w:cs="Open Sans"/>
                <w:sz w:val="22"/>
                <w:szCs w:val="22"/>
              </w:rPr>
            </w:pPr>
            <w:r w:rsidRPr="00D65193">
              <w:rPr>
                <w:rFonts w:ascii="Open Sans" w:eastAsia="Calibri" w:hAnsi="Open Sans" w:cs="Open Sans"/>
                <w:b/>
                <w:bCs/>
                <w:sz w:val="22"/>
                <w:szCs w:val="22"/>
              </w:rPr>
              <w:t>O*Net Number: 13</w:t>
            </w:r>
            <w:r w:rsidRPr="00D65193">
              <w:rPr>
                <w:rFonts w:ascii="Cambria Math" w:eastAsia="Calibri" w:hAnsi="Cambria Math" w:cs="Cambria Math"/>
                <w:b/>
                <w:bCs/>
                <w:sz w:val="22"/>
                <w:szCs w:val="22"/>
              </w:rPr>
              <w:t>‐</w:t>
            </w:r>
            <w:r w:rsidRPr="00D65193">
              <w:rPr>
                <w:rFonts w:ascii="Open Sans" w:eastAsia="Calibri" w:hAnsi="Open Sans" w:cs="Open Sans"/>
                <w:b/>
                <w:bCs/>
                <w:sz w:val="22"/>
                <w:szCs w:val="22"/>
              </w:rPr>
              <w:t>1011.00</w:t>
            </w:r>
          </w:p>
          <w:p w14:paraId="1EAA836E" w14:textId="77777777" w:rsidR="004D4B33" w:rsidRPr="00D65193" w:rsidRDefault="004D4B33" w:rsidP="004D4B33">
            <w:pPr>
              <w:spacing w:line="6" w:lineRule="exact"/>
              <w:rPr>
                <w:rFonts w:ascii="Open Sans" w:hAnsi="Open Sans" w:cs="Open Sans"/>
                <w:sz w:val="22"/>
                <w:szCs w:val="22"/>
              </w:rPr>
            </w:pPr>
          </w:p>
          <w:p w14:paraId="0E80D68D" w14:textId="77777777" w:rsidR="004D4B33" w:rsidRPr="00D65193" w:rsidRDefault="004D4B33" w:rsidP="004D4B33">
            <w:pPr>
              <w:rPr>
                <w:rFonts w:ascii="Open Sans" w:hAnsi="Open Sans" w:cs="Open Sans"/>
                <w:sz w:val="22"/>
                <w:szCs w:val="22"/>
              </w:rPr>
            </w:pPr>
            <w:r w:rsidRPr="00D65193">
              <w:rPr>
                <w:rFonts w:ascii="Open Sans" w:eastAsia="Calibri" w:hAnsi="Open Sans" w:cs="Open Sans"/>
                <w:b/>
                <w:bCs/>
                <w:sz w:val="22"/>
                <w:szCs w:val="22"/>
              </w:rPr>
              <w:t xml:space="preserve">Reported Job Titles: </w:t>
            </w:r>
            <w:r w:rsidRPr="00D65193">
              <w:rPr>
                <w:rFonts w:ascii="Open Sans" w:eastAsia="Calibri" w:hAnsi="Open Sans" w:cs="Open Sans"/>
                <w:sz w:val="22"/>
                <w:szCs w:val="22"/>
              </w:rPr>
              <w:t>Talent Agent, Agent, Booking Agent, Theatrical Agent, Athlete Marketing Agent</w:t>
            </w:r>
          </w:p>
          <w:p w14:paraId="7FB38C8D" w14:textId="77777777" w:rsidR="004D4B33" w:rsidRPr="00D65193" w:rsidRDefault="004D4B33" w:rsidP="004D4B33">
            <w:pPr>
              <w:spacing w:line="293" w:lineRule="exact"/>
              <w:rPr>
                <w:rFonts w:ascii="Open Sans" w:hAnsi="Open Sans" w:cs="Open Sans"/>
                <w:sz w:val="22"/>
                <w:szCs w:val="22"/>
              </w:rPr>
            </w:pPr>
          </w:p>
          <w:p w14:paraId="2623F94E" w14:textId="77777777" w:rsidR="004D4B33" w:rsidRPr="00D65193" w:rsidRDefault="004D4B33" w:rsidP="004D4B33">
            <w:pPr>
              <w:rPr>
                <w:rFonts w:ascii="Open Sans" w:hAnsi="Open Sans" w:cs="Open Sans"/>
                <w:sz w:val="22"/>
                <w:szCs w:val="22"/>
              </w:rPr>
            </w:pPr>
            <w:r w:rsidRPr="00D65193">
              <w:rPr>
                <w:rFonts w:ascii="Open Sans" w:eastAsia="Calibri" w:hAnsi="Open Sans" w:cs="Open Sans"/>
                <w:b/>
                <w:bCs/>
                <w:sz w:val="22"/>
                <w:szCs w:val="22"/>
              </w:rPr>
              <w:t xml:space="preserve">Tasks: </w:t>
            </w:r>
            <w:r w:rsidRPr="00D65193">
              <w:rPr>
                <w:rFonts w:ascii="Open Sans" w:eastAsia="Calibri" w:hAnsi="Open Sans" w:cs="Open Sans"/>
                <w:sz w:val="22"/>
                <w:szCs w:val="22"/>
              </w:rPr>
              <w:t>Collect fees, commissions, or other payments, according to contract terms.</w:t>
            </w:r>
          </w:p>
          <w:p w14:paraId="4D1FF762" w14:textId="77777777" w:rsidR="004D4B33" w:rsidRPr="00D65193" w:rsidRDefault="004D4B33" w:rsidP="004D4B33">
            <w:pPr>
              <w:spacing w:line="295" w:lineRule="exact"/>
              <w:rPr>
                <w:rFonts w:ascii="Open Sans" w:hAnsi="Open Sans" w:cs="Open Sans"/>
                <w:sz w:val="22"/>
                <w:szCs w:val="22"/>
              </w:rPr>
            </w:pPr>
          </w:p>
          <w:p w14:paraId="5E624078" w14:textId="77777777" w:rsidR="004D4B33" w:rsidRPr="00D65193" w:rsidRDefault="004D4B33" w:rsidP="004D4B33">
            <w:pPr>
              <w:spacing w:line="236" w:lineRule="auto"/>
              <w:ind w:right="120"/>
              <w:rPr>
                <w:rFonts w:ascii="Open Sans" w:hAnsi="Open Sans" w:cs="Open Sans"/>
                <w:sz w:val="22"/>
                <w:szCs w:val="22"/>
              </w:rPr>
            </w:pPr>
            <w:r w:rsidRPr="00D65193">
              <w:rPr>
                <w:rFonts w:ascii="Open Sans" w:eastAsia="Calibri" w:hAnsi="Open Sans" w:cs="Open Sans"/>
                <w:sz w:val="22"/>
                <w:szCs w:val="22"/>
              </w:rPr>
              <w:t>Negotiate with managers, promoters, union officials, and other persons regarding clients' contractual rights and obligations.</w:t>
            </w:r>
          </w:p>
          <w:p w14:paraId="7A501B93" w14:textId="77777777" w:rsidR="004D4B33" w:rsidRPr="00D65193" w:rsidRDefault="004D4B33" w:rsidP="004D4B33">
            <w:pPr>
              <w:spacing w:line="7" w:lineRule="exact"/>
              <w:rPr>
                <w:rFonts w:ascii="Open Sans" w:hAnsi="Open Sans" w:cs="Open Sans"/>
                <w:sz w:val="22"/>
                <w:szCs w:val="22"/>
              </w:rPr>
            </w:pPr>
          </w:p>
          <w:p w14:paraId="2E0DF40D" w14:textId="77777777" w:rsidR="00B3350C" w:rsidRPr="00D65193" w:rsidRDefault="004D4B33" w:rsidP="004D4B33">
            <w:pPr>
              <w:rPr>
                <w:rFonts w:ascii="Open Sans" w:hAnsi="Open Sans" w:cs="Open Sans"/>
                <w:sz w:val="22"/>
                <w:szCs w:val="22"/>
              </w:rPr>
            </w:pPr>
            <w:r w:rsidRPr="00D65193">
              <w:rPr>
                <w:rFonts w:ascii="Open Sans" w:eastAsia="Calibri" w:hAnsi="Open Sans" w:cs="Open Sans"/>
                <w:b/>
                <w:bCs/>
                <w:sz w:val="22"/>
                <w:szCs w:val="22"/>
              </w:rPr>
              <w:t xml:space="preserve">Soft Skills: </w:t>
            </w:r>
            <w:r w:rsidRPr="00D65193">
              <w:rPr>
                <w:rFonts w:ascii="Open Sans" w:eastAsia="Calibri" w:hAnsi="Open Sans" w:cs="Open Sans"/>
                <w:sz w:val="22"/>
                <w:szCs w:val="22"/>
              </w:rPr>
              <w:t>Persuasion, Speaking, Active Listening, Negotiation, Social Perceptiveness, Time Management</w:t>
            </w:r>
          </w:p>
          <w:p w14:paraId="16213AA9" w14:textId="75613A7E" w:rsidR="004D4B33" w:rsidRPr="00D65193" w:rsidRDefault="004D4B33" w:rsidP="004D4B33">
            <w:pPr>
              <w:rPr>
                <w:rFonts w:ascii="Open Sans" w:hAnsi="Open Sans" w:cs="Open Sans"/>
                <w:sz w:val="22"/>
                <w:szCs w:val="22"/>
              </w:rPr>
            </w:pPr>
          </w:p>
        </w:tc>
      </w:tr>
      <w:tr w:rsidR="00B3350C" w:rsidRPr="00D65193" w14:paraId="4716FB8D" w14:textId="77777777" w:rsidTr="467682BF">
        <w:trPr>
          <w:trHeight w:val="135"/>
        </w:trPr>
        <w:tc>
          <w:tcPr>
            <w:tcW w:w="10785" w:type="dxa"/>
            <w:gridSpan w:val="2"/>
            <w:shd w:val="clear" w:color="auto" w:fill="D9D9D9" w:themeFill="background1" w:themeFillShade="D9"/>
          </w:tcPr>
          <w:p w14:paraId="4DD031E5" w14:textId="77777777" w:rsidR="00B3350C" w:rsidRPr="00D65193" w:rsidRDefault="661D7F90" w:rsidP="661D7F90">
            <w:pPr>
              <w:spacing w:before="120" w:after="120"/>
              <w:jc w:val="center"/>
              <w:rPr>
                <w:rFonts w:ascii="Open Sans" w:hAnsi="Open Sans" w:cs="Open Sans"/>
                <w:b/>
                <w:bCs/>
                <w:sz w:val="22"/>
                <w:szCs w:val="22"/>
              </w:rPr>
            </w:pPr>
            <w:r w:rsidRPr="00D65193">
              <w:rPr>
                <w:rFonts w:ascii="Open Sans" w:hAnsi="Open Sans" w:cs="Open Sans"/>
                <w:b/>
                <w:bCs/>
                <w:sz w:val="22"/>
                <w:szCs w:val="22"/>
              </w:rPr>
              <w:t>Recommended Strategies</w:t>
            </w:r>
          </w:p>
        </w:tc>
      </w:tr>
      <w:tr w:rsidR="00B3350C" w:rsidRPr="00D65193" w14:paraId="15010D4A" w14:textId="77777777" w:rsidTr="467682BF">
        <w:trPr>
          <w:trHeight w:val="512"/>
        </w:trPr>
        <w:tc>
          <w:tcPr>
            <w:tcW w:w="3675" w:type="dxa"/>
            <w:shd w:val="clear" w:color="auto" w:fill="auto"/>
          </w:tcPr>
          <w:p w14:paraId="57BD3680" w14:textId="519E0340" w:rsidR="00B3350C" w:rsidRPr="00D65193" w:rsidRDefault="661D7F90" w:rsidP="661D7F90">
            <w:pPr>
              <w:spacing w:before="120" w:after="120"/>
              <w:jc w:val="center"/>
              <w:rPr>
                <w:rFonts w:ascii="Open Sans" w:hAnsi="Open Sans" w:cs="Open Sans"/>
                <w:b/>
                <w:bCs/>
                <w:sz w:val="22"/>
                <w:szCs w:val="22"/>
              </w:rPr>
            </w:pPr>
            <w:r w:rsidRPr="00D65193">
              <w:rPr>
                <w:rFonts w:ascii="Open Sans" w:hAnsi="Open Sans" w:cs="Open Sans"/>
                <w:b/>
                <w:bCs/>
                <w:sz w:val="22"/>
                <w:szCs w:val="22"/>
              </w:rPr>
              <w:t>Reading Strategies</w:t>
            </w:r>
          </w:p>
        </w:tc>
        <w:tc>
          <w:tcPr>
            <w:tcW w:w="7110" w:type="dxa"/>
            <w:shd w:val="clear" w:color="auto" w:fill="auto"/>
          </w:tcPr>
          <w:p w14:paraId="10E0A405" w14:textId="77777777" w:rsidR="00B3350C" w:rsidRPr="00D65193" w:rsidRDefault="00B3350C" w:rsidP="00DC4B23">
            <w:pPr>
              <w:spacing w:before="120" w:after="120"/>
              <w:rPr>
                <w:rFonts w:ascii="Open Sans" w:hAnsi="Open Sans" w:cs="Open Sans"/>
                <w:sz w:val="22"/>
                <w:szCs w:val="22"/>
              </w:rPr>
            </w:pPr>
          </w:p>
        </w:tc>
      </w:tr>
      <w:tr w:rsidR="00B3350C" w:rsidRPr="00D65193" w14:paraId="1B8F084A" w14:textId="77777777" w:rsidTr="467682BF">
        <w:trPr>
          <w:trHeight w:val="530"/>
        </w:trPr>
        <w:tc>
          <w:tcPr>
            <w:tcW w:w="3675" w:type="dxa"/>
            <w:shd w:val="clear" w:color="auto" w:fill="auto"/>
          </w:tcPr>
          <w:p w14:paraId="64678F92" w14:textId="35EF84B8" w:rsidR="00B3350C" w:rsidRPr="00D65193" w:rsidRDefault="661D7F90" w:rsidP="661D7F90">
            <w:pPr>
              <w:spacing w:before="120" w:after="120"/>
              <w:jc w:val="center"/>
              <w:rPr>
                <w:rFonts w:ascii="Open Sans" w:hAnsi="Open Sans" w:cs="Open Sans"/>
                <w:b/>
                <w:bCs/>
                <w:sz w:val="22"/>
                <w:szCs w:val="22"/>
              </w:rPr>
            </w:pPr>
            <w:r w:rsidRPr="00D65193">
              <w:rPr>
                <w:rFonts w:ascii="Open Sans" w:hAnsi="Open Sans" w:cs="Open Sans"/>
                <w:b/>
                <w:bCs/>
                <w:sz w:val="22"/>
                <w:szCs w:val="22"/>
              </w:rPr>
              <w:t>Quotes</w:t>
            </w:r>
          </w:p>
        </w:tc>
        <w:tc>
          <w:tcPr>
            <w:tcW w:w="7110" w:type="dxa"/>
            <w:shd w:val="clear" w:color="auto" w:fill="auto"/>
          </w:tcPr>
          <w:p w14:paraId="73FBBD03" w14:textId="77777777" w:rsidR="00B3350C" w:rsidRPr="00D65193" w:rsidRDefault="00B3350C" w:rsidP="00DC4B23">
            <w:pPr>
              <w:spacing w:before="120" w:after="120"/>
              <w:rPr>
                <w:rFonts w:ascii="Open Sans" w:hAnsi="Open Sans" w:cs="Open Sans"/>
                <w:sz w:val="22"/>
                <w:szCs w:val="22"/>
              </w:rPr>
            </w:pPr>
          </w:p>
        </w:tc>
      </w:tr>
      <w:tr w:rsidR="00B3350C" w:rsidRPr="00D65193" w14:paraId="01ABF569" w14:textId="77777777" w:rsidTr="467682BF">
        <w:trPr>
          <w:trHeight w:val="1160"/>
        </w:trPr>
        <w:tc>
          <w:tcPr>
            <w:tcW w:w="3675" w:type="dxa"/>
            <w:shd w:val="clear" w:color="auto" w:fill="auto"/>
          </w:tcPr>
          <w:p w14:paraId="593DBD72" w14:textId="40C351D9" w:rsidR="00B3350C" w:rsidRPr="00D65193" w:rsidRDefault="661D7F90" w:rsidP="661D7F90">
            <w:pPr>
              <w:jc w:val="center"/>
              <w:rPr>
                <w:rFonts w:ascii="Open Sans" w:hAnsi="Open Sans" w:cs="Open Sans"/>
                <w:b/>
                <w:bCs/>
                <w:sz w:val="22"/>
                <w:szCs w:val="22"/>
              </w:rPr>
            </w:pPr>
            <w:r w:rsidRPr="00D65193">
              <w:rPr>
                <w:rFonts w:ascii="Open Sans" w:hAnsi="Open Sans" w:cs="Open Sans"/>
                <w:b/>
                <w:bCs/>
                <w:sz w:val="22"/>
                <w:szCs w:val="22"/>
              </w:rPr>
              <w:t>Multimedia/Visual Strategy</w:t>
            </w:r>
          </w:p>
          <w:p w14:paraId="3099B1F4" w14:textId="74E6B804" w:rsidR="00B3350C" w:rsidRPr="00D65193" w:rsidRDefault="661D7F90" w:rsidP="661D7F90">
            <w:pPr>
              <w:jc w:val="center"/>
              <w:rPr>
                <w:rFonts w:ascii="Open Sans" w:hAnsi="Open Sans" w:cs="Open Sans"/>
                <w:b/>
                <w:bCs/>
                <w:sz w:val="22"/>
                <w:szCs w:val="22"/>
              </w:rPr>
            </w:pPr>
            <w:r w:rsidRPr="00D65193">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D65193" w:rsidRDefault="00B3350C" w:rsidP="00DC4B23">
            <w:pPr>
              <w:spacing w:before="120" w:after="120"/>
              <w:rPr>
                <w:rFonts w:ascii="Open Sans" w:hAnsi="Open Sans" w:cs="Open Sans"/>
                <w:sz w:val="22"/>
                <w:szCs w:val="22"/>
              </w:rPr>
            </w:pPr>
          </w:p>
        </w:tc>
      </w:tr>
      <w:tr w:rsidR="00B3350C" w:rsidRPr="00D65193" w14:paraId="258F6118" w14:textId="77777777" w:rsidTr="467682BF">
        <w:tc>
          <w:tcPr>
            <w:tcW w:w="3675" w:type="dxa"/>
            <w:shd w:val="clear" w:color="auto" w:fill="auto"/>
          </w:tcPr>
          <w:p w14:paraId="3CF2726B" w14:textId="748A726C" w:rsidR="00B3350C" w:rsidRPr="00D65193" w:rsidRDefault="661D7F90" w:rsidP="661D7F90">
            <w:pPr>
              <w:spacing w:before="120" w:after="120"/>
              <w:jc w:val="center"/>
              <w:rPr>
                <w:rFonts w:ascii="Open Sans" w:hAnsi="Open Sans" w:cs="Open Sans"/>
                <w:b/>
                <w:bCs/>
                <w:sz w:val="22"/>
                <w:szCs w:val="22"/>
              </w:rPr>
            </w:pPr>
            <w:r w:rsidRPr="00D65193">
              <w:rPr>
                <w:rFonts w:ascii="Open Sans" w:hAnsi="Open Sans" w:cs="Open Sans"/>
                <w:b/>
                <w:bCs/>
                <w:sz w:val="22"/>
                <w:szCs w:val="22"/>
              </w:rPr>
              <w:t>Graphic Organizers/Handout</w:t>
            </w:r>
          </w:p>
        </w:tc>
        <w:tc>
          <w:tcPr>
            <w:tcW w:w="7110" w:type="dxa"/>
            <w:shd w:val="clear" w:color="auto" w:fill="auto"/>
          </w:tcPr>
          <w:p w14:paraId="3C1C5255" w14:textId="77777777" w:rsidR="00B3350C" w:rsidRPr="00D65193" w:rsidRDefault="00B3350C" w:rsidP="00DC4B23">
            <w:pPr>
              <w:spacing w:before="120" w:after="120"/>
              <w:rPr>
                <w:rFonts w:ascii="Open Sans" w:hAnsi="Open Sans" w:cs="Open Sans"/>
                <w:sz w:val="22"/>
                <w:szCs w:val="22"/>
              </w:rPr>
            </w:pPr>
          </w:p>
        </w:tc>
      </w:tr>
      <w:tr w:rsidR="00B3350C" w:rsidRPr="00D65193" w14:paraId="4E7081C3" w14:textId="77777777" w:rsidTr="467682BF">
        <w:trPr>
          <w:trHeight w:val="135"/>
        </w:trPr>
        <w:tc>
          <w:tcPr>
            <w:tcW w:w="3675" w:type="dxa"/>
            <w:shd w:val="clear" w:color="auto" w:fill="auto"/>
          </w:tcPr>
          <w:p w14:paraId="088CA3DF" w14:textId="30B7C2ED" w:rsidR="00B3350C" w:rsidRPr="00D65193" w:rsidRDefault="661D7F90" w:rsidP="661D7F90">
            <w:pPr>
              <w:spacing w:before="120"/>
              <w:jc w:val="center"/>
              <w:rPr>
                <w:rFonts w:ascii="Open Sans" w:hAnsi="Open Sans" w:cs="Open Sans"/>
                <w:b/>
                <w:bCs/>
                <w:sz w:val="22"/>
                <w:szCs w:val="22"/>
              </w:rPr>
            </w:pPr>
            <w:r w:rsidRPr="00D65193">
              <w:rPr>
                <w:rFonts w:ascii="Open Sans" w:hAnsi="Open Sans" w:cs="Open Sans"/>
                <w:b/>
                <w:bCs/>
                <w:sz w:val="22"/>
                <w:szCs w:val="22"/>
              </w:rPr>
              <w:t>Writing Strategies</w:t>
            </w:r>
          </w:p>
          <w:p w14:paraId="167766CC" w14:textId="77777777" w:rsidR="00B3350C" w:rsidRPr="00D65193" w:rsidRDefault="661D7F90" w:rsidP="661D7F90">
            <w:pPr>
              <w:spacing w:after="120"/>
              <w:jc w:val="center"/>
              <w:rPr>
                <w:rFonts w:ascii="Open Sans" w:hAnsi="Open Sans" w:cs="Open Sans"/>
                <w:b/>
                <w:bCs/>
                <w:sz w:val="22"/>
                <w:szCs w:val="22"/>
              </w:rPr>
            </w:pPr>
            <w:r w:rsidRPr="00D65193">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D65193" w:rsidRDefault="00392521" w:rsidP="00DC4B23">
            <w:pPr>
              <w:spacing w:before="120" w:after="120"/>
              <w:rPr>
                <w:rFonts w:ascii="Open Sans" w:hAnsi="Open Sans" w:cs="Open Sans"/>
                <w:sz w:val="22"/>
                <w:szCs w:val="22"/>
              </w:rPr>
            </w:pPr>
          </w:p>
          <w:p w14:paraId="6920044E" w14:textId="77777777" w:rsidR="00B3350C" w:rsidRPr="00D65193" w:rsidRDefault="00B3350C" w:rsidP="6982F8AD">
            <w:pPr>
              <w:rPr>
                <w:rFonts w:ascii="Open Sans" w:hAnsi="Open Sans" w:cs="Open Sans"/>
                <w:sz w:val="22"/>
                <w:szCs w:val="22"/>
              </w:rPr>
            </w:pPr>
          </w:p>
        </w:tc>
      </w:tr>
      <w:tr w:rsidR="00B3350C" w:rsidRPr="00D65193"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D65193" w:rsidRDefault="661D7F90" w:rsidP="661D7F90">
            <w:pPr>
              <w:spacing w:before="120"/>
              <w:jc w:val="center"/>
              <w:rPr>
                <w:rFonts w:ascii="Open Sans" w:hAnsi="Open Sans" w:cs="Open Sans"/>
                <w:b/>
                <w:bCs/>
                <w:sz w:val="22"/>
                <w:szCs w:val="22"/>
              </w:rPr>
            </w:pPr>
            <w:r w:rsidRPr="00D65193">
              <w:rPr>
                <w:rFonts w:ascii="Open Sans" w:hAnsi="Open Sans" w:cs="Open Sans"/>
                <w:b/>
                <w:bCs/>
                <w:sz w:val="22"/>
                <w:szCs w:val="22"/>
              </w:rPr>
              <w:t>Communication</w:t>
            </w:r>
          </w:p>
          <w:p w14:paraId="1C68BAFD" w14:textId="77777777" w:rsidR="00B3350C" w:rsidRPr="00D65193" w:rsidRDefault="661D7F90" w:rsidP="661D7F90">
            <w:pPr>
              <w:spacing w:after="120"/>
              <w:jc w:val="center"/>
              <w:rPr>
                <w:rFonts w:ascii="Open Sans" w:hAnsi="Open Sans" w:cs="Open Sans"/>
                <w:b/>
                <w:bCs/>
                <w:sz w:val="22"/>
                <w:szCs w:val="22"/>
              </w:rPr>
            </w:pPr>
            <w:r w:rsidRPr="00D65193">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D65193" w:rsidRDefault="00B3350C" w:rsidP="00DC4B23">
            <w:pPr>
              <w:spacing w:before="120" w:after="120"/>
              <w:rPr>
                <w:rFonts w:ascii="Open Sans" w:hAnsi="Open Sans" w:cs="Open Sans"/>
                <w:sz w:val="22"/>
                <w:szCs w:val="22"/>
              </w:rPr>
            </w:pPr>
          </w:p>
        </w:tc>
      </w:tr>
      <w:tr w:rsidR="00B3350C" w:rsidRPr="00D65193" w14:paraId="16815B57" w14:textId="77777777" w:rsidTr="467682BF">
        <w:tc>
          <w:tcPr>
            <w:tcW w:w="10785" w:type="dxa"/>
            <w:gridSpan w:val="2"/>
            <w:shd w:val="clear" w:color="auto" w:fill="D9D9D9" w:themeFill="background1" w:themeFillShade="D9"/>
          </w:tcPr>
          <w:p w14:paraId="03C0CCE7" w14:textId="77777777" w:rsidR="00B3350C" w:rsidRPr="00D65193" w:rsidRDefault="661D7F90" w:rsidP="661D7F90">
            <w:pPr>
              <w:spacing w:before="120" w:after="120"/>
              <w:jc w:val="center"/>
              <w:rPr>
                <w:rFonts w:ascii="Open Sans" w:hAnsi="Open Sans" w:cs="Open Sans"/>
                <w:b/>
                <w:bCs/>
                <w:sz w:val="22"/>
                <w:szCs w:val="22"/>
              </w:rPr>
            </w:pPr>
            <w:r w:rsidRPr="00D65193">
              <w:rPr>
                <w:rFonts w:ascii="Open Sans" w:hAnsi="Open Sans" w:cs="Open Sans"/>
                <w:b/>
                <w:bCs/>
                <w:sz w:val="22"/>
                <w:szCs w:val="22"/>
              </w:rPr>
              <w:t>Other Essential Lesson Components</w:t>
            </w:r>
          </w:p>
        </w:tc>
      </w:tr>
      <w:tr w:rsidR="00B3350C" w:rsidRPr="00D65193" w14:paraId="2F92C5B5" w14:textId="77777777" w:rsidTr="467682BF">
        <w:trPr>
          <w:trHeight w:val="404"/>
        </w:trPr>
        <w:tc>
          <w:tcPr>
            <w:tcW w:w="3675" w:type="dxa"/>
            <w:shd w:val="clear" w:color="auto" w:fill="auto"/>
          </w:tcPr>
          <w:p w14:paraId="3DB02087" w14:textId="77777777" w:rsidR="009C0DFC" w:rsidRPr="00D65193" w:rsidRDefault="661D7F90" w:rsidP="661D7F90">
            <w:pPr>
              <w:jc w:val="center"/>
              <w:rPr>
                <w:rFonts w:ascii="Open Sans" w:hAnsi="Open Sans" w:cs="Open Sans"/>
                <w:b/>
                <w:bCs/>
                <w:sz w:val="22"/>
                <w:szCs w:val="22"/>
              </w:rPr>
            </w:pPr>
            <w:r w:rsidRPr="00D65193">
              <w:rPr>
                <w:rFonts w:ascii="Open Sans" w:hAnsi="Open Sans" w:cs="Open Sans"/>
                <w:b/>
                <w:bCs/>
                <w:sz w:val="22"/>
                <w:szCs w:val="22"/>
              </w:rPr>
              <w:t>Enrichment Activity</w:t>
            </w:r>
          </w:p>
          <w:p w14:paraId="7B99CC87" w14:textId="1A043DE0" w:rsidR="00B3350C" w:rsidRPr="00D65193" w:rsidRDefault="661D7F90" w:rsidP="661D7F90">
            <w:pPr>
              <w:jc w:val="center"/>
              <w:rPr>
                <w:rFonts w:ascii="Open Sans" w:hAnsi="Open Sans" w:cs="Open Sans"/>
                <w:sz w:val="22"/>
                <w:szCs w:val="22"/>
              </w:rPr>
            </w:pPr>
            <w:r w:rsidRPr="00D65193">
              <w:rPr>
                <w:rFonts w:ascii="Open Sans" w:hAnsi="Open Sans" w:cs="Open Sans"/>
                <w:sz w:val="22"/>
                <w:szCs w:val="22"/>
              </w:rPr>
              <w:t>(e.g., homework assignment)</w:t>
            </w:r>
          </w:p>
        </w:tc>
        <w:tc>
          <w:tcPr>
            <w:tcW w:w="7110" w:type="dxa"/>
            <w:shd w:val="clear" w:color="auto" w:fill="auto"/>
          </w:tcPr>
          <w:p w14:paraId="33AFB305" w14:textId="77777777" w:rsidR="00741927" w:rsidRPr="00D65193" w:rsidRDefault="00741927" w:rsidP="00741927">
            <w:pPr>
              <w:rPr>
                <w:rFonts w:ascii="Open Sans" w:hAnsi="Open Sans" w:cs="Open Sans"/>
                <w:sz w:val="22"/>
                <w:szCs w:val="22"/>
              </w:rPr>
            </w:pPr>
            <w:r w:rsidRPr="00D65193">
              <w:rPr>
                <w:rFonts w:ascii="Open Sans" w:eastAsia="Calibri" w:hAnsi="Open Sans" w:cs="Open Sans"/>
                <w:b/>
                <w:bCs/>
                <w:sz w:val="22"/>
                <w:szCs w:val="22"/>
              </w:rPr>
              <w:t>Extension</w:t>
            </w:r>
          </w:p>
          <w:p w14:paraId="76739BA2" w14:textId="77777777" w:rsidR="00741927" w:rsidRPr="00D65193" w:rsidRDefault="00741927" w:rsidP="00741927">
            <w:pPr>
              <w:spacing w:line="8" w:lineRule="exact"/>
              <w:rPr>
                <w:rFonts w:ascii="Open Sans" w:hAnsi="Open Sans" w:cs="Open Sans"/>
                <w:sz w:val="22"/>
                <w:szCs w:val="22"/>
              </w:rPr>
            </w:pPr>
          </w:p>
          <w:p w14:paraId="4C26875E" w14:textId="7CAEEBEB" w:rsidR="00741927" w:rsidRPr="00D65193" w:rsidRDefault="00741927" w:rsidP="00741927">
            <w:pPr>
              <w:spacing w:line="242" w:lineRule="auto"/>
              <w:ind w:right="60"/>
              <w:rPr>
                <w:rFonts w:ascii="Open Sans" w:hAnsi="Open Sans" w:cs="Open Sans"/>
                <w:sz w:val="22"/>
                <w:szCs w:val="22"/>
              </w:rPr>
            </w:pPr>
            <w:r w:rsidRPr="00D65193">
              <w:rPr>
                <w:rFonts w:ascii="Open Sans" w:eastAsia="Calibri" w:hAnsi="Open Sans" w:cs="Open Sans"/>
                <w:sz w:val="22"/>
                <w:szCs w:val="22"/>
              </w:rPr>
              <w:t xml:space="preserve">An offer can be terminated in a variety of ways. Interview a contract lawyer or individuals who frequently enter into contracts as part of their career. Ask them to give examples of contracts that were terminated. Then classify the examples as revocation by the </w:t>
            </w:r>
            <w:r w:rsidR="006F3D6C" w:rsidRPr="00D65193">
              <w:rPr>
                <w:rFonts w:ascii="Open Sans" w:eastAsia="Calibri" w:hAnsi="Open Sans" w:cs="Open Sans"/>
                <w:sz w:val="22"/>
                <w:szCs w:val="22"/>
              </w:rPr>
              <w:t>offeror</w:t>
            </w:r>
            <w:r w:rsidRPr="00D65193">
              <w:rPr>
                <w:rFonts w:ascii="Open Sans" w:eastAsia="Calibri" w:hAnsi="Open Sans" w:cs="Open Sans"/>
                <w:sz w:val="22"/>
                <w:szCs w:val="22"/>
              </w:rPr>
              <w:t xml:space="preserve">, time stated in the offer, reasonable length of time, rejection by the offeree, counteroffer, or death and insanity of either the </w:t>
            </w:r>
            <w:r w:rsidR="006F3D6C" w:rsidRPr="00D65193">
              <w:rPr>
                <w:rFonts w:ascii="Open Sans" w:eastAsia="Calibri" w:hAnsi="Open Sans" w:cs="Open Sans"/>
                <w:sz w:val="22"/>
                <w:szCs w:val="22"/>
              </w:rPr>
              <w:t>offeror</w:t>
            </w:r>
            <w:r w:rsidRPr="00D65193">
              <w:rPr>
                <w:rFonts w:ascii="Open Sans" w:eastAsia="Calibri" w:hAnsi="Open Sans" w:cs="Open Sans"/>
                <w:sz w:val="22"/>
                <w:szCs w:val="22"/>
              </w:rPr>
              <w:t xml:space="preserve"> or offeree.</w:t>
            </w:r>
          </w:p>
          <w:p w14:paraId="7D24022D" w14:textId="77777777" w:rsidR="00741927" w:rsidRPr="00D65193" w:rsidRDefault="00741927" w:rsidP="00741927">
            <w:pPr>
              <w:spacing w:line="280" w:lineRule="exact"/>
              <w:rPr>
                <w:rFonts w:ascii="Open Sans" w:hAnsi="Open Sans" w:cs="Open Sans"/>
                <w:sz w:val="22"/>
                <w:szCs w:val="22"/>
              </w:rPr>
            </w:pPr>
          </w:p>
          <w:p w14:paraId="56485286" w14:textId="66944288" w:rsidR="00B3350C" w:rsidRPr="00526EF6" w:rsidRDefault="00741927" w:rsidP="00526EF6">
            <w:pPr>
              <w:spacing w:line="242" w:lineRule="auto"/>
              <w:rPr>
                <w:rFonts w:ascii="Open Sans" w:hAnsi="Open Sans" w:cs="Open Sans"/>
                <w:sz w:val="22"/>
                <w:szCs w:val="22"/>
              </w:rPr>
            </w:pPr>
            <w:r w:rsidRPr="00D65193">
              <w:rPr>
                <w:rFonts w:ascii="Open Sans" w:eastAsia="Calibri" w:hAnsi="Open Sans" w:cs="Open Sans"/>
                <w:b/>
                <w:bCs/>
                <w:sz w:val="22"/>
                <w:szCs w:val="22"/>
              </w:rPr>
              <w:t>Pictionary</w:t>
            </w:r>
            <w:r w:rsidRPr="00D65193">
              <w:rPr>
                <w:rFonts w:ascii="Open Sans" w:eastAsia="Calibri" w:hAnsi="Open Sans" w:cs="Open Sans"/>
                <w:sz w:val="22"/>
                <w:szCs w:val="22"/>
              </w:rPr>
              <w:t>: Play Pictionary using the legal terms learned in this lesson. Split the class into two teams. Each</w:t>
            </w:r>
            <w:r w:rsidRPr="00D65193">
              <w:rPr>
                <w:rFonts w:ascii="Open Sans" w:eastAsia="Calibri" w:hAnsi="Open Sans" w:cs="Open Sans"/>
                <w:b/>
                <w:bCs/>
                <w:sz w:val="22"/>
                <w:szCs w:val="22"/>
              </w:rPr>
              <w:t xml:space="preserve"> </w:t>
            </w:r>
            <w:r w:rsidRPr="00D65193">
              <w:rPr>
                <w:rFonts w:ascii="Open Sans" w:eastAsia="Calibri" w:hAnsi="Open Sans" w:cs="Open Sans"/>
                <w:sz w:val="22"/>
                <w:szCs w:val="22"/>
              </w:rPr>
              <w:t>team sends a member to the board to draw pictures representing the legal term shared by the teacher. The first team that has a member who stands and gives the correct answer, earns the point. Then teams will continue to rotate new drawers for additional terms. Terms to include in this game include: revocation, terminated, counteroffer, option, firm offer, Uniform Commercial Code, insanity, capacity, and offer.</w:t>
            </w:r>
          </w:p>
        </w:tc>
      </w:tr>
      <w:tr w:rsidR="00B3350C" w:rsidRPr="00D65193" w14:paraId="7A48E1E2" w14:textId="77777777" w:rsidTr="467682BF">
        <w:tc>
          <w:tcPr>
            <w:tcW w:w="3675" w:type="dxa"/>
            <w:shd w:val="clear" w:color="auto" w:fill="auto"/>
          </w:tcPr>
          <w:p w14:paraId="2CB7813A" w14:textId="24054B1D" w:rsidR="00B3350C" w:rsidRPr="00D65193" w:rsidRDefault="2805F829" w:rsidP="2805F829">
            <w:pPr>
              <w:spacing w:before="120" w:after="120"/>
              <w:jc w:val="center"/>
              <w:rPr>
                <w:rFonts w:ascii="Open Sans" w:hAnsi="Open Sans" w:cs="Open Sans"/>
                <w:b/>
                <w:bCs/>
                <w:sz w:val="22"/>
                <w:szCs w:val="22"/>
              </w:rPr>
            </w:pPr>
            <w:r w:rsidRPr="00D65193">
              <w:rPr>
                <w:rFonts w:ascii="Open Sans" w:hAnsi="Open Sans" w:cs="Open Sans"/>
                <w:b/>
                <w:bCs/>
                <w:sz w:val="22"/>
                <w:szCs w:val="22"/>
              </w:rPr>
              <w:t>Family/Community Connection</w:t>
            </w:r>
          </w:p>
        </w:tc>
        <w:tc>
          <w:tcPr>
            <w:tcW w:w="7110" w:type="dxa"/>
            <w:shd w:val="clear" w:color="auto" w:fill="auto"/>
          </w:tcPr>
          <w:p w14:paraId="16E56B0F" w14:textId="77777777" w:rsidR="00B3350C" w:rsidRPr="00D65193" w:rsidRDefault="00B3350C" w:rsidP="00DC4B23">
            <w:pPr>
              <w:spacing w:before="120" w:after="120"/>
              <w:rPr>
                <w:rFonts w:ascii="Open Sans" w:hAnsi="Open Sans" w:cs="Open Sans"/>
                <w:sz w:val="22"/>
                <w:szCs w:val="22"/>
              </w:rPr>
            </w:pPr>
          </w:p>
        </w:tc>
      </w:tr>
      <w:tr w:rsidR="00B3350C" w:rsidRPr="00D65193" w14:paraId="7E731849" w14:textId="77777777" w:rsidTr="467682BF">
        <w:trPr>
          <w:trHeight w:val="548"/>
        </w:trPr>
        <w:tc>
          <w:tcPr>
            <w:tcW w:w="3675" w:type="dxa"/>
            <w:shd w:val="clear" w:color="auto" w:fill="auto"/>
          </w:tcPr>
          <w:p w14:paraId="590E8739" w14:textId="09BDFA6F" w:rsidR="00B3350C" w:rsidRPr="00D65193" w:rsidRDefault="661D7F90" w:rsidP="661D7F90">
            <w:pPr>
              <w:spacing w:before="120" w:after="120"/>
              <w:jc w:val="center"/>
              <w:rPr>
                <w:rFonts w:ascii="Open Sans" w:hAnsi="Open Sans" w:cs="Open Sans"/>
                <w:b/>
                <w:bCs/>
                <w:sz w:val="22"/>
                <w:szCs w:val="22"/>
              </w:rPr>
            </w:pPr>
            <w:r w:rsidRPr="00D65193">
              <w:rPr>
                <w:rFonts w:ascii="Open Sans" w:hAnsi="Open Sans" w:cs="Open Sans"/>
                <w:b/>
                <w:bCs/>
                <w:sz w:val="22"/>
                <w:szCs w:val="22"/>
              </w:rPr>
              <w:t>CTSO connection(s)</w:t>
            </w:r>
          </w:p>
        </w:tc>
        <w:tc>
          <w:tcPr>
            <w:tcW w:w="7110" w:type="dxa"/>
            <w:shd w:val="clear" w:color="auto" w:fill="auto"/>
          </w:tcPr>
          <w:p w14:paraId="52FF9EAC" w14:textId="443E60EC" w:rsidR="00B3350C" w:rsidRPr="00D65193" w:rsidRDefault="467682BF" w:rsidP="467682BF">
            <w:pPr>
              <w:spacing w:before="120" w:after="120"/>
              <w:rPr>
                <w:rFonts w:ascii="Open Sans" w:hAnsi="Open Sans" w:cs="Open Sans"/>
                <w:sz w:val="22"/>
                <w:szCs w:val="22"/>
                <w:lang w:val="es-MX"/>
              </w:rPr>
            </w:pPr>
            <w:r w:rsidRPr="00D65193">
              <w:rPr>
                <w:rFonts w:ascii="Open Sans" w:hAnsi="Open Sans" w:cs="Open Sans"/>
                <w:sz w:val="22"/>
                <w:szCs w:val="22"/>
                <w:lang w:val="es-MX"/>
              </w:rPr>
              <w:t>Business Professionals of America</w:t>
            </w:r>
          </w:p>
          <w:p w14:paraId="1D6673BF" w14:textId="0377F542" w:rsidR="00B3350C" w:rsidRPr="00D65193" w:rsidRDefault="467682BF" w:rsidP="467682BF">
            <w:pPr>
              <w:spacing w:before="120" w:after="120"/>
              <w:rPr>
                <w:rFonts w:ascii="Open Sans" w:hAnsi="Open Sans" w:cs="Open Sans"/>
                <w:sz w:val="22"/>
                <w:szCs w:val="22"/>
                <w:lang w:val="es-MX"/>
              </w:rPr>
            </w:pPr>
            <w:r w:rsidRPr="00D65193">
              <w:rPr>
                <w:rFonts w:ascii="Open Sans" w:hAnsi="Open Sans" w:cs="Open Sans"/>
                <w:sz w:val="22"/>
                <w:szCs w:val="22"/>
                <w:lang w:val="es-MX"/>
              </w:rPr>
              <w:t>Future Business Leaders of America</w:t>
            </w:r>
          </w:p>
        </w:tc>
      </w:tr>
      <w:tr w:rsidR="00B3350C" w:rsidRPr="00D65193" w14:paraId="2288B088" w14:textId="77777777" w:rsidTr="467682BF">
        <w:trPr>
          <w:trHeight w:val="305"/>
        </w:trPr>
        <w:tc>
          <w:tcPr>
            <w:tcW w:w="3675" w:type="dxa"/>
            <w:shd w:val="clear" w:color="auto" w:fill="auto"/>
          </w:tcPr>
          <w:p w14:paraId="2077A7AD" w14:textId="452D5E10" w:rsidR="00B3350C" w:rsidRPr="00D65193" w:rsidRDefault="00B3350C" w:rsidP="00DC4B23">
            <w:pPr>
              <w:spacing w:before="120" w:after="120"/>
              <w:jc w:val="center"/>
              <w:rPr>
                <w:rFonts w:ascii="Open Sans" w:hAnsi="Open Sans" w:cs="Open Sans"/>
                <w:b/>
                <w:noProof/>
                <w:sz w:val="22"/>
                <w:szCs w:val="22"/>
              </w:rPr>
            </w:pPr>
            <w:r w:rsidRPr="00D65193">
              <w:rPr>
                <w:rFonts w:ascii="Open Sans" w:hAnsi="Open Sans" w:cs="Open Sans"/>
                <w:b/>
                <w:noProof/>
                <w:sz w:val="22"/>
                <w:szCs w:val="22"/>
              </w:rPr>
              <w:t>Service Learning Projects</w:t>
            </w:r>
          </w:p>
        </w:tc>
        <w:tc>
          <w:tcPr>
            <w:tcW w:w="7110" w:type="dxa"/>
            <w:shd w:val="clear" w:color="auto" w:fill="auto"/>
          </w:tcPr>
          <w:p w14:paraId="296854C4" w14:textId="77777777" w:rsidR="00B3350C" w:rsidRPr="00D65193" w:rsidRDefault="00B3350C" w:rsidP="6982F8AD">
            <w:pPr>
              <w:spacing w:before="120" w:after="120"/>
              <w:rPr>
                <w:rFonts w:ascii="Open Sans" w:hAnsi="Open Sans" w:cs="Open Sans"/>
                <w:sz w:val="22"/>
                <w:szCs w:val="22"/>
              </w:rPr>
            </w:pPr>
          </w:p>
        </w:tc>
      </w:tr>
      <w:tr w:rsidR="001B2F76" w:rsidRPr="00D65193" w14:paraId="680EB37A" w14:textId="77777777" w:rsidTr="467682BF">
        <w:trPr>
          <w:trHeight w:val="305"/>
        </w:trPr>
        <w:tc>
          <w:tcPr>
            <w:tcW w:w="3675" w:type="dxa"/>
            <w:shd w:val="clear" w:color="auto" w:fill="auto"/>
          </w:tcPr>
          <w:p w14:paraId="06EE8551" w14:textId="6B7E5A7D" w:rsidR="001B2F76" w:rsidRPr="00D65193" w:rsidRDefault="00BB45D6" w:rsidP="00DC4B23">
            <w:pPr>
              <w:spacing w:before="120" w:after="120"/>
              <w:jc w:val="center"/>
              <w:rPr>
                <w:rFonts w:ascii="Open Sans" w:hAnsi="Open Sans" w:cs="Open Sans"/>
                <w:b/>
                <w:noProof/>
                <w:sz w:val="22"/>
                <w:szCs w:val="22"/>
              </w:rPr>
            </w:pPr>
            <w:r w:rsidRPr="00D65193">
              <w:rPr>
                <w:rFonts w:ascii="Open Sans" w:hAnsi="Open Sans" w:cs="Open Sans"/>
                <w:b/>
                <w:noProof/>
                <w:sz w:val="22"/>
                <w:szCs w:val="22"/>
              </w:rPr>
              <w:t xml:space="preserve">Lesson </w:t>
            </w:r>
            <w:r w:rsidR="001B2F76" w:rsidRPr="00D65193">
              <w:rPr>
                <w:rFonts w:ascii="Open Sans" w:hAnsi="Open Sans" w:cs="Open Sans"/>
                <w:b/>
                <w:noProof/>
                <w:sz w:val="22"/>
                <w:szCs w:val="22"/>
              </w:rPr>
              <w:t>Notes</w:t>
            </w:r>
          </w:p>
        </w:tc>
        <w:tc>
          <w:tcPr>
            <w:tcW w:w="7110" w:type="dxa"/>
            <w:shd w:val="clear" w:color="auto" w:fill="auto"/>
          </w:tcPr>
          <w:p w14:paraId="077D2C07" w14:textId="3C613471" w:rsidR="001B2F76" w:rsidRPr="00D65193" w:rsidRDefault="001B2F76" w:rsidP="6982F8AD">
            <w:pPr>
              <w:spacing w:before="120" w:after="120"/>
              <w:rPr>
                <w:rFonts w:ascii="Open Sans" w:hAnsi="Open Sans" w:cs="Open Sans"/>
                <w:sz w:val="22"/>
                <w:szCs w:val="22"/>
              </w:rPr>
            </w:pPr>
          </w:p>
        </w:tc>
      </w:tr>
    </w:tbl>
    <w:p w14:paraId="70E91643" w14:textId="5E5C96BB" w:rsidR="00741927" w:rsidRDefault="00741927" w:rsidP="00D0097D"/>
    <w:p w14:paraId="756892A4" w14:textId="242D04D1" w:rsidR="00741927" w:rsidRDefault="00741927" w:rsidP="00D0097D"/>
    <w:sectPr w:rsidR="00741927" w:rsidSect="00D65193">
      <w:headerReference w:type="even" r:id="rId13"/>
      <w:headerReference w:type="default" r:id="rId14"/>
      <w:footerReference w:type="even" r:id="rId15"/>
      <w:footerReference w:type="default" r:id="rId16"/>
      <w:pgSz w:w="12240" w:h="15840" w:code="1"/>
      <w:pgMar w:top="99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CB7F7" w14:textId="77777777" w:rsidR="004124EC" w:rsidRDefault="004124EC" w:rsidP="00B3350C">
      <w:r>
        <w:separator/>
      </w:r>
    </w:p>
  </w:endnote>
  <w:endnote w:type="continuationSeparator" w:id="0">
    <w:p w14:paraId="6CA24D5E" w14:textId="77777777" w:rsidR="004124EC" w:rsidRDefault="004124E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p w14:paraId="411A1ABB" w14:textId="77777777" w:rsidR="008F7AB8" w:rsidRDefault="008F7AB8"/>
  <w:p w14:paraId="0065F9E0" w14:textId="77777777" w:rsidR="008F7AB8" w:rsidRDefault="008F7AB8"/>
  <w:p w14:paraId="33FA1284" w14:textId="77777777" w:rsidR="008F7AB8" w:rsidRDefault="008F7AB8"/>
  <w:p w14:paraId="243FF216" w14:textId="77777777" w:rsidR="008F7AB8" w:rsidRDefault="008F7A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889248"/>
      <w:docPartObj>
        <w:docPartGallery w:val="Page Numbers (Bottom of Page)"/>
        <w:docPartUnique/>
      </w:docPartObj>
    </w:sdtPr>
    <w:sdtEndPr/>
    <w:sdtContent>
      <w:sdt>
        <w:sdtPr>
          <w:id w:val="-1947456083"/>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6ABC2255" w14:textId="4739B9B6" w:rsidR="008F7AB8" w:rsidRDefault="661D7F90" w:rsidP="001A2764">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4124EC">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4124EC">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CA05B" w14:textId="77777777" w:rsidR="004124EC" w:rsidRDefault="004124EC" w:rsidP="00B3350C">
      <w:bookmarkStart w:id="0" w:name="_Hlk484955581"/>
      <w:bookmarkEnd w:id="0"/>
      <w:r>
        <w:separator/>
      </w:r>
    </w:p>
  </w:footnote>
  <w:footnote w:type="continuationSeparator" w:id="0">
    <w:p w14:paraId="082A20AF" w14:textId="77777777" w:rsidR="004124EC" w:rsidRDefault="004124EC"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p w14:paraId="5B643156" w14:textId="77777777" w:rsidR="008F7AB8" w:rsidRDefault="008F7AB8"/>
  <w:p w14:paraId="67A36E69" w14:textId="77777777" w:rsidR="008F7AB8" w:rsidRDefault="008F7AB8"/>
  <w:p w14:paraId="63298A59" w14:textId="77777777" w:rsidR="008F7AB8" w:rsidRDefault="008F7AB8"/>
  <w:p w14:paraId="0225C372" w14:textId="77777777" w:rsidR="008F7AB8" w:rsidRDefault="008F7A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14EBD" w14:textId="54A11446" w:rsidR="008F7AB8" w:rsidRDefault="00A206B7" w:rsidP="00526EF6">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20" name="Picture 20"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9A066CA6"/>
    <w:lvl w:ilvl="0" w:tplc="8286E35C">
      <w:start w:val="17"/>
      <w:numFmt w:val="upperLetter"/>
      <w:lvlText w:val="%1:"/>
      <w:lvlJc w:val="left"/>
    </w:lvl>
    <w:lvl w:ilvl="1" w:tplc="F9526996">
      <w:numFmt w:val="decimal"/>
      <w:lvlText w:val=""/>
      <w:lvlJc w:val="left"/>
    </w:lvl>
    <w:lvl w:ilvl="2" w:tplc="0F103F1C">
      <w:numFmt w:val="decimal"/>
      <w:lvlText w:val=""/>
      <w:lvlJc w:val="left"/>
    </w:lvl>
    <w:lvl w:ilvl="3" w:tplc="A03453CA">
      <w:numFmt w:val="decimal"/>
      <w:lvlText w:val=""/>
      <w:lvlJc w:val="left"/>
    </w:lvl>
    <w:lvl w:ilvl="4" w:tplc="E9723AEC">
      <w:numFmt w:val="decimal"/>
      <w:lvlText w:val=""/>
      <w:lvlJc w:val="left"/>
    </w:lvl>
    <w:lvl w:ilvl="5" w:tplc="03B4597A">
      <w:numFmt w:val="decimal"/>
      <w:lvlText w:val=""/>
      <w:lvlJc w:val="left"/>
    </w:lvl>
    <w:lvl w:ilvl="6" w:tplc="EE6C4B7A">
      <w:numFmt w:val="decimal"/>
      <w:lvlText w:val=""/>
      <w:lvlJc w:val="left"/>
    </w:lvl>
    <w:lvl w:ilvl="7" w:tplc="01B830B0">
      <w:numFmt w:val="decimal"/>
      <w:lvlText w:val=""/>
      <w:lvlJc w:val="left"/>
    </w:lvl>
    <w:lvl w:ilvl="8" w:tplc="16EEE754">
      <w:numFmt w:val="decimal"/>
      <w:lvlText w:val=""/>
      <w:lvlJc w:val="left"/>
    </w:lvl>
  </w:abstractNum>
  <w:abstractNum w:abstractNumId="1" w15:restartNumberingAfterBreak="0">
    <w:nsid w:val="00000BDB"/>
    <w:multiLevelType w:val="hybridMultilevel"/>
    <w:tmpl w:val="20CEF59C"/>
    <w:lvl w:ilvl="0" w:tplc="04090001">
      <w:start w:val="1"/>
      <w:numFmt w:val="bullet"/>
      <w:lvlText w:val=""/>
      <w:lvlJc w:val="left"/>
      <w:rPr>
        <w:rFonts w:ascii="Symbol" w:hAnsi="Symbol" w:hint="default"/>
      </w:rPr>
    </w:lvl>
    <w:lvl w:ilvl="1" w:tplc="D9345DAC">
      <w:numFmt w:val="decimal"/>
      <w:lvlText w:val=""/>
      <w:lvlJc w:val="left"/>
    </w:lvl>
    <w:lvl w:ilvl="2" w:tplc="25E2D886">
      <w:numFmt w:val="decimal"/>
      <w:lvlText w:val=""/>
      <w:lvlJc w:val="left"/>
    </w:lvl>
    <w:lvl w:ilvl="3" w:tplc="3F1227D6">
      <w:numFmt w:val="decimal"/>
      <w:lvlText w:val=""/>
      <w:lvlJc w:val="left"/>
    </w:lvl>
    <w:lvl w:ilvl="4" w:tplc="BA28296E">
      <w:numFmt w:val="decimal"/>
      <w:lvlText w:val=""/>
      <w:lvlJc w:val="left"/>
    </w:lvl>
    <w:lvl w:ilvl="5" w:tplc="DA92C848">
      <w:numFmt w:val="decimal"/>
      <w:lvlText w:val=""/>
      <w:lvlJc w:val="left"/>
    </w:lvl>
    <w:lvl w:ilvl="6" w:tplc="1F56762A">
      <w:numFmt w:val="decimal"/>
      <w:lvlText w:val=""/>
      <w:lvlJc w:val="left"/>
    </w:lvl>
    <w:lvl w:ilvl="7" w:tplc="B8729BE6">
      <w:numFmt w:val="decimal"/>
      <w:lvlText w:val=""/>
      <w:lvlJc w:val="left"/>
    </w:lvl>
    <w:lvl w:ilvl="8" w:tplc="402E7634">
      <w:numFmt w:val="decimal"/>
      <w:lvlText w:val=""/>
      <w:lvlJc w:val="left"/>
    </w:lvl>
  </w:abstractNum>
  <w:abstractNum w:abstractNumId="2" w15:restartNumberingAfterBreak="0">
    <w:nsid w:val="00001AD4"/>
    <w:multiLevelType w:val="hybridMultilevel"/>
    <w:tmpl w:val="AC664B7C"/>
    <w:lvl w:ilvl="0" w:tplc="31A4E3CE">
      <w:start w:val="1"/>
      <w:numFmt w:val="upperLetter"/>
      <w:lvlText w:val="%1"/>
      <w:lvlJc w:val="left"/>
    </w:lvl>
    <w:lvl w:ilvl="1" w:tplc="066A7340">
      <w:numFmt w:val="decimal"/>
      <w:lvlText w:val=""/>
      <w:lvlJc w:val="left"/>
    </w:lvl>
    <w:lvl w:ilvl="2" w:tplc="BEEE254C">
      <w:numFmt w:val="decimal"/>
      <w:lvlText w:val=""/>
      <w:lvlJc w:val="left"/>
    </w:lvl>
    <w:lvl w:ilvl="3" w:tplc="43A2F79E">
      <w:numFmt w:val="decimal"/>
      <w:lvlText w:val=""/>
      <w:lvlJc w:val="left"/>
    </w:lvl>
    <w:lvl w:ilvl="4" w:tplc="FB3814E4">
      <w:numFmt w:val="decimal"/>
      <w:lvlText w:val=""/>
      <w:lvlJc w:val="left"/>
    </w:lvl>
    <w:lvl w:ilvl="5" w:tplc="CF64AFEE">
      <w:numFmt w:val="decimal"/>
      <w:lvlText w:val=""/>
      <w:lvlJc w:val="left"/>
    </w:lvl>
    <w:lvl w:ilvl="6" w:tplc="B8C86D82">
      <w:numFmt w:val="decimal"/>
      <w:lvlText w:val=""/>
      <w:lvlJc w:val="left"/>
    </w:lvl>
    <w:lvl w:ilvl="7" w:tplc="6F601B16">
      <w:numFmt w:val="decimal"/>
      <w:lvlText w:val=""/>
      <w:lvlJc w:val="left"/>
    </w:lvl>
    <w:lvl w:ilvl="8" w:tplc="5B52B5B4">
      <w:numFmt w:val="decimal"/>
      <w:lvlText w:val=""/>
      <w:lvlJc w:val="left"/>
    </w:lvl>
  </w:abstractNum>
  <w:abstractNum w:abstractNumId="3" w15:restartNumberingAfterBreak="0">
    <w:nsid w:val="00001E1F"/>
    <w:multiLevelType w:val="hybridMultilevel"/>
    <w:tmpl w:val="0F267716"/>
    <w:lvl w:ilvl="0" w:tplc="07BE584E">
      <w:start w:val="1"/>
      <w:numFmt w:val="upperLetter"/>
      <w:lvlText w:val="%1"/>
      <w:lvlJc w:val="left"/>
    </w:lvl>
    <w:lvl w:ilvl="1" w:tplc="4210CDAA">
      <w:start w:val="2"/>
      <w:numFmt w:val="upperLetter"/>
      <w:lvlText w:val="%2."/>
      <w:lvlJc w:val="left"/>
    </w:lvl>
    <w:lvl w:ilvl="2" w:tplc="995A94DE">
      <w:start w:val="3"/>
      <w:numFmt w:val="upperLetter"/>
      <w:lvlText w:val="%3."/>
      <w:lvlJc w:val="left"/>
    </w:lvl>
    <w:lvl w:ilvl="3" w:tplc="8D3002B2">
      <w:start w:val="1"/>
      <w:numFmt w:val="decimal"/>
      <w:lvlText w:val="%4"/>
      <w:lvlJc w:val="left"/>
    </w:lvl>
    <w:lvl w:ilvl="4" w:tplc="E2B4D074">
      <w:numFmt w:val="decimal"/>
      <w:lvlText w:val=""/>
      <w:lvlJc w:val="left"/>
    </w:lvl>
    <w:lvl w:ilvl="5" w:tplc="ABF09918">
      <w:numFmt w:val="decimal"/>
      <w:lvlText w:val=""/>
      <w:lvlJc w:val="left"/>
    </w:lvl>
    <w:lvl w:ilvl="6" w:tplc="D9588E3C">
      <w:numFmt w:val="decimal"/>
      <w:lvlText w:val=""/>
      <w:lvlJc w:val="left"/>
    </w:lvl>
    <w:lvl w:ilvl="7" w:tplc="1DDCE750">
      <w:numFmt w:val="decimal"/>
      <w:lvlText w:val=""/>
      <w:lvlJc w:val="left"/>
    </w:lvl>
    <w:lvl w:ilvl="8" w:tplc="7E6EAD64">
      <w:numFmt w:val="decimal"/>
      <w:lvlText w:val=""/>
      <w:lvlJc w:val="left"/>
    </w:lvl>
  </w:abstractNum>
  <w:abstractNum w:abstractNumId="4" w15:restartNumberingAfterBreak="0">
    <w:nsid w:val="00002213"/>
    <w:multiLevelType w:val="hybridMultilevel"/>
    <w:tmpl w:val="9DAC55DA"/>
    <w:lvl w:ilvl="0" w:tplc="ECA2A516">
      <w:start w:val="1"/>
      <w:numFmt w:val="upperLetter"/>
      <w:lvlText w:val="%1:"/>
      <w:lvlJc w:val="left"/>
    </w:lvl>
    <w:lvl w:ilvl="1" w:tplc="AD867DB4">
      <w:numFmt w:val="decimal"/>
      <w:lvlText w:val=""/>
      <w:lvlJc w:val="left"/>
    </w:lvl>
    <w:lvl w:ilvl="2" w:tplc="01AC664C">
      <w:numFmt w:val="decimal"/>
      <w:lvlText w:val=""/>
      <w:lvlJc w:val="left"/>
    </w:lvl>
    <w:lvl w:ilvl="3" w:tplc="CE369136">
      <w:numFmt w:val="decimal"/>
      <w:lvlText w:val=""/>
      <w:lvlJc w:val="left"/>
    </w:lvl>
    <w:lvl w:ilvl="4" w:tplc="6D0027B4">
      <w:numFmt w:val="decimal"/>
      <w:lvlText w:val=""/>
      <w:lvlJc w:val="left"/>
    </w:lvl>
    <w:lvl w:ilvl="5" w:tplc="B192E208">
      <w:numFmt w:val="decimal"/>
      <w:lvlText w:val=""/>
      <w:lvlJc w:val="left"/>
    </w:lvl>
    <w:lvl w:ilvl="6" w:tplc="CCCEA518">
      <w:numFmt w:val="decimal"/>
      <w:lvlText w:val=""/>
      <w:lvlJc w:val="left"/>
    </w:lvl>
    <w:lvl w:ilvl="7" w:tplc="15FA7A22">
      <w:numFmt w:val="decimal"/>
      <w:lvlText w:val=""/>
      <w:lvlJc w:val="left"/>
    </w:lvl>
    <w:lvl w:ilvl="8" w:tplc="EAA094F0">
      <w:numFmt w:val="decimal"/>
      <w:lvlText w:val=""/>
      <w:lvlJc w:val="left"/>
    </w:lvl>
  </w:abstractNum>
  <w:abstractNum w:abstractNumId="5" w15:restartNumberingAfterBreak="0">
    <w:nsid w:val="0000260D"/>
    <w:multiLevelType w:val="hybridMultilevel"/>
    <w:tmpl w:val="4ADEB4C0"/>
    <w:lvl w:ilvl="0" w:tplc="C9043548">
      <w:start w:val="17"/>
      <w:numFmt w:val="upperLetter"/>
      <w:lvlText w:val="%1:"/>
      <w:lvlJc w:val="left"/>
    </w:lvl>
    <w:lvl w:ilvl="1" w:tplc="6C86AA92">
      <w:numFmt w:val="decimal"/>
      <w:lvlText w:val=""/>
      <w:lvlJc w:val="left"/>
    </w:lvl>
    <w:lvl w:ilvl="2" w:tplc="12582332">
      <w:numFmt w:val="decimal"/>
      <w:lvlText w:val=""/>
      <w:lvlJc w:val="left"/>
    </w:lvl>
    <w:lvl w:ilvl="3" w:tplc="B610FE54">
      <w:numFmt w:val="decimal"/>
      <w:lvlText w:val=""/>
      <w:lvlJc w:val="left"/>
    </w:lvl>
    <w:lvl w:ilvl="4" w:tplc="7D9A1606">
      <w:numFmt w:val="decimal"/>
      <w:lvlText w:val=""/>
      <w:lvlJc w:val="left"/>
    </w:lvl>
    <w:lvl w:ilvl="5" w:tplc="35A68664">
      <w:numFmt w:val="decimal"/>
      <w:lvlText w:val=""/>
      <w:lvlJc w:val="left"/>
    </w:lvl>
    <w:lvl w:ilvl="6" w:tplc="41CEC7EA">
      <w:numFmt w:val="decimal"/>
      <w:lvlText w:val=""/>
      <w:lvlJc w:val="left"/>
    </w:lvl>
    <w:lvl w:ilvl="7" w:tplc="DA0CA90A">
      <w:numFmt w:val="decimal"/>
      <w:lvlText w:val=""/>
      <w:lvlJc w:val="left"/>
    </w:lvl>
    <w:lvl w:ilvl="8" w:tplc="862A9A52">
      <w:numFmt w:val="decimal"/>
      <w:lvlText w:val=""/>
      <w:lvlJc w:val="left"/>
    </w:lvl>
  </w:abstractNum>
  <w:abstractNum w:abstractNumId="6" w15:restartNumberingAfterBreak="0">
    <w:nsid w:val="0000301C"/>
    <w:multiLevelType w:val="hybridMultilevel"/>
    <w:tmpl w:val="0CAC7126"/>
    <w:lvl w:ilvl="0" w:tplc="51E6538C">
      <w:start w:val="1"/>
      <w:numFmt w:val="upperLetter"/>
      <w:lvlText w:val="%1:"/>
      <w:lvlJc w:val="left"/>
    </w:lvl>
    <w:lvl w:ilvl="1" w:tplc="B2ECA6D4">
      <w:numFmt w:val="decimal"/>
      <w:lvlText w:val=""/>
      <w:lvlJc w:val="left"/>
    </w:lvl>
    <w:lvl w:ilvl="2" w:tplc="C4D0034E">
      <w:numFmt w:val="decimal"/>
      <w:lvlText w:val=""/>
      <w:lvlJc w:val="left"/>
    </w:lvl>
    <w:lvl w:ilvl="3" w:tplc="175693F2">
      <w:numFmt w:val="decimal"/>
      <w:lvlText w:val=""/>
      <w:lvlJc w:val="left"/>
    </w:lvl>
    <w:lvl w:ilvl="4" w:tplc="226A8882">
      <w:numFmt w:val="decimal"/>
      <w:lvlText w:val=""/>
      <w:lvlJc w:val="left"/>
    </w:lvl>
    <w:lvl w:ilvl="5" w:tplc="8C74CF00">
      <w:numFmt w:val="decimal"/>
      <w:lvlText w:val=""/>
      <w:lvlJc w:val="left"/>
    </w:lvl>
    <w:lvl w:ilvl="6" w:tplc="E054730E">
      <w:numFmt w:val="decimal"/>
      <w:lvlText w:val=""/>
      <w:lvlJc w:val="left"/>
    </w:lvl>
    <w:lvl w:ilvl="7" w:tplc="4546F2F8">
      <w:numFmt w:val="decimal"/>
      <w:lvlText w:val=""/>
      <w:lvlJc w:val="left"/>
    </w:lvl>
    <w:lvl w:ilvl="8" w:tplc="BCD6D47E">
      <w:numFmt w:val="decimal"/>
      <w:lvlText w:val=""/>
      <w:lvlJc w:val="left"/>
    </w:lvl>
  </w:abstractNum>
  <w:abstractNum w:abstractNumId="7" w15:restartNumberingAfterBreak="0">
    <w:nsid w:val="0000323B"/>
    <w:multiLevelType w:val="hybridMultilevel"/>
    <w:tmpl w:val="A10CFB08"/>
    <w:lvl w:ilvl="0" w:tplc="163C54D4">
      <w:start w:val="17"/>
      <w:numFmt w:val="upperLetter"/>
      <w:lvlText w:val="%1:"/>
      <w:lvlJc w:val="left"/>
    </w:lvl>
    <w:lvl w:ilvl="1" w:tplc="E2846110">
      <w:numFmt w:val="decimal"/>
      <w:lvlText w:val=""/>
      <w:lvlJc w:val="left"/>
    </w:lvl>
    <w:lvl w:ilvl="2" w:tplc="395A7C50">
      <w:numFmt w:val="decimal"/>
      <w:lvlText w:val=""/>
      <w:lvlJc w:val="left"/>
    </w:lvl>
    <w:lvl w:ilvl="3" w:tplc="9C60B278">
      <w:numFmt w:val="decimal"/>
      <w:lvlText w:val=""/>
      <w:lvlJc w:val="left"/>
    </w:lvl>
    <w:lvl w:ilvl="4" w:tplc="190AF3A8">
      <w:numFmt w:val="decimal"/>
      <w:lvlText w:val=""/>
      <w:lvlJc w:val="left"/>
    </w:lvl>
    <w:lvl w:ilvl="5" w:tplc="179C05D8">
      <w:numFmt w:val="decimal"/>
      <w:lvlText w:val=""/>
      <w:lvlJc w:val="left"/>
    </w:lvl>
    <w:lvl w:ilvl="6" w:tplc="A21EC24E">
      <w:numFmt w:val="decimal"/>
      <w:lvlText w:val=""/>
      <w:lvlJc w:val="left"/>
    </w:lvl>
    <w:lvl w:ilvl="7" w:tplc="B65A3CDE">
      <w:numFmt w:val="decimal"/>
      <w:lvlText w:val=""/>
      <w:lvlJc w:val="left"/>
    </w:lvl>
    <w:lvl w:ilvl="8" w:tplc="8CA66358">
      <w:numFmt w:val="decimal"/>
      <w:lvlText w:val=""/>
      <w:lvlJc w:val="left"/>
    </w:lvl>
  </w:abstractNum>
  <w:abstractNum w:abstractNumId="8" w15:restartNumberingAfterBreak="0">
    <w:nsid w:val="00003B25"/>
    <w:multiLevelType w:val="hybridMultilevel"/>
    <w:tmpl w:val="4844ED98"/>
    <w:lvl w:ilvl="0" w:tplc="9622FB5A">
      <w:start w:val="1"/>
      <w:numFmt w:val="upperLetter"/>
      <w:lvlText w:val="%1"/>
      <w:lvlJc w:val="left"/>
    </w:lvl>
    <w:lvl w:ilvl="1" w:tplc="69F0BDB6">
      <w:start w:val="1"/>
      <w:numFmt w:val="upperLetter"/>
      <w:lvlText w:val="%2"/>
      <w:lvlJc w:val="left"/>
    </w:lvl>
    <w:lvl w:ilvl="2" w:tplc="A2120548">
      <w:start w:val="1"/>
      <w:numFmt w:val="upperLetter"/>
      <w:lvlText w:val="%3"/>
      <w:lvlJc w:val="left"/>
    </w:lvl>
    <w:lvl w:ilvl="3" w:tplc="D982CE38">
      <w:start w:val="1"/>
      <w:numFmt w:val="decimal"/>
      <w:lvlText w:val="%4."/>
      <w:lvlJc w:val="left"/>
    </w:lvl>
    <w:lvl w:ilvl="4" w:tplc="CE0057FE">
      <w:numFmt w:val="decimal"/>
      <w:lvlText w:val=""/>
      <w:lvlJc w:val="left"/>
    </w:lvl>
    <w:lvl w:ilvl="5" w:tplc="FD1E148A">
      <w:numFmt w:val="decimal"/>
      <w:lvlText w:val=""/>
      <w:lvlJc w:val="left"/>
    </w:lvl>
    <w:lvl w:ilvl="6" w:tplc="701A1F88">
      <w:numFmt w:val="decimal"/>
      <w:lvlText w:val=""/>
      <w:lvlJc w:val="left"/>
    </w:lvl>
    <w:lvl w:ilvl="7" w:tplc="1750D4C4">
      <w:numFmt w:val="decimal"/>
      <w:lvlText w:val=""/>
      <w:lvlJc w:val="left"/>
    </w:lvl>
    <w:lvl w:ilvl="8" w:tplc="DABE3CE2">
      <w:numFmt w:val="decimal"/>
      <w:lvlText w:val=""/>
      <w:lvlJc w:val="left"/>
    </w:lvl>
  </w:abstractNum>
  <w:abstractNum w:abstractNumId="9" w15:restartNumberingAfterBreak="0">
    <w:nsid w:val="00004DC8"/>
    <w:multiLevelType w:val="hybridMultilevel"/>
    <w:tmpl w:val="93F47406"/>
    <w:lvl w:ilvl="0" w:tplc="636C7A84">
      <w:start w:val="1"/>
      <w:numFmt w:val="bullet"/>
      <w:lvlText w:val=""/>
      <w:lvlJc w:val="left"/>
    </w:lvl>
    <w:lvl w:ilvl="1" w:tplc="A8CE8DD0">
      <w:numFmt w:val="decimal"/>
      <w:lvlText w:val=""/>
      <w:lvlJc w:val="left"/>
    </w:lvl>
    <w:lvl w:ilvl="2" w:tplc="FBD82CC6">
      <w:numFmt w:val="decimal"/>
      <w:lvlText w:val=""/>
      <w:lvlJc w:val="left"/>
    </w:lvl>
    <w:lvl w:ilvl="3" w:tplc="1E82D380">
      <w:numFmt w:val="decimal"/>
      <w:lvlText w:val=""/>
      <w:lvlJc w:val="left"/>
    </w:lvl>
    <w:lvl w:ilvl="4" w:tplc="87DEC526">
      <w:numFmt w:val="decimal"/>
      <w:lvlText w:val=""/>
      <w:lvlJc w:val="left"/>
    </w:lvl>
    <w:lvl w:ilvl="5" w:tplc="D930A5A0">
      <w:numFmt w:val="decimal"/>
      <w:lvlText w:val=""/>
      <w:lvlJc w:val="left"/>
    </w:lvl>
    <w:lvl w:ilvl="6" w:tplc="9AA2A060">
      <w:numFmt w:val="decimal"/>
      <w:lvlText w:val=""/>
      <w:lvlJc w:val="left"/>
    </w:lvl>
    <w:lvl w:ilvl="7" w:tplc="2EA4C822">
      <w:numFmt w:val="decimal"/>
      <w:lvlText w:val=""/>
      <w:lvlJc w:val="left"/>
    </w:lvl>
    <w:lvl w:ilvl="8" w:tplc="6ADE223A">
      <w:numFmt w:val="decimal"/>
      <w:lvlText w:val=""/>
      <w:lvlJc w:val="left"/>
    </w:lvl>
  </w:abstractNum>
  <w:abstractNum w:abstractNumId="10" w15:restartNumberingAfterBreak="0">
    <w:nsid w:val="00004E45"/>
    <w:multiLevelType w:val="hybridMultilevel"/>
    <w:tmpl w:val="769261B2"/>
    <w:lvl w:ilvl="0" w:tplc="62B4E856">
      <w:start w:val="1"/>
      <w:numFmt w:val="upperLetter"/>
      <w:lvlText w:val="%1:"/>
      <w:lvlJc w:val="left"/>
    </w:lvl>
    <w:lvl w:ilvl="1" w:tplc="BEA2D254">
      <w:numFmt w:val="decimal"/>
      <w:lvlText w:val=""/>
      <w:lvlJc w:val="left"/>
    </w:lvl>
    <w:lvl w:ilvl="2" w:tplc="6A6656BE">
      <w:numFmt w:val="decimal"/>
      <w:lvlText w:val=""/>
      <w:lvlJc w:val="left"/>
    </w:lvl>
    <w:lvl w:ilvl="3" w:tplc="4C28F2DE">
      <w:numFmt w:val="decimal"/>
      <w:lvlText w:val=""/>
      <w:lvlJc w:val="left"/>
    </w:lvl>
    <w:lvl w:ilvl="4" w:tplc="E7FAFF6E">
      <w:numFmt w:val="decimal"/>
      <w:lvlText w:val=""/>
      <w:lvlJc w:val="left"/>
    </w:lvl>
    <w:lvl w:ilvl="5" w:tplc="BDE6A6A8">
      <w:numFmt w:val="decimal"/>
      <w:lvlText w:val=""/>
      <w:lvlJc w:val="left"/>
    </w:lvl>
    <w:lvl w:ilvl="6" w:tplc="E578E870">
      <w:numFmt w:val="decimal"/>
      <w:lvlText w:val=""/>
      <w:lvlJc w:val="left"/>
    </w:lvl>
    <w:lvl w:ilvl="7" w:tplc="A97C961A">
      <w:numFmt w:val="decimal"/>
      <w:lvlText w:val=""/>
      <w:lvlJc w:val="left"/>
    </w:lvl>
    <w:lvl w:ilvl="8" w:tplc="120CD284">
      <w:numFmt w:val="decimal"/>
      <w:lvlText w:val=""/>
      <w:lvlJc w:val="left"/>
    </w:lvl>
  </w:abstractNum>
  <w:abstractNum w:abstractNumId="11" w15:restartNumberingAfterBreak="0">
    <w:nsid w:val="00005D03"/>
    <w:multiLevelType w:val="hybridMultilevel"/>
    <w:tmpl w:val="59C666CC"/>
    <w:lvl w:ilvl="0" w:tplc="0BF2C914">
      <w:start w:val="1"/>
      <w:numFmt w:val="bullet"/>
      <w:lvlText w:val=""/>
      <w:lvlJc w:val="left"/>
    </w:lvl>
    <w:lvl w:ilvl="1" w:tplc="80A255B8">
      <w:numFmt w:val="decimal"/>
      <w:lvlText w:val=""/>
      <w:lvlJc w:val="left"/>
    </w:lvl>
    <w:lvl w:ilvl="2" w:tplc="0AEC5FD6">
      <w:numFmt w:val="decimal"/>
      <w:lvlText w:val=""/>
      <w:lvlJc w:val="left"/>
    </w:lvl>
    <w:lvl w:ilvl="3" w:tplc="0EFAFCC8">
      <w:numFmt w:val="decimal"/>
      <w:lvlText w:val=""/>
      <w:lvlJc w:val="left"/>
    </w:lvl>
    <w:lvl w:ilvl="4" w:tplc="39CEE946">
      <w:numFmt w:val="decimal"/>
      <w:lvlText w:val=""/>
      <w:lvlJc w:val="left"/>
    </w:lvl>
    <w:lvl w:ilvl="5" w:tplc="BA224FB0">
      <w:numFmt w:val="decimal"/>
      <w:lvlText w:val=""/>
      <w:lvlJc w:val="left"/>
    </w:lvl>
    <w:lvl w:ilvl="6" w:tplc="8C4A6C64">
      <w:numFmt w:val="decimal"/>
      <w:lvlText w:val=""/>
      <w:lvlJc w:val="left"/>
    </w:lvl>
    <w:lvl w:ilvl="7" w:tplc="AFEC9A0E">
      <w:numFmt w:val="decimal"/>
      <w:lvlText w:val=""/>
      <w:lvlJc w:val="left"/>
    </w:lvl>
    <w:lvl w:ilvl="8" w:tplc="847AC85A">
      <w:numFmt w:val="decimal"/>
      <w:lvlText w:val=""/>
      <w:lvlJc w:val="left"/>
    </w:lvl>
  </w:abstractNum>
  <w:abstractNum w:abstractNumId="12" w15:restartNumberingAfterBreak="0">
    <w:nsid w:val="000063CB"/>
    <w:multiLevelType w:val="hybridMultilevel"/>
    <w:tmpl w:val="5CCC8546"/>
    <w:lvl w:ilvl="0" w:tplc="56521B86">
      <w:start w:val="5"/>
      <w:numFmt w:val="upperLetter"/>
      <w:lvlText w:val="%1"/>
      <w:lvlJc w:val="left"/>
    </w:lvl>
    <w:lvl w:ilvl="1" w:tplc="44DC18DE">
      <w:numFmt w:val="decimal"/>
      <w:lvlText w:val=""/>
      <w:lvlJc w:val="left"/>
    </w:lvl>
    <w:lvl w:ilvl="2" w:tplc="58681C62">
      <w:numFmt w:val="decimal"/>
      <w:lvlText w:val=""/>
      <w:lvlJc w:val="left"/>
    </w:lvl>
    <w:lvl w:ilvl="3" w:tplc="2A9ABA48">
      <w:numFmt w:val="decimal"/>
      <w:lvlText w:val=""/>
      <w:lvlJc w:val="left"/>
    </w:lvl>
    <w:lvl w:ilvl="4" w:tplc="0B228D00">
      <w:numFmt w:val="decimal"/>
      <w:lvlText w:val=""/>
      <w:lvlJc w:val="left"/>
    </w:lvl>
    <w:lvl w:ilvl="5" w:tplc="C23C2A50">
      <w:numFmt w:val="decimal"/>
      <w:lvlText w:val=""/>
      <w:lvlJc w:val="left"/>
    </w:lvl>
    <w:lvl w:ilvl="6" w:tplc="AE8A519A">
      <w:numFmt w:val="decimal"/>
      <w:lvlText w:val=""/>
      <w:lvlJc w:val="left"/>
    </w:lvl>
    <w:lvl w:ilvl="7" w:tplc="E9805452">
      <w:numFmt w:val="decimal"/>
      <w:lvlText w:val=""/>
      <w:lvlJc w:val="left"/>
    </w:lvl>
    <w:lvl w:ilvl="8" w:tplc="6046B926">
      <w:numFmt w:val="decimal"/>
      <w:lvlText w:val=""/>
      <w:lvlJc w:val="left"/>
    </w:lvl>
  </w:abstractNum>
  <w:abstractNum w:abstractNumId="13" w15:restartNumberingAfterBreak="0">
    <w:nsid w:val="00006443"/>
    <w:multiLevelType w:val="hybridMultilevel"/>
    <w:tmpl w:val="518E25BC"/>
    <w:lvl w:ilvl="0" w:tplc="29806E4C">
      <w:start w:val="1"/>
      <w:numFmt w:val="bullet"/>
      <w:lvlText w:val=""/>
      <w:lvlJc w:val="left"/>
    </w:lvl>
    <w:lvl w:ilvl="1" w:tplc="BD32BA70">
      <w:numFmt w:val="decimal"/>
      <w:lvlText w:val=""/>
      <w:lvlJc w:val="left"/>
    </w:lvl>
    <w:lvl w:ilvl="2" w:tplc="0590A636">
      <w:numFmt w:val="decimal"/>
      <w:lvlText w:val=""/>
      <w:lvlJc w:val="left"/>
    </w:lvl>
    <w:lvl w:ilvl="3" w:tplc="087E49EE">
      <w:numFmt w:val="decimal"/>
      <w:lvlText w:val=""/>
      <w:lvlJc w:val="left"/>
    </w:lvl>
    <w:lvl w:ilvl="4" w:tplc="C5C238A6">
      <w:numFmt w:val="decimal"/>
      <w:lvlText w:val=""/>
      <w:lvlJc w:val="left"/>
    </w:lvl>
    <w:lvl w:ilvl="5" w:tplc="8E88A0D0">
      <w:numFmt w:val="decimal"/>
      <w:lvlText w:val=""/>
      <w:lvlJc w:val="left"/>
    </w:lvl>
    <w:lvl w:ilvl="6" w:tplc="FC7E3478">
      <w:numFmt w:val="decimal"/>
      <w:lvlText w:val=""/>
      <w:lvlJc w:val="left"/>
    </w:lvl>
    <w:lvl w:ilvl="7" w:tplc="59B87338">
      <w:numFmt w:val="decimal"/>
      <w:lvlText w:val=""/>
      <w:lvlJc w:val="left"/>
    </w:lvl>
    <w:lvl w:ilvl="8" w:tplc="9766A992">
      <w:numFmt w:val="decimal"/>
      <w:lvlText w:val=""/>
      <w:lvlJc w:val="left"/>
    </w:lvl>
  </w:abstractNum>
  <w:abstractNum w:abstractNumId="14" w15:restartNumberingAfterBreak="0">
    <w:nsid w:val="00006B89"/>
    <w:multiLevelType w:val="hybridMultilevel"/>
    <w:tmpl w:val="C21055C6"/>
    <w:lvl w:ilvl="0" w:tplc="FD8204B4">
      <w:start w:val="1"/>
      <w:numFmt w:val="upperLetter"/>
      <w:lvlText w:val="%1:"/>
      <w:lvlJc w:val="left"/>
    </w:lvl>
    <w:lvl w:ilvl="1" w:tplc="D4F6887E">
      <w:numFmt w:val="decimal"/>
      <w:lvlText w:val=""/>
      <w:lvlJc w:val="left"/>
    </w:lvl>
    <w:lvl w:ilvl="2" w:tplc="D1CC2918">
      <w:numFmt w:val="decimal"/>
      <w:lvlText w:val=""/>
      <w:lvlJc w:val="left"/>
    </w:lvl>
    <w:lvl w:ilvl="3" w:tplc="E1645AC4">
      <w:numFmt w:val="decimal"/>
      <w:lvlText w:val=""/>
      <w:lvlJc w:val="left"/>
    </w:lvl>
    <w:lvl w:ilvl="4" w:tplc="74C2D748">
      <w:numFmt w:val="decimal"/>
      <w:lvlText w:val=""/>
      <w:lvlJc w:val="left"/>
    </w:lvl>
    <w:lvl w:ilvl="5" w:tplc="714E5F76">
      <w:numFmt w:val="decimal"/>
      <w:lvlText w:val=""/>
      <w:lvlJc w:val="left"/>
    </w:lvl>
    <w:lvl w:ilvl="6" w:tplc="93BE7926">
      <w:numFmt w:val="decimal"/>
      <w:lvlText w:val=""/>
      <w:lvlJc w:val="left"/>
    </w:lvl>
    <w:lvl w:ilvl="7" w:tplc="3D72D09A">
      <w:numFmt w:val="decimal"/>
      <w:lvlText w:val=""/>
      <w:lvlJc w:val="left"/>
    </w:lvl>
    <w:lvl w:ilvl="8" w:tplc="6388C538">
      <w:numFmt w:val="decimal"/>
      <w:lvlText w:val=""/>
      <w:lvlJc w:val="left"/>
    </w:lvl>
  </w:abstractNum>
  <w:abstractNum w:abstractNumId="15" w15:restartNumberingAfterBreak="0">
    <w:nsid w:val="00006BFC"/>
    <w:multiLevelType w:val="hybridMultilevel"/>
    <w:tmpl w:val="8628188A"/>
    <w:lvl w:ilvl="0" w:tplc="EC1C89CA">
      <w:start w:val="2"/>
      <w:numFmt w:val="upperLetter"/>
      <w:lvlText w:val="%1"/>
      <w:lvlJc w:val="left"/>
    </w:lvl>
    <w:lvl w:ilvl="1" w:tplc="7A40875C">
      <w:numFmt w:val="decimal"/>
      <w:lvlText w:val=""/>
      <w:lvlJc w:val="left"/>
    </w:lvl>
    <w:lvl w:ilvl="2" w:tplc="451CD8B8">
      <w:numFmt w:val="decimal"/>
      <w:lvlText w:val=""/>
      <w:lvlJc w:val="left"/>
    </w:lvl>
    <w:lvl w:ilvl="3" w:tplc="B23C4D7C">
      <w:numFmt w:val="decimal"/>
      <w:lvlText w:val=""/>
      <w:lvlJc w:val="left"/>
    </w:lvl>
    <w:lvl w:ilvl="4" w:tplc="E6468AB8">
      <w:numFmt w:val="decimal"/>
      <w:lvlText w:val=""/>
      <w:lvlJc w:val="left"/>
    </w:lvl>
    <w:lvl w:ilvl="5" w:tplc="335A8EF6">
      <w:numFmt w:val="decimal"/>
      <w:lvlText w:val=""/>
      <w:lvlJc w:val="left"/>
    </w:lvl>
    <w:lvl w:ilvl="6" w:tplc="F03A7C86">
      <w:numFmt w:val="decimal"/>
      <w:lvlText w:val=""/>
      <w:lvlJc w:val="left"/>
    </w:lvl>
    <w:lvl w:ilvl="7" w:tplc="7CA06668">
      <w:numFmt w:val="decimal"/>
      <w:lvlText w:val=""/>
      <w:lvlJc w:val="left"/>
    </w:lvl>
    <w:lvl w:ilvl="8" w:tplc="22325818">
      <w:numFmt w:val="decimal"/>
      <w:lvlText w:val=""/>
      <w:lvlJc w:val="left"/>
    </w:lvl>
  </w:abstractNum>
  <w:abstractNum w:abstractNumId="16" w15:restartNumberingAfterBreak="0">
    <w:nsid w:val="00006E5D"/>
    <w:multiLevelType w:val="hybridMultilevel"/>
    <w:tmpl w:val="7A9AD31E"/>
    <w:lvl w:ilvl="0" w:tplc="C27699CC">
      <w:start w:val="35"/>
      <w:numFmt w:val="upperLetter"/>
      <w:lvlText w:val="%1."/>
      <w:lvlJc w:val="left"/>
    </w:lvl>
    <w:lvl w:ilvl="1" w:tplc="CF32381E">
      <w:start w:val="1"/>
      <w:numFmt w:val="upperLetter"/>
      <w:lvlText w:val="%2."/>
      <w:lvlJc w:val="left"/>
    </w:lvl>
    <w:lvl w:ilvl="2" w:tplc="51D613E0">
      <w:start w:val="1"/>
      <w:numFmt w:val="decimal"/>
      <w:lvlText w:val="%3."/>
      <w:lvlJc w:val="left"/>
    </w:lvl>
    <w:lvl w:ilvl="3" w:tplc="F0161BF4">
      <w:start w:val="1"/>
      <w:numFmt w:val="decimal"/>
      <w:lvlText w:val="%4."/>
      <w:lvlJc w:val="left"/>
    </w:lvl>
    <w:lvl w:ilvl="4" w:tplc="A4EA2A88">
      <w:numFmt w:val="decimal"/>
      <w:lvlText w:val=""/>
      <w:lvlJc w:val="left"/>
    </w:lvl>
    <w:lvl w:ilvl="5" w:tplc="FB8253C0">
      <w:numFmt w:val="decimal"/>
      <w:lvlText w:val=""/>
      <w:lvlJc w:val="left"/>
    </w:lvl>
    <w:lvl w:ilvl="6" w:tplc="5B38C572">
      <w:numFmt w:val="decimal"/>
      <w:lvlText w:val=""/>
      <w:lvlJc w:val="left"/>
    </w:lvl>
    <w:lvl w:ilvl="7" w:tplc="239C8146">
      <w:numFmt w:val="decimal"/>
      <w:lvlText w:val=""/>
      <w:lvlJc w:val="left"/>
    </w:lvl>
    <w:lvl w:ilvl="8" w:tplc="C22803D0">
      <w:numFmt w:val="decimal"/>
      <w:lvlText w:val=""/>
      <w:lvlJc w:val="left"/>
    </w:lvl>
  </w:abstractNum>
  <w:abstractNum w:abstractNumId="17" w15:restartNumberingAfterBreak="0">
    <w:nsid w:val="0000701F"/>
    <w:multiLevelType w:val="hybridMultilevel"/>
    <w:tmpl w:val="EF44B9DC"/>
    <w:lvl w:ilvl="0" w:tplc="E5E65BAE">
      <w:start w:val="1"/>
      <w:numFmt w:val="bullet"/>
      <w:lvlText w:val=""/>
      <w:lvlJc w:val="left"/>
    </w:lvl>
    <w:lvl w:ilvl="1" w:tplc="B296C276">
      <w:numFmt w:val="decimal"/>
      <w:lvlText w:val=""/>
      <w:lvlJc w:val="left"/>
    </w:lvl>
    <w:lvl w:ilvl="2" w:tplc="CA6417E2">
      <w:numFmt w:val="decimal"/>
      <w:lvlText w:val=""/>
      <w:lvlJc w:val="left"/>
    </w:lvl>
    <w:lvl w:ilvl="3" w:tplc="B99E9C30">
      <w:numFmt w:val="decimal"/>
      <w:lvlText w:val=""/>
      <w:lvlJc w:val="left"/>
    </w:lvl>
    <w:lvl w:ilvl="4" w:tplc="63B69DF8">
      <w:numFmt w:val="decimal"/>
      <w:lvlText w:val=""/>
      <w:lvlJc w:val="left"/>
    </w:lvl>
    <w:lvl w:ilvl="5" w:tplc="A1BEA484">
      <w:numFmt w:val="decimal"/>
      <w:lvlText w:val=""/>
      <w:lvlJc w:val="left"/>
    </w:lvl>
    <w:lvl w:ilvl="6" w:tplc="EA4E6826">
      <w:numFmt w:val="decimal"/>
      <w:lvlText w:val=""/>
      <w:lvlJc w:val="left"/>
    </w:lvl>
    <w:lvl w:ilvl="7" w:tplc="E1865682">
      <w:numFmt w:val="decimal"/>
      <w:lvlText w:val=""/>
      <w:lvlJc w:val="left"/>
    </w:lvl>
    <w:lvl w:ilvl="8" w:tplc="192E7816">
      <w:numFmt w:val="decimal"/>
      <w:lvlText w:val=""/>
      <w:lvlJc w:val="left"/>
    </w:lvl>
  </w:abstractNum>
  <w:abstractNum w:abstractNumId="18" w15:restartNumberingAfterBreak="0">
    <w:nsid w:val="00007A5A"/>
    <w:multiLevelType w:val="hybridMultilevel"/>
    <w:tmpl w:val="BF128F80"/>
    <w:lvl w:ilvl="0" w:tplc="BC348E8A">
      <w:start w:val="1"/>
      <w:numFmt w:val="bullet"/>
      <w:lvlText w:val=""/>
      <w:lvlJc w:val="left"/>
    </w:lvl>
    <w:lvl w:ilvl="1" w:tplc="A9EC2DB8">
      <w:numFmt w:val="decimal"/>
      <w:lvlText w:val=""/>
      <w:lvlJc w:val="left"/>
    </w:lvl>
    <w:lvl w:ilvl="2" w:tplc="61102050">
      <w:numFmt w:val="decimal"/>
      <w:lvlText w:val=""/>
      <w:lvlJc w:val="left"/>
    </w:lvl>
    <w:lvl w:ilvl="3" w:tplc="EB5EF3E8">
      <w:numFmt w:val="decimal"/>
      <w:lvlText w:val=""/>
      <w:lvlJc w:val="left"/>
    </w:lvl>
    <w:lvl w:ilvl="4" w:tplc="9EF6D97A">
      <w:numFmt w:val="decimal"/>
      <w:lvlText w:val=""/>
      <w:lvlJc w:val="left"/>
    </w:lvl>
    <w:lvl w:ilvl="5" w:tplc="C512B6FE">
      <w:numFmt w:val="decimal"/>
      <w:lvlText w:val=""/>
      <w:lvlJc w:val="left"/>
    </w:lvl>
    <w:lvl w:ilvl="6" w:tplc="C870FCC0">
      <w:numFmt w:val="decimal"/>
      <w:lvlText w:val=""/>
      <w:lvlJc w:val="left"/>
    </w:lvl>
    <w:lvl w:ilvl="7" w:tplc="0E923CEE">
      <w:numFmt w:val="decimal"/>
      <w:lvlText w:val=""/>
      <w:lvlJc w:val="left"/>
    </w:lvl>
    <w:lvl w:ilvl="8" w:tplc="D83E3D2E">
      <w:numFmt w:val="decimal"/>
      <w:lvlText w:val=""/>
      <w:lvlJc w:val="left"/>
    </w:lvl>
  </w:abstractNum>
  <w:abstractNum w:abstractNumId="19" w15:restartNumberingAfterBreak="0">
    <w:nsid w:val="00007F96"/>
    <w:multiLevelType w:val="hybridMultilevel"/>
    <w:tmpl w:val="0B0C3EA0"/>
    <w:lvl w:ilvl="0" w:tplc="E5C4544E">
      <w:start w:val="1"/>
      <w:numFmt w:val="bullet"/>
      <w:lvlText w:val=""/>
      <w:lvlJc w:val="left"/>
    </w:lvl>
    <w:lvl w:ilvl="1" w:tplc="B62659D0">
      <w:numFmt w:val="decimal"/>
      <w:lvlText w:val=""/>
      <w:lvlJc w:val="left"/>
    </w:lvl>
    <w:lvl w:ilvl="2" w:tplc="0B6A227A">
      <w:numFmt w:val="decimal"/>
      <w:lvlText w:val=""/>
      <w:lvlJc w:val="left"/>
    </w:lvl>
    <w:lvl w:ilvl="3" w:tplc="0068DD70">
      <w:numFmt w:val="decimal"/>
      <w:lvlText w:val=""/>
      <w:lvlJc w:val="left"/>
    </w:lvl>
    <w:lvl w:ilvl="4" w:tplc="9A2AEC0C">
      <w:numFmt w:val="decimal"/>
      <w:lvlText w:val=""/>
      <w:lvlJc w:val="left"/>
    </w:lvl>
    <w:lvl w:ilvl="5" w:tplc="22F0CE64">
      <w:numFmt w:val="decimal"/>
      <w:lvlText w:val=""/>
      <w:lvlJc w:val="left"/>
    </w:lvl>
    <w:lvl w:ilvl="6" w:tplc="70F6E822">
      <w:numFmt w:val="decimal"/>
      <w:lvlText w:val=""/>
      <w:lvlJc w:val="left"/>
    </w:lvl>
    <w:lvl w:ilvl="7" w:tplc="EA80F686">
      <w:numFmt w:val="decimal"/>
      <w:lvlText w:val=""/>
      <w:lvlJc w:val="left"/>
    </w:lvl>
    <w:lvl w:ilvl="8" w:tplc="F4ECB3B2">
      <w:numFmt w:val="decimal"/>
      <w:lvlText w:val=""/>
      <w:lvlJc w:val="left"/>
    </w:lvl>
  </w:abstractNum>
  <w:abstractNum w:abstractNumId="20" w15:restartNumberingAfterBreak="0">
    <w:nsid w:val="00007FF5"/>
    <w:multiLevelType w:val="hybridMultilevel"/>
    <w:tmpl w:val="2556A4AE"/>
    <w:lvl w:ilvl="0" w:tplc="1B2604E4">
      <w:start w:val="17"/>
      <w:numFmt w:val="upperLetter"/>
      <w:lvlText w:val="%1:"/>
      <w:lvlJc w:val="left"/>
    </w:lvl>
    <w:lvl w:ilvl="1" w:tplc="16921ECE">
      <w:numFmt w:val="decimal"/>
      <w:lvlText w:val=""/>
      <w:lvlJc w:val="left"/>
    </w:lvl>
    <w:lvl w:ilvl="2" w:tplc="27A655C8">
      <w:numFmt w:val="decimal"/>
      <w:lvlText w:val=""/>
      <w:lvlJc w:val="left"/>
    </w:lvl>
    <w:lvl w:ilvl="3" w:tplc="7366B28E">
      <w:numFmt w:val="decimal"/>
      <w:lvlText w:val=""/>
      <w:lvlJc w:val="left"/>
    </w:lvl>
    <w:lvl w:ilvl="4" w:tplc="7F569410">
      <w:numFmt w:val="decimal"/>
      <w:lvlText w:val=""/>
      <w:lvlJc w:val="left"/>
    </w:lvl>
    <w:lvl w:ilvl="5" w:tplc="9F0E5C5E">
      <w:numFmt w:val="decimal"/>
      <w:lvlText w:val=""/>
      <w:lvlJc w:val="left"/>
    </w:lvl>
    <w:lvl w:ilvl="6" w:tplc="1DE436B6">
      <w:numFmt w:val="decimal"/>
      <w:lvlText w:val=""/>
      <w:lvlJc w:val="left"/>
    </w:lvl>
    <w:lvl w:ilvl="7" w:tplc="321E1804">
      <w:numFmt w:val="decimal"/>
      <w:lvlText w:val=""/>
      <w:lvlJc w:val="left"/>
    </w:lvl>
    <w:lvl w:ilvl="8" w:tplc="CB7CEBA4">
      <w:numFmt w:val="decimal"/>
      <w:lvlText w:val=""/>
      <w:lvlJc w:val="left"/>
    </w:lvl>
  </w:abstractNum>
  <w:abstractNum w:abstractNumId="21" w15:restartNumberingAfterBreak="0">
    <w:nsid w:val="08252494"/>
    <w:multiLevelType w:val="hybridMultilevel"/>
    <w:tmpl w:val="0F20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763D3B"/>
    <w:multiLevelType w:val="hybridMultilevel"/>
    <w:tmpl w:val="95EE4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423BEA"/>
    <w:multiLevelType w:val="hybridMultilevel"/>
    <w:tmpl w:val="89F0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CC3A01"/>
    <w:multiLevelType w:val="hybridMultilevel"/>
    <w:tmpl w:val="F5F43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BD56E6"/>
    <w:multiLevelType w:val="hybridMultilevel"/>
    <w:tmpl w:val="EE16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7"/>
  </w:num>
  <w:num w:numId="4">
    <w:abstractNumId w:val="11"/>
  </w:num>
  <w:num w:numId="5">
    <w:abstractNumId w:val="18"/>
  </w:num>
  <w:num w:numId="6">
    <w:abstractNumId w:val="8"/>
  </w:num>
  <w:num w:numId="7">
    <w:abstractNumId w:val="3"/>
  </w:num>
  <w:num w:numId="8">
    <w:abstractNumId w:val="16"/>
  </w:num>
  <w:num w:numId="9">
    <w:abstractNumId w:val="2"/>
  </w:num>
  <w:num w:numId="10">
    <w:abstractNumId w:val="12"/>
  </w:num>
  <w:num w:numId="11">
    <w:abstractNumId w:val="15"/>
  </w:num>
  <w:num w:numId="12">
    <w:abstractNumId w:val="19"/>
  </w:num>
  <w:num w:numId="13">
    <w:abstractNumId w:val="20"/>
  </w:num>
  <w:num w:numId="14">
    <w:abstractNumId w:val="10"/>
  </w:num>
  <w:num w:numId="15">
    <w:abstractNumId w:val="7"/>
  </w:num>
  <w:num w:numId="16">
    <w:abstractNumId w:val="4"/>
  </w:num>
  <w:num w:numId="17">
    <w:abstractNumId w:val="5"/>
  </w:num>
  <w:num w:numId="18">
    <w:abstractNumId w:val="14"/>
  </w:num>
  <w:num w:numId="19">
    <w:abstractNumId w:val="0"/>
  </w:num>
  <w:num w:numId="20">
    <w:abstractNumId w:val="6"/>
  </w:num>
  <w:num w:numId="21">
    <w:abstractNumId w:val="1"/>
  </w:num>
  <w:num w:numId="22">
    <w:abstractNumId w:val="21"/>
  </w:num>
  <w:num w:numId="23">
    <w:abstractNumId w:val="25"/>
  </w:num>
  <w:num w:numId="24">
    <w:abstractNumId w:val="22"/>
  </w:num>
  <w:num w:numId="25">
    <w:abstractNumId w:val="23"/>
  </w:num>
  <w:num w:numId="26">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3F77"/>
    <w:rsid w:val="000643CB"/>
    <w:rsid w:val="000674C7"/>
    <w:rsid w:val="00082295"/>
    <w:rsid w:val="000870CF"/>
    <w:rsid w:val="000B4DB1"/>
    <w:rsid w:val="000B55DB"/>
    <w:rsid w:val="000E29B2"/>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2764"/>
    <w:rsid w:val="001A3EE6"/>
    <w:rsid w:val="001A599E"/>
    <w:rsid w:val="001B2F76"/>
    <w:rsid w:val="001B453B"/>
    <w:rsid w:val="001B49BC"/>
    <w:rsid w:val="001C6069"/>
    <w:rsid w:val="001E4D9F"/>
    <w:rsid w:val="001E5B7D"/>
    <w:rsid w:val="00200BDB"/>
    <w:rsid w:val="0020310F"/>
    <w:rsid w:val="00205C61"/>
    <w:rsid w:val="002073F2"/>
    <w:rsid w:val="0023197D"/>
    <w:rsid w:val="00235CC1"/>
    <w:rsid w:val="00237679"/>
    <w:rsid w:val="002427CE"/>
    <w:rsid w:val="00242B9F"/>
    <w:rsid w:val="0026440E"/>
    <w:rsid w:val="0027350D"/>
    <w:rsid w:val="002849D5"/>
    <w:rsid w:val="0028613D"/>
    <w:rsid w:val="00292A95"/>
    <w:rsid w:val="00294FC7"/>
    <w:rsid w:val="002A7ECB"/>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1E8D"/>
    <w:rsid w:val="003A5AF5"/>
    <w:rsid w:val="003C1D31"/>
    <w:rsid w:val="003C1DA3"/>
    <w:rsid w:val="003D3528"/>
    <w:rsid w:val="003D5621"/>
    <w:rsid w:val="003E1152"/>
    <w:rsid w:val="003E1A93"/>
    <w:rsid w:val="003E689E"/>
    <w:rsid w:val="003F5AB0"/>
    <w:rsid w:val="0040274D"/>
    <w:rsid w:val="00404593"/>
    <w:rsid w:val="004124EC"/>
    <w:rsid w:val="00417B82"/>
    <w:rsid w:val="00422061"/>
    <w:rsid w:val="0045160A"/>
    <w:rsid w:val="00452856"/>
    <w:rsid w:val="00461195"/>
    <w:rsid w:val="00463CC9"/>
    <w:rsid w:val="00481B0E"/>
    <w:rsid w:val="00490634"/>
    <w:rsid w:val="00496C0F"/>
    <w:rsid w:val="004C57ED"/>
    <w:rsid w:val="004C5C79"/>
    <w:rsid w:val="004C6DEB"/>
    <w:rsid w:val="004D4B33"/>
    <w:rsid w:val="004D64F6"/>
    <w:rsid w:val="004E1321"/>
    <w:rsid w:val="004F05F4"/>
    <w:rsid w:val="005046FC"/>
    <w:rsid w:val="0050552F"/>
    <w:rsid w:val="00511C4E"/>
    <w:rsid w:val="00526EF6"/>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7629E"/>
    <w:rsid w:val="00692317"/>
    <w:rsid w:val="0069356F"/>
    <w:rsid w:val="00697712"/>
    <w:rsid w:val="006A02B5"/>
    <w:rsid w:val="006B6D02"/>
    <w:rsid w:val="006C6339"/>
    <w:rsid w:val="006C73FA"/>
    <w:rsid w:val="006F1C95"/>
    <w:rsid w:val="006F3D6C"/>
    <w:rsid w:val="006F6A38"/>
    <w:rsid w:val="006F7D04"/>
    <w:rsid w:val="00700A55"/>
    <w:rsid w:val="0071181D"/>
    <w:rsid w:val="00713D68"/>
    <w:rsid w:val="0071599E"/>
    <w:rsid w:val="00717B55"/>
    <w:rsid w:val="007266AE"/>
    <w:rsid w:val="007271B5"/>
    <w:rsid w:val="00741927"/>
    <w:rsid w:val="00741F1F"/>
    <w:rsid w:val="00754DDE"/>
    <w:rsid w:val="0076427D"/>
    <w:rsid w:val="00770C42"/>
    <w:rsid w:val="007750CF"/>
    <w:rsid w:val="00787A41"/>
    <w:rsid w:val="00794DBE"/>
    <w:rsid w:val="00796BAE"/>
    <w:rsid w:val="007A6834"/>
    <w:rsid w:val="007E2BA7"/>
    <w:rsid w:val="0080201D"/>
    <w:rsid w:val="00804D79"/>
    <w:rsid w:val="0082093F"/>
    <w:rsid w:val="00825BCA"/>
    <w:rsid w:val="00826629"/>
    <w:rsid w:val="00826D88"/>
    <w:rsid w:val="00831AAC"/>
    <w:rsid w:val="008321A5"/>
    <w:rsid w:val="00833531"/>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F7AB8"/>
    <w:rsid w:val="009078BD"/>
    <w:rsid w:val="0092541A"/>
    <w:rsid w:val="00930B74"/>
    <w:rsid w:val="00933992"/>
    <w:rsid w:val="00947122"/>
    <w:rsid w:val="009476D7"/>
    <w:rsid w:val="0095450C"/>
    <w:rsid w:val="00955F58"/>
    <w:rsid w:val="009601D8"/>
    <w:rsid w:val="00960C36"/>
    <w:rsid w:val="00970224"/>
    <w:rsid w:val="009846F5"/>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61FC3"/>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317D0"/>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63721"/>
    <w:rsid w:val="00D65193"/>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21A7C"/>
    <w:rsid w:val="00F264BF"/>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4D4B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120141">
      <w:bodyDiv w:val="1"/>
      <w:marLeft w:val="0"/>
      <w:marRight w:val="0"/>
      <w:marTop w:val="0"/>
      <w:marBottom w:val="0"/>
      <w:divBdr>
        <w:top w:val="none" w:sz="0" w:space="0" w:color="auto"/>
        <w:left w:val="none" w:sz="0" w:space="0" w:color="auto"/>
        <w:bottom w:val="none" w:sz="0" w:space="0" w:color="auto"/>
        <w:right w:val="none" w:sz="0" w:space="0" w:color="auto"/>
      </w:divBdr>
    </w:div>
    <w:div w:id="608053176">
      <w:bodyDiv w:val="1"/>
      <w:marLeft w:val="0"/>
      <w:marRight w:val="0"/>
      <w:marTop w:val="0"/>
      <w:marBottom w:val="0"/>
      <w:divBdr>
        <w:top w:val="none" w:sz="0" w:space="0" w:color="auto"/>
        <w:left w:val="none" w:sz="0" w:space="0" w:color="auto"/>
        <w:bottom w:val="none" w:sz="0" w:space="0" w:color="auto"/>
        <w:right w:val="none" w:sz="0" w:space="0" w:color="auto"/>
      </w:divBdr>
    </w:div>
    <w:div w:id="608511542">
      <w:bodyDiv w:val="1"/>
      <w:marLeft w:val="0"/>
      <w:marRight w:val="0"/>
      <w:marTop w:val="0"/>
      <w:marBottom w:val="0"/>
      <w:divBdr>
        <w:top w:val="none" w:sz="0" w:space="0" w:color="auto"/>
        <w:left w:val="none" w:sz="0" w:space="0" w:color="auto"/>
        <w:bottom w:val="none" w:sz="0" w:space="0" w:color="auto"/>
        <w:right w:val="none" w:sz="0" w:space="0" w:color="auto"/>
      </w:divBdr>
    </w:div>
    <w:div w:id="78646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netonlin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C635B0A3-4702-4A3F-B963-9C83A3140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D51206-C1D7-494E-B487-3FA692E8F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2018-01-18T21:26:00Z</dcterms:created>
  <dcterms:modified xsi:type="dcterms:W3CDTF">2018-01-18T21:28:00Z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