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E089A"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FE089A" w:rsidRDefault="1C622109" w:rsidP="1C622109">
            <w:pPr>
              <w:jc w:val="center"/>
              <w:rPr>
                <w:rFonts w:ascii="Open Sans" w:hAnsi="Open Sans" w:cs="Open Sans"/>
                <w:b/>
                <w:bCs/>
                <w:sz w:val="22"/>
                <w:szCs w:val="22"/>
              </w:rPr>
            </w:pPr>
            <w:r w:rsidRPr="00FE089A">
              <w:rPr>
                <w:rFonts w:ascii="Open Sans" w:hAnsi="Open Sans" w:cs="Open Sans"/>
                <w:b/>
                <w:bCs/>
                <w:sz w:val="22"/>
                <w:szCs w:val="22"/>
              </w:rPr>
              <w:t>TEXAS CTE LESSON PLAN</w:t>
            </w:r>
          </w:p>
          <w:p w14:paraId="21B5545C" w14:textId="77777777" w:rsidR="00B3350C" w:rsidRPr="00FE089A" w:rsidRDefault="003D2F70" w:rsidP="003D5621">
            <w:pPr>
              <w:jc w:val="center"/>
              <w:rPr>
                <w:rFonts w:ascii="Open Sans" w:hAnsi="Open Sans" w:cs="Open Sans"/>
                <w:b/>
                <w:sz w:val="22"/>
                <w:szCs w:val="22"/>
              </w:rPr>
            </w:pPr>
            <w:hyperlink r:id="rId11" w:history="1">
              <w:r w:rsidR="002D294D" w:rsidRPr="00FE089A">
                <w:rPr>
                  <w:rStyle w:val="Hyperlink"/>
                  <w:rFonts w:ascii="Open Sans" w:hAnsi="Open Sans" w:cs="Open Sans"/>
                  <w:sz w:val="22"/>
                  <w:szCs w:val="22"/>
                </w:rPr>
                <w:t>www.txcte.org</w:t>
              </w:r>
            </w:hyperlink>
            <w:r w:rsidR="002D294D" w:rsidRPr="00FE089A">
              <w:rPr>
                <w:rFonts w:ascii="Open Sans" w:hAnsi="Open Sans" w:cs="Open Sans"/>
                <w:b/>
                <w:sz w:val="22"/>
                <w:szCs w:val="22"/>
              </w:rPr>
              <w:t xml:space="preserve"> </w:t>
            </w:r>
          </w:p>
          <w:p w14:paraId="27CA2FBA" w14:textId="6865BA9F" w:rsidR="003D5621" w:rsidRPr="00FE089A" w:rsidRDefault="003D5621" w:rsidP="003D5621">
            <w:pPr>
              <w:jc w:val="center"/>
              <w:rPr>
                <w:rFonts w:ascii="Open Sans" w:hAnsi="Open Sans" w:cs="Open Sans"/>
                <w:b/>
                <w:sz w:val="22"/>
                <w:szCs w:val="22"/>
              </w:rPr>
            </w:pPr>
          </w:p>
        </w:tc>
      </w:tr>
      <w:tr w:rsidR="00B3350C" w:rsidRPr="00FE089A"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E089A" w:rsidRDefault="1C622109" w:rsidP="1C622109">
            <w:pPr>
              <w:spacing w:before="120" w:after="120"/>
              <w:jc w:val="center"/>
              <w:rPr>
                <w:rFonts w:ascii="Open Sans" w:hAnsi="Open Sans" w:cs="Open Sans"/>
                <w:b/>
                <w:bCs/>
                <w:sz w:val="22"/>
                <w:szCs w:val="22"/>
              </w:rPr>
            </w:pPr>
            <w:r w:rsidRPr="00FE089A">
              <w:rPr>
                <w:rFonts w:ascii="Open Sans" w:hAnsi="Open Sans" w:cs="Open Sans"/>
                <w:b/>
                <w:bCs/>
                <w:sz w:val="22"/>
                <w:szCs w:val="22"/>
              </w:rPr>
              <w:t>Lesson Identification and TEKS Addressed</w:t>
            </w:r>
          </w:p>
        </w:tc>
      </w:tr>
      <w:tr w:rsidR="00B3350C" w:rsidRPr="00FE089A"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FE089A" w:rsidRDefault="1C622109" w:rsidP="1C622109">
            <w:pPr>
              <w:spacing w:before="120" w:after="120"/>
              <w:jc w:val="center"/>
              <w:rPr>
                <w:rFonts w:ascii="Open Sans" w:hAnsi="Open Sans" w:cs="Open Sans"/>
                <w:b/>
                <w:bCs/>
                <w:sz w:val="22"/>
                <w:szCs w:val="22"/>
              </w:rPr>
            </w:pPr>
            <w:r w:rsidRPr="00FE089A">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0AF3320" w:rsidR="00B3350C" w:rsidRPr="00FE089A" w:rsidRDefault="00796B02" w:rsidP="00DC4B23">
            <w:pPr>
              <w:spacing w:before="120" w:after="120"/>
              <w:rPr>
                <w:rFonts w:ascii="Open Sans" w:hAnsi="Open Sans" w:cs="Open Sans"/>
                <w:sz w:val="22"/>
                <w:szCs w:val="22"/>
              </w:rPr>
            </w:pPr>
            <w:r w:rsidRPr="00FE089A">
              <w:rPr>
                <w:rFonts w:ascii="Open Sans" w:hAnsi="Open Sans" w:cs="Open Sans"/>
                <w:sz w:val="22"/>
                <w:szCs w:val="22"/>
              </w:rPr>
              <w:t>Hospitality and Tourism</w:t>
            </w:r>
          </w:p>
        </w:tc>
      </w:tr>
      <w:tr w:rsidR="00B3350C" w:rsidRPr="00FE089A" w14:paraId="6E5988F1" w14:textId="77777777" w:rsidTr="1C622109">
        <w:tc>
          <w:tcPr>
            <w:tcW w:w="2952" w:type="dxa"/>
            <w:shd w:val="clear" w:color="auto" w:fill="auto"/>
          </w:tcPr>
          <w:p w14:paraId="108F9A4B" w14:textId="22F7B5E3" w:rsidR="00B3350C" w:rsidRPr="00FE089A" w:rsidRDefault="1C622109" w:rsidP="1C622109">
            <w:pPr>
              <w:spacing w:before="120" w:after="120"/>
              <w:jc w:val="center"/>
              <w:rPr>
                <w:rFonts w:ascii="Open Sans" w:hAnsi="Open Sans" w:cs="Open Sans"/>
                <w:b/>
                <w:bCs/>
                <w:sz w:val="22"/>
                <w:szCs w:val="22"/>
              </w:rPr>
            </w:pPr>
            <w:r w:rsidRPr="00FE089A">
              <w:rPr>
                <w:rFonts w:ascii="Open Sans" w:hAnsi="Open Sans" w:cs="Open Sans"/>
                <w:b/>
                <w:bCs/>
                <w:sz w:val="22"/>
                <w:szCs w:val="22"/>
              </w:rPr>
              <w:t>Course Name</w:t>
            </w:r>
          </w:p>
        </w:tc>
        <w:tc>
          <w:tcPr>
            <w:tcW w:w="7848" w:type="dxa"/>
            <w:shd w:val="clear" w:color="auto" w:fill="auto"/>
          </w:tcPr>
          <w:p w14:paraId="701EF2E7" w14:textId="0F04F203" w:rsidR="00B3350C" w:rsidRPr="00FE089A" w:rsidRDefault="00796B02" w:rsidP="00DC4B23">
            <w:pPr>
              <w:spacing w:before="120" w:after="120"/>
              <w:rPr>
                <w:rFonts w:ascii="Open Sans" w:hAnsi="Open Sans" w:cs="Open Sans"/>
                <w:sz w:val="22"/>
                <w:szCs w:val="22"/>
              </w:rPr>
            </w:pPr>
            <w:r w:rsidRPr="00FE089A">
              <w:rPr>
                <w:rFonts w:ascii="Open Sans" w:hAnsi="Open Sans" w:cs="Open Sans"/>
                <w:sz w:val="22"/>
                <w:szCs w:val="22"/>
              </w:rPr>
              <w:t>Culinary Arts</w:t>
            </w:r>
          </w:p>
        </w:tc>
      </w:tr>
      <w:tr w:rsidR="00B3350C" w:rsidRPr="00FE089A" w14:paraId="16A9422A" w14:textId="77777777" w:rsidTr="1C622109">
        <w:tc>
          <w:tcPr>
            <w:tcW w:w="2952" w:type="dxa"/>
            <w:shd w:val="clear" w:color="auto" w:fill="auto"/>
          </w:tcPr>
          <w:p w14:paraId="7BE77DA8" w14:textId="08842B2B"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Lesson/Unit Title</w:t>
            </w:r>
          </w:p>
        </w:tc>
        <w:tc>
          <w:tcPr>
            <w:tcW w:w="7848" w:type="dxa"/>
            <w:shd w:val="clear" w:color="auto" w:fill="auto"/>
          </w:tcPr>
          <w:p w14:paraId="7ACC9CD3" w14:textId="504F9FDA" w:rsidR="00B3350C" w:rsidRPr="00FE089A" w:rsidRDefault="00796B02" w:rsidP="00DC4B23">
            <w:pPr>
              <w:spacing w:before="120" w:after="120"/>
              <w:rPr>
                <w:rFonts w:ascii="Open Sans" w:hAnsi="Open Sans" w:cs="Open Sans"/>
                <w:sz w:val="22"/>
                <w:szCs w:val="22"/>
              </w:rPr>
            </w:pPr>
            <w:r w:rsidRPr="00FE089A">
              <w:rPr>
                <w:rFonts w:ascii="Open Sans" w:hAnsi="Open Sans" w:cs="Open Sans"/>
                <w:sz w:val="22"/>
                <w:szCs w:val="22"/>
              </w:rPr>
              <w:t>Successful Culinary Lab Management Guidelines</w:t>
            </w:r>
          </w:p>
        </w:tc>
      </w:tr>
      <w:tr w:rsidR="00B3350C" w:rsidRPr="00FE089A" w14:paraId="7029DC65" w14:textId="77777777" w:rsidTr="1C622109">
        <w:trPr>
          <w:trHeight w:val="135"/>
        </w:trPr>
        <w:tc>
          <w:tcPr>
            <w:tcW w:w="2952" w:type="dxa"/>
            <w:shd w:val="clear" w:color="auto" w:fill="auto"/>
          </w:tcPr>
          <w:p w14:paraId="765C144E" w14:textId="4CCD2C10" w:rsidR="00B3350C" w:rsidRPr="00FE089A" w:rsidRDefault="1C622109" w:rsidP="1C622109">
            <w:pPr>
              <w:spacing w:before="120" w:after="120"/>
              <w:jc w:val="center"/>
              <w:rPr>
                <w:rFonts w:ascii="Open Sans" w:hAnsi="Open Sans" w:cs="Open Sans"/>
                <w:b/>
                <w:bCs/>
                <w:sz w:val="22"/>
                <w:szCs w:val="22"/>
              </w:rPr>
            </w:pPr>
            <w:r w:rsidRPr="00FE089A">
              <w:rPr>
                <w:rFonts w:ascii="Open Sans" w:hAnsi="Open Sans" w:cs="Open Sans"/>
                <w:b/>
                <w:bCs/>
                <w:sz w:val="22"/>
                <w:szCs w:val="22"/>
              </w:rPr>
              <w:t>TEKS Student Expectations</w:t>
            </w:r>
          </w:p>
        </w:tc>
        <w:tc>
          <w:tcPr>
            <w:tcW w:w="7848" w:type="dxa"/>
            <w:shd w:val="clear" w:color="auto" w:fill="auto"/>
          </w:tcPr>
          <w:p w14:paraId="453DD286" w14:textId="13FEB64B" w:rsidR="00FE089A" w:rsidRPr="00FE089A" w:rsidRDefault="00FE089A" w:rsidP="00FE089A">
            <w:pPr>
              <w:spacing w:before="120" w:after="120"/>
              <w:rPr>
                <w:rFonts w:ascii="Open Sans" w:hAnsi="Open Sans" w:cs="Open Sans"/>
                <w:b/>
                <w:sz w:val="22"/>
                <w:szCs w:val="22"/>
              </w:rPr>
            </w:pPr>
            <w:r w:rsidRPr="00FE089A">
              <w:rPr>
                <w:rFonts w:ascii="Open Sans" w:hAnsi="Open Sans" w:cs="Open Sans"/>
                <w:b/>
                <w:sz w:val="22"/>
                <w:szCs w:val="22"/>
              </w:rPr>
              <w:t>130.254. (c) Knowledge and Skills</w:t>
            </w:r>
          </w:p>
          <w:p w14:paraId="35B4396A" w14:textId="3063E54D" w:rsidR="00FE089A" w:rsidRDefault="00FE089A" w:rsidP="00FE089A">
            <w:pPr>
              <w:spacing w:before="120" w:after="120"/>
              <w:ind w:left="720"/>
              <w:rPr>
                <w:rFonts w:ascii="Open Sans" w:hAnsi="Open Sans" w:cs="Open Sans"/>
                <w:sz w:val="22"/>
                <w:szCs w:val="22"/>
              </w:rPr>
            </w:pPr>
            <w:r>
              <w:rPr>
                <w:rFonts w:ascii="Open Sans" w:hAnsi="Open Sans" w:cs="Open Sans"/>
                <w:sz w:val="22"/>
                <w:szCs w:val="22"/>
              </w:rPr>
              <w:t>(8)</w:t>
            </w:r>
            <w:r w:rsidRPr="00FE089A">
              <w:rPr>
                <w:rFonts w:ascii="Open Sans" w:hAnsi="Open Sans" w:cs="Open Sans"/>
                <w:sz w:val="22"/>
                <w:szCs w:val="22"/>
              </w:rPr>
              <w:t xml:space="preserve"> The student evaluates and determines equipment, ingredients, and procedures used in a professional food setting. The student is expected to</w:t>
            </w:r>
            <w:r>
              <w:rPr>
                <w:rFonts w:ascii="Open Sans" w:hAnsi="Open Sans" w:cs="Open Sans"/>
                <w:sz w:val="22"/>
                <w:szCs w:val="22"/>
              </w:rPr>
              <w:t>:</w:t>
            </w:r>
          </w:p>
          <w:p w14:paraId="74C881AB" w14:textId="46E4FDCE" w:rsidR="00B3350C" w:rsidRDefault="00356520" w:rsidP="00FE089A">
            <w:pPr>
              <w:spacing w:before="120" w:after="120"/>
              <w:ind w:left="1440"/>
              <w:rPr>
                <w:rFonts w:ascii="Open Sans" w:hAnsi="Open Sans" w:cs="Open Sans"/>
                <w:sz w:val="22"/>
                <w:szCs w:val="22"/>
              </w:rPr>
            </w:pPr>
            <w:r>
              <w:rPr>
                <w:rFonts w:ascii="Open Sans" w:hAnsi="Open Sans" w:cs="Open Sans"/>
                <w:sz w:val="22"/>
                <w:szCs w:val="22"/>
              </w:rPr>
              <w:t xml:space="preserve"> </w:t>
            </w:r>
            <w:r w:rsidR="00FE089A">
              <w:rPr>
                <w:rFonts w:ascii="Open Sans" w:hAnsi="Open Sans" w:cs="Open Sans"/>
                <w:sz w:val="22"/>
                <w:szCs w:val="22"/>
              </w:rPr>
              <w:t>(B)</w:t>
            </w:r>
            <w:r w:rsidR="00FE089A" w:rsidRPr="00FE089A">
              <w:rPr>
                <w:rFonts w:ascii="Open Sans" w:hAnsi="Open Sans" w:cs="Open Sans"/>
                <w:sz w:val="22"/>
                <w:szCs w:val="22"/>
              </w:rPr>
              <w:t xml:space="preserve"> identify and use large and small equipment in a commercial kitchen</w:t>
            </w:r>
          </w:p>
          <w:p w14:paraId="1B68E27C" w14:textId="77777777" w:rsidR="009C1428" w:rsidRDefault="009C1428" w:rsidP="009C1428">
            <w:pPr>
              <w:spacing w:before="120" w:after="120"/>
              <w:ind w:left="720"/>
              <w:rPr>
                <w:rFonts w:ascii="Open Sans" w:hAnsi="Open Sans" w:cs="Open Sans"/>
                <w:sz w:val="22"/>
                <w:szCs w:val="22"/>
              </w:rPr>
            </w:pPr>
            <w:r w:rsidRPr="009C1428">
              <w:rPr>
                <w:rFonts w:ascii="Open Sans" w:hAnsi="Open Sans" w:cs="Open Sans"/>
                <w:sz w:val="22"/>
                <w:szCs w:val="22"/>
              </w:rPr>
              <w:t xml:space="preserve">(12) The student explains how employees, guests, and property are protected to minimize losses or liabilities. The student is expected to: </w:t>
            </w:r>
          </w:p>
          <w:p w14:paraId="27644AFE" w14:textId="3CD6536E" w:rsidR="009C1428" w:rsidRDefault="009C1428" w:rsidP="009C1428">
            <w:pPr>
              <w:spacing w:before="120" w:after="120"/>
              <w:ind w:left="1440"/>
              <w:rPr>
                <w:rFonts w:ascii="Open Sans" w:hAnsi="Open Sans" w:cs="Open Sans"/>
                <w:sz w:val="22"/>
                <w:szCs w:val="22"/>
              </w:rPr>
            </w:pPr>
            <w:r w:rsidRPr="009C1428">
              <w:rPr>
                <w:rFonts w:ascii="Open Sans" w:hAnsi="Open Sans" w:cs="Open Sans"/>
                <w:sz w:val="22"/>
                <w:szCs w:val="22"/>
              </w:rPr>
              <w:t>(C) determine the basics of sanit</w:t>
            </w:r>
            <w:r w:rsidR="00AE290B">
              <w:rPr>
                <w:rFonts w:ascii="Open Sans" w:hAnsi="Open Sans" w:cs="Open Sans"/>
                <w:sz w:val="22"/>
                <w:szCs w:val="22"/>
              </w:rPr>
              <w:t>ation in a professional kitchen</w:t>
            </w:r>
            <w:r w:rsidRPr="009C1428">
              <w:rPr>
                <w:rFonts w:ascii="Open Sans" w:hAnsi="Open Sans" w:cs="Open Sans"/>
                <w:sz w:val="22"/>
                <w:szCs w:val="22"/>
              </w:rPr>
              <w:t xml:space="preserve"> </w:t>
            </w:r>
          </w:p>
          <w:p w14:paraId="4583E660" w14:textId="214CA158" w:rsidR="00FE089A" w:rsidRPr="00FE089A" w:rsidRDefault="009C1428" w:rsidP="006C25FE">
            <w:pPr>
              <w:spacing w:before="120" w:after="120"/>
              <w:ind w:left="1440"/>
              <w:rPr>
                <w:rFonts w:ascii="Open Sans" w:hAnsi="Open Sans" w:cs="Open Sans"/>
                <w:sz w:val="22"/>
                <w:szCs w:val="22"/>
              </w:rPr>
            </w:pPr>
            <w:r w:rsidRPr="009C1428">
              <w:rPr>
                <w:rFonts w:ascii="Open Sans" w:hAnsi="Open Sans" w:cs="Open Sans"/>
                <w:sz w:val="22"/>
                <w:szCs w:val="22"/>
              </w:rPr>
              <w:t>(E) demonstrate proper cleaning of equipment and mainte</w:t>
            </w:r>
            <w:r w:rsidR="00AE290B">
              <w:rPr>
                <w:rFonts w:ascii="Open Sans" w:hAnsi="Open Sans" w:cs="Open Sans"/>
                <w:sz w:val="22"/>
                <w:szCs w:val="22"/>
              </w:rPr>
              <w:t>nance in the commercial kitchen</w:t>
            </w:r>
          </w:p>
        </w:tc>
      </w:tr>
      <w:tr w:rsidR="00B3350C" w:rsidRPr="00FE089A"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FE089A" w:rsidRDefault="1C622109" w:rsidP="1C622109">
            <w:pPr>
              <w:spacing w:before="120" w:after="120"/>
              <w:jc w:val="center"/>
              <w:rPr>
                <w:rFonts w:ascii="Open Sans" w:hAnsi="Open Sans" w:cs="Open Sans"/>
                <w:b/>
                <w:bCs/>
                <w:sz w:val="22"/>
                <w:szCs w:val="22"/>
              </w:rPr>
            </w:pPr>
            <w:r w:rsidRPr="00FE089A">
              <w:rPr>
                <w:rFonts w:ascii="Open Sans" w:hAnsi="Open Sans" w:cs="Open Sans"/>
                <w:b/>
                <w:bCs/>
                <w:sz w:val="22"/>
                <w:szCs w:val="22"/>
              </w:rPr>
              <w:t>Basic Direct Teach Lesson</w:t>
            </w:r>
          </w:p>
          <w:p w14:paraId="3BC06FE8" w14:textId="28B382E3" w:rsidR="00B3350C" w:rsidRPr="00FE089A" w:rsidRDefault="1C622109" w:rsidP="1C622109">
            <w:pPr>
              <w:jc w:val="center"/>
              <w:rPr>
                <w:rFonts w:ascii="Open Sans" w:hAnsi="Open Sans" w:cs="Open Sans"/>
                <w:sz w:val="22"/>
                <w:szCs w:val="22"/>
              </w:rPr>
            </w:pPr>
            <w:r w:rsidRPr="00FE089A">
              <w:rPr>
                <w:rFonts w:ascii="Open Sans" w:hAnsi="Open Sans" w:cs="Open Sans"/>
                <w:sz w:val="22"/>
                <w:szCs w:val="22"/>
              </w:rPr>
              <w:t xml:space="preserve">(Includes Special Education Modifications/Accommodations and </w:t>
            </w:r>
          </w:p>
          <w:p w14:paraId="3042A4DA" w14:textId="6E415551" w:rsidR="00B3350C" w:rsidRPr="00FE089A" w:rsidRDefault="1C622109" w:rsidP="1C622109">
            <w:pPr>
              <w:jc w:val="center"/>
              <w:rPr>
                <w:rFonts w:ascii="Open Sans" w:hAnsi="Open Sans" w:cs="Open Sans"/>
                <w:sz w:val="22"/>
                <w:szCs w:val="22"/>
              </w:rPr>
            </w:pPr>
            <w:r w:rsidRPr="00FE089A">
              <w:rPr>
                <w:rFonts w:ascii="Open Sans" w:hAnsi="Open Sans" w:cs="Open Sans"/>
                <w:sz w:val="22"/>
                <w:szCs w:val="22"/>
              </w:rPr>
              <w:t>one English Language Proficiency Standards (ELPS) Strategy)</w:t>
            </w:r>
          </w:p>
          <w:p w14:paraId="5635CDF7" w14:textId="3179FF44" w:rsidR="00D0097D" w:rsidRPr="00FE089A" w:rsidRDefault="00D0097D" w:rsidP="00D0097D">
            <w:pPr>
              <w:jc w:val="center"/>
              <w:rPr>
                <w:rFonts w:ascii="Open Sans" w:hAnsi="Open Sans" w:cs="Open Sans"/>
                <w:b/>
                <w:sz w:val="22"/>
                <w:szCs w:val="22"/>
              </w:rPr>
            </w:pPr>
          </w:p>
        </w:tc>
      </w:tr>
      <w:tr w:rsidR="00B3350C" w:rsidRPr="00FE089A" w14:paraId="49CA021C" w14:textId="77777777" w:rsidTr="1C622109">
        <w:trPr>
          <w:trHeight w:val="27"/>
        </w:trPr>
        <w:tc>
          <w:tcPr>
            <w:tcW w:w="2952" w:type="dxa"/>
            <w:shd w:val="clear" w:color="auto" w:fill="auto"/>
          </w:tcPr>
          <w:p w14:paraId="3E12574F" w14:textId="76204C22" w:rsidR="00B3350C" w:rsidRPr="00FE089A" w:rsidRDefault="1C622109" w:rsidP="1C622109">
            <w:pPr>
              <w:spacing w:before="120" w:after="120"/>
              <w:jc w:val="center"/>
              <w:rPr>
                <w:rFonts w:ascii="Open Sans" w:hAnsi="Open Sans" w:cs="Open Sans"/>
                <w:b/>
                <w:bCs/>
                <w:sz w:val="22"/>
                <w:szCs w:val="22"/>
              </w:rPr>
            </w:pPr>
            <w:r w:rsidRPr="00FE089A">
              <w:rPr>
                <w:rFonts w:ascii="Open Sans" w:hAnsi="Open Sans" w:cs="Open Sans"/>
                <w:b/>
                <w:bCs/>
                <w:sz w:val="22"/>
                <w:szCs w:val="22"/>
              </w:rPr>
              <w:t>Instructional Objectives</w:t>
            </w:r>
          </w:p>
        </w:tc>
        <w:tc>
          <w:tcPr>
            <w:tcW w:w="7848" w:type="dxa"/>
            <w:shd w:val="clear" w:color="auto" w:fill="auto"/>
          </w:tcPr>
          <w:p w14:paraId="60D6D096" w14:textId="77777777" w:rsidR="00B13F8A" w:rsidRPr="00FE089A" w:rsidRDefault="00B13F8A" w:rsidP="00B13F8A">
            <w:pPr>
              <w:spacing w:before="120"/>
              <w:rPr>
                <w:rFonts w:ascii="Open Sans" w:hAnsi="Open Sans" w:cs="Open Sans"/>
                <w:color w:val="333333"/>
                <w:sz w:val="22"/>
                <w:szCs w:val="22"/>
              </w:rPr>
            </w:pPr>
            <w:r w:rsidRPr="00FE089A">
              <w:rPr>
                <w:rFonts w:ascii="Open Sans" w:hAnsi="Open Sans" w:cs="Open Sans"/>
                <w:b/>
                <w:bCs/>
                <w:color w:val="333333"/>
                <w:sz w:val="22"/>
                <w:szCs w:val="22"/>
              </w:rPr>
              <w:t>Students will:</w:t>
            </w:r>
          </w:p>
          <w:p w14:paraId="2C0CF797" w14:textId="348D3F19" w:rsidR="00B13F8A" w:rsidRPr="00FE089A" w:rsidRDefault="006C25FE" w:rsidP="00B13F8A">
            <w:pPr>
              <w:numPr>
                <w:ilvl w:val="0"/>
                <w:numId w:val="6"/>
              </w:numPr>
              <w:rPr>
                <w:rFonts w:ascii="Open Sans" w:hAnsi="Open Sans" w:cs="Open Sans"/>
                <w:color w:val="333333"/>
                <w:sz w:val="22"/>
                <w:szCs w:val="22"/>
              </w:rPr>
            </w:pPr>
            <w:r w:rsidRPr="00FE089A">
              <w:rPr>
                <w:rFonts w:ascii="Open Sans" w:hAnsi="Open Sans" w:cs="Open Sans"/>
                <w:color w:val="333333"/>
                <w:sz w:val="22"/>
                <w:szCs w:val="22"/>
              </w:rPr>
              <w:t xml:space="preserve">Identify commercial </w:t>
            </w:r>
            <w:r w:rsidR="00B13F8A" w:rsidRPr="00FE089A">
              <w:rPr>
                <w:rFonts w:ascii="Open Sans" w:hAnsi="Open Sans" w:cs="Open Sans"/>
                <w:color w:val="333333"/>
                <w:sz w:val="22"/>
                <w:szCs w:val="22"/>
              </w:rPr>
              <w:t>equipment</w:t>
            </w:r>
          </w:p>
          <w:p w14:paraId="08832151" w14:textId="6DE55FDF" w:rsidR="00B13F8A" w:rsidRPr="00FE089A" w:rsidRDefault="006C25FE" w:rsidP="00B13F8A">
            <w:pPr>
              <w:numPr>
                <w:ilvl w:val="0"/>
                <w:numId w:val="6"/>
              </w:numPr>
              <w:rPr>
                <w:rFonts w:ascii="Open Sans" w:hAnsi="Open Sans" w:cs="Open Sans"/>
                <w:color w:val="333333"/>
                <w:sz w:val="22"/>
                <w:szCs w:val="22"/>
              </w:rPr>
            </w:pPr>
            <w:r w:rsidRPr="00FE089A">
              <w:rPr>
                <w:rFonts w:ascii="Open Sans" w:hAnsi="Open Sans" w:cs="Open Sans"/>
                <w:color w:val="333333"/>
                <w:sz w:val="22"/>
                <w:szCs w:val="22"/>
              </w:rPr>
              <w:t>Identify the parts of a knife</w:t>
            </w:r>
          </w:p>
          <w:p w14:paraId="29A1E284" w14:textId="5DA031C3" w:rsidR="00B13F8A" w:rsidRPr="00FE089A" w:rsidRDefault="006C25FE" w:rsidP="00B13F8A">
            <w:pPr>
              <w:numPr>
                <w:ilvl w:val="0"/>
                <w:numId w:val="6"/>
              </w:numPr>
              <w:rPr>
                <w:rFonts w:ascii="Open Sans" w:hAnsi="Open Sans" w:cs="Open Sans"/>
                <w:color w:val="333333"/>
                <w:sz w:val="22"/>
                <w:szCs w:val="22"/>
              </w:rPr>
            </w:pPr>
            <w:r w:rsidRPr="00FE089A">
              <w:rPr>
                <w:rFonts w:ascii="Open Sans" w:hAnsi="Open Sans" w:cs="Open Sans"/>
                <w:color w:val="333333"/>
                <w:sz w:val="22"/>
                <w:szCs w:val="22"/>
              </w:rPr>
              <w:t>Illustrate different types of knives</w:t>
            </w:r>
          </w:p>
          <w:p w14:paraId="427B9D5F" w14:textId="1108A59D" w:rsidR="00B13F8A" w:rsidRPr="00FE089A" w:rsidRDefault="006C25FE" w:rsidP="00B13F8A">
            <w:pPr>
              <w:numPr>
                <w:ilvl w:val="0"/>
                <w:numId w:val="6"/>
              </w:numPr>
              <w:rPr>
                <w:rFonts w:ascii="Open Sans" w:hAnsi="Open Sans" w:cs="Open Sans"/>
                <w:color w:val="333333"/>
                <w:sz w:val="22"/>
                <w:szCs w:val="22"/>
              </w:rPr>
            </w:pPr>
            <w:r w:rsidRPr="00FE089A">
              <w:rPr>
                <w:rFonts w:ascii="Open Sans" w:hAnsi="Open Sans" w:cs="Open Sans"/>
                <w:color w:val="333333"/>
                <w:sz w:val="22"/>
                <w:szCs w:val="22"/>
              </w:rPr>
              <w:t>Understand the objectives of staff meetings</w:t>
            </w:r>
          </w:p>
          <w:p w14:paraId="1B5120ED" w14:textId="377F8FBC" w:rsidR="00B13F8A" w:rsidRPr="00FE089A" w:rsidRDefault="006C25FE" w:rsidP="00B13F8A">
            <w:pPr>
              <w:numPr>
                <w:ilvl w:val="0"/>
                <w:numId w:val="6"/>
              </w:numPr>
              <w:rPr>
                <w:rFonts w:ascii="Open Sans" w:hAnsi="Open Sans" w:cs="Open Sans"/>
                <w:color w:val="333333"/>
                <w:sz w:val="22"/>
                <w:szCs w:val="22"/>
              </w:rPr>
            </w:pPr>
            <w:r w:rsidRPr="00FE089A">
              <w:rPr>
                <w:rFonts w:ascii="Open Sans" w:hAnsi="Open Sans" w:cs="Open Sans"/>
                <w:color w:val="333333"/>
                <w:sz w:val="22"/>
                <w:szCs w:val="22"/>
              </w:rPr>
              <w:t>Attend and participate in a staff meeting</w:t>
            </w:r>
          </w:p>
          <w:p w14:paraId="1268EEA8" w14:textId="7C9B134B" w:rsidR="00B13F8A" w:rsidRPr="00FE089A" w:rsidRDefault="006C25FE" w:rsidP="00B13F8A">
            <w:pPr>
              <w:numPr>
                <w:ilvl w:val="0"/>
                <w:numId w:val="6"/>
              </w:numPr>
              <w:rPr>
                <w:rFonts w:ascii="Open Sans" w:hAnsi="Open Sans" w:cs="Open Sans"/>
                <w:color w:val="333333"/>
                <w:sz w:val="22"/>
                <w:szCs w:val="22"/>
              </w:rPr>
            </w:pPr>
            <w:r w:rsidRPr="00FE089A">
              <w:rPr>
                <w:rFonts w:ascii="Open Sans" w:hAnsi="Open Sans" w:cs="Open Sans"/>
                <w:color w:val="333333"/>
                <w:sz w:val="22"/>
                <w:szCs w:val="22"/>
              </w:rPr>
              <w:t>Demonstrate knife skills</w:t>
            </w:r>
          </w:p>
          <w:p w14:paraId="60AC3715" w14:textId="0C783974" w:rsidR="00B3350C" w:rsidRPr="00FE089A" w:rsidRDefault="006C25FE" w:rsidP="00334200">
            <w:pPr>
              <w:pStyle w:val="ListParagraph"/>
              <w:numPr>
                <w:ilvl w:val="0"/>
                <w:numId w:val="6"/>
              </w:numPr>
              <w:spacing w:after="120"/>
              <w:rPr>
                <w:rFonts w:ascii="Open Sans" w:hAnsi="Open Sans" w:cs="Open Sans"/>
                <w:color w:val="333333"/>
                <w:sz w:val="22"/>
                <w:szCs w:val="22"/>
              </w:rPr>
            </w:pPr>
            <w:r w:rsidRPr="00FE089A">
              <w:rPr>
                <w:rFonts w:ascii="Open Sans" w:hAnsi="Open Sans" w:cs="Open Sans"/>
                <w:color w:val="333333"/>
                <w:sz w:val="22"/>
                <w:szCs w:val="22"/>
              </w:rPr>
              <w:t>Research cleaning, maintenance,</w:t>
            </w:r>
            <w:r w:rsidR="00B13F8A" w:rsidRPr="00FE089A">
              <w:rPr>
                <w:rFonts w:ascii="Open Sans" w:hAnsi="Open Sans" w:cs="Open Sans"/>
                <w:color w:val="333333"/>
                <w:sz w:val="22"/>
                <w:szCs w:val="22"/>
              </w:rPr>
              <w:t xml:space="preserve"> and operation instructions for a commercial appliance</w:t>
            </w:r>
          </w:p>
        </w:tc>
      </w:tr>
      <w:tr w:rsidR="00B3350C" w:rsidRPr="00FE089A" w14:paraId="741CD4A0" w14:textId="77777777" w:rsidTr="1C622109">
        <w:trPr>
          <w:trHeight w:val="27"/>
        </w:trPr>
        <w:tc>
          <w:tcPr>
            <w:tcW w:w="2952" w:type="dxa"/>
            <w:shd w:val="clear" w:color="auto" w:fill="auto"/>
          </w:tcPr>
          <w:p w14:paraId="65BFD213" w14:textId="6A49AE17"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Rationale</w:t>
            </w:r>
          </w:p>
        </w:tc>
        <w:tc>
          <w:tcPr>
            <w:tcW w:w="7848" w:type="dxa"/>
            <w:shd w:val="clear" w:color="auto" w:fill="auto"/>
          </w:tcPr>
          <w:p w14:paraId="0AEAFDF2" w14:textId="08D421D5" w:rsidR="00B3350C" w:rsidRPr="00FE089A" w:rsidRDefault="00346A19" w:rsidP="00346A19">
            <w:pPr>
              <w:spacing w:before="120" w:after="120"/>
              <w:rPr>
                <w:rFonts w:ascii="Open Sans" w:hAnsi="Open Sans" w:cs="Open Sans"/>
                <w:sz w:val="22"/>
                <w:szCs w:val="22"/>
              </w:rPr>
            </w:pPr>
            <w:r w:rsidRPr="00FE089A">
              <w:rPr>
                <w:rFonts w:ascii="Open Sans" w:hAnsi="Open Sans" w:cs="Open Sans"/>
                <w:sz w:val="22"/>
                <w:szCs w:val="22"/>
              </w:rPr>
              <w:t>There are many things to learn about the culinary lab so that we will have a successful experience. We will discuss commercial equipment, knife skills, staff meetings, work stations and production schedules in this lesson. All of this will be valuable to you as you begin your career in the in the foodservice industry.</w:t>
            </w:r>
          </w:p>
        </w:tc>
      </w:tr>
      <w:tr w:rsidR="00B3350C" w:rsidRPr="00FE089A" w14:paraId="46AD6D97" w14:textId="77777777" w:rsidTr="1C622109">
        <w:trPr>
          <w:trHeight w:val="27"/>
        </w:trPr>
        <w:tc>
          <w:tcPr>
            <w:tcW w:w="2952" w:type="dxa"/>
            <w:shd w:val="clear" w:color="auto" w:fill="auto"/>
          </w:tcPr>
          <w:p w14:paraId="1115E24F" w14:textId="27A88A37"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Duration of Lesson</w:t>
            </w:r>
          </w:p>
        </w:tc>
        <w:tc>
          <w:tcPr>
            <w:tcW w:w="7848" w:type="dxa"/>
            <w:shd w:val="clear" w:color="auto" w:fill="auto"/>
          </w:tcPr>
          <w:p w14:paraId="0F979EA2" w14:textId="74EEBCF0" w:rsidR="00B3350C" w:rsidRPr="00FE089A" w:rsidRDefault="00AE3B76" w:rsidP="00DC4B23">
            <w:pPr>
              <w:spacing w:before="120" w:after="120"/>
              <w:rPr>
                <w:rFonts w:ascii="Open Sans" w:hAnsi="Open Sans" w:cs="Open Sans"/>
                <w:sz w:val="22"/>
                <w:szCs w:val="22"/>
              </w:rPr>
            </w:pPr>
            <w:r w:rsidRPr="00FE089A">
              <w:rPr>
                <w:rFonts w:ascii="Open Sans" w:hAnsi="Open Sans" w:cs="Open Sans"/>
                <w:sz w:val="22"/>
                <w:szCs w:val="22"/>
              </w:rPr>
              <w:t xml:space="preserve">Five </w:t>
            </w:r>
            <w:r w:rsidR="00E50C1E" w:rsidRPr="00FE089A">
              <w:rPr>
                <w:rFonts w:ascii="Open Sans" w:hAnsi="Open Sans" w:cs="Open Sans"/>
                <w:sz w:val="22"/>
                <w:szCs w:val="22"/>
              </w:rPr>
              <w:t>45-minute</w:t>
            </w:r>
            <w:r w:rsidRPr="00FE089A">
              <w:rPr>
                <w:rFonts w:ascii="Open Sans" w:hAnsi="Open Sans" w:cs="Open Sans"/>
                <w:sz w:val="22"/>
                <w:szCs w:val="22"/>
              </w:rPr>
              <w:t xml:space="preserve"> class periods</w:t>
            </w:r>
          </w:p>
        </w:tc>
      </w:tr>
      <w:tr w:rsidR="00B3350C" w:rsidRPr="00FE089A" w14:paraId="3F56A797" w14:textId="77777777" w:rsidTr="1C622109">
        <w:trPr>
          <w:trHeight w:val="27"/>
        </w:trPr>
        <w:tc>
          <w:tcPr>
            <w:tcW w:w="2952" w:type="dxa"/>
            <w:shd w:val="clear" w:color="auto" w:fill="auto"/>
          </w:tcPr>
          <w:p w14:paraId="0652114D" w14:textId="4D8C22F5" w:rsidR="00B3350C" w:rsidRPr="00FE089A" w:rsidRDefault="173F7DB3" w:rsidP="173F7DB3">
            <w:pPr>
              <w:jc w:val="center"/>
              <w:rPr>
                <w:rFonts w:ascii="Open Sans" w:hAnsi="Open Sans" w:cs="Open Sans"/>
                <w:b/>
                <w:bCs/>
                <w:sz w:val="22"/>
                <w:szCs w:val="22"/>
              </w:rPr>
            </w:pPr>
            <w:r w:rsidRPr="00FE089A">
              <w:rPr>
                <w:rFonts w:ascii="Open Sans" w:hAnsi="Open Sans" w:cs="Open Sans"/>
                <w:b/>
                <w:bCs/>
                <w:sz w:val="22"/>
                <w:szCs w:val="22"/>
              </w:rPr>
              <w:lastRenderedPageBreak/>
              <w:t>Word Wall/Key Vocabulary</w:t>
            </w:r>
          </w:p>
          <w:p w14:paraId="156E697A" w14:textId="20A460F2" w:rsidR="00B3350C" w:rsidRPr="00FE089A" w:rsidRDefault="006C54F4" w:rsidP="173F7DB3">
            <w:pPr>
              <w:jc w:val="center"/>
              <w:rPr>
                <w:rFonts w:ascii="Open Sans" w:hAnsi="Open Sans" w:cs="Open Sans"/>
                <w:sz w:val="22"/>
                <w:szCs w:val="22"/>
              </w:rPr>
            </w:pPr>
            <w:r w:rsidRPr="006C54F4">
              <w:rPr>
                <w:rFonts w:ascii="Open Sans" w:hAnsi="Open Sans" w:cs="Open Sans"/>
                <w:i/>
                <w:iCs/>
                <w:sz w:val="22"/>
                <w:szCs w:val="22"/>
              </w:rPr>
              <w:t>(ELPS c1a, c, f; c2b; c3a, b, d; c4c; c5b) PDAS II (5)</w:t>
            </w:r>
          </w:p>
        </w:tc>
        <w:tc>
          <w:tcPr>
            <w:tcW w:w="7848" w:type="dxa"/>
            <w:shd w:val="clear" w:color="auto" w:fill="auto"/>
          </w:tcPr>
          <w:p w14:paraId="6E7A037F" w14:textId="1A9D6AF2" w:rsidR="00E50C1E" w:rsidRPr="00FE089A" w:rsidRDefault="00E50C1E" w:rsidP="00E50C1E">
            <w:pPr>
              <w:spacing w:before="120" w:after="120"/>
              <w:rPr>
                <w:rFonts w:ascii="Open Sans" w:hAnsi="Open Sans" w:cs="Open Sans"/>
                <w:sz w:val="22"/>
                <w:szCs w:val="22"/>
              </w:rPr>
            </w:pPr>
            <w:r w:rsidRPr="00FE089A">
              <w:rPr>
                <w:rFonts w:ascii="Open Sans" w:hAnsi="Open Sans" w:cs="Open Sans"/>
                <w:b/>
                <w:bCs/>
                <w:sz w:val="22"/>
                <w:szCs w:val="22"/>
              </w:rPr>
              <w:t>Communication:</w:t>
            </w:r>
            <w:r w:rsidRPr="00FE089A">
              <w:rPr>
                <w:rFonts w:ascii="Open Sans" w:hAnsi="Open Sans" w:cs="Open Sans"/>
                <w:sz w:val="22"/>
                <w:szCs w:val="22"/>
              </w:rPr>
              <w:t xml:space="preserve"> The act or process of using words, sounds, </w:t>
            </w:r>
            <w:r w:rsidR="006C25FE" w:rsidRPr="00FE089A">
              <w:rPr>
                <w:rFonts w:ascii="Open Sans" w:hAnsi="Open Sans" w:cs="Open Sans"/>
                <w:sz w:val="22"/>
                <w:szCs w:val="22"/>
              </w:rPr>
              <w:t>signs,</w:t>
            </w:r>
            <w:r w:rsidRPr="00FE089A">
              <w:rPr>
                <w:rFonts w:ascii="Open Sans" w:hAnsi="Open Sans" w:cs="Open Sans"/>
                <w:sz w:val="22"/>
                <w:szCs w:val="22"/>
              </w:rPr>
              <w:t xml:space="preserve"> or behaviors to express or exchange information or to express your ideas, thoughts, feelings and so forth, to someone else</w:t>
            </w:r>
          </w:p>
          <w:p w14:paraId="59E50F61" w14:textId="77777777" w:rsidR="00E50C1E" w:rsidRPr="00FE089A" w:rsidRDefault="00E50C1E" w:rsidP="00E50C1E">
            <w:pPr>
              <w:spacing w:before="120" w:after="120"/>
              <w:rPr>
                <w:rFonts w:ascii="Open Sans" w:hAnsi="Open Sans" w:cs="Open Sans"/>
                <w:sz w:val="22"/>
                <w:szCs w:val="22"/>
              </w:rPr>
            </w:pPr>
            <w:r w:rsidRPr="00FE089A">
              <w:rPr>
                <w:rFonts w:ascii="Open Sans" w:hAnsi="Open Sans" w:cs="Open Sans"/>
                <w:b/>
                <w:bCs/>
                <w:sz w:val="22"/>
                <w:szCs w:val="22"/>
              </w:rPr>
              <w:t>Culinary:</w:t>
            </w:r>
            <w:r w:rsidRPr="00FE089A">
              <w:rPr>
                <w:rFonts w:ascii="Open Sans" w:hAnsi="Open Sans" w:cs="Open Sans"/>
                <w:sz w:val="22"/>
                <w:szCs w:val="22"/>
              </w:rPr>
              <w:t xml:space="preserve"> Used in or relating to cooking</w:t>
            </w:r>
          </w:p>
          <w:p w14:paraId="438BD9F9" w14:textId="77777777" w:rsidR="00E50C1E" w:rsidRPr="00FE089A" w:rsidRDefault="00E50C1E" w:rsidP="00E50C1E">
            <w:pPr>
              <w:spacing w:before="120" w:after="120"/>
              <w:rPr>
                <w:rFonts w:ascii="Open Sans" w:hAnsi="Open Sans" w:cs="Open Sans"/>
                <w:sz w:val="22"/>
                <w:szCs w:val="22"/>
              </w:rPr>
            </w:pPr>
            <w:r w:rsidRPr="00FE089A">
              <w:rPr>
                <w:rFonts w:ascii="Open Sans" w:hAnsi="Open Sans" w:cs="Open Sans"/>
                <w:b/>
                <w:bCs/>
                <w:sz w:val="22"/>
                <w:szCs w:val="22"/>
              </w:rPr>
              <w:t>Instruction:</w:t>
            </w:r>
            <w:r w:rsidRPr="00FE089A">
              <w:rPr>
                <w:rFonts w:ascii="Open Sans" w:hAnsi="Open Sans" w:cs="Open Sans"/>
                <w:sz w:val="22"/>
                <w:szCs w:val="22"/>
              </w:rPr>
              <w:t xml:space="preserve"> A statement that describes how to do something</w:t>
            </w:r>
          </w:p>
          <w:p w14:paraId="67360836" w14:textId="250D1BC6" w:rsidR="00E50C1E" w:rsidRPr="00FE089A" w:rsidRDefault="00E50C1E" w:rsidP="00E50C1E">
            <w:pPr>
              <w:spacing w:before="120" w:after="120"/>
              <w:rPr>
                <w:rFonts w:ascii="Open Sans" w:hAnsi="Open Sans" w:cs="Open Sans"/>
                <w:sz w:val="22"/>
                <w:szCs w:val="22"/>
              </w:rPr>
            </w:pPr>
            <w:r w:rsidRPr="00FE089A">
              <w:rPr>
                <w:rFonts w:ascii="Open Sans" w:hAnsi="Open Sans" w:cs="Open Sans"/>
                <w:b/>
                <w:bCs/>
                <w:sz w:val="22"/>
                <w:szCs w:val="22"/>
              </w:rPr>
              <w:t>Oven:</w:t>
            </w:r>
            <w:r w:rsidRPr="00FE089A">
              <w:rPr>
                <w:rFonts w:ascii="Open Sans" w:hAnsi="Open Sans" w:cs="Open Sans"/>
                <w:sz w:val="22"/>
                <w:szCs w:val="22"/>
              </w:rPr>
              <w:t xml:space="preserve"> An enclosed compartment in which heat is applied to bake, </w:t>
            </w:r>
            <w:r w:rsidR="006C25FE" w:rsidRPr="00FE089A">
              <w:rPr>
                <w:rFonts w:ascii="Open Sans" w:hAnsi="Open Sans" w:cs="Open Sans"/>
                <w:sz w:val="22"/>
                <w:szCs w:val="22"/>
              </w:rPr>
              <w:t>roast,</w:t>
            </w:r>
            <w:r w:rsidRPr="00FE089A">
              <w:rPr>
                <w:rFonts w:ascii="Open Sans" w:hAnsi="Open Sans" w:cs="Open Sans"/>
                <w:sz w:val="22"/>
                <w:szCs w:val="22"/>
              </w:rPr>
              <w:t xml:space="preserve"> or thaw food</w:t>
            </w:r>
          </w:p>
          <w:p w14:paraId="1EE5E8E5" w14:textId="77777777" w:rsidR="00E50C1E" w:rsidRPr="00FE089A" w:rsidRDefault="00E50C1E" w:rsidP="00E50C1E">
            <w:pPr>
              <w:spacing w:before="120" w:after="120"/>
              <w:rPr>
                <w:rFonts w:ascii="Open Sans" w:hAnsi="Open Sans" w:cs="Open Sans"/>
                <w:sz w:val="22"/>
                <w:szCs w:val="22"/>
              </w:rPr>
            </w:pPr>
            <w:r w:rsidRPr="00FE089A">
              <w:rPr>
                <w:rFonts w:ascii="Open Sans" w:hAnsi="Open Sans" w:cs="Open Sans"/>
                <w:b/>
                <w:bCs/>
                <w:sz w:val="22"/>
                <w:szCs w:val="22"/>
              </w:rPr>
              <w:t>Range:</w:t>
            </w:r>
            <w:r w:rsidRPr="00FE089A">
              <w:rPr>
                <w:rFonts w:ascii="Open Sans" w:hAnsi="Open Sans" w:cs="Open Sans"/>
                <w:sz w:val="22"/>
                <w:szCs w:val="22"/>
              </w:rPr>
              <w:t xml:space="preserve"> Refers to a cooktop or a stove</w:t>
            </w:r>
          </w:p>
          <w:p w14:paraId="75245488" w14:textId="3E80C86A" w:rsidR="00E50C1E" w:rsidRPr="00FE089A" w:rsidRDefault="00E50C1E" w:rsidP="00E50C1E">
            <w:pPr>
              <w:spacing w:before="120" w:after="120"/>
              <w:rPr>
                <w:rFonts w:ascii="Open Sans" w:hAnsi="Open Sans" w:cs="Open Sans"/>
                <w:sz w:val="22"/>
                <w:szCs w:val="22"/>
              </w:rPr>
            </w:pPr>
            <w:r w:rsidRPr="00FE089A">
              <w:rPr>
                <w:rFonts w:ascii="Open Sans" w:hAnsi="Open Sans" w:cs="Open Sans"/>
                <w:b/>
                <w:bCs/>
                <w:sz w:val="22"/>
                <w:szCs w:val="22"/>
              </w:rPr>
              <w:t>Staff meeting:</w:t>
            </w:r>
            <w:r w:rsidRPr="00FE089A">
              <w:rPr>
                <w:rFonts w:ascii="Open Sans" w:hAnsi="Open Sans" w:cs="Open Sans"/>
                <w:sz w:val="22"/>
                <w:szCs w:val="22"/>
              </w:rPr>
              <w:t xml:space="preserve"> A meeting attended by the members of staff of a company, </w:t>
            </w:r>
            <w:r w:rsidR="006C25FE" w:rsidRPr="00FE089A">
              <w:rPr>
                <w:rFonts w:ascii="Open Sans" w:hAnsi="Open Sans" w:cs="Open Sans"/>
                <w:sz w:val="22"/>
                <w:szCs w:val="22"/>
              </w:rPr>
              <w:t>school,</w:t>
            </w:r>
            <w:r w:rsidRPr="00FE089A">
              <w:rPr>
                <w:rFonts w:ascii="Open Sans" w:hAnsi="Open Sans" w:cs="Open Sans"/>
                <w:sz w:val="22"/>
                <w:szCs w:val="22"/>
              </w:rPr>
              <w:t xml:space="preserve"> or business, to discuss issues relating to the running of the company, </w:t>
            </w:r>
            <w:r w:rsidR="006C25FE" w:rsidRPr="00FE089A">
              <w:rPr>
                <w:rFonts w:ascii="Open Sans" w:hAnsi="Open Sans" w:cs="Open Sans"/>
                <w:sz w:val="22"/>
                <w:szCs w:val="22"/>
              </w:rPr>
              <w:t>school,</w:t>
            </w:r>
            <w:r w:rsidRPr="00FE089A">
              <w:rPr>
                <w:rFonts w:ascii="Open Sans" w:hAnsi="Open Sans" w:cs="Open Sans"/>
                <w:sz w:val="22"/>
                <w:szCs w:val="22"/>
              </w:rPr>
              <w:t xml:space="preserve"> or business</w:t>
            </w:r>
          </w:p>
          <w:p w14:paraId="47D13121" w14:textId="0DCBE038" w:rsidR="00B3350C" w:rsidRPr="00FE089A" w:rsidRDefault="00E50C1E" w:rsidP="00E50C1E">
            <w:pPr>
              <w:spacing w:before="120" w:after="120"/>
              <w:rPr>
                <w:rFonts w:ascii="Open Sans" w:hAnsi="Open Sans" w:cs="Open Sans"/>
                <w:sz w:val="22"/>
                <w:szCs w:val="22"/>
              </w:rPr>
            </w:pPr>
            <w:r w:rsidRPr="00FE089A">
              <w:rPr>
                <w:rFonts w:ascii="Open Sans" w:hAnsi="Open Sans" w:cs="Open Sans"/>
                <w:b/>
                <w:bCs/>
                <w:sz w:val="22"/>
                <w:szCs w:val="22"/>
              </w:rPr>
              <w:t>Work station:</w:t>
            </w:r>
            <w:r w:rsidRPr="00FE089A">
              <w:rPr>
                <w:rFonts w:ascii="Open Sans" w:hAnsi="Open Sans" w:cs="Open Sans"/>
                <w:sz w:val="22"/>
                <w:szCs w:val="22"/>
              </w:rPr>
              <w:t xml:space="preserve"> An area that has the equipment needed for one person to do a particular job</w:t>
            </w:r>
          </w:p>
        </w:tc>
      </w:tr>
      <w:tr w:rsidR="00B3350C" w:rsidRPr="00FE089A" w14:paraId="2AB98FD6" w14:textId="77777777" w:rsidTr="1C622109">
        <w:trPr>
          <w:trHeight w:val="27"/>
        </w:trPr>
        <w:tc>
          <w:tcPr>
            <w:tcW w:w="2952" w:type="dxa"/>
            <w:shd w:val="clear" w:color="auto" w:fill="auto"/>
          </w:tcPr>
          <w:p w14:paraId="7A681535" w14:textId="1FBBFA88"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Materials/Specialized Equipment Needed</w:t>
            </w:r>
          </w:p>
        </w:tc>
        <w:tc>
          <w:tcPr>
            <w:tcW w:w="7848" w:type="dxa"/>
            <w:shd w:val="clear" w:color="auto" w:fill="auto"/>
          </w:tcPr>
          <w:p w14:paraId="1FD66CB4" w14:textId="77777777" w:rsidR="007805B5" w:rsidRPr="00FE089A" w:rsidRDefault="007805B5" w:rsidP="007805B5">
            <w:pPr>
              <w:spacing w:before="120" w:after="120"/>
              <w:rPr>
                <w:rFonts w:ascii="Open Sans" w:hAnsi="Open Sans" w:cs="Open Sans"/>
                <w:sz w:val="22"/>
                <w:szCs w:val="22"/>
              </w:rPr>
            </w:pPr>
            <w:r w:rsidRPr="00FE089A">
              <w:rPr>
                <w:rFonts w:ascii="Open Sans" w:hAnsi="Open Sans" w:cs="Open Sans"/>
                <w:b/>
                <w:bCs/>
                <w:sz w:val="22"/>
                <w:szCs w:val="22"/>
              </w:rPr>
              <w:t>Equipment:</w:t>
            </w:r>
          </w:p>
          <w:p w14:paraId="0014FB9A" w14:textId="5D607B04"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 xml:space="preserve">computer with projector for </w:t>
            </w:r>
            <w:r w:rsidR="006C25FE">
              <w:rPr>
                <w:rFonts w:ascii="Open Sans" w:hAnsi="Open Sans" w:cs="Open Sans"/>
                <w:sz w:val="22"/>
                <w:szCs w:val="22"/>
              </w:rPr>
              <w:t>PowerPoint</w:t>
            </w:r>
            <w:r w:rsidRPr="00FE089A">
              <w:rPr>
                <w:rFonts w:ascii="Open Sans" w:hAnsi="Open Sans" w:cs="Open Sans"/>
                <w:sz w:val="22"/>
                <w:szCs w:val="22"/>
              </w:rPr>
              <w:t xml:space="preserve"> presentation</w:t>
            </w:r>
          </w:p>
          <w:p w14:paraId="4004FDFD"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computers with Internet access (be sure to follow school district guidelines)</w:t>
            </w:r>
          </w:p>
          <w:p w14:paraId="1A90B1D9" w14:textId="77777777" w:rsidR="007805B5" w:rsidRPr="00FE089A" w:rsidRDefault="007805B5" w:rsidP="007805B5">
            <w:pPr>
              <w:spacing w:before="120" w:after="120"/>
              <w:rPr>
                <w:rFonts w:ascii="Open Sans" w:hAnsi="Open Sans" w:cs="Open Sans"/>
                <w:sz w:val="22"/>
                <w:szCs w:val="22"/>
              </w:rPr>
            </w:pPr>
            <w:r w:rsidRPr="00FE089A">
              <w:rPr>
                <w:rFonts w:ascii="Open Sans" w:hAnsi="Open Sans" w:cs="Open Sans"/>
                <w:b/>
                <w:bCs/>
                <w:sz w:val="22"/>
                <w:szCs w:val="22"/>
              </w:rPr>
              <w:t>Materials:</w:t>
            </w:r>
          </w:p>
          <w:p w14:paraId="3C039844"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cardstock</w:t>
            </w:r>
          </w:p>
          <w:p w14:paraId="70F538A6"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cookbooks</w:t>
            </w:r>
          </w:p>
          <w:p w14:paraId="0A8B313E"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magazines (cooking)</w:t>
            </w:r>
          </w:p>
          <w:p w14:paraId="18ECD198"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b/>
                <w:bCs/>
                <w:sz w:val="22"/>
                <w:szCs w:val="22"/>
              </w:rPr>
              <w:t>Supplies:</w:t>
            </w:r>
          </w:p>
          <w:p w14:paraId="5031854A"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commercial equipment</w:t>
            </w:r>
          </w:p>
          <w:p w14:paraId="16D35641"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cutting boards</w:t>
            </w:r>
          </w:p>
          <w:p w14:paraId="44A0C472"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knives (chef)</w:t>
            </w:r>
          </w:p>
          <w:p w14:paraId="669D122B"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utensils (various)</w:t>
            </w:r>
          </w:p>
          <w:p w14:paraId="32CEE3C6" w14:textId="77777777" w:rsidR="007805B5" w:rsidRPr="00FE089A" w:rsidRDefault="007805B5" w:rsidP="007805B5">
            <w:pPr>
              <w:spacing w:before="120" w:after="120"/>
              <w:rPr>
                <w:rFonts w:ascii="Open Sans" w:hAnsi="Open Sans" w:cs="Open Sans"/>
                <w:sz w:val="22"/>
                <w:szCs w:val="22"/>
              </w:rPr>
            </w:pPr>
            <w:r w:rsidRPr="00FE089A">
              <w:rPr>
                <w:rFonts w:ascii="Open Sans" w:hAnsi="Open Sans" w:cs="Open Sans"/>
                <w:sz w:val="22"/>
                <w:szCs w:val="22"/>
              </w:rPr>
              <w:t>Groceries for demonstration (optional):</w:t>
            </w:r>
          </w:p>
          <w:p w14:paraId="4604E8D6"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broccoli</w:t>
            </w:r>
          </w:p>
          <w:p w14:paraId="456545A4"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cabbage</w:t>
            </w:r>
          </w:p>
          <w:p w14:paraId="592D6DA2"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carrots</w:t>
            </w:r>
          </w:p>
          <w:p w14:paraId="3ED3BD83"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celery</w:t>
            </w:r>
          </w:p>
          <w:p w14:paraId="5C1A2660"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onions</w:t>
            </w:r>
          </w:p>
          <w:p w14:paraId="723F1E44" w14:textId="77777777" w:rsidR="007805B5" w:rsidRPr="00FE089A" w:rsidRDefault="007805B5"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peppers (green, red and yellow)</w:t>
            </w:r>
          </w:p>
          <w:p w14:paraId="1AFA1939" w14:textId="77777777" w:rsidR="006C25FE" w:rsidRDefault="007805B5" w:rsidP="007805B5">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potatoes</w:t>
            </w:r>
          </w:p>
          <w:p w14:paraId="3C72530C" w14:textId="38735E23" w:rsidR="006C25FE" w:rsidRPr="006C25FE" w:rsidRDefault="006C54F4" w:rsidP="007805B5">
            <w:pPr>
              <w:pStyle w:val="ListParagraph"/>
              <w:numPr>
                <w:ilvl w:val="0"/>
                <w:numId w:val="29"/>
              </w:numPr>
              <w:spacing w:before="120" w:after="120"/>
              <w:rPr>
                <w:rFonts w:ascii="Open Sans" w:hAnsi="Open Sans" w:cs="Open Sans"/>
                <w:sz w:val="22"/>
                <w:szCs w:val="22"/>
              </w:rPr>
            </w:pPr>
            <w:r w:rsidRPr="006C25FE">
              <w:rPr>
                <w:rFonts w:ascii="Open Sans" w:hAnsi="Open Sans" w:cs="Open Sans"/>
                <w:sz w:val="22"/>
                <w:szCs w:val="22"/>
              </w:rPr>
              <w:t>C</w:t>
            </w:r>
            <w:r w:rsidR="007805B5" w:rsidRPr="006C25FE">
              <w:rPr>
                <w:rFonts w:ascii="Open Sans" w:hAnsi="Open Sans" w:cs="Open Sans"/>
                <w:sz w:val="22"/>
                <w:szCs w:val="22"/>
              </w:rPr>
              <w:t xml:space="preserve">opies of handouts </w:t>
            </w:r>
          </w:p>
          <w:p w14:paraId="624D674B" w14:textId="71F30F40" w:rsidR="006C25FE" w:rsidRPr="00FE089A" w:rsidRDefault="006C25FE" w:rsidP="006C25FE">
            <w:pPr>
              <w:spacing w:before="120" w:after="120"/>
              <w:rPr>
                <w:rFonts w:ascii="Open Sans" w:hAnsi="Open Sans" w:cs="Open Sans"/>
                <w:sz w:val="22"/>
                <w:szCs w:val="22"/>
              </w:rPr>
            </w:pPr>
            <w:r>
              <w:rPr>
                <w:rFonts w:ascii="Open Sans" w:hAnsi="Open Sans" w:cs="Open Sans"/>
                <w:b/>
                <w:bCs/>
                <w:sz w:val="22"/>
                <w:szCs w:val="22"/>
              </w:rPr>
              <w:t>PowerPoint</w:t>
            </w:r>
            <w:r w:rsidRPr="00FE089A">
              <w:rPr>
                <w:rFonts w:ascii="Open Sans" w:hAnsi="Open Sans" w:cs="Open Sans"/>
                <w:b/>
                <w:bCs/>
                <w:sz w:val="22"/>
                <w:szCs w:val="22"/>
              </w:rPr>
              <w:t>:</w:t>
            </w:r>
          </w:p>
          <w:p w14:paraId="4E809BDC"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Successful Culinary Lab Management Guidelines</w:t>
            </w:r>
          </w:p>
          <w:p w14:paraId="03CD388A" w14:textId="77777777" w:rsidR="006C25FE" w:rsidRPr="00FE089A" w:rsidRDefault="006C25FE" w:rsidP="006C25FE">
            <w:pPr>
              <w:spacing w:before="120" w:after="120"/>
              <w:rPr>
                <w:rFonts w:ascii="Open Sans" w:hAnsi="Open Sans" w:cs="Open Sans"/>
                <w:sz w:val="22"/>
                <w:szCs w:val="22"/>
              </w:rPr>
            </w:pPr>
            <w:r w:rsidRPr="00FE089A">
              <w:rPr>
                <w:rFonts w:ascii="Open Sans" w:hAnsi="Open Sans" w:cs="Open Sans"/>
                <w:b/>
                <w:bCs/>
                <w:sz w:val="22"/>
                <w:szCs w:val="22"/>
              </w:rPr>
              <w:t>Technology:</w:t>
            </w:r>
          </w:p>
          <w:p w14:paraId="72FEBBC7" w14:textId="77777777" w:rsidR="006C25FE" w:rsidRPr="00FE089A" w:rsidRDefault="006C25FE" w:rsidP="006C25FE">
            <w:pPr>
              <w:numPr>
                <w:ilvl w:val="0"/>
                <w:numId w:val="29"/>
              </w:numPr>
              <w:spacing w:before="120" w:after="120"/>
              <w:rPr>
                <w:rFonts w:ascii="Open Sans" w:hAnsi="Open Sans" w:cs="Open Sans"/>
                <w:sz w:val="22"/>
                <w:szCs w:val="22"/>
              </w:rPr>
            </w:pPr>
            <w:r w:rsidRPr="00FE089A">
              <w:rPr>
                <w:rFonts w:ascii="Open Sans" w:hAnsi="Open Sans" w:cs="Open Sans"/>
                <w:sz w:val="22"/>
                <w:szCs w:val="22"/>
              </w:rPr>
              <w:t>Infographics:</w:t>
            </w:r>
          </w:p>
          <w:p w14:paraId="3176C398" w14:textId="4557FB9B" w:rsidR="006C25FE" w:rsidRPr="00FE089A" w:rsidRDefault="006C25FE" w:rsidP="006C25FE">
            <w:pPr>
              <w:numPr>
                <w:ilvl w:val="1"/>
                <w:numId w:val="29"/>
              </w:numPr>
              <w:spacing w:before="120" w:after="120"/>
              <w:rPr>
                <w:rFonts w:ascii="Open Sans" w:hAnsi="Open Sans" w:cs="Open Sans"/>
                <w:sz w:val="22"/>
                <w:szCs w:val="22"/>
              </w:rPr>
            </w:pPr>
            <w:r w:rsidRPr="00FE089A">
              <w:rPr>
                <w:rFonts w:ascii="Open Sans" w:hAnsi="Open Sans" w:cs="Open Sans"/>
                <w:sz w:val="22"/>
                <w:szCs w:val="22"/>
              </w:rPr>
              <w:lastRenderedPageBreak/>
              <w:t>Commercial Kitchen Design</w:t>
            </w:r>
            <w:r w:rsidRPr="00FE089A">
              <w:rPr>
                <w:rFonts w:ascii="Open Sans" w:hAnsi="Open Sans" w:cs="Open Sans"/>
                <w:sz w:val="22"/>
                <w:szCs w:val="22"/>
              </w:rPr>
              <w:br/>
              <w:t xml:space="preserve"> No two kitchens are exactly alike. Each kitchen has a different footprint, </w:t>
            </w:r>
            <w:r w:rsidRPr="00FE089A">
              <w:rPr>
                <w:rFonts w:ascii="Open Sans" w:hAnsi="Open Sans" w:cs="Open Sans"/>
                <w:sz w:val="22"/>
                <w:szCs w:val="22"/>
              </w:rPr>
              <w:t>menu,</w:t>
            </w:r>
            <w:r w:rsidRPr="00FE089A">
              <w:rPr>
                <w:rFonts w:ascii="Open Sans" w:hAnsi="Open Sans" w:cs="Open Sans"/>
                <w:sz w:val="22"/>
                <w:szCs w:val="22"/>
              </w:rPr>
              <w:t xml:space="preserve"> and budget considerations. This infographic illustrates some of the most common pieces of equipment featured in a commercial kitchen. It does not represent an “ideal” kitchen, but rather, a simplified version of how kitchens can be designed for maximum efficiency.</w:t>
            </w:r>
            <w:hyperlink r:id="rId12" w:history="1">
              <w:r w:rsidRPr="00FE089A">
                <w:rPr>
                  <w:rStyle w:val="Hyperlink"/>
                  <w:rFonts w:ascii="Open Sans" w:hAnsi="Open Sans" w:cs="Open Sans"/>
                  <w:sz w:val="22"/>
                  <w:szCs w:val="22"/>
                </w:rPr>
                <w:br/>
                <w:t>http://www.trimarkusa.com/news-room/trimark-blog/august-2014/infographic-commercial-kitchen-design</w:t>
              </w:r>
            </w:hyperlink>
          </w:p>
          <w:p w14:paraId="343A7343" w14:textId="77777777" w:rsidR="006C25FE" w:rsidRPr="00FE089A" w:rsidRDefault="006C25FE" w:rsidP="006C25FE">
            <w:pPr>
              <w:numPr>
                <w:ilvl w:val="1"/>
                <w:numId w:val="29"/>
              </w:numPr>
              <w:spacing w:before="120" w:after="120"/>
              <w:rPr>
                <w:rFonts w:ascii="Open Sans" w:hAnsi="Open Sans" w:cs="Open Sans"/>
                <w:sz w:val="22"/>
                <w:szCs w:val="22"/>
              </w:rPr>
            </w:pPr>
            <w:r w:rsidRPr="00FE089A">
              <w:rPr>
                <w:rFonts w:ascii="Open Sans" w:hAnsi="Open Sans" w:cs="Open Sans"/>
                <w:sz w:val="22"/>
                <w:szCs w:val="22"/>
              </w:rPr>
              <w:t>Know Your Knife Cuts</w:t>
            </w:r>
            <w:r w:rsidRPr="00FE089A">
              <w:rPr>
                <w:rFonts w:ascii="Open Sans" w:hAnsi="Open Sans" w:cs="Open Sans"/>
                <w:sz w:val="22"/>
                <w:szCs w:val="22"/>
              </w:rPr>
              <w:br/>
              <w:t xml:space="preserve"> Culinary Knife Cuts – Bruniose, Chiffonade, Chop, Julienne, Large Dice, Medium Dice, Slice, Small Dice, Turned</w:t>
            </w:r>
            <w:hyperlink r:id="rId13" w:history="1">
              <w:r w:rsidRPr="00FE089A">
                <w:rPr>
                  <w:rStyle w:val="Hyperlink"/>
                  <w:rFonts w:ascii="Open Sans" w:hAnsi="Open Sans" w:cs="Open Sans"/>
                  <w:sz w:val="22"/>
                  <w:szCs w:val="22"/>
                </w:rPr>
                <w:br/>
                <w:t>http://blog.foodnetwork.com/fn-dish/2014/03/know-your-knife-cuts/</w:t>
              </w:r>
            </w:hyperlink>
          </w:p>
          <w:p w14:paraId="4164B166" w14:textId="77777777" w:rsidR="006C25FE" w:rsidRPr="00FE089A" w:rsidRDefault="006C25FE" w:rsidP="006C25FE">
            <w:pPr>
              <w:numPr>
                <w:ilvl w:val="0"/>
                <w:numId w:val="29"/>
              </w:numPr>
              <w:spacing w:before="120" w:after="120"/>
              <w:rPr>
                <w:rFonts w:ascii="Open Sans" w:hAnsi="Open Sans" w:cs="Open Sans"/>
                <w:sz w:val="22"/>
                <w:szCs w:val="22"/>
              </w:rPr>
            </w:pPr>
            <w:r w:rsidRPr="00FE089A">
              <w:rPr>
                <w:rFonts w:ascii="Open Sans" w:hAnsi="Open Sans" w:cs="Open Sans"/>
                <w:sz w:val="22"/>
                <w:szCs w:val="22"/>
              </w:rPr>
              <w:t>TED Talk:</w:t>
            </w:r>
          </w:p>
          <w:p w14:paraId="4EF66AA6" w14:textId="77777777" w:rsidR="006C25FE" w:rsidRDefault="006C25FE" w:rsidP="006C25FE">
            <w:pPr>
              <w:numPr>
                <w:ilvl w:val="1"/>
                <w:numId w:val="29"/>
              </w:numPr>
              <w:spacing w:before="120" w:after="120"/>
              <w:rPr>
                <w:rFonts w:ascii="Open Sans" w:hAnsi="Open Sans" w:cs="Open Sans"/>
                <w:sz w:val="22"/>
                <w:szCs w:val="22"/>
              </w:rPr>
            </w:pPr>
            <w:r w:rsidRPr="00FE089A">
              <w:rPr>
                <w:rFonts w:ascii="Open Sans" w:hAnsi="Open Sans" w:cs="Open Sans"/>
                <w:sz w:val="22"/>
                <w:szCs w:val="22"/>
              </w:rPr>
              <w:t>Nilofer Merchant: Got a meeting? Take a walk</w:t>
            </w:r>
            <w:r w:rsidRPr="00FE089A">
              <w:rPr>
                <w:rFonts w:ascii="Open Sans" w:hAnsi="Open Sans" w:cs="Open Sans"/>
                <w:sz w:val="22"/>
                <w:szCs w:val="22"/>
              </w:rPr>
              <w:br/>
              <w:t xml:space="preserve"> Nilofer Merchant suggests a small idea that just might have a big impact on your life and health: Next time you have a one-on-one meeting, make it into a “walking meeting” — and let ideas flow while you walk and talk.</w:t>
            </w:r>
            <w:hyperlink r:id="rId14" w:history="1">
              <w:r w:rsidRPr="00FE089A">
                <w:rPr>
                  <w:rStyle w:val="Hyperlink"/>
                  <w:rFonts w:ascii="Open Sans" w:hAnsi="Open Sans" w:cs="Open Sans"/>
                  <w:sz w:val="22"/>
                  <w:szCs w:val="22"/>
                </w:rPr>
                <w:br/>
                <w:t>http://www.ted.com/talks/nilofer_merchant_got_a_meeting_take_a_walk?language=en</w:t>
              </w:r>
            </w:hyperlink>
            <w:r w:rsidRPr="006C25FE">
              <w:rPr>
                <w:rFonts w:ascii="Open Sans" w:hAnsi="Open Sans" w:cs="Open Sans"/>
                <w:sz w:val="22"/>
                <w:szCs w:val="22"/>
              </w:rPr>
              <w:t xml:space="preserve"> </w:t>
            </w:r>
          </w:p>
          <w:p w14:paraId="5E663EEA" w14:textId="77777777" w:rsidR="006C25FE" w:rsidRPr="00FE089A" w:rsidRDefault="006C25FE" w:rsidP="006C25FE">
            <w:pPr>
              <w:spacing w:before="120" w:after="120"/>
              <w:rPr>
                <w:rFonts w:ascii="Open Sans" w:hAnsi="Open Sans" w:cs="Open Sans"/>
                <w:sz w:val="22"/>
                <w:szCs w:val="22"/>
              </w:rPr>
            </w:pPr>
            <w:r w:rsidRPr="00FE089A">
              <w:rPr>
                <w:rFonts w:ascii="Open Sans" w:hAnsi="Open Sans" w:cs="Open Sans"/>
                <w:b/>
                <w:bCs/>
                <w:sz w:val="22"/>
                <w:szCs w:val="22"/>
              </w:rPr>
              <w:t>Handouts:</w:t>
            </w:r>
          </w:p>
          <w:p w14:paraId="13888455"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Commercial Equipment</w:t>
            </w:r>
          </w:p>
          <w:p w14:paraId="774964E0"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Culinary Skills Checklist</w:t>
            </w:r>
          </w:p>
          <w:p w14:paraId="55AFE7D3"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Knife Safety</w:t>
            </w:r>
          </w:p>
          <w:p w14:paraId="585D6CA2"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Measuring Success with Standardized Recipes</w:t>
            </w:r>
          </w:p>
          <w:p w14:paraId="131D5AAC"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Parts of a Knife</w:t>
            </w:r>
          </w:p>
          <w:p w14:paraId="682C2776"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Parts of a Knife (Key)</w:t>
            </w:r>
          </w:p>
          <w:p w14:paraId="00F2D5CE"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Production Schedule</w:t>
            </w:r>
          </w:p>
          <w:p w14:paraId="7F00DD94"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Rubric for Commercial Equipment Instruction Book</w:t>
            </w:r>
          </w:p>
          <w:p w14:paraId="5F417B3D" w14:textId="77777777" w:rsidR="006C25FE" w:rsidRPr="00FE089A" w:rsidRDefault="006C25FE" w:rsidP="006C25FE">
            <w:pPr>
              <w:spacing w:before="240" w:after="240"/>
              <w:rPr>
                <w:rFonts w:ascii="Open Sans" w:hAnsi="Open Sans" w:cs="Open Sans"/>
                <w:sz w:val="22"/>
                <w:szCs w:val="22"/>
              </w:rPr>
            </w:pPr>
            <w:r w:rsidRPr="00FE089A">
              <w:rPr>
                <w:rFonts w:ascii="Open Sans" w:hAnsi="Open Sans" w:cs="Open Sans"/>
                <w:b/>
                <w:bCs/>
                <w:sz w:val="22"/>
                <w:szCs w:val="22"/>
              </w:rPr>
              <w:t>Graphic Organizers:</w:t>
            </w:r>
          </w:p>
          <w:p w14:paraId="6E21BDEE"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Types of Knives</w:t>
            </w:r>
          </w:p>
          <w:p w14:paraId="1F804D72"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Work Stations</w:t>
            </w:r>
          </w:p>
          <w:p w14:paraId="1827DD2B" w14:textId="44548F6B" w:rsidR="006C25FE"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Work Stations (Key)</w:t>
            </w:r>
          </w:p>
          <w:p w14:paraId="595E395C" w14:textId="77777777" w:rsidR="006C25FE" w:rsidRPr="00FE089A" w:rsidRDefault="006C25FE" w:rsidP="006C25FE">
            <w:pPr>
              <w:spacing w:before="240" w:after="240"/>
              <w:rPr>
                <w:rFonts w:ascii="Open Sans" w:hAnsi="Open Sans" w:cs="Open Sans"/>
                <w:sz w:val="22"/>
                <w:szCs w:val="22"/>
              </w:rPr>
            </w:pPr>
            <w:r w:rsidRPr="00FE089A">
              <w:rPr>
                <w:rFonts w:ascii="Open Sans" w:hAnsi="Open Sans" w:cs="Open Sans"/>
                <w:b/>
                <w:bCs/>
                <w:sz w:val="22"/>
                <w:szCs w:val="22"/>
              </w:rPr>
              <w:t>Teacher Resource:</w:t>
            </w:r>
          </w:p>
          <w:p w14:paraId="0ECB5950" w14:textId="77777777" w:rsidR="006C25FE" w:rsidRPr="00FE089A" w:rsidRDefault="006C25FE" w:rsidP="006C25FE">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Culinary Lab Management Techniques</w:t>
            </w:r>
          </w:p>
          <w:p w14:paraId="471ADB64" w14:textId="77777777" w:rsidR="006C25FE" w:rsidRDefault="006C25FE" w:rsidP="007805B5">
            <w:pPr>
              <w:pStyle w:val="ListParagraph"/>
              <w:numPr>
                <w:ilvl w:val="0"/>
                <w:numId w:val="29"/>
              </w:numPr>
              <w:spacing w:before="120" w:after="120"/>
              <w:rPr>
                <w:rFonts w:ascii="Open Sans" w:hAnsi="Open Sans" w:cs="Open Sans"/>
                <w:sz w:val="22"/>
                <w:szCs w:val="22"/>
              </w:rPr>
            </w:pPr>
            <w:r w:rsidRPr="00FE089A">
              <w:rPr>
                <w:rFonts w:ascii="Open Sans" w:hAnsi="Open Sans" w:cs="Open Sans"/>
                <w:sz w:val="22"/>
                <w:szCs w:val="22"/>
              </w:rPr>
              <w:t>Sample Instruction Book</w:t>
            </w:r>
          </w:p>
          <w:p w14:paraId="361A4B95" w14:textId="77777777" w:rsidR="006C25FE" w:rsidRDefault="006C25FE" w:rsidP="006C25FE">
            <w:pPr>
              <w:pStyle w:val="ListParagraph"/>
              <w:spacing w:before="120" w:after="120"/>
              <w:rPr>
                <w:rFonts w:ascii="Open Sans" w:hAnsi="Open Sans" w:cs="Open Sans"/>
                <w:sz w:val="22"/>
                <w:szCs w:val="22"/>
              </w:rPr>
            </w:pPr>
          </w:p>
          <w:p w14:paraId="06028BCB" w14:textId="5901D376" w:rsidR="006C25FE" w:rsidRPr="006C25FE" w:rsidRDefault="006C25FE" w:rsidP="006C25FE">
            <w:pPr>
              <w:pStyle w:val="ListParagraph"/>
              <w:spacing w:before="120" w:after="120"/>
              <w:rPr>
                <w:rFonts w:ascii="Open Sans" w:hAnsi="Open Sans" w:cs="Open Sans"/>
                <w:sz w:val="22"/>
                <w:szCs w:val="22"/>
              </w:rPr>
            </w:pPr>
          </w:p>
        </w:tc>
      </w:tr>
      <w:tr w:rsidR="00B3350C" w:rsidRPr="00FE089A" w14:paraId="4B28B3C8" w14:textId="77777777" w:rsidTr="1C622109">
        <w:trPr>
          <w:trHeight w:val="27"/>
        </w:trPr>
        <w:tc>
          <w:tcPr>
            <w:tcW w:w="2952" w:type="dxa"/>
            <w:shd w:val="clear" w:color="auto" w:fill="auto"/>
          </w:tcPr>
          <w:p w14:paraId="6A576075" w14:textId="77777777" w:rsidR="00B3350C" w:rsidRPr="00FE089A" w:rsidRDefault="173F7DB3" w:rsidP="00C24CCB">
            <w:pPr>
              <w:spacing w:before="120"/>
              <w:jc w:val="center"/>
              <w:rPr>
                <w:rFonts w:ascii="Open Sans" w:hAnsi="Open Sans" w:cs="Open Sans"/>
                <w:b/>
                <w:bCs/>
                <w:sz w:val="22"/>
                <w:szCs w:val="22"/>
              </w:rPr>
            </w:pPr>
            <w:r w:rsidRPr="00FE089A">
              <w:rPr>
                <w:rFonts w:ascii="Open Sans" w:hAnsi="Open Sans" w:cs="Open Sans"/>
                <w:b/>
                <w:bCs/>
                <w:sz w:val="22"/>
                <w:szCs w:val="22"/>
              </w:rPr>
              <w:lastRenderedPageBreak/>
              <w:t>Anticipatory Set</w:t>
            </w:r>
          </w:p>
          <w:p w14:paraId="2BCFDB36" w14:textId="734AFA54" w:rsidR="00870A95" w:rsidRPr="00FE089A" w:rsidRDefault="173F7DB3" w:rsidP="173F7DB3">
            <w:pPr>
              <w:jc w:val="center"/>
              <w:rPr>
                <w:rFonts w:ascii="Open Sans" w:hAnsi="Open Sans" w:cs="Open Sans"/>
                <w:sz w:val="22"/>
                <w:szCs w:val="22"/>
              </w:rPr>
            </w:pPr>
            <w:r w:rsidRPr="00FE089A">
              <w:rPr>
                <w:rFonts w:ascii="Open Sans" w:hAnsi="Open Sans" w:cs="Open Sans"/>
                <w:sz w:val="22"/>
                <w:szCs w:val="22"/>
              </w:rPr>
              <w:t>(May include pre-assessment for prior knowledge)</w:t>
            </w:r>
          </w:p>
        </w:tc>
        <w:tc>
          <w:tcPr>
            <w:tcW w:w="7848" w:type="dxa"/>
            <w:shd w:val="clear" w:color="auto" w:fill="auto"/>
          </w:tcPr>
          <w:p w14:paraId="2B36D00F" w14:textId="77777777" w:rsidR="00C24CCB" w:rsidRPr="00FE089A" w:rsidRDefault="00C24CCB" w:rsidP="00C24CCB">
            <w:pPr>
              <w:spacing w:before="120" w:after="120"/>
              <w:rPr>
                <w:rFonts w:ascii="Open Sans" w:hAnsi="Open Sans" w:cs="Open Sans"/>
                <w:color w:val="333333"/>
                <w:sz w:val="22"/>
                <w:szCs w:val="22"/>
              </w:rPr>
            </w:pPr>
            <w:r w:rsidRPr="00FE089A">
              <w:rPr>
                <w:rFonts w:ascii="Open Sans" w:hAnsi="Open Sans" w:cs="Open Sans"/>
                <w:b/>
                <w:bCs/>
                <w:color w:val="333333"/>
                <w:sz w:val="22"/>
                <w:szCs w:val="22"/>
              </w:rPr>
              <w:t>Before class begins:</w:t>
            </w:r>
          </w:p>
          <w:p w14:paraId="70D88E50" w14:textId="398EA4EE" w:rsidR="00C24CCB" w:rsidRPr="006C25FE" w:rsidRDefault="00C24CCB" w:rsidP="00C24CCB">
            <w:pPr>
              <w:spacing w:before="120" w:after="120"/>
              <w:rPr>
                <w:rFonts w:ascii="Open Sans" w:hAnsi="Open Sans" w:cs="Open Sans"/>
                <w:color w:val="333333"/>
                <w:sz w:val="22"/>
                <w:szCs w:val="22"/>
              </w:rPr>
            </w:pPr>
            <w:r w:rsidRPr="00FE089A">
              <w:rPr>
                <w:rFonts w:ascii="Open Sans" w:hAnsi="Open Sans" w:cs="Open Sans"/>
                <w:color w:val="333333"/>
                <w:sz w:val="22"/>
                <w:szCs w:val="22"/>
              </w:rPr>
              <w:t>Teacher note:</w:t>
            </w:r>
            <w:r w:rsidRPr="00FE089A">
              <w:rPr>
                <w:rFonts w:ascii="Open Sans" w:hAnsi="Open Sans" w:cs="Open Sans"/>
                <w:color w:val="333333"/>
                <w:sz w:val="22"/>
                <w:szCs w:val="22"/>
              </w:rPr>
              <w:br/>
              <w:t xml:space="preserve">Read the </w:t>
            </w:r>
            <w:r w:rsidRPr="006C25FE">
              <w:rPr>
                <w:rFonts w:ascii="Open Sans" w:hAnsi="Open Sans" w:cs="Open Sans"/>
                <w:color w:val="333333"/>
                <w:sz w:val="22"/>
                <w:szCs w:val="22"/>
              </w:rPr>
              <w:t xml:space="preserve">handout Culinary Lab Time Management </w:t>
            </w:r>
            <w:r w:rsidR="006C25FE" w:rsidRPr="006C25FE">
              <w:rPr>
                <w:rFonts w:ascii="Open Sans" w:hAnsi="Open Sans" w:cs="Open Sans"/>
                <w:color w:val="333333"/>
                <w:sz w:val="22"/>
                <w:szCs w:val="22"/>
              </w:rPr>
              <w:t>Techniques before</w:t>
            </w:r>
            <w:r w:rsidRPr="006C25FE">
              <w:rPr>
                <w:rFonts w:ascii="Open Sans" w:hAnsi="Open Sans" w:cs="Open Sans"/>
                <w:color w:val="333333"/>
                <w:sz w:val="22"/>
                <w:szCs w:val="22"/>
              </w:rPr>
              <w:t xml:space="preserve"> you begin the laboratory experience with your students.</w:t>
            </w:r>
          </w:p>
          <w:p w14:paraId="3ED87C1D" w14:textId="77777777" w:rsidR="00C24CCB" w:rsidRPr="006C25FE" w:rsidRDefault="00C24CCB" w:rsidP="00C24CCB">
            <w:pPr>
              <w:spacing w:before="120" w:after="120"/>
              <w:rPr>
                <w:rFonts w:ascii="Open Sans" w:hAnsi="Open Sans" w:cs="Open Sans"/>
                <w:color w:val="333333"/>
                <w:sz w:val="22"/>
                <w:szCs w:val="22"/>
              </w:rPr>
            </w:pPr>
            <w:r w:rsidRPr="006C25FE">
              <w:rPr>
                <w:rFonts w:ascii="Open Sans" w:hAnsi="Open Sans" w:cs="Open Sans"/>
                <w:color w:val="333333"/>
                <w:sz w:val="22"/>
                <w:szCs w:val="22"/>
              </w:rPr>
              <w:t>Research recipes that include grocery items listed in the Materials or Specialized Equipment Needed section if students will be practicing knife cuts.</w:t>
            </w:r>
          </w:p>
          <w:p w14:paraId="121E317D" w14:textId="77777777" w:rsidR="00C24CCB" w:rsidRPr="006C25FE" w:rsidRDefault="00C24CCB" w:rsidP="00C24CCB">
            <w:pPr>
              <w:spacing w:before="120" w:after="120"/>
              <w:rPr>
                <w:rFonts w:ascii="Open Sans" w:hAnsi="Open Sans" w:cs="Open Sans"/>
                <w:color w:val="333333"/>
                <w:sz w:val="22"/>
                <w:szCs w:val="22"/>
              </w:rPr>
            </w:pPr>
            <w:r w:rsidRPr="006C25FE">
              <w:rPr>
                <w:rFonts w:ascii="Open Sans" w:hAnsi="Open Sans" w:cs="Open Sans"/>
                <w:color w:val="333333"/>
                <w:sz w:val="22"/>
                <w:szCs w:val="22"/>
              </w:rPr>
              <w:t>Suggested recipes:</w:t>
            </w:r>
          </w:p>
          <w:p w14:paraId="2B5D50CB" w14:textId="7FE1344C" w:rsidR="00C24CCB" w:rsidRPr="006C25FE" w:rsidRDefault="006C25FE" w:rsidP="00C24CCB">
            <w:pPr>
              <w:pStyle w:val="ListParagraph"/>
              <w:numPr>
                <w:ilvl w:val="0"/>
                <w:numId w:val="13"/>
              </w:numPr>
              <w:spacing w:before="120" w:after="120"/>
              <w:rPr>
                <w:rFonts w:ascii="Open Sans" w:hAnsi="Open Sans" w:cs="Open Sans"/>
                <w:color w:val="333333"/>
                <w:sz w:val="22"/>
                <w:szCs w:val="22"/>
              </w:rPr>
            </w:pPr>
            <w:r w:rsidRPr="006C25FE">
              <w:rPr>
                <w:rFonts w:ascii="Open Sans" w:hAnsi="Open Sans" w:cs="Open Sans"/>
                <w:color w:val="333333"/>
                <w:sz w:val="22"/>
                <w:szCs w:val="22"/>
              </w:rPr>
              <w:t>Cole</w:t>
            </w:r>
            <w:r w:rsidR="00C24CCB" w:rsidRPr="006C25FE">
              <w:rPr>
                <w:rFonts w:ascii="Open Sans" w:hAnsi="Open Sans" w:cs="Open Sans"/>
                <w:color w:val="333333"/>
                <w:sz w:val="22"/>
                <w:szCs w:val="22"/>
              </w:rPr>
              <w:t>slaw</w:t>
            </w:r>
          </w:p>
          <w:p w14:paraId="35F1410E" w14:textId="07015E8F" w:rsidR="00C24CCB" w:rsidRPr="006C25FE" w:rsidRDefault="006C25FE" w:rsidP="00C24CCB">
            <w:pPr>
              <w:pStyle w:val="ListParagraph"/>
              <w:numPr>
                <w:ilvl w:val="0"/>
                <w:numId w:val="13"/>
              </w:numPr>
              <w:spacing w:before="120" w:after="120"/>
              <w:rPr>
                <w:rFonts w:ascii="Open Sans" w:hAnsi="Open Sans" w:cs="Open Sans"/>
                <w:color w:val="333333"/>
                <w:sz w:val="22"/>
                <w:szCs w:val="22"/>
              </w:rPr>
            </w:pPr>
            <w:r w:rsidRPr="006C25FE">
              <w:rPr>
                <w:rFonts w:ascii="Open Sans" w:hAnsi="Open Sans" w:cs="Open Sans"/>
                <w:color w:val="333333"/>
                <w:sz w:val="22"/>
                <w:szCs w:val="22"/>
              </w:rPr>
              <w:t>Potato soup</w:t>
            </w:r>
          </w:p>
          <w:p w14:paraId="7FE998A1" w14:textId="29DC898D" w:rsidR="006C54F4" w:rsidRPr="006C25FE" w:rsidRDefault="006C25FE" w:rsidP="00C24CCB">
            <w:pPr>
              <w:pStyle w:val="ListParagraph"/>
              <w:numPr>
                <w:ilvl w:val="0"/>
                <w:numId w:val="13"/>
              </w:numPr>
              <w:spacing w:before="120" w:after="120"/>
              <w:rPr>
                <w:rFonts w:ascii="Open Sans" w:hAnsi="Open Sans" w:cs="Open Sans"/>
                <w:color w:val="333333"/>
                <w:sz w:val="22"/>
                <w:szCs w:val="22"/>
              </w:rPr>
            </w:pPr>
            <w:r w:rsidRPr="006C25FE">
              <w:rPr>
                <w:rFonts w:ascii="Open Sans" w:hAnsi="Open Sans" w:cs="Open Sans"/>
                <w:color w:val="333333"/>
                <w:sz w:val="22"/>
                <w:szCs w:val="22"/>
              </w:rPr>
              <w:t>Stir-fry</w:t>
            </w:r>
          </w:p>
          <w:p w14:paraId="48A97971" w14:textId="13964030" w:rsidR="00C24CCB" w:rsidRPr="006C25FE" w:rsidRDefault="00C24CCB" w:rsidP="006C54F4">
            <w:pPr>
              <w:spacing w:before="120" w:after="120"/>
              <w:rPr>
                <w:rFonts w:ascii="Open Sans" w:hAnsi="Open Sans" w:cs="Open Sans"/>
                <w:color w:val="333333"/>
                <w:sz w:val="22"/>
                <w:szCs w:val="22"/>
              </w:rPr>
            </w:pPr>
            <w:r w:rsidRPr="006C25FE">
              <w:rPr>
                <w:rFonts w:ascii="Open Sans" w:hAnsi="Open Sans" w:cs="Open Sans"/>
                <w:color w:val="333333"/>
                <w:sz w:val="22"/>
                <w:szCs w:val="22"/>
              </w:rPr>
              <w:br/>
              <w:t xml:space="preserve"> Print and cut apart the Commercial Equipment </w:t>
            </w:r>
            <w:r w:rsidR="006C25FE" w:rsidRPr="006C25FE">
              <w:rPr>
                <w:rFonts w:ascii="Open Sans" w:hAnsi="Open Sans" w:cs="Open Sans"/>
                <w:color w:val="333333"/>
                <w:sz w:val="22"/>
                <w:szCs w:val="22"/>
              </w:rPr>
              <w:t>cards.</w:t>
            </w:r>
            <w:r w:rsidRPr="006C25FE">
              <w:rPr>
                <w:rFonts w:ascii="Open Sans" w:hAnsi="Open Sans" w:cs="Open Sans"/>
                <w:color w:val="333333"/>
                <w:sz w:val="22"/>
                <w:szCs w:val="22"/>
              </w:rPr>
              <w:t xml:space="preserve"> These cards will be used in the I</w:t>
            </w:r>
            <w:r w:rsidR="006C54F4" w:rsidRPr="006C25FE">
              <w:rPr>
                <w:rFonts w:ascii="Open Sans" w:hAnsi="Open Sans" w:cs="Open Sans"/>
                <w:color w:val="333333"/>
                <w:sz w:val="22"/>
                <w:szCs w:val="22"/>
              </w:rPr>
              <w:t xml:space="preserve">ndependent Practice section. </w:t>
            </w:r>
            <w:r w:rsidR="006C54F4" w:rsidRPr="006C25FE">
              <w:rPr>
                <w:rFonts w:ascii="Open Sans" w:hAnsi="Open Sans" w:cs="Open Sans"/>
                <w:color w:val="333333"/>
                <w:sz w:val="22"/>
                <w:szCs w:val="22"/>
              </w:rPr>
              <w:br/>
              <w:t xml:space="preserve"> </w:t>
            </w:r>
            <w:r w:rsidRPr="006C25FE">
              <w:rPr>
                <w:rFonts w:ascii="Open Sans" w:hAnsi="Open Sans" w:cs="Open Sans"/>
                <w:color w:val="333333"/>
                <w:sz w:val="22"/>
                <w:szCs w:val="22"/>
              </w:rPr>
              <w:br/>
              <w:t xml:space="preserve"> Display as many items from the Materials or Specialized Equipment Needed tab as you have available on a table in front of the room so that students may view as they enter.</w:t>
            </w:r>
          </w:p>
          <w:p w14:paraId="28A4D1AC" w14:textId="1272D31C" w:rsidR="00C24CCB" w:rsidRPr="006C25FE" w:rsidRDefault="00C24CCB" w:rsidP="00C24CCB">
            <w:pPr>
              <w:spacing w:before="120" w:after="120"/>
              <w:rPr>
                <w:rFonts w:ascii="Open Sans" w:hAnsi="Open Sans" w:cs="Open Sans"/>
                <w:color w:val="333333"/>
                <w:sz w:val="22"/>
                <w:szCs w:val="22"/>
              </w:rPr>
            </w:pPr>
            <w:r w:rsidRPr="006C25FE">
              <w:rPr>
                <w:rFonts w:ascii="Open Sans" w:hAnsi="Open Sans" w:cs="Open Sans"/>
                <w:color w:val="333333"/>
                <w:sz w:val="22"/>
                <w:szCs w:val="22"/>
              </w:rPr>
              <w:t xml:space="preserve">Distribute the handout Culinary Skills </w:t>
            </w:r>
            <w:r w:rsidR="006C25FE" w:rsidRPr="006C25FE">
              <w:rPr>
                <w:rFonts w:ascii="Open Sans" w:hAnsi="Open Sans" w:cs="Open Sans"/>
                <w:color w:val="333333"/>
                <w:sz w:val="22"/>
                <w:szCs w:val="22"/>
              </w:rPr>
              <w:t>Checklist to</w:t>
            </w:r>
            <w:r w:rsidRPr="006C25FE">
              <w:rPr>
                <w:rFonts w:ascii="Open Sans" w:hAnsi="Open Sans" w:cs="Open Sans"/>
                <w:color w:val="333333"/>
                <w:sz w:val="22"/>
                <w:szCs w:val="22"/>
              </w:rPr>
              <w:t xml:space="preserve"> find out what your students already know about culinary arts. This will give you an idea of the skills your students may already have.</w:t>
            </w:r>
          </w:p>
          <w:p w14:paraId="560C835B" w14:textId="77777777" w:rsidR="00C24CCB" w:rsidRPr="006C25FE" w:rsidRDefault="00C24CCB" w:rsidP="00C24CCB">
            <w:pPr>
              <w:spacing w:before="120" w:after="120"/>
              <w:rPr>
                <w:rFonts w:ascii="Open Sans" w:hAnsi="Open Sans" w:cs="Open Sans"/>
                <w:color w:val="333333"/>
                <w:sz w:val="22"/>
                <w:szCs w:val="22"/>
              </w:rPr>
            </w:pPr>
            <w:r w:rsidRPr="006C25FE">
              <w:rPr>
                <w:rFonts w:ascii="Open Sans" w:hAnsi="Open Sans" w:cs="Open Sans"/>
                <w:color w:val="333333"/>
                <w:sz w:val="22"/>
                <w:szCs w:val="22"/>
              </w:rPr>
              <w:t>The following questions may be asked:</w:t>
            </w:r>
          </w:p>
          <w:p w14:paraId="39182C06" w14:textId="77777777" w:rsidR="00C24CCB" w:rsidRPr="00FE089A" w:rsidRDefault="00C24CCB" w:rsidP="00912FB2">
            <w:pPr>
              <w:pStyle w:val="ListParagraph"/>
              <w:numPr>
                <w:ilvl w:val="0"/>
                <w:numId w:val="14"/>
              </w:numPr>
              <w:spacing w:before="120" w:after="120"/>
              <w:rPr>
                <w:rFonts w:ascii="Open Sans" w:hAnsi="Open Sans" w:cs="Open Sans"/>
                <w:color w:val="333333"/>
                <w:sz w:val="22"/>
                <w:szCs w:val="22"/>
              </w:rPr>
            </w:pPr>
            <w:r w:rsidRPr="006C25FE">
              <w:rPr>
                <w:rFonts w:ascii="Open Sans" w:hAnsi="Open Sans" w:cs="Open Sans"/>
                <w:color w:val="333333"/>
                <w:sz w:val="22"/>
                <w:szCs w:val="22"/>
              </w:rPr>
              <w:t>What is the difference between</w:t>
            </w:r>
            <w:r w:rsidRPr="00FE089A">
              <w:rPr>
                <w:rFonts w:ascii="Open Sans" w:hAnsi="Open Sans" w:cs="Open Sans"/>
                <w:color w:val="333333"/>
                <w:sz w:val="22"/>
                <w:szCs w:val="22"/>
              </w:rPr>
              <w:t xml:space="preserve"> a standardized recipe and a recipe?</w:t>
            </w:r>
          </w:p>
          <w:p w14:paraId="6F5DC695" w14:textId="77777777" w:rsidR="00C24CCB" w:rsidRPr="00FE089A" w:rsidRDefault="00C24CCB" w:rsidP="00912FB2">
            <w:pPr>
              <w:pStyle w:val="ListParagraph"/>
              <w:numPr>
                <w:ilvl w:val="0"/>
                <w:numId w:val="14"/>
              </w:numPr>
              <w:spacing w:before="120" w:after="120"/>
              <w:rPr>
                <w:rFonts w:ascii="Open Sans" w:hAnsi="Open Sans" w:cs="Open Sans"/>
                <w:color w:val="333333"/>
                <w:sz w:val="22"/>
                <w:szCs w:val="22"/>
              </w:rPr>
            </w:pPr>
            <w:r w:rsidRPr="00FE089A">
              <w:rPr>
                <w:rFonts w:ascii="Open Sans" w:hAnsi="Open Sans" w:cs="Open Sans"/>
                <w:color w:val="333333"/>
                <w:sz w:val="22"/>
                <w:szCs w:val="22"/>
              </w:rPr>
              <w:t>What is the conversion factor?</w:t>
            </w:r>
          </w:p>
          <w:p w14:paraId="7B982B40" w14:textId="77777777" w:rsidR="00C24CCB" w:rsidRPr="00FE089A" w:rsidRDefault="00C24CCB" w:rsidP="00912FB2">
            <w:pPr>
              <w:pStyle w:val="ListParagraph"/>
              <w:numPr>
                <w:ilvl w:val="0"/>
                <w:numId w:val="14"/>
              </w:numPr>
              <w:spacing w:before="120" w:after="120"/>
              <w:rPr>
                <w:rFonts w:ascii="Open Sans" w:hAnsi="Open Sans" w:cs="Open Sans"/>
                <w:color w:val="333333"/>
                <w:sz w:val="22"/>
                <w:szCs w:val="22"/>
              </w:rPr>
            </w:pPr>
            <w:r w:rsidRPr="00FE089A">
              <w:rPr>
                <w:rFonts w:ascii="Open Sans" w:hAnsi="Open Sans" w:cs="Open Sans"/>
                <w:color w:val="333333"/>
                <w:sz w:val="22"/>
                <w:szCs w:val="22"/>
              </w:rPr>
              <w:t>Why are ingredients measured by weight in foodservice?</w:t>
            </w:r>
          </w:p>
          <w:p w14:paraId="6019719E" w14:textId="17C03076" w:rsidR="00B3350C" w:rsidRPr="00FE089A" w:rsidRDefault="00C24CCB" w:rsidP="00C24CCB">
            <w:pPr>
              <w:spacing w:before="120" w:after="120"/>
              <w:rPr>
                <w:rFonts w:ascii="Open Sans" w:hAnsi="Open Sans" w:cs="Open Sans"/>
                <w:color w:val="333333"/>
                <w:sz w:val="22"/>
                <w:szCs w:val="22"/>
              </w:rPr>
            </w:pPr>
            <w:r w:rsidRPr="00FE089A">
              <w:rPr>
                <w:rFonts w:ascii="Open Sans" w:hAnsi="Open Sans" w:cs="Open Sans"/>
                <w:color w:val="333333"/>
                <w:sz w:val="22"/>
                <w:szCs w:val="22"/>
              </w:rPr>
              <w:t>Discuss the answers with your students.</w:t>
            </w:r>
          </w:p>
        </w:tc>
      </w:tr>
      <w:tr w:rsidR="00B3350C" w:rsidRPr="00FE089A" w14:paraId="14C1CDAA" w14:textId="77777777" w:rsidTr="1C622109">
        <w:trPr>
          <w:trHeight w:val="440"/>
        </w:trPr>
        <w:tc>
          <w:tcPr>
            <w:tcW w:w="2952" w:type="dxa"/>
            <w:shd w:val="clear" w:color="auto" w:fill="auto"/>
          </w:tcPr>
          <w:p w14:paraId="72711DBC" w14:textId="622EE681"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Direct Instruction *</w:t>
            </w:r>
          </w:p>
        </w:tc>
        <w:tc>
          <w:tcPr>
            <w:tcW w:w="7848" w:type="dxa"/>
            <w:shd w:val="clear" w:color="auto" w:fill="auto"/>
          </w:tcPr>
          <w:p w14:paraId="74504A5D" w14:textId="269DDAB3" w:rsidR="00E20BF8" w:rsidRPr="00FE089A" w:rsidRDefault="00E20BF8" w:rsidP="00E20BF8">
            <w:pPr>
              <w:spacing w:before="120" w:after="120"/>
              <w:rPr>
                <w:rFonts w:ascii="Open Sans" w:hAnsi="Open Sans" w:cs="Open Sans"/>
                <w:iCs/>
                <w:sz w:val="22"/>
                <w:szCs w:val="22"/>
              </w:rPr>
            </w:pPr>
            <w:r w:rsidRPr="00FE089A">
              <w:rPr>
                <w:rFonts w:ascii="Open Sans" w:hAnsi="Open Sans" w:cs="Open Sans"/>
                <w:iCs/>
                <w:sz w:val="22"/>
                <w:szCs w:val="22"/>
              </w:rPr>
              <w:t xml:space="preserve">Introduce lesson objectives, </w:t>
            </w:r>
            <w:r w:rsidR="006C25FE" w:rsidRPr="00FE089A">
              <w:rPr>
                <w:rFonts w:ascii="Open Sans" w:hAnsi="Open Sans" w:cs="Open Sans"/>
                <w:iCs/>
                <w:sz w:val="22"/>
                <w:szCs w:val="22"/>
              </w:rPr>
              <w:t>terms,</w:t>
            </w:r>
            <w:r w:rsidRPr="00FE089A">
              <w:rPr>
                <w:rFonts w:ascii="Open Sans" w:hAnsi="Open Sans" w:cs="Open Sans"/>
                <w:iCs/>
                <w:sz w:val="22"/>
                <w:szCs w:val="22"/>
              </w:rPr>
              <w:t xml:space="preserve"> and definitions.</w:t>
            </w:r>
          </w:p>
          <w:p w14:paraId="4741B49E" w14:textId="285F0875" w:rsidR="00E20BF8" w:rsidRPr="006C25FE" w:rsidRDefault="00E20BF8" w:rsidP="00E20BF8">
            <w:pPr>
              <w:spacing w:before="120" w:after="120"/>
              <w:rPr>
                <w:rFonts w:ascii="Open Sans" w:hAnsi="Open Sans" w:cs="Open Sans"/>
                <w:iCs/>
                <w:sz w:val="22"/>
                <w:szCs w:val="22"/>
              </w:rPr>
            </w:pPr>
            <w:r w:rsidRPr="00FE089A">
              <w:rPr>
                <w:rFonts w:ascii="Open Sans" w:hAnsi="Open Sans" w:cs="Open Sans"/>
                <w:iCs/>
                <w:sz w:val="22"/>
                <w:szCs w:val="22"/>
              </w:rPr>
              <w:t xml:space="preserve">Select and distribute a </w:t>
            </w:r>
            <w:r w:rsidRPr="006C25FE">
              <w:rPr>
                <w:rFonts w:ascii="Open Sans" w:hAnsi="Open Sans" w:cs="Open Sans"/>
                <w:iCs/>
                <w:sz w:val="22"/>
                <w:szCs w:val="22"/>
              </w:rPr>
              <w:t xml:space="preserve">handout or graphic organizer from the Instructional Strategies drop down menu in Classroom Essentials or instruct students to take notes in their journal books or on their own paper. </w:t>
            </w:r>
          </w:p>
          <w:p w14:paraId="3EBADB5A" w14:textId="194BC333" w:rsidR="00E20BF8" w:rsidRPr="006C25FE" w:rsidRDefault="00E20BF8" w:rsidP="00E20BF8">
            <w:pPr>
              <w:spacing w:before="120" w:after="120"/>
              <w:rPr>
                <w:rFonts w:ascii="Open Sans" w:hAnsi="Open Sans" w:cs="Open Sans"/>
                <w:iCs/>
                <w:sz w:val="22"/>
                <w:szCs w:val="22"/>
              </w:rPr>
            </w:pPr>
            <w:r w:rsidRPr="006C25FE">
              <w:rPr>
                <w:rFonts w:ascii="Open Sans" w:hAnsi="Open Sans" w:cs="Open Sans"/>
                <w:iCs/>
                <w:sz w:val="22"/>
                <w:szCs w:val="22"/>
              </w:rPr>
              <w:t xml:space="preserve">Introduce the </w:t>
            </w:r>
            <w:r w:rsidR="006C25FE" w:rsidRPr="006C25FE">
              <w:rPr>
                <w:rFonts w:ascii="Open Sans" w:hAnsi="Open Sans" w:cs="Open Sans"/>
                <w:iCs/>
                <w:sz w:val="22"/>
                <w:szCs w:val="22"/>
              </w:rPr>
              <w:t>PowerPoint</w:t>
            </w:r>
            <w:r w:rsidRPr="006C25FE">
              <w:rPr>
                <w:rFonts w:ascii="Open Sans" w:hAnsi="Open Sans" w:cs="Open Sans"/>
                <w:iCs/>
                <w:sz w:val="22"/>
                <w:szCs w:val="22"/>
              </w:rPr>
              <w:t xml:space="preserve"> Successful Culinary Lab Management </w:t>
            </w:r>
            <w:r w:rsidR="006C25FE" w:rsidRPr="006C25FE">
              <w:rPr>
                <w:rFonts w:ascii="Open Sans" w:hAnsi="Open Sans" w:cs="Open Sans"/>
                <w:iCs/>
                <w:sz w:val="22"/>
                <w:szCs w:val="22"/>
              </w:rPr>
              <w:t>Guidelines.</w:t>
            </w:r>
            <w:r w:rsidRPr="006C25FE">
              <w:rPr>
                <w:rFonts w:ascii="Open Sans" w:hAnsi="Open Sans" w:cs="Open Sans"/>
                <w:iCs/>
                <w:sz w:val="22"/>
                <w:szCs w:val="22"/>
              </w:rPr>
              <w:t xml:space="preserve"> Students will be expected to take notes while viewing the slide presentation. Allow time for classroom discussion.</w:t>
            </w:r>
          </w:p>
          <w:p w14:paraId="217DF040" w14:textId="77777777" w:rsidR="00E20BF8" w:rsidRPr="006C25FE" w:rsidRDefault="00E20BF8" w:rsidP="00E20BF8">
            <w:pPr>
              <w:spacing w:before="120" w:after="120"/>
              <w:rPr>
                <w:rFonts w:ascii="Open Sans" w:hAnsi="Open Sans" w:cs="Open Sans"/>
                <w:iCs/>
                <w:sz w:val="22"/>
                <w:szCs w:val="22"/>
              </w:rPr>
            </w:pPr>
            <w:r w:rsidRPr="006C25FE">
              <w:rPr>
                <w:rFonts w:ascii="Open Sans" w:hAnsi="Open Sans" w:cs="Open Sans"/>
                <w:iCs/>
                <w:sz w:val="22"/>
                <w:szCs w:val="22"/>
              </w:rPr>
              <w:t>View the following videos:</w:t>
            </w:r>
          </w:p>
          <w:p w14:paraId="1BB010CF" w14:textId="77777777" w:rsidR="00E20BF8" w:rsidRPr="00FE089A" w:rsidRDefault="00E20BF8" w:rsidP="00467960">
            <w:pPr>
              <w:numPr>
                <w:ilvl w:val="0"/>
                <w:numId w:val="5"/>
              </w:numPr>
              <w:spacing w:before="120" w:after="120"/>
              <w:rPr>
                <w:rFonts w:ascii="Open Sans" w:hAnsi="Open Sans" w:cs="Open Sans"/>
                <w:iCs/>
                <w:sz w:val="22"/>
                <w:szCs w:val="22"/>
              </w:rPr>
            </w:pPr>
            <w:r w:rsidRPr="00FE089A">
              <w:rPr>
                <w:rFonts w:ascii="Open Sans" w:hAnsi="Open Sans" w:cs="Open Sans"/>
                <w:iCs/>
                <w:sz w:val="22"/>
                <w:szCs w:val="22"/>
              </w:rPr>
              <w:t xml:space="preserve">Restaurant Marketing – How to Manage Your Restaurant Staff </w:t>
            </w:r>
            <w:r w:rsidRPr="00FE089A">
              <w:rPr>
                <w:rFonts w:ascii="Open Sans" w:hAnsi="Open Sans" w:cs="Open Sans"/>
                <w:iCs/>
                <w:sz w:val="22"/>
                <w:szCs w:val="22"/>
              </w:rPr>
              <w:br/>
              <w:t xml:space="preserve"> It is certainly important to have happy and satisfied customers in your restaurant, and staff that is happy and content will help to achieve this goal. Good communications skills are one thing that will help to keep your staff happy.</w:t>
            </w:r>
            <w:hyperlink r:id="rId15" w:history="1">
              <w:r w:rsidRPr="00FE089A">
                <w:rPr>
                  <w:rStyle w:val="Hyperlink"/>
                  <w:rFonts w:ascii="Open Sans" w:hAnsi="Open Sans" w:cs="Open Sans"/>
                  <w:sz w:val="22"/>
                  <w:szCs w:val="22"/>
                </w:rPr>
                <w:br/>
                <w:t>https://youtu.be/ApqhfgzYbw4</w:t>
              </w:r>
            </w:hyperlink>
          </w:p>
          <w:p w14:paraId="41259C4C" w14:textId="5CBDF983" w:rsidR="00B3350C" w:rsidRPr="00FE089A" w:rsidRDefault="173F7DB3" w:rsidP="173F7DB3">
            <w:pPr>
              <w:spacing w:before="120" w:after="120"/>
              <w:rPr>
                <w:rFonts w:ascii="Open Sans" w:hAnsi="Open Sans" w:cs="Open Sans"/>
                <w:i/>
                <w:iCs/>
                <w:sz w:val="22"/>
                <w:szCs w:val="22"/>
              </w:rPr>
            </w:pPr>
            <w:r w:rsidRPr="00FE089A">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24FB457A" w14:textId="77777777" w:rsidR="00467960" w:rsidRPr="00FE089A" w:rsidRDefault="00467960" w:rsidP="00467960">
            <w:pPr>
              <w:pStyle w:val="ListParagraph"/>
              <w:numPr>
                <w:ilvl w:val="0"/>
                <w:numId w:val="5"/>
              </w:numPr>
              <w:spacing w:before="120" w:after="120"/>
              <w:rPr>
                <w:rFonts w:ascii="Open Sans" w:hAnsi="Open Sans" w:cs="Open Sans"/>
                <w:iCs/>
                <w:sz w:val="22"/>
                <w:szCs w:val="22"/>
              </w:rPr>
            </w:pPr>
            <w:r w:rsidRPr="00FE089A">
              <w:rPr>
                <w:rFonts w:ascii="Open Sans" w:hAnsi="Open Sans" w:cs="Open Sans"/>
                <w:iCs/>
                <w:sz w:val="22"/>
                <w:szCs w:val="22"/>
              </w:rPr>
              <w:t>check for understanding</w:t>
            </w:r>
          </w:p>
          <w:p w14:paraId="788EAE4E" w14:textId="701B3B52" w:rsidR="00CF2E7E" w:rsidRPr="00FE089A" w:rsidRDefault="00467960" w:rsidP="00467960">
            <w:pPr>
              <w:pStyle w:val="ListParagraph"/>
              <w:numPr>
                <w:ilvl w:val="0"/>
                <w:numId w:val="5"/>
              </w:numPr>
              <w:spacing w:before="120" w:after="120"/>
              <w:rPr>
                <w:rFonts w:ascii="Open Sans" w:hAnsi="Open Sans" w:cs="Open Sans"/>
                <w:iCs/>
                <w:sz w:val="22"/>
                <w:szCs w:val="22"/>
              </w:rPr>
            </w:pPr>
            <w:r w:rsidRPr="00FE089A">
              <w:rPr>
                <w:rFonts w:ascii="Open Sans" w:hAnsi="Open Sans" w:cs="Open Sans"/>
                <w:iCs/>
                <w:sz w:val="22"/>
                <w:szCs w:val="22"/>
              </w:rPr>
              <w:t>provide a copy of slide presentation</w:t>
            </w:r>
          </w:p>
        </w:tc>
      </w:tr>
      <w:tr w:rsidR="00B3350C" w:rsidRPr="00FE089A" w14:paraId="07580D23" w14:textId="77777777" w:rsidTr="1C622109">
        <w:trPr>
          <w:trHeight w:val="27"/>
        </w:trPr>
        <w:tc>
          <w:tcPr>
            <w:tcW w:w="2952" w:type="dxa"/>
            <w:shd w:val="clear" w:color="auto" w:fill="auto"/>
          </w:tcPr>
          <w:p w14:paraId="78EDFD65" w14:textId="249361E5" w:rsidR="00B3350C" w:rsidRPr="00FE089A" w:rsidRDefault="173F7DB3" w:rsidP="173F7DB3">
            <w:pPr>
              <w:jc w:val="center"/>
              <w:rPr>
                <w:rFonts w:ascii="Open Sans" w:hAnsi="Open Sans" w:cs="Open Sans"/>
                <w:b/>
                <w:bCs/>
                <w:sz w:val="22"/>
                <w:szCs w:val="22"/>
              </w:rPr>
            </w:pPr>
            <w:r w:rsidRPr="00FE089A">
              <w:rPr>
                <w:rFonts w:ascii="Open Sans" w:hAnsi="Open Sans" w:cs="Open Sans"/>
                <w:b/>
                <w:bCs/>
                <w:sz w:val="22"/>
                <w:szCs w:val="22"/>
              </w:rPr>
              <w:lastRenderedPageBreak/>
              <w:t>Guided Practice *</w:t>
            </w:r>
          </w:p>
        </w:tc>
        <w:tc>
          <w:tcPr>
            <w:tcW w:w="7848" w:type="dxa"/>
            <w:shd w:val="clear" w:color="auto" w:fill="auto"/>
          </w:tcPr>
          <w:p w14:paraId="45FDF1D3" w14:textId="77777777" w:rsidR="00AC7FAE" w:rsidRPr="00FE089A" w:rsidRDefault="00AC7FAE" w:rsidP="00AC7FAE">
            <w:pPr>
              <w:spacing w:before="120" w:after="120"/>
              <w:rPr>
                <w:rFonts w:ascii="Open Sans" w:hAnsi="Open Sans" w:cs="Open Sans"/>
                <w:iCs/>
                <w:sz w:val="22"/>
                <w:szCs w:val="22"/>
              </w:rPr>
            </w:pPr>
            <w:r w:rsidRPr="00FE089A">
              <w:rPr>
                <w:rFonts w:ascii="Open Sans" w:hAnsi="Open Sans" w:cs="Open Sans"/>
                <w:iCs/>
                <w:sz w:val="22"/>
                <w:szCs w:val="22"/>
              </w:rPr>
              <w:t>Divide the class into their lab groups of four or five.</w:t>
            </w:r>
          </w:p>
          <w:p w14:paraId="3A330EC8" w14:textId="77777777" w:rsidR="00AC7FAE" w:rsidRPr="00FE089A" w:rsidRDefault="00AC7FAE" w:rsidP="00AC7FAE">
            <w:pPr>
              <w:spacing w:before="120" w:after="120"/>
              <w:rPr>
                <w:rFonts w:ascii="Open Sans" w:hAnsi="Open Sans" w:cs="Open Sans"/>
                <w:iCs/>
                <w:sz w:val="22"/>
                <w:szCs w:val="22"/>
              </w:rPr>
            </w:pPr>
            <w:r w:rsidRPr="00FE089A">
              <w:rPr>
                <w:rFonts w:ascii="Open Sans" w:hAnsi="Open Sans" w:cs="Open Sans"/>
                <w:iCs/>
                <w:sz w:val="22"/>
                <w:szCs w:val="22"/>
              </w:rPr>
              <w:t>Instruct students that they are in a staff meeting and will be discussing the agenda items below in this order:</w:t>
            </w:r>
          </w:p>
          <w:p w14:paraId="53CAF468" w14:textId="6A99A00D" w:rsidR="00AC7FAE" w:rsidRPr="00FE089A" w:rsidRDefault="006C25FE" w:rsidP="00AC7FAE">
            <w:pPr>
              <w:pStyle w:val="ListParagraph"/>
              <w:numPr>
                <w:ilvl w:val="0"/>
                <w:numId w:val="20"/>
              </w:numPr>
              <w:spacing w:before="120" w:after="120"/>
              <w:rPr>
                <w:rFonts w:ascii="Open Sans" w:hAnsi="Open Sans" w:cs="Open Sans"/>
                <w:iCs/>
                <w:sz w:val="22"/>
                <w:szCs w:val="22"/>
              </w:rPr>
            </w:pPr>
            <w:r w:rsidRPr="00FE089A">
              <w:rPr>
                <w:rFonts w:ascii="Open Sans" w:hAnsi="Open Sans" w:cs="Open Sans"/>
                <w:iCs/>
                <w:sz w:val="22"/>
                <w:szCs w:val="22"/>
              </w:rPr>
              <w:t>Work stations</w:t>
            </w:r>
          </w:p>
          <w:p w14:paraId="2C0F2D3F" w14:textId="2320F89A" w:rsidR="00AC7FAE" w:rsidRPr="00FE089A" w:rsidRDefault="006C25FE" w:rsidP="00AC7FAE">
            <w:pPr>
              <w:pStyle w:val="ListParagraph"/>
              <w:numPr>
                <w:ilvl w:val="0"/>
                <w:numId w:val="20"/>
              </w:numPr>
              <w:spacing w:before="120" w:after="120"/>
              <w:rPr>
                <w:rFonts w:ascii="Open Sans" w:hAnsi="Open Sans" w:cs="Open Sans"/>
                <w:iCs/>
                <w:sz w:val="22"/>
                <w:szCs w:val="22"/>
              </w:rPr>
            </w:pPr>
            <w:r w:rsidRPr="00FE089A">
              <w:rPr>
                <w:rFonts w:ascii="Open Sans" w:hAnsi="Open Sans" w:cs="Open Sans"/>
                <w:iCs/>
                <w:sz w:val="22"/>
                <w:szCs w:val="22"/>
              </w:rPr>
              <w:t>Production schedule</w:t>
            </w:r>
          </w:p>
          <w:p w14:paraId="5D47A034" w14:textId="3E279B4C" w:rsidR="00AC7FAE" w:rsidRPr="00FE089A" w:rsidRDefault="006C25FE" w:rsidP="00AC7FAE">
            <w:pPr>
              <w:pStyle w:val="ListParagraph"/>
              <w:numPr>
                <w:ilvl w:val="0"/>
                <w:numId w:val="20"/>
              </w:numPr>
              <w:spacing w:before="120" w:after="120"/>
              <w:rPr>
                <w:rFonts w:ascii="Open Sans" w:hAnsi="Open Sans" w:cs="Open Sans"/>
                <w:iCs/>
                <w:sz w:val="22"/>
                <w:szCs w:val="22"/>
              </w:rPr>
            </w:pPr>
            <w:r w:rsidRPr="00FE089A">
              <w:rPr>
                <w:rFonts w:ascii="Open Sans" w:hAnsi="Open Sans" w:cs="Open Sans"/>
                <w:iCs/>
                <w:sz w:val="22"/>
                <w:szCs w:val="22"/>
              </w:rPr>
              <w:t>Measuring with s</w:t>
            </w:r>
            <w:r w:rsidR="00AC7FAE" w:rsidRPr="00FE089A">
              <w:rPr>
                <w:rFonts w:ascii="Open Sans" w:hAnsi="Open Sans" w:cs="Open Sans"/>
                <w:iCs/>
                <w:sz w:val="22"/>
                <w:szCs w:val="22"/>
              </w:rPr>
              <w:t>tandardized recipes</w:t>
            </w:r>
          </w:p>
          <w:p w14:paraId="1FD9CE53" w14:textId="3CFD5861" w:rsidR="00AC7FAE" w:rsidRPr="00FE089A" w:rsidRDefault="006C25FE" w:rsidP="00AC7FAE">
            <w:pPr>
              <w:pStyle w:val="ListParagraph"/>
              <w:numPr>
                <w:ilvl w:val="0"/>
                <w:numId w:val="20"/>
              </w:numPr>
              <w:spacing w:before="120" w:after="120"/>
              <w:rPr>
                <w:rFonts w:ascii="Open Sans" w:hAnsi="Open Sans" w:cs="Open Sans"/>
                <w:iCs/>
                <w:sz w:val="22"/>
                <w:szCs w:val="22"/>
              </w:rPr>
            </w:pPr>
            <w:r w:rsidRPr="00FE089A">
              <w:rPr>
                <w:rFonts w:ascii="Open Sans" w:hAnsi="Open Sans" w:cs="Open Sans"/>
                <w:iCs/>
                <w:sz w:val="22"/>
                <w:szCs w:val="22"/>
              </w:rPr>
              <w:t>Parts of a knife</w:t>
            </w:r>
          </w:p>
          <w:p w14:paraId="01CCFB0E" w14:textId="187D2C9D" w:rsidR="00AC7FAE" w:rsidRPr="006C25FE" w:rsidRDefault="006C25FE" w:rsidP="00AC7FAE">
            <w:pPr>
              <w:pStyle w:val="ListParagraph"/>
              <w:numPr>
                <w:ilvl w:val="0"/>
                <w:numId w:val="20"/>
              </w:numPr>
              <w:spacing w:before="120" w:after="120"/>
              <w:rPr>
                <w:rFonts w:ascii="Open Sans" w:hAnsi="Open Sans" w:cs="Open Sans"/>
                <w:iCs/>
                <w:sz w:val="22"/>
                <w:szCs w:val="22"/>
              </w:rPr>
            </w:pPr>
            <w:r w:rsidRPr="00FE089A">
              <w:rPr>
                <w:rFonts w:ascii="Open Sans" w:hAnsi="Open Sans" w:cs="Open Sans"/>
                <w:iCs/>
                <w:sz w:val="22"/>
                <w:szCs w:val="22"/>
              </w:rPr>
              <w:t xml:space="preserve">Types of </w:t>
            </w:r>
            <w:r w:rsidR="00AC7FAE" w:rsidRPr="006C25FE">
              <w:rPr>
                <w:rFonts w:ascii="Open Sans" w:hAnsi="Open Sans" w:cs="Open Sans"/>
                <w:iCs/>
                <w:sz w:val="22"/>
                <w:szCs w:val="22"/>
              </w:rPr>
              <w:t>knives</w:t>
            </w:r>
          </w:p>
          <w:p w14:paraId="2FC804B4" w14:textId="049CAD14" w:rsidR="00AC7FAE" w:rsidRPr="006C25FE" w:rsidRDefault="00AC7FAE" w:rsidP="00AC7FAE">
            <w:pPr>
              <w:spacing w:before="120" w:after="120"/>
              <w:rPr>
                <w:rFonts w:ascii="Open Sans" w:hAnsi="Open Sans" w:cs="Open Sans"/>
                <w:iCs/>
                <w:sz w:val="22"/>
                <w:szCs w:val="22"/>
              </w:rPr>
            </w:pPr>
            <w:r w:rsidRPr="006C25FE">
              <w:rPr>
                <w:rFonts w:ascii="Open Sans" w:hAnsi="Open Sans" w:cs="Open Sans"/>
                <w:iCs/>
                <w:sz w:val="22"/>
                <w:szCs w:val="22"/>
              </w:rPr>
              <w:t xml:space="preserve">At the end of the staff meeting, be sure to follow-up with </w:t>
            </w:r>
            <w:r w:rsidR="006C54F4" w:rsidRPr="006C25FE">
              <w:rPr>
                <w:rFonts w:ascii="Open Sans" w:hAnsi="Open Sans" w:cs="Open Sans"/>
                <w:iCs/>
                <w:sz w:val="22"/>
                <w:szCs w:val="22"/>
              </w:rPr>
              <w:t xml:space="preserve">questions students may have. </w:t>
            </w:r>
            <w:r w:rsidR="006C54F4" w:rsidRPr="006C25FE">
              <w:rPr>
                <w:rFonts w:ascii="Open Sans" w:hAnsi="Open Sans" w:cs="Open Sans"/>
                <w:iCs/>
                <w:sz w:val="22"/>
                <w:szCs w:val="22"/>
              </w:rPr>
              <w:br/>
              <w:t xml:space="preserve"> </w:t>
            </w:r>
            <w:r w:rsidR="006C54F4" w:rsidRPr="006C25FE">
              <w:rPr>
                <w:rFonts w:ascii="Open Sans" w:hAnsi="Open Sans" w:cs="Open Sans"/>
                <w:iCs/>
                <w:sz w:val="22"/>
                <w:szCs w:val="22"/>
              </w:rPr>
              <w:br/>
            </w:r>
            <w:r w:rsidRPr="006C25FE">
              <w:rPr>
                <w:rFonts w:ascii="Open Sans" w:hAnsi="Open Sans" w:cs="Open Sans"/>
                <w:iCs/>
                <w:sz w:val="22"/>
                <w:szCs w:val="22"/>
              </w:rPr>
              <w:t xml:space="preserve">Distribute the graphic organizer Work </w:t>
            </w:r>
            <w:r w:rsidR="006C25FE" w:rsidRPr="006C25FE">
              <w:rPr>
                <w:rFonts w:ascii="Open Sans" w:hAnsi="Open Sans" w:cs="Open Sans"/>
                <w:iCs/>
                <w:sz w:val="22"/>
                <w:szCs w:val="22"/>
              </w:rPr>
              <w:t>Stations and</w:t>
            </w:r>
            <w:r w:rsidRPr="006C25FE">
              <w:rPr>
                <w:rFonts w:ascii="Open Sans" w:hAnsi="Open Sans" w:cs="Open Sans"/>
                <w:iCs/>
                <w:sz w:val="22"/>
                <w:szCs w:val="22"/>
              </w:rPr>
              <w:t xml:space="preserve"> review the stations with the students. Explain the work stations at your school if they are</w:t>
            </w:r>
            <w:r w:rsidR="006C54F4" w:rsidRPr="006C25FE">
              <w:rPr>
                <w:rFonts w:ascii="Open Sans" w:hAnsi="Open Sans" w:cs="Open Sans"/>
                <w:iCs/>
                <w:sz w:val="22"/>
                <w:szCs w:val="22"/>
              </w:rPr>
              <w:t xml:space="preserve"> different from the handout. </w:t>
            </w:r>
            <w:r w:rsidR="006C54F4" w:rsidRPr="006C25FE">
              <w:rPr>
                <w:rFonts w:ascii="Open Sans" w:hAnsi="Open Sans" w:cs="Open Sans"/>
                <w:iCs/>
                <w:sz w:val="22"/>
                <w:szCs w:val="22"/>
              </w:rPr>
              <w:br/>
              <w:t xml:space="preserve"> </w:t>
            </w:r>
            <w:r w:rsidR="006C54F4" w:rsidRPr="006C25FE">
              <w:rPr>
                <w:rFonts w:ascii="Open Sans" w:hAnsi="Open Sans" w:cs="Open Sans"/>
                <w:iCs/>
                <w:sz w:val="22"/>
                <w:szCs w:val="22"/>
              </w:rPr>
              <w:br/>
            </w:r>
            <w:r w:rsidRPr="006C25FE">
              <w:rPr>
                <w:rFonts w:ascii="Open Sans" w:hAnsi="Open Sans" w:cs="Open Sans"/>
                <w:iCs/>
                <w:sz w:val="22"/>
                <w:szCs w:val="22"/>
              </w:rPr>
              <w:t>Distribute the handout Production Schedule (see All Lesson Attachment tab) and inform the students that they will be using this form for ea</w:t>
            </w:r>
            <w:r w:rsidR="006C54F4" w:rsidRPr="006C25FE">
              <w:rPr>
                <w:rFonts w:ascii="Open Sans" w:hAnsi="Open Sans" w:cs="Open Sans"/>
                <w:iCs/>
                <w:sz w:val="22"/>
                <w:szCs w:val="22"/>
              </w:rPr>
              <w:t>ch lab to help control costs.</w:t>
            </w:r>
            <w:r w:rsidR="006C54F4" w:rsidRPr="006C25FE">
              <w:rPr>
                <w:rFonts w:ascii="Open Sans" w:hAnsi="Open Sans" w:cs="Open Sans"/>
                <w:iCs/>
                <w:sz w:val="22"/>
                <w:szCs w:val="22"/>
              </w:rPr>
              <w:br/>
              <w:t xml:space="preserve"> </w:t>
            </w:r>
            <w:r w:rsidR="006C54F4" w:rsidRPr="006C25FE">
              <w:rPr>
                <w:rFonts w:ascii="Open Sans" w:hAnsi="Open Sans" w:cs="Open Sans"/>
                <w:iCs/>
                <w:sz w:val="22"/>
                <w:szCs w:val="22"/>
              </w:rPr>
              <w:br/>
            </w:r>
            <w:r w:rsidRPr="006C25FE">
              <w:rPr>
                <w:rFonts w:ascii="Open Sans" w:hAnsi="Open Sans" w:cs="Open Sans"/>
                <w:iCs/>
                <w:sz w:val="22"/>
                <w:szCs w:val="22"/>
              </w:rPr>
              <w:t xml:space="preserve">Distribute the handout Measuring Success with Standardized </w:t>
            </w:r>
            <w:r w:rsidR="006C25FE" w:rsidRPr="006C25FE">
              <w:rPr>
                <w:rFonts w:ascii="Open Sans" w:hAnsi="Open Sans" w:cs="Open Sans"/>
                <w:iCs/>
                <w:sz w:val="22"/>
                <w:szCs w:val="22"/>
              </w:rPr>
              <w:t>Recipes and</w:t>
            </w:r>
            <w:r w:rsidRPr="006C25FE">
              <w:rPr>
                <w:rFonts w:ascii="Open Sans" w:hAnsi="Open Sans" w:cs="Open Sans"/>
                <w:iCs/>
                <w:sz w:val="22"/>
                <w:szCs w:val="22"/>
              </w:rPr>
              <w:t xml:space="preserve"> explain each section to the students.</w:t>
            </w:r>
          </w:p>
          <w:p w14:paraId="27694536" w14:textId="6BF30ACE" w:rsidR="00AC7FAE" w:rsidRPr="006C25FE" w:rsidRDefault="00AC7FAE" w:rsidP="00AC7FAE">
            <w:pPr>
              <w:spacing w:before="120" w:after="120"/>
              <w:rPr>
                <w:rFonts w:ascii="Open Sans" w:hAnsi="Open Sans" w:cs="Open Sans"/>
                <w:iCs/>
                <w:sz w:val="22"/>
                <w:szCs w:val="22"/>
              </w:rPr>
            </w:pPr>
            <w:r w:rsidRPr="006C25FE">
              <w:rPr>
                <w:rFonts w:ascii="Open Sans" w:hAnsi="Open Sans" w:cs="Open Sans"/>
                <w:iCs/>
                <w:sz w:val="22"/>
                <w:szCs w:val="22"/>
              </w:rPr>
              <w:t>They will be referring to this handout th</w:t>
            </w:r>
            <w:r w:rsidR="006C54F4" w:rsidRPr="006C25FE">
              <w:rPr>
                <w:rFonts w:ascii="Open Sans" w:hAnsi="Open Sans" w:cs="Open Sans"/>
                <w:iCs/>
                <w:sz w:val="22"/>
                <w:szCs w:val="22"/>
              </w:rPr>
              <w:t xml:space="preserve">roughout the course. </w:t>
            </w:r>
            <w:r w:rsidR="006C54F4" w:rsidRPr="006C25FE">
              <w:rPr>
                <w:rFonts w:ascii="Open Sans" w:hAnsi="Open Sans" w:cs="Open Sans"/>
                <w:iCs/>
                <w:sz w:val="22"/>
                <w:szCs w:val="22"/>
              </w:rPr>
              <w:br/>
              <w:t xml:space="preserve"> </w:t>
            </w:r>
            <w:r w:rsidRPr="006C25FE">
              <w:rPr>
                <w:rFonts w:ascii="Open Sans" w:hAnsi="Open Sans" w:cs="Open Sans"/>
                <w:iCs/>
                <w:sz w:val="22"/>
                <w:szCs w:val="22"/>
              </w:rPr>
              <w:br/>
              <w:t xml:space="preserve"> An important skill needed for successful culinary food preparation is knowledge of knife skills.</w:t>
            </w:r>
          </w:p>
          <w:p w14:paraId="0C90EE9B" w14:textId="3CBF60EE" w:rsidR="00AC7FAE" w:rsidRPr="006C25FE" w:rsidRDefault="00AC7FAE" w:rsidP="00AC7FAE">
            <w:pPr>
              <w:spacing w:before="120" w:after="120"/>
              <w:rPr>
                <w:rFonts w:ascii="Open Sans" w:hAnsi="Open Sans" w:cs="Open Sans"/>
                <w:iCs/>
                <w:sz w:val="22"/>
                <w:szCs w:val="22"/>
              </w:rPr>
            </w:pPr>
            <w:r w:rsidRPr="006C25FE">
              <w:rPr>
                <w:rFonts w:ascii="Open Sans" w:hAnsi="Open Sans" w:cs="Open Sans"/>
                <w:iCs/>
                <w:sz w:val="22"/>
                <w:szCs w:val="22"/>
              </w:rPr>
              <w:t xml:space="preserve">Distribute the handouts Parts of a Knife and Types of </w:t>
            </w:r>
            <w:r w:rsidR="006C25FE" w:rsidRPr="006C25FE">
              <w:rPr>
                <w:rFonts w:ascii="Open Sans" w:hAnsi="Open Sans" w:cs="Open Sans"/>
                <w:iCs/>
                <w:sz w:val="22"/>
                <w:szCs w:val="22"/>
              </w:rPr>
              <w:t>Knives and</w:t>
            </w:r>
            <w:r w:rsidRPr="006C25FE">
              <w:rPr>
                <w:rFonts w:ascii="Open Sans" w:hAnsi="Open Sans" w:cs="Open Sans"/>
                <w:iCs/>
                <w:sz w:val="22"/>
                <w:szCs w:val="22"/>
              </w:rPr>
              <w:t xml:space="preserve"> instruct the students to identify the parts of a knife the various knives that may be used in a commercial kitchen.</w:t>
            </w:r>
          </w:p>
          <w:p w14:paraId="2F1E5673" w14:textId="77777777" w:rsidR="00AC7FAE" w:rsidRPr="006C25FE" w:rsidRDefault="00AC7FAE" w:rsidP="00AC7FAE">
            <w:pPr>
              <w:spacing w:before="120" w:after="120"/>
              <w:rPr>
                <w:rFonts w:ascii="Open Sans" w:hAnsi="Open Sans" w:cs="Open Sans"/>
                <w:iCs/>
                <w:sz w:val="22"/>
                <w:szCs w:val="22"/>
              </w:rPr>
            </w:pPr>
            <w:r w:rsidRPr="006C25FE">
              <w:rPr>
                <w:rFonts w:ascii="Open Sans" w:hAnsi="Open Sans" w:cs="Open Sans"/>
                <w:iCs/>
                <w:sz w:val="22"/>
                <w:szCs w:val="22"/>
              </w:rPr>
              <w:t>Demonstrate how to use a knife safely and how to make the various cuts for food preparation.</w:t>
            </w:r>
          </w:p>
          <w:p w14:paraId="39E73EB6" w14:textId="75B524BD" w:rsidR="00AC7FAE" w:rsidRPr="00FE089A" w:rsidRDefault="00AC7FAE" w:rsidP="00AC7FAE">
            <w:pPr>
              <w:spacing w:before="120" w:after="120"/>
              <w:rPr>
                <w:rFonts w:ascii="Open Sans" w:hAnsi="Open Sans" w:cs="Open Sans"/>
                <w:iCs/>
                <w:sz w:val="22"/>
                <w:szCs w:val="22"/>
              </w:rPr>
            </w:pPr>
            <w:r w:rsidRPr="006C25FE">
              <w:rPr>
                <w:rFonts w:ascii="Open Sans" w:hAnsi="Open Sans" w:cs="Open Sans"/>
                <w:iCs/>
                <w:sz w:val="22"/>
                <w:szCs w:val="22"/>
              </w:rPr>
              <w:t xml:space="preserve">Distribute the handout Knife </w:t>
            </w:r>
            <w:r w:rsidR="006C25FE" w:rsidRPr="006C25FE">
              <w:rPr>
                <w:rFonts w:ascii="Open Sans" w:hAnsi="Open Sans" w:cs="Open Sans"/>
                <w:iCs/>
                <w:sz w:val="22"/>
                <w:szCs w:val="22"/>
              </w:rPr>
              <w:t>Safety and</w:t>
            </w:r>
            <w:r w:rsidRPr="00FE089A">
              <w:rPr>
                <w:rFonts w:ascii="Open Sans" w:hAnsi="Open Sans" w:cs="Open Sans"/>
                <w:iCs/>
                <w:sz w:val="22"/>
                <w:szCs w:val="22"/>
              </w:rPr>
              <w:t xml:space="preserve"> discuss each statement with the students.</w:t>
            </w:r>
          </w:p>
          <w:p w14:paraId="775DAA26" w14:textId="77777777" w:rsidR="00AC7FAE" w:rsidRPr="00FE089A" w:rsidRDefault="00AC7FAE" w:rsidP="00AC7FAE">
            <w:pPr>
              <w:spacing w:before="120" w:after="120"/>
              <w:rPr>
                <w:rFonts w:ascii="Open Sans" w:hAnsi="Open Sans" w:cs="Open Sans"/>
                <w:iCs/>
                <w:sz w:val="22"/>
                <w:szCs w:val="22"/>
              </w:rPr>
            </w:pPr>
            <w:r w:rsidRPr="00FE089A">
              <w:rPr>
                <w:rFonts w:ascii="Open Sans" w:hAnsi="Open Sans" w:cs="Open Sans"/>
                <w:iCs/>
                <w:sz w:val="22"/>
                <w:szCs w:val="22"/>
              </w:rPr>
              <w:t>If time allows, students may practice the cuts and create a recipe for a:</w:t>
            </w:r>
          </w:p>
          <w:p w14:paraId="5F55726F" w14:textId="052F4BA6" w:rsidR="00AC7FAE" w:rsidRPr="00FE089A" w:rsidRDefault="006C25FE" w:rsidP="00AC7FAE">
            <w:pPr>
              <w:pStyle w:val="ListParagraph"/>
              <w:numPr>
                <w:ilvl w:val="0"/>
                <w:numId w:val="19"/>
              </w:numPr>
              <w:spacing w:before="120" w:after="120"/>
              <w:rPr>
                <w:rFonts w:ascii="Open Sans" w:hAnsi="Open Sans" w:cs="Open Sans"/>
                <w:iCs/>
                <w:sz w:val="22"/>
                <w:szCs w:val="22"/>
              </w:rPr>
            </w:pPr>
            <w:r w:rsidRPr="00FE089A">
              <w:rPr>
                <w:rFonts w:ascii="Open Sans" w:hAnsi="Open Sans" w:cs="Open Sans"/>
                <w:iCs/>
                <w:sz w:val="22"/>
                <w:szCs w:val="22"/>
              </w:rPr>
              <w:t>Coleslaw</w:t>
            </w:r>
          </w:p>
          <w:p w14:paraId="6C13E543" w14:textId="7CA2BA25" w:rsidR="00AC7FAE" w:rsidRPr="00FE089A" w:rsidRDefault="006C25FE" w:rsidP="00AC7FAE">
            <w:pPr>
              <w:pStyle w:val="ListParagraph"/>
              <w:numPr>
                <w:ilvl w:val="0"/>
                <w:numId w:val="19"/>
              </w:numPr>
              <w:spacing w:before="120" w:after="120"/>
              <w:rPr>
                <w:rFonts w:ascii="Open Sans" w:hAnsi="Open Sans" w:cs="Open Sans"/>
                <w:iCs/>
                <w:sz w:val="22"/>
                <w:szCs w:val="22"/>
              </w:rPr>
            </w:pPr>
            <w:r w:rsidRPr="00FE089A">
              <w:rPr>
                <w:rFonts w:ascii="Open Sans" w:hAnsi="Open Sans" w:cs="Open Sans"/>
                <w:iCs/>
                <w:sz w:val="22"/>
                <w:szCs w:val="22"/>
              </w:rPr>
              <w:t>Potato soup</w:t>
            </w:r>
          </w:p>
          <w:p w14:paraId="524F2C7B" w14:textId="75949775" w:rsidR="00AC7FAE" w:rsidRPr="00FE089A" w:rsidRDefault="006C25FE" w:rsidP="00AC7FAE">
            <w:pPr>
              <w:pStyle w:val="ListParagraph"/>
              <w:numPr>
                <w:ilvl w:val="0"/>
                <w:numId w:val="19"/>
              </w:numPr>
              <w:spacing w:before="120" w:after="120"/>
              <w:rPr>
                <w:rFonts w:ascii="Open Sans" w:hAnsi="Open Sans" w:cs="Open Sans"/>
                <w:iCs/>
                <w:sz w:val="22"/>
                <w:szCs w:val="22"/>
              </w:rPr>
            </w:pPr>
            <w:r w:rsidRPr="00FE089A">
              <w:rPr>
                <w:rFonts w:ascii="Open Sans" w:hAnsi="Open Sans" w:cs="Open Sans"/>
                <w:iCs/>
                <w:sz w:val="22"/>
                <w:szCs w:val="22"/>
              </w:rPr>
              <w:t>Stir fry</w:t>
            </w:r>
          </w:p>
          <w:p w14:paraId="2BA461F9" w14:textId="1A927B21" w:rsidR="00B3350C" w:rsidRPr="00FE089A" w:rsidRDefault="173F7DB3" w:rsidP="173F7DB3">
            <w:pPr>
              <w:spacing w:before="120" w:after="120"/>
              <w:rPr>
                <w:rFonts w:ascii="Open Sans" w:hAnsi="Open Sans" w:cs="Open Sans"/>
                <w:i/>
                <w:iCs/>
                <w:sz w:val="22"/>
                <w:szCs w:val="22"/>
              </w:rPr>
            </w:pPr>
            <w:r w:rsidRPr="00FE089A">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20B07529" w14:textId="77777777" w:rsidR="00AC7FAE" w:rsidRPr="00FE089A" w:rsidRDefault="00AC7FAE" w:rsidP="00AC7FAE">
            <w:pPr>
              <w:pStyle w:val="ListParagraph"/>
              <w:numPr>
                <w:ilvl w:val="0"/>
                <w:numId w:val="5"/>
              </w:numPr>
              <w:spacing w:before="120" w:after="120"/>
              <w:rPr>
                <w:rFonts w:ascii="Open Sans" w:hAnsi="Open Sans" w:cs="Open Sans"/>
                <w:iCs/>
                <w:sz w:val="22"/>
                <w:szCs w:val="22"/>
              </w:rPr>
            </w:pPr>
            <w:r w:rsidRPr="00FE089A">
              <w:rPr>
                <w:rFonts w:ascii="Open Sans" w:hAnsi="Open Sans" w:cs="Open Sans"/>
                <w:iCs/>
                <w:sz w:val="22"/>
                <w:szCs w:val="22"/>
              </w:rPr>
              <w:t>check for understanding</w:t>
            </w:r>
          </w:p>
          <w:p w14:paraId="2C8B5939" w14:textId="77777777" w:rsidR="00AC7FAE" w:rsidRPr="00FE089A" w:rsidRDefault="00AC7FAE" w:rsidP="00AC7FAE">
            <w:pPr>
              <w:pStyle w:val="ListParagraph"/>
              <w:numPr>
                <w:ilvl w:val="0"/>
                <w:numId w:val="5"/>
              </w:numPr>
              <w:spacing w:before="120" w:after="120"/>
              <w:rPr>
                <w:rFonts w:ascii="Open Sans" w:hAnsi="Open Sans" w:cs="Open Sans"/>
                <w:iCs/>
                <w:sz w:val="22"/>
                <w:szCs w:val="22"/>
              </w:rPr>
            </w:pPr>
            <w:r w:rsidRPr="00FE089A">
              <w:rPr>
                <w:rFonts w:ascii="Open Sans" w:hAnsi="Open Sans" w:cs="Open Sans"/>
                <w:iCs/>
                <w:sz w:val="22"/>
                <w:szCs w:val="22"/>
              </w:rPr>
              <w:t>peer tutoring</w:t>
            </w:r>
          </w:p>
          <w:p w14:paraId="5D1EF2DE" w14:textId="46374DE2" w:rsidR="00CF2E7E" w:rsidRPr="00FE089A" w:rsidRDefault="00AC7FAE" w:rsidP="00AC7FAE">
            <w:pPr>
              <w:pStyle w:val="ListParagraph"/>
              <w:numPr>
                <w:ilvl w:val="0"/>
                <w:numId w:val="5"/>
              </w:numPr>
              <w:spacing w:before="120" w:after="120"/>
              <w:rPr>
                <w:rFonts w:ascii="Open Sans" w:hAnsi="Open Sans" w:cs="Open Sans"/>
                <w:iCs/>
                <w:sz w:val="22"/>
                <w:szCs w:val="22"/>
              </w:rPr>
            </w:pPr>
            <w:r w:rsidRPr="00FE089A">
              <w:rPr>
                <w:rFonts w:ascii="Open Sans" w:hAnsi="Open Sans" w:cs="Open Sans"/>
                <w:iCs/>
                <w:sz w:val="22"/>
                <w:szCs w:val="22"/>
              </w:rPr>
              <w:t>encourage participation</w:t>
            </w:r>
          </w:p>
        </w:tc>
      </w:tr>
      <w:tr w:rsidR="00B3350C" w:rsidRPr="00FE089A" w14:paraId="2BB1B0A1" w14:textId="77777777" w:rsidTr="1C622109">
        <w:trPr>
          <w:trHeight w:val="395"/>
        </w:trPr>
        <w:tc>
          <w:tcPr>
            <w:tcW w:w="2952" w:type="dxa"/>
            <w:shd w:val="clear" w:color="auto" w:fill="auto"/>
          </w:tcPr>
          <w:p w14:paraId="1388253E" w14:textId="6EA2F42B" w:rsidR="00B3350C" w:rsidRPr="00FE089A" w:rsidRDefault="173F7DB3" w:rsidP="173F7DB3">
            <w:pPr>
              <w:jc w:val="center"/>
              <w:rPr>
                <w:rFonts w:ascii="Open Sans" w:hAnsi="Open Sans" w:cs="Open Sans"/>
                <w:b/>
                <w:bCs/>
                <w:sz w:val="22"/>
                <w:szCs w:val="22"/>
              </w:rPr>
            </w:pPr>
            <w:r w:rsidRPr="00FE089A">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D879719" w14:textId="5F063372" w:rsidR="00814662" w:rsidRPr="006C25FE" w:rsidRDefault="00814662" w:rsidP="00814662">
            <w:pPr>
              <w:spacing w:before="120" w:after="120"/>
              <w:rPr>
                <w:rFonts w:ascii="Open Sans" w:hAnsi="Open Sans" w:cs="Open Sans"/>
                <w:iCs/>
                <w:sz w:val="22"/>
                <w:szCs w:val="22"/>
              </w:rPr>
            </w:pPr>
            <w:r w:rsidRPr="006C25FE">
              <w:rPr>
                <w:rFonts w:ascii="Open Sans" w:hAnsi="Open Sans" w:cs="Open Sans"/>
                <w:iCs/>
                <w:sz w:val="22"/>
                <w:szCs w:val="22"/>
              </w:rPr>
              <w:t xml:space="preserve">Place the Commercial Equipment </w:t>
            </w:r>
            <w:r w:rsidR="006C25FE" w:rsidRPr="006C25FE">
              <w:rPr>
                <w:rFonts w:ascii="Open Sans" w:hAnsi="Open Sans" w:cs="Open Sans"/>
                <w:iCs/>
                <w:sz w:val="22"/>
                <w:szCs w:val="22"/>
              </w:rPr>
              <w:t>cards in</w:t>
            </w:r>
            <w:r w:rsidRPr="006C25FE">
              <w:rPr>
                <w:rFonts w:ascii="Open Sans" w:hAnsi="Open Sans" w:cs="Open Sans"/>
                <w:iCs/>
                <w:sz w:val="22"/>
                <w:szCs w:val="22"/>
              </w:rPr>
              <w:t xml:space="preserve"> a basket and allow each student to draw a card. Blank cards are available for other commercial equipment you may have in the lab.</w:t>
            </w:r>
          </w:p>
          <w:p w14:paraId="05BC7C18" w14:textId="77777777" w:rsidR="00814662" w:rsidRPr="006C25FE" w:rsidRDefault="00814662" w:rsidP="00814662">
            <w:pPr>
              <w:spacing w:before="120" w:after="120"/>
              <w:rPr>
                <w:rFonts w:ascii="Open Sans" w:hAnsi="Open Sans" w:cs="Open Sans"/>
                <w:iCs/>
                <w:sz w:val="22"/>
                <w:szCs w:val="22"/>
              </w:rPr>
            </w:pPr>
            <w:r w:rsidRPr="006C25FE">
              <w:rPr>
                <w:rFonts w:ascii="Open Sans" w:hAnsi="Open Sans" w:cs="Open Sans"/>
                <w:iCs/>
                <w:sz w:val="22"/>
                <w:szCs w:val="22"/>
              </w:rPr>
              <w:t>Read the following scenario:</w:t>
            </w:r>
          </w:p>
          <w:p w14:paraId="2AF14850" w14:textId="7FDCC167" w:rsidR="00814662" w:rsidRPr="006C25FE" w:rsidRDefault="00814662" w:rsidP="00814662">
            <w:pPr>
              <w:spacing w:before="120" w:after="120"/>
              <w:rPr>
                <w:rFonts w:ascii="Open Sans" w:hAnsi="Open Sans" w:cs="Open Sans"/>
                <w:iCs/>
                <w:sz w:val="22"/>
                <w:szCs w:val="22"/>
              </w:rPr>
            </w:pPr>
            <w:r w:rsidRPr="006C25FE">
              <w:rPr>
                <w:rFonts w:ascii="Open Sans" w:hAnsi="Open Sans" w:cs="Open Sans"/>
                <w:iCs/>
                <w:sz w:val="22"/>
                <w:szCs w:val="22"/>
              </w:rPr>
              <w:t xml:space="preserve">The manager of the restaurant where you are employed has called a staff meeting for the employees. The restaurant is expanding and has just purchased used commercial equipment that is in very good condition but does not have the instructions to operate them. You have experience operating these appliances and your manager has asked you to write instructions for the cleaning, </w:t>
            </w:r>
            <w:r w:rsidR="006C25FE" w:rsidRPr="006C25FE">
              <w:rPr>
                <w:rFonts w:ascii="Open Sans" w:hAnsi="Open Sans" w:cs="Open Sans"/>
                <w:iCs/>
                <w:sz w:val="22"/>
                <w:szCs w:val="22"/>
              </w:rPr>
              <w:t>maintenance,</w:t>
            </w:r>
            <w:r w:rsidRPr="006C25FE">
              <w:rPr>
                <w:rFonts w:ascii="Open Sans" w:hAnsi="Open Sans" w:cs="Open Sans"/>
                <w:iCs/>
                <w:sz w:val="22"/>
                <w:szCs w:val="22"/>
              </w:rPr>
              <w:t xml:space="preserve"> and operation of each equipment piece. You will demonstrate the instructions to the rest of the staff.</w:t>
            </w:r>
          </w:p>
          <w:p w14:paraId="056FE342" w14:textId="08E09E44" w:rsidR="00814662" w:rsidRPr="006C25FE" w:rsidRDefault="00814662" w:rsidP="00814662">
            <w:pPr>
              <w:spacing w:before="120" w:after="120"/>
              <w:rPr>
                <w:rFonts w:ascii="Open Sans" w:hAnsi="Open Sans" w:cs="Open Sans"/>
                <w:iCs/>
                <w:sz w:val="22"/>
                <w:szCs w:val="22"/>
              </w:rPr>
            </w:pPr>
            <w:r w:rsidRPr="006C25FE">
              <w:rPr>
                <w:rFonts w:ascii="Open Sans" w:hAnsi="Open Sans" w:cs="Open Sans"/>
                <w:iCs/>
                <w:sz w:val="22"/>
                <w:szCs w:val="22"/>
              </w:rPr>
              <w:t>Instruct students to use computers and the Microsoft Word</w:t>
            </w:r>
            <w:r w:rsidR="006C25FE">
              <w:rPr>
                <w:rFonts w:ascii="Open Sans" w:hAnsi="Open Sans" w:cs="Open Sans"/>
                <w:iCs/>
                <w:sz w:val="22"/>
                <w:szCs w:val="22"/>
              </w:rPr>
              <w:t>®</w:t>
            </w:r>
            <w:r w:rsidRPr="006C25FE">
              <w:rPr>
                <w:rFonts w:ascii="Open Sans" w:hAnsi="Open Sans" w:cs="Open Sans"/>
                <w:iCs/>
                <w:sz w:val="22"/>
                <w:szCs w:val="22"/>
              </w:rPr>
              <w:t xml:space="preserve"> template for ‘booklet’. They may use textbooks or the Internet to gather the information needed.</w:t>
            </w:r>
          </w:p>
          <w:p w14:paraId="306E0550" w14:textId="456689F8" w:rsidR="00814662" w:rsidRPr="006C25FE" w:rsidRDefault="00814662" w:rsidP="00814662">
            <w:pPr>
              <w:spacing w:before="120" w:after="120"/>
              <w:rPr>
                <w:rFonts w:ascii="Open Sans" w:hAnsi="Open Sans" w:cs="Open Sans"/>
                <w:iCs/>
                <w:sz w:val="22"/>
                <w:szCs w:val="22"/>
              </w:rPr>
            </w:pPr>
            <w:r w:rsidRPr="006C25FE">
              <w:rPr>
                <w:rFonts w:ascii="Open Sans" w:hAnsi="Open Sans" w:cs="Open Sans"/>
                <w:iCs/>
                <w:sz w:val="22"/>
                <w:szCs w:val="22"/>
              </w:rPr>
              <w:t xml:space="preserve">A Sample Instruction </w:t>
            </w:r>
            <w:r w:rsidR="006C25FE" w:rsidRPr="006C25FE">
              <w:rPr>
                <w:rFonts w:ascii="Open Sans" w:hAnsi="Open Sans" w:cs="Open Sans"/>
                <w:iCs/>
                <w:sz w:val="22"/>
                <w:szCs w:val="22"/>
              </w:rPr>
              <w:t>Book is</w:t>
            </w:r>
            <w:r w:rsidRPr="006C25FE">
              <w:rPr>
                <w:rFonts w:ascii="Open Sans" w:hAnsi="Open Sans" w:cs="Open Sans"/>
                <w:iCs/>
                <w:sz w:val="22"/>
                <w:szCs w:val="22"/>
              </w:rPr>
              <w:t xml:space="preserve"> available for ideas.</w:t>
            </w:r>
          </w:p>
          <w:p w14:paraId="07CE9998" w14:textId="4350CF52" w:rsidR="00814662" w:rsidRPr="006C25FE" w:rsidRDefault="00814662" w:rsidP="00814662">
            <w:pPr>
              <w:spacing w:before="120" w:after="120"/>
              <w:rPr>
                <w:rFonts w:ascii="Open Sans" w:hAnsi="Open Sans" w:cs="Open Sans"/>
                <w:iCs/>
                <w:sz w:val="22"/>
                <w:szCs w:val="22"/>
              </w:rPr>
            </w:pPr>
            <w:r w:rsidRPr="006C25FE">
              <w:rPr>
                <w:rFonts w:ascii="Open Sans" w:hAnsi="Open Sans" w:cs="Open Sans"/>
                <w:iCs/>
                <w:sz w:val="22"/>
                <w:szCs w:val="22"/>
              </w:rPr>
              <w:t xml:space="preserve">Distribute the Rubric for Commercial Equipment Instruction </w:t>
            </w:r>
            <w:r w:rsidR="006C25FE" w:rsidRPr="006C25FE">
              <w:rPr>
                <w:rFonts w:ascii="Open Sans" w:hAnsi="Open Sans" w:cs="Open Sans"/>
                <w:iCs/>
                <w:sz w:val="22"/>
                <w:szCs w:val="22"/>
              </w:rPr>
              <w:t>Book so</w:t>
            </w:r>
            <w:r w:rsidRPr="006C25FE">
              <w:rPr>
                <w:rFonts w:ascii="Open Sans" w:hAnsi="Open Sans" w:cs="Open Sans"/>
                <w:iCs/>
                <w:sz w:val="22"/>
                <w:szCs w:val="22"/>
              </w:rPr>
              <w:t xml:space="preserve"> that students will understand what is expected.</w:t>
            </w:r>
          </w:p>
          <w:p w14:paraId="5EA35FFF" w14:textId="05B26BA9" w:rsidR="00B3350C" w:rsidRPr="006C25FE" w:rsidRDefault="173F7DB3" w:rsidP="173F7DB3">
            <w:pPr>
              <w:spacing w:before="120" w:after="120"/>
              <w:rPr>
                <w:rFonts w:ascii="Open Sans" w:hAnsi="Open Sans" w:cs="Open Sans"/>
                <w:i/>
                <w:iCs/>
                <w:sz w:val="22"/>
                <w:szCs w:val="22"/>
              </w:rPr>
            </w:pPr>
            <w:r w:rsidRPr="006C25FE">
              <w:rPr>
                <w:rFonts w:ascii="Open Sans" w:hAnsi="Open Sans" w:cs="Open Sans"/>
                <w:i/>
                <w:iCs/>
                <w:sz w:val="22"/>
                <w:szCs w:val="22"/>
              </w:rPr>
              <w:t>Individualized Education Plan (IEP) for all special education students must be followed. Examples of accommodations may include, but are not limited to:</w:t>
            </w:r>
          </w:p>
          <w:p w14:paraId="28C27D00" w14:textId="77777777" w:rsidR="005704D0" w:rsidRPr="006C25FE" w:rsidRDefault="005704D0" w:rsidP="005704D0">
            <w:pPr>
              <w:pStyle w:val="ListParagraph"/>
              <w:numPr>
                <w:ilvl w:val="0"/>
                <w:numId w:val="5"/>
              </w:numPr>
              <w:spacing w:before="120" w:after="120"/>
              <w:rPr>
                <w:rFonts w:ascii="Open Sans" w:hAnsi="Open Sans" w:cs="Open Sans"/>
                <w:iCs/>
                <w:sz w:val="22"/>
                <w:szCs w:val="22"/>
              </w:rPr>
            </w:pPr>
            <w:r w:rsidRPr="006C25FE">
              <w:rPr>
                <w:rFonts w:ascii="Open Sans" w:hAnsi="Open Sans" w:cs="Open Sans"/>
                <w:iCs/>
                <w:sz w:val="22"/>
                <w:szCs w:val="22"/>
              </w:rPr>
              <w:t>reduce assignment</w:t>
            </w:r>
          </w:p>
          <w:p w14:paraId="48423D85" w14:textId="77777777" w:rsidR="005704D0" w:rsidRPr="006C25FE" w:rsidRDefault="005704D0" w:rsidP="005704D0">
            <w:pPr>
              <w:pStyle w:val="ListParagraph"/>
              <w:numPr>
                <w:ilvl w:val="0"/>
                <w:numId w:val="5"/>
              </w:numPr>
              <w:spacing w:before="120" w:after="120"/>
              <w:rPr>
                <w:rFonts w:ascii="Open Sans" w:hAnsi="Open Sans" w:cs="Open Sans"/>
                <w:iCs/>
                <w:sz w:val="22"/>
                <w:szCs w:val="22"/>
              </w:rPr>
            </w:pPr>
            <w:r w:rsidRPr="006C25FE">
              <w:rPr>
                <w:rFonts w:ascii="Open Sans" w:hAnsi="Open Sans" w:cs="Open Sans"/>
                <w:iCs/>
                <w:sz w:val="22"/>
                <w:szCs w:val="22"/>
              </w:rPr>
              <w:t>extra time for assignment</w:t>
            </w:r>
          </w:p>
          <w:p w14:paraId="69097A9C" w14:textId="341A84F0" w:rsidR="00CF2E7E" w:rsidRPr="006C25FE" w:rsidRDefault="005704D0" w:rsidP="005704D0">
            <w:pPr>
              <w:pStyle w:val="ListParagraph"/>
              <w:numPr>
                <w:ilvl w:val="0"/>
                <w:numId w:val="5"/>
              </w:numPr>
              <w:spacing w:before="120" w:after="120"/>
              <w:rPr>
                <w:rFonts w:ascii="Open Sans" w:hAnsi="Open Sans" w:cs="Open Sans"/>
                <w:iCs/>
                <w:sz w:val="22"/>
                <w:szCs w:val="22"/>
              </w:rPr>
            </w:pPr>
            <w:r w:rsidRPr="006C25FE">
              <w:rPr>
                <w:rFonts w:ascii="Open Sans" w:hAnsi="Open Sans" w:cs="Open Sans"/>
                <w:iCs/>
                <w:sz w:val="22"/>
                <w:szCs w:val="22"/>
              </w:rPr>
              <w:t>computer assistance</w:t>
            </w:r>
          </w:p>
        </w:tc>
      </w:tr>
      <w:tr w:rsidR="00B3350C" w:rsidRPr="00FE089A" w14:paraId="50863A81" w14:textId="77777777" w:rsidTr="1C622109">
        <w:tc>
          <w:tcPr>
            <w:tcW w:w="2952" w:type="dxa"/>
            <w:shd w:val="clear" w:color="auto" w:fill="auto"/>
          </w:tcPr>
          <w:p w14:paraId="3E48F608" w14:textId="5EE824C9"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Lesson Closure</w:t>
            </w:r>
          </w:p>
        </w:tc>
        <w:tc>
          <w:tcPr>
            <w:tcW w:w="7848" w:type="dxa"/>
            <w:shd w:val="clear" w:color="auto" w:fill="auto"/>
          </w:tcPr>
          <w:p w14:paraId="37672C6C" w14:textId="6156E1C3" w:rsidR="004B1895" w:rsidRPr="006C25FE" w:rsidRDefault="004B1895" w:rsidP="004B1895">
            <w:pPr>
              <w:spacing w:before="120" w:after="120"/>
              <w:rPr>
                <w:rFonts w:ascii="Open Sans" w:hAnsi="Open Sans" w:cs="Open Sans"/>
                <w:sz w:val="22"/>
                <w:szCs w:val="22"/>
              </w:rPr>
            </w:pPr>
            <w:r w:rsidRPr="006C25FE">
              <w:rPr>
                <w:rFonts w:ascii="Open Sans" w:hAnsi="Open Sans" w:cs="Open Sans"/>
                <w:sz w:val="22"/>
                <w:szCs w:val="22"/>
              </w:rPr>
              <w:t xml:space="preserve">Review terms, </w:t>
            </w:r>
            <w:r w:rsidR="006C25FE" w:rsidRPr="006C25FE">
              <w:rPr>
                <w:rFonts w:ascii="Open Sans" w:hAnsi="Open Sans" w:cs="Open Sans"/>
                <w:sz w:val="22"/>
                <w:szCs w:val="22"/>
              </w:rPr>
              <w:t>definitions,</w:t>
            </w:r>
            <w:r w:rsidRPr="006C25FE">
              <w:rPr>
                <w:rFonts w:ascii="Open Sans" w:hAnsi="Open Sans" w:cs="Open Sans"/>
                <w:sz w:val="22"/>
                <w:szCs w:val="22"/>
              </w:rPr>
              <w:t xml:space="preserve"> and objectives.</w:t>
            </w:r>
          </w:p>
          <w:p w14:paraId="0C1FEC0D" w14:textId="77777777" w:rsidR="004B1895" w:rsidRPr="006C25FE" w:rsidRDefault="004B1895" w:rsidP="004B1895">
            <w:pPr>
              <w:spacing w:before="120" w:after="120"/>
              <w:rPr>
                <w:rFonts w:ascii="Open Sans" w:hAnsi="Open Sans" w:cs="Open Sans"/>
                <w:sz w:val="22"/>
                <w:szCs w:val="22"/>
              </w:rPr>
            </w:pPr>
            <w:r w:rsidRPr="006C25FE">
              <w:rPr>
                <w:rFonts w:ascii="Open Sans" w:hAnsi="Open Sans" w:cs="Open Sans"/>
                <w:sz w:val="22"/>
                <w:szCs w:val="22"/>
              </w:rPr>
              <w:t>Re-distribute the student’s Culinary Skills Checklist completed in the Anticipatory Set section and ask students to review their list and possibly check more items on the list.</w:t>
            </w:r>
          </w:p>
          <w:p w14:paraId="101353E5" w14:textId="3FAF66C5" w:rsidR="00B3350C" w:rsidRPr="006C25FE" w:rsidRDefault="004B1895" w:rsidP="004B1895">
            <w:pPr>
              <w:spacing w:before="120" w:after="120"/>
              <w:rPr>
                <w:rFonts w:ascii="Open Sans" w:hAnsi="Open Sans" w:cs="Open Sans"/>
                <w:sz w:val="22"/>
                <w:szCs w:val="22"/>
              </w:rPr>
            </w:pPr>
            <w:r w:rsidRPr="006C25FE">
              <w:rPr>
                <w:rFonts w:ascii="Open Sans" w:hAnsi="Open Sans" w:cs="Open Sans"/>
                <w:sz w:val="22"/>
                <w:szCs w:val="22"/>
              </w:rPr>
              <w:t>Explain to students that they will be able to check all of the items on the list by the end of the course.</w:t>
            </w:r>
          </w:p>
        </w:tc>
      </w:tr>
      <w:tr w:rsidR="00B3350C" w:rsidRPr="00FE089A" w14:paraId="09F5B5CB" w14:textId="77777777" w:rsidTr="1C622109">
        <w:trPr>
          <w:trHeight w:val="135"/>
        </w:trPr>
        <w:tc>
          <w:tcPr>
            <w:tcW w:w="2952" w:type="dxa"/>
            <w:shd w:val="clear" w:color="auto" w:fill="auto"/>
          </w:tcPr>
          <w:p w14:paraId="5374FB7C" w14:textId="151D0837" w:rsidR="0080201D"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Summative/End of Lesson Assessment *</w:t>
            </w:r>
          </w:p>
          <w:p w14:paraId="6CEEAD70" w14:textId="12A5B6A4" w:rsidR="00B3350C" w:rsidRPr="00FE089A" w:rsidRDefault="0080201D" w:rsidP="0080201D">
            <w:pPr>
              <w:tabs>
                <w:tab w:val="left" w:pos="2820"/>
              </w:tabs>
              <w:rPr>
                <w:rFonts w:ascii="Open Sans" w:hAnsi="Open Sans" w:cs="Open Sans"/>
                <w:sz w:val="22"/>
                <w:szCs w:val="22"/>
              </w:rPr>
            </w:pPr>
            <w:r w:rsidRPr="00FE089A">
              <w:rPr>
                <w:rFonts w:ascii="Open Sans" w:hAnsi="Open Sans" w:cs="Open Sans"/>
                <w:sz w:val="22"/>
                <w:szCs w:val="22"/>
              </w:rPr>
              <w:tab/>
            </w:r>
          </w:p>
        </w:tc>
        <w:tc>
          <w:tcPr>
            <w:tcW w:w="7848" w:type="dxa"/>
            <w:shd w:val="clear" w:color="auto" w:fill="auto"/>
          </w:tcPr>
          <w:p w14:paraId="0583D9CA" w14:textId="77777777" w:rsidR="00E10A85" w:rsidRPr="00FE089A" w:rsidRDefault="00E10A85" w:rsidP="00E10A85">
            <w:pPr>
              <w:spacing w:before="120" w:after="120"/>
              <w:rPr>
                <w:rFonts w:ascii="Open Sans" w:hAnsi="Open Sans" w:cs="Open Sans"/>
                <w:iCs/>
                <w:sz w:val="22"/>
                <w:szCs w:val="22"/>
              </w:rPr>
            </w:pPr>
            <w:r w:rsidRPr="00FE089A">
              <w:rPr>
                <w:rFonts w:ascii="Open Sans" w:hAnsi="Open Sans" w:cs="Open Sans"/>
                <w:iCs/>
                <w:sz w:val="22"/>
                <w:szCs w:val="22"/>
              </w:rPr>
              <w:t>Students will be assessed with appropriate rubric.</w:t>
            </w:r>
          </w:p>
          <w:p w14:paraId="1E675341" w14:textId="5C30753E" w:rsidR="00B3350C" w:rsidRPr="00FE089A" w:rsidRDefault="173F7DB3" w:rsidP="173F7DB3">
            <w:pPr>
              <w:spacing w:before="120" w:after="120"/>
              <w:rPr>
                <w:rFonts w:ascii="Open Sans" w:hAnsi="Open Sans" w:cs="Open Sans"/>
                <w:i/>
                <w:iCs/>
                <w:sz w:val="22"/>
                <w:szCs w:val="22"/>
              </w:rPr>
            </w:pPr>
            <w:r w:rsidRPr="00FE089A">
              <w:rPr>
                <w:rFonts w:ascii="Open Sans" w:hAnsi="Open Sans" w:cs="Open Sans"/>
                <w:i/>
                <w:iCs/>
                <w:sz w:val="22"/>
                <w:szCs w:val="22"/>
              </w:rPr>
              <w:t>Individualized Education Plan (IEP) for all special education students must be followed. Examples of accommodations may include, but are not limited to:</w:t>
            </w:r>
          </w:p>
          <w:p w14:paraId="04BB7BE1" w14:textId="77777777" w:rsidR="00E10A85" w:rsidRPr="00FE089A" w:rsidRDefault="00E10A85" w:rsidP="00E10A85">
            <w:pPr>
              <w:pStyle w:val="ListParagraph"/>
              <w:numPr>
                <w:ilvl w:val="0"/>
                <w:numId w:val="5"/>
              </w:numPr>
              <w:spacing w:before="120" w:after="120"/>
              <w:rPr>
                <w:rFonts w:ascii="Open Sans" w:hAnsi="Open Sans" w:cs="Open Sans"/>
                <w:iCs/>
                <w:sz w:val="22"/>
                <w:szCs w:val="22"/>
              </w:rPr>
            </w:pPr>
            <w:r w:rsidRPr="00FE089A">
              <w:rPr>
                <w:rFonts w:ascii="Open Sans" w:hAnsi="Open Sans" w:cs="Open Sans"/>
                <w:iCs/>
                <w:sz w:val="22"/>
                <w:szCs w:val="22"/>
              </w:rPr>
              <w:t>providing guided participation</w:t>
            </w:r>
          </w:p>
          <w:p w14:paraId="278C0CA7" w14:textId="77777777" w:rsidR="00E10A85" w:rsidRPr="00FE089A" w:rsidRDefault="00E10A85" w:rsidP="00E10A85">
            <w:pPr>
              <w:pStyle w:val="ListParagraph"/>
              <w:numPr>
                <w:ilvl w:val="0"/>
                <w:numId w:val="5"/>
              </w:numPr>
              <w:spacing w:before="120" w:after="120"/>
              <w:rPr>
                <w:rFonts w:ascii="Open Sans" w:hAnsi="Open Sans" w:cs="Open Sans"/>
                <w:iCs/>
                <w:sz w:val="22"/>
                <w:szCs w:val="22"/>
              </w:rPr>
            </w:pPr>
            <w:r w:rsidRPr="00FE089A">
              <w:rPr>
                <w:rFonts w:ascii="Open Sans" w:hAnsi="Open Sans" w:cs="Open Sans"/>
                <w:iCs/>
                <w:sz w:val="22"/>
                <w:szCs w:val="22"/>
              </w:rPr>
              <w:t>extra time for oral response</w:t>
            </w:r>
          </w:p>
          <w:p w14:paraId="4CB6555D" w14:textId="3705C7FC" w:rsidR="00CF2E7E" w:rsidRPr="00FE089A" w:rsidRDefault="00E10A85" w:rsidP="00E10A85">
            <w:pPr>
              <w:pStyle w:val="ListParagraph"/>
              <w:numPr>
                <w:ilvl w:val="0"/>
                <w:numId w:val="5"/>
              </w:numPr>
              <w:spacing w:before="120" w:after="120"/>
              <w:rPr>
                <w:rFonts w:ascii="Open Sans" w:hAnsi="Open Sans" w:cs="Open Sans"/>
                <w:iCs/>
                <w:sz w:val="22"/>
                <w:szCs w:val="22"/>
              </w:rPr>
            </w:pPr>
            <w:r w:rsidRPr="00FE089A">
              <w:rPr>
                <w:rFonts w:ascii="Open Sans" w:hAnsi="Open Sans" w:cs="Open Sans"/>
                <w:iCs/>
                <w:sz w:val="22"/>
                <w:szCs w:val="22"/>
              </w:rPr>
              <w:t>encourage participation</w:t>
            </w:r>
          </w:p>
        </w:tc>
      </w:tr>
      <w:tr w:rsidR="00B3350C" w:rsidRPr="00FE089A" w14:paraId="02913EF1" w14:textId="77777777" w:rsidTr="1C622109">
        <w:trPr>
          <w:trHeight w:val="135"/>
        </w:trPr>
        <w:tc>
          <w:tcPr>
            <w:tcW w:w="2952" w:type="dxa"/>
            <w:shd w:val="clear" w:color="auto" w:fill="auto"/>
          </w:tcPr>
          <w:p w14:paraId="3E1A7758" w14:textId="1E255835"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lastRenderedPageBreak/>
              <w:t>References/Resources/</w:t>
            </w:r>
          </w:p>
          <w:p w14:paraId="324BDA87" w14:textId="66691DD3"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Teacher Preparation</w:t>
            </w:r>
          </w:p>
        </w:tc>
        <w:tc>
          <w:tcPr>
            <w:tcW w:w="7848" w:type="dxa"/>
            <w:shd w:val="clear" w:color="auto" w:fill="auto"/>
          </w:tcPr>
          <w:p w14:paraId="6E75A90F" w14:textId="77777777" w:rsidR="00C55B0E" w:rsidRPr="00FE089A" w:rsidRDefault="00C55B0E" w:rsidP="00C55B0E">
            <w:pPr>
              <w:spacing w:before="120" w:after="120"/>
              <w:rPr>
                <w:rFonts w:ascii="Open Sans" w:hAnsi="Open Sans" w:cs="Open Sans"/>
                <w:color w:val="000000" w:themeColor="text1"/>
                <w:sz w:val="22"/>
                <w:szCs w:val="22"/>
              </w:rPr>
            </w:pPr>
            <w:r w:rsidRPr="00FE089A">
              <w:rPr>
                <w:rFonts w:ascii="Open Sans" w:hAnsi="Open Sans" w:cs="Open Sans"/>
                <w:b/>
                <w:bCs/>
                <w:color w:val="000000" w:themeColor="text1"/>
                <w:sz w:val="22"/>
                <w:szCs w:val="22"/>
              </w:rPr>
              <w:t>Images:</w:t>
            </w:r>
          </w:p>
          <w:p w14:paraId="32E39691" w14:textId="0988FE01" w:rsidR="00C55B0E" w:rsidRPr="00FE089A" w:rsidRDefault="00C55B0E" w:rsidP="00C55B0E">
            <w:pPr>
              <w:numPr>
                <w:ilvl w:val="0"/>
                <w:numId w:val="16"/>
              </w:numPr>
              <w:spacing w:before="120" w:after="120"/>
              <w:rPr>
                <w:rFonts w:ascii="Open Sans" w:hAnsi="Open Sans" w:cs="Open Sans"/>
                <w:color w:val="000000" w:themeColor="text1"/>
                <w:sz w:val="22"/>
                <w:szCs w:val="22"/>
              </w:rPr>
            </w:pPr>
            <w:r w:rsidRPr="00FE089A">
              <w:rPr>
                <w:rFonts w:ascii="Open Sans" w:hAnsi="Open Sans" w:cs="Open Sans"/>
                <w:color w:val="000000" w:themeColor="text1"/>
                <w:sz w:val="22"/>
                <w:szCs w:val="22"/>
              </w:rPr>
              <w:t>Shutterstock</w:t>
            </w:r>
            <w:r w:rsidR="006C25FE">
              <w:rPr>
                <w:rFonts w:ascii="Open Sans" w:hAnsi="Open Sans" w:cs="Open Sans"/>
                <w:color w:val="000000" w:themeColor="text1"/>
                <w:sz w:val="22"/>
                <w:szCs w:val="22"/>
              </w:rPr>
              <w:t>®</w:t>
            </w:r>
            <w:r w:rsidRPr="00FE089A">
              <w:rPr>
                <w:rFonts w:ascii="Open Sans" w:hAnsi="Open Sans" w:cs="Open Sans"/>
                <w:color w:val="000000" w:themeColor="text1"/>
                <w:sz w:val="22"/>
                <w:szCs w:val="22"/>
              </w:rPr>
              <w:t xml:space="preserve"> images. Photos obtained with subscription.</w:t>
            </w:r>
          </w:p>
          <w:p w14:paraId="601404BA" w14:textId="77777777" w:rsidR="00C55B0E" w:rsidRPr="00FE089A" w:rsidRDefault="00C55B0E" w:rsidP="00C55B0E">
            <w:pPr>
              <w:spacing w:before="240" w:after="240"/>
              <w:rPr>
                <w:rFonts w:ascii="Open Sans" w:hAnsi="Open Sans" w:cs="Open Sans"/>
                <w:color w:val="000000" w:themeColor="text1"/>
                <w:sz w:val="22"/>
                <w:szCs w:val="22"/>
              </w:rPr>
            </w:pPr>
            <w:r w:rsidRPr="00FE089A">
              <w:rPr>
                <w:rFonts w:ascii="Open Sans" w:hAnsi="Open Sans" w:cs="Open Sans"/>
                <w:b/>
                <w:bCs/>
                <w:color w:val="000000" w:themeColor="text1"/>
                <w:sz w:val="22"/>
                <w:szCs w:val="22"/>
              </w:rPr>
              <w:t>Textbooks:</w:t>
            </w:r>
          </w:p>
          <w:p w14:paraId="7B063B6B" w14:textId="77777777" w:rsidR="00C55B0E" w:rsidRPr="00FE089A" w:rsidRDefault="00C55B0E" w:rsidP="00C55B0E">
            <w:pPr>
              <w:pStyle w:val="ListParagraph"/>
              <w:numPr>
                <w:ilvl w:val="0"/>
                <w:numId w:val="16"/>
              </w:numPr>
              <w:spacing w:before="120" w:after="120"/>
              <w:rPr>
                <w:rFonts w:ascii="Open Sans" w:hAnsi="Open Sans" w:cs="Open Sans"/>
                <w:color w:val="000000" w:themeColor="text1"/>
                <w:sz w:val="22"/>
                <w:szCs w:val="22"/>
              </w:rPr>
            </w:pPr>
            <w:r w:rsidRPr="00FE089A">
              <w:rPr>
                <w:rFonts w:ascii="Open Sans" w:hAnsi="Open Sans" w:cs="Open Sans"/>
                <w:i/>
                <w:iCs/>
                <w:color w:val="000000" w:themeColor="text1"/>
                <w:sz w:val="22"/>
                <w:szCs w:val="22"/>
              </w:rPr>
              <w:t>Culinary essentials.</w:t>
            </w:r>
            <w:r w:rsidRPr="00FE089A">
              <w:rPr>
                <w:rFonts w:ascii="Open Sans" w:hAnsi="Open Sans" w:cs="Open Sans"/>
                <w:color w:val="000000" w:themeColor="text1"/>
                <w:sz w:val="22"/>
                <w:szCs w:val="22"/>
              </w:rPr>
              <w:t xml:space="preserve"> (2010). Woodland Hills, CA: Glencoe/McGraw-Hill.</w:t>
            </w:r>
          </w:p>
          <w:p w14:paraId="39226EA2" w14:textId="77777777" w:rsidR="00C55B0E" w:rsidRPr="00FE089A" w:rsidRDefault="00C55B0E" w:rsidP="00C55B0E">
            <w:pPr>
              <w:pStyle w:val="ListParagraph"/>
              <w:numPr>
                <w:ilvl w:val="0"/>
                <w:numId w:val="16"/>
              </w:numPr>
              <w:spacing w:before="120" w:after="120"/>
              <w:rPr>
                <w:rFonts w:ascii="Open Sans" w:hAnsi="Open Sans" w:cs="Open Sans"/>
                <w:color w:val="000000" w:themeColor="text1"/>
                <w:sz w:val="22"/>
                <w:szCs w:val="22"/>
              </w:rPr>
            </w:pPr>
            <w:r w:rsidRPr="00FE089A">
              <w:rPr>
                <w:rFonts w:ascii="Open Sans" w:hAnsi="Open Sans" w:cs="Open Sans"/>
                <w:color w:val="000000" w:themeColor="text1"/>
                <w:sz w:val="22"/>
                <w:szCs w:val="22"/>
              </w:rPr>
              <w:t xml:space="preserve">Draz, J., &amp; Koetke, C. (2014). </w:t>
            </w:r>
            <w:r w:rsidRPr="00FE089A">
              <w:rPr>
                <w:rFonts w:ascii="Open Sans" w:hAnsi="Open Sans" w:cs="Open Sans"/>
                <w:i/>
                <w:iCs/>
                <w:color w:val="000000" w:themeColor="text1"/>
                <w:sz w:val="22"/>
                <w:szCs w:val="22"/>
              </w:rPr>
              <w:t>The culinary professional.</w:t>
            </w:r>
            <w:r w:rsidRPr="00FE089A">
              <w:rPr>
                <w:rFonts w:ascii="Open Sans" w:hAnsi="Open Sans" w:cs="Open Sans"/>
                <w:color w:val="000000" w:themeColor="text1"/>
                <w:sz w:val="22"/>
                <w:szCs w:val="22"/>
              </w:rPr>
              <w:t xml:space="preserve"> Tinley Park, IL: Goodheart-Willcox Company.</w:t>
            </w:r>
          </w:p>
          <w:p w14:paraId="78FB12F1" w14:textId="77777777" w:rsidR="00C55B0E" w:rsidRPr="00FE089A" w:rsidRDefault="00C55B0E" w:rsidP="00C55B0E">
            <w:pPr>
              <w:pStyle w:val="ListParagraph"/>
              <w:numPr>
                <w:ilvl w:val="0"/>
                <w:numId w:val="16"/>
              </w:numPr>
              <w:spacing w:before="120" w:after="120"/>
              <w:rPr>
                <w:rFonts w:ascii="Open Sans" w:hAnsi="Open Sans" w:cs="Open Sans"/>
                <w:color w:val="000000" w:themeColor="text1"/>
                <w:sz w:val="22"/>
                <w:szCs w:val="22"/>
              </w:rPr>
            </w:pPr>
            <w:r w:rsidRPr="00FE089A">
              <w:rPr>
                <w:rFonts w:ascii="Open Sans" w:hAnsi="Open Sans" w:cs="Open Sans"/>
                <w:i/>
                <w:iCs/>
                <w:color w:val="000000" w:themeColor="text1"/>
                <w:sz w:val="22"/>
                <w:szCs w:val="22"/>
              </w:rPr>
              <w:t>Foundations of restaurant management &amp; culinary arts.</w:t>
            </w:r>
            <w:r w:rsidRPr="00FE089A">
              <w:rPr>
                <w:rFonts w:ascii="Open Sans" w:hAnsi="Open Sans" w:cs="Open Sans"/>
                <w:color w:val="000000" w:themeColor="text1"/>
                <w:sz w:val="22"/>
                <w:szCs w:val="22"/>
              </w:rPr>
              <w:t xml:space="preserve"> (2011). Boston, MA: Prentice Hall.</w:t>
            </w:r>
          </w:p>
          <w:p w14:paraId="53129C70" w14:textId="72303709" w:rsidR="00C55B0E" w:rsidRPr="00FE089A" w:rsidRDefault="006C25FE" w:rsidP="00C55B0E">
            <w:pPr>
              <w:spacing w:before="240" w:after="240"/>
              <w:rPr>
                <w:rFonts w:ascii="Open Sans" w:hAnsi="Open Sans" w:cs="Open Sans"/>
                <w:color w:val="000000" w:themeColor="text1"/>
                <w:sz w:val="22"/>
                <w:szCs w:val="22"/>
              </w:rPr>
            </w:pPr>
            <w:r>
              <w:rPr>
                <w:rFonts w:ascii="Open Sans" w:hAnsi="Open Sans" w:cs="Open Sans"/>
                <w:b/>
                <w:bCs/>
                <w:color w:val="000000" w:themeColor="text1"/>
                <w:sz w:val="22"/>
                <w:szCs w:val="22"/>
              </w:rPr>
              <w:t>YouTube</w:t>
            </w:r>
            <w:r w:rsidR="00C55B0E" w:rsidRPr="00FE089A">
              <w:rPr>
                <w:rFonts w:ascii="Open Sans" w:hAnsi="Open Sans" w:cs="Open Sans"/>
                <w:b/>
                <w:bCs/>
                <w:color w:val="000000" w:themeColor="text1"/>
                <w:sz w:val="22"/>
                <w:szCs w:val="22"/>
              </w:rPr>
              <w:t>:</w:t>
            </w:r>
          </w:p>
          <w:p w14:paraId="0C085C51" w14:textId="77777777" w:rsidR="00C55B0E" w:rsidRPr="00FE089A" w:rsidRDefault="00C55B0E" w:rsidP="00C55B0E">
            <w:pPr>
              <w:numPr>
                <w:ilvl w:val="0"/>
                <w:numId w:val="16"/>
              </w:numPr>
              <w:spacing w:before="120" w:after="120"/>
              <w:rPr>
                <w:rFonts w:ascii="Open Sans" w:hAnsi="Open Sans" w:cs="Open Sans"/>
                <w:color w:val="000000" w:themeColor="text1"/>
                <w:sz w:val="22"/>
                <w:szCs w:val="22"/>
              </w:rPr>
            </w:pPr>
            <w:r w:rsidRPr="00FE089A">
              <w:rPr>
                <w:rFonts w:ascii="Open Sans" w:hAnsi="Open Sans" w:cs="Open Sans"/>
                <w:color w:val="000000" w:themeColor="text1"/>
                <w:sz w:val="22"/>
                <w:szCs w:val="22"/>
              </w:rPr>
              <w:t xml:space="preserve">Restaurant Marketing – How to Manage Your Restaurant Staff </w:t>
            </w:r>
            <w:r w:rsidRPr="00FE089A">
              <w:rPr>
                <w:rFonts w:ascii="Open Sans" w:hAnsi="Open Sans" w:cs="Open Sans"/>
                <w:color w:val="000000" w:themeColor="text1"/>
                <w:sz w:val="22"/>
                <w:szCs w:val="22"/>
              </w:rPr>
              <w:br/>
              <w:t xml:space="preserve"> It is certainly important to have happy and satisfied customers in your restaurant, and staff that is happy and content will help to achieve this goal. Good communications skills are one thing that will help to keep your staff happy.</w:t>
            </w:r>
            <w:hyperlink r:id="rId16" w:history="1">
              <w:r w:rsidRPr="00FE089A">
                <w:rPr>
                  <w:rStyle w:val="Hyperlink"/>
                  <w:rFonts w:ascii="Open Sans" w:hAnsi="Open Sans" w:cs="Open Sans"/>
                  <w:color w:val="000000" w:themeColor="text1"/>
                  <w:sz w:val="22"/>
                  <w:szCs w:val="22"/>
                </w:rPr>
                <w:br/>
                <w:t>https://youtu.be/ApqhfgzYbw4</w:t>
              </w:r>
            </w:hyperlink>
          </w:p>
          <w:p w14:paraId="7BCEE18B" w14:textId="77777777" w:rsidR="00C55B0E" w:rsidRPr="00FE089A" w:rsidRDefault="00C55B0E" w:rsidP="00C55B0E">
            <w:pPr>
              <w:spacing w:before="240" w:after="240"/>
              <w:rPr>
                <w:rFonts w:ascii="Open Sans" w:hAnsi="Open Sans" w:cs="Open Sans"/>
                <w:color w:val="000000" w:themeColor="text1"/>
                <w:sz w:val="22"/>
                <w:szCs w:val="22"/>
              </w:rPr>
            </w:pPr>
            <w:r w:rsidRPr="00FE089A">
              <w:rPr>
                <w:rFonts w:ascii="Open Sans" w:hAnsi="Open Sans" w:cs="Open Sans"/>
                <w:b/>
                <w:bCs/>
                <w:color w:val="000000" w:themeColor="text1"/>
                <w:sz w:val="22"/>
                <w:szCs w:val="22"/>
              </w:rPr>
              <w:t>Website:</w:t>
            </w:r>
          </w:p>
          <w:p w14:paraId="230B4636" w14:textId="4AAF87CF" w:rsidR="00B3350C" w:rsidRPr="00FE089A" w:rsidRDefault="00C55B0E" w:rsidP="00C55B0E">
            <w:pPr>
              <w:spacing w:before="120" w:after="120"/>
              <w:rPr>
                <w:rFonts w:ascii="Open Sans" w:hAnsi="Open Sans" w:cs="Open Sans"/>
                <w:color w:val="FF0000"/>
                <w:sz w:val="22"/>
                <w:szCs w:val="22"/>
              </w:rPr>
            </w:pPr>
            <w:r w:rsidRPr="00FE089A">
              <w:rPr>
                <w:rFonts w:ascii="Open Sans" w:hAnsi="Open Sans" w:cs="Open Sans"/>
                <w:color w:val="000000" w:themeColor="text1"/>
                <w:sz w:val="22"/>
                <w:szCs w:val="22"/>
              </w:rPr>
              <w:t>What Is the Objective of a Staff Meeting?</w:t>
            </w:r>
            <w:r w:rsidRPr="00FE089A">
              <w:rPr>
                <w:rFonts w:ascii="Open Sans" w:hAnsi="Open Sans" w:cs="Open Sans"/>
                <w:color w:val="000000" w:themeColor="text1"/>
                <w:sz w:val="22"/>
                <w:szCs w:val="22"/>
              </w:rPr>
              <w:br/>
              <w:t xml:space="preserve"> It’s important to convey the meeting’s objectives in advance so that participants know what to expect and how to prepare.</w:t>
            </w:r>
            <w:hyperlink r:id="rId17" w:history="1">
              <w:r w:rsidRPr="00FE089A">
                <w:rPr>
                  <w:rStyle w:val="Hyperlink"/>
                  <w:rFonts w:ascii="Open Sans" w:hAnsi="Open Sans" w:cs="Open Sans"/>
                  <w:color w:val="000000" w:themeColor="text1"/>
                  <w:sz w:val="22"/>
                  <w:szCs w:val="22"/>
                </w:rPr>
                <w:br/>
                <w:t>http://smallbusiness.chron.com/objective-staff-meeting-31381.html</w:t>
              </w:r>
            </w:hyperlink>
          </w:p>
        </w:tc>
      </w:tr>
      <w:tr w:rsidR="00B3350C" w:rsidRPr="00FE089A" w14:paraId="3B5D5C31" w14:textId="77777777" w:rsidTr="1C622109">
        <w:trPr>
          <w:trHeight w:val="135"/>
        </w:trPr>
        <w:tc>
          <w:tcPr>
            <w:tcW w:w="10800" w:type="dxa"/>
            <w:gridSpan w:val="2"/>
            <w:shd w:val="clear" w:color="auto" w:fill="D9D9D9" w:themeFill="background1" w:themeFillShade="D9"/>
          </w:tcPr>
          <w:p w14:paraId="1928554E" w14:textId="77777777"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Additional Required Components</w:t>
            </w:r>
          </w:p>
        </w:tc>
      </w:tr>
      <w:tr w:rsidR="00B3350C" w:rsidRPr="00FE089A" w14:paraId="17A4CF5D" w14:textId="77777777" w:rsidTr="1C622109">
        <w:trPr>
          <w:trHeight w:val="485"/>
        </w:trPr>
        <w:tc>
          <w:tcPr>
            <w:tcW w:w="2952" w:type="dxa"/>
            <w:shd w:val="clear" w:color="auto" w:fill="auto"/>
          </w:tcPr>
          <w:p w14:paraId="07A69FE4" w14:textId="4678019B"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English Language Proficiency Standards (ELPS) Strategies</w:t>
            </w:r>
          </w:p>
        </w:tc>
        <w:tc>
          <w:tcPr>
            <w:tcW w:w="7848" w:type="dxa"/>
            <w:shd w:val="clear" w:color="auto" w:fill="auto"/>
          </w:tcPr>
          <w:p w14:paraId="544108D2" w14:textId="0449AF81" w:rsidR="00CA1D50" w:rsidRPr="00FE089A" w:rsidRDefault="006C25FE" w:rsidP="00CA1D50">
            <w:pPr>
              <w:pStyle w:val="ListParagraph"/>
              <w:numPr>
                <w:ilvl w:val="0"/>
                <w:numId w:val="16"/>
              </w:numPr>
              <w:spacing w:before="120" w:after="120"/>
              <w:rPr>
                <w:rFonts w:ascii="Open Sans" w:hAnsi="Open Sans" w:cs="Open Sans"/>
                <w:sz w:val="22"/>
                <w:szCs w:val="22"/>
              </w:rPr>
            </w:pPr>
            <w:r w:rsidRPr="00FE089A">
              <w:rPr>
                <w:rFonts w:ascii="Open Sans" w:hAnsi="Open Sans" w:cs="Open Sans"/>
                <w:sz w:val="22"/>
                <w:szCs w:val="22"/>
              </w:rPr>
              <w:t>Word wall</w:t>
            </w:r>
          </w:p>
          <w:p w14:paraId="5DFC3F13" w14:textId="093CC9D6" w:rsidR="00CA1D50" w:rsidRPr="00FE089A" w:rsidRDefault="006C25FE" w:rsidP="00CA1D50">
            <w:pPr>
              <w:pStyle w:val="ListParagraph"/>
              <w:numPr>
                <w:ilvl w:val="0"/>
                <w:numId w:val="16"/>
              </w:numPr>
              <w:spacing w:before="120" w:after="120"/>
              <w:rPr>
                <w:rFonts w:ascii="Open Sans" w:hAnsi="Open Sans" w:cs="Open Sans"/>
                <w:sz w:val="22"/>
                <w:szCs w:val="22"/>
              </w:rPr>
            </w:pPr>
            <w:r w:rsidRPr="00FE089A">
              <w:rPr>
                <w:rFonts w:ascii="Open Sans" w:hAnsi="Open Sans" w:cs="Open Sans"/>
                <w:sz w:val="22"/>
                <w:szCs w:val="22"/>
              </w:rPr>
              <w:t>Draw visual representations of terms on word wall</w:t>
            </w:r>
          </w:p>
          <w:p w14:paraId="1E50AA5F" w14:textId="38DACAD3" w:rsidR="00B3350C" w:rsidRPr="00FE089A" w:rsidRDefault="006C25FE" w:rsidP="00CA1D50">
            <w:pPr>
              <w:pStyle w:val="ListParagraph"/>
              <w:numPr>
                <w:ilvl w:val="0"/>
                <w:numId w:val="16"/>
              </w:numPr>
              <w:spacing w:before="120" w:after="120"/>
              <w:rPr>
                <w:rFonts w:ascii="Open Sans" w:hAnsi="Open Sans" w:cs="Open Sans"/>
                <w:sz w:val="22"/>
                <w:szCs w:val="22"/>
              </w:rPr>
            </w:pPr>
            <w:r w:rsidRPr="00FE089A">
              <w:rPr>
                <w:rFonts w:ascii="Open Sans" w:hAnsi="Open Sans" w:cs="Open Sans"/>
                <w:sz w:val="22"/>
                <w:szCs w:val="22"/>
              </w:rPr>
              <w:t xml:space="preserve">Add terms </w:t>
            </w:r>
            <w:r w:rsidR="00CA1D50" w:rsidRPr="00FE089A">
              <w:rPr>
                <w:rFonts w:ascii="Open Sans" w:hAnsi="Open Sans" w:cs="Open Sans"/>
                <w:sz w:val="22"/>
                <w:szCs w:val="22"/>
              </w:rPr>
              <w:t>and definitions to personal dictionary</w:t>
            </w:r>
          </w:p>
        </w:tc>
      </w:tr>
      <w:tr w:rsidR="00B3350C" w:rsidRPr="00FE089A" w14:paraId="13D42D07" w14:textId="77777777" w:rsidTr="1C622109">
        <w:trPr>
          <w:trHeight w:val="737"/>
        </w:trPr>
        <w:tc>
          <w:tcPr>
            <w:tcW w:w="2952" w:type="dxa"/>
            <w:shd w:val="clear" w:color="auto" w:fill="auto"/>
          </w:tcPr>
          <w:p w14:paraId="28B3D5E3" w14:textId="0171714D" w:rsidR="00B3350C" w:rsidRPr="00FE089A" w:rsidRDefault="00B3350C"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College and Career Readiness Connection</w:t>
            </w:r>
            <w:r w:rsidR="00A3064F" w:rsidRPr="00FE089A">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FE089A" w:rsidRDefault="00B3350C" w:rsidP="00DC4B23">
            <w:pPr>
              <w:spacing w:before="120" w:after="120"/>
              <w:rPr>
                <w:rFonts w:ascii="Open Sans" w:hAnsi="Open Sans" w:cs="Open Sans"/>
                <w:sz w:val="22"/>
                <w:szCs w:val="22"/>
              </w:rPr>
            </w:pPr>
          </w:p>
        </w:tc>
      </w:tr>
      <w:tr w:rsidR="00B3350C" w:rsidRPr="00FE089A" w14:paraId="4716FB8D" w14:textId="77777777" w:rsidTr="1C622109">
        <w:trPr>
          <w:trHeight w:val="135"/>
        </w:trPr>
        <w:tc>
          <w:tcPr>
            <w:tcW w:w="10800" w:type="dxa"/>
            <w:gridSpan w:val="2"/>
            <w:shd w:val="clear" w:color="auto" w:fill="D9D9D9" w:themeFill="background1" w:themeFillShade="D9"/>
          </w:tcPr>
          <w:p w14:paraId="4DD031E5" w14:textId="77777777"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Recommended Strategies</w:t>
            </w:r>
          </w:p>
        </w:tc>
      </w:tr>
      <w:tr w:rsidR="00B3350C" w:rsidRPr="00FE089A" w14:paraId="15010D4A" w14:textId="77777777" w:rsidTr="1C622109">
        <w:trPr>
          <w:trHeight w:val="512"/>
        </w:trPr>
        <w:tc>
          <w:tcPr>
            <w:tcW w:w="2952" w:type="dxa"/>
            <w:shd w:val="clear" w:color="auto" w:fill="auto"/>
          </w:tcPr>
          <w:p w14:paraId="57BD3680" w14:textId="519E0340"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Reading Strategies</w:t>
            </w:r>
          </w:p>
        </w:tc>
        <w:tc>
          <w:tcPr>
            <w:tcW w:w="7848" w:type="dxa"/>
            <w:shd w:val="clear" w:color="auto" w:fill="auto"/>
          </w:tcPr>
          <w:p w14:paraId="738D1B4E" w14:textId="77777777" w:rsidR="00C020AA" w:rsidRPr="00FE089A" w:rsidRDefault="00C020AA" w:rsidP="00C020AA">
            <w:pPr>
              <w:spacing w:before="120" w:after="120"/>
              <w:rPr>
                <w:rFonts w:ascii="Open Sans" w:hAnsi="Open Sans" w:cs="Open Sans"/>
                <w:sz w:val="22"/>
                <w:szCs w:val="22"/>
              </w:rPr>
            </w:pPr>
            <w:r w:rsidRPr="00FE089A">
              <w:rPr>
                <w:rFonts w:ascii="Open Sans" w:hAnsi="Open Sans" w:cs="Open Sans"/>
                <w:sz w:val="22"/>
                <w:szCs w:val="22"/>
              </w:rPr>
              <w:t>Other articles pertaining to this lesson that students may read include:</w:t>
            </w:r>
          </w:p>
          <w:p w14:paraId="075D8490" w14:textId="77777777" w:rsidR="00C020AA" w:rsidRPr="00FE089A" w:rsidRDefault="00C020AA" w:rsidP="00C020AA">
            <w:pPr>
              <w:numPr>
                <w:ilvl w:val="0"/>
                <w:numId w:val="25"/>
              </w:numPr>
              <w:spacing w:before="120" w:after="120"/>
              <w:rPr>
                <w:rFonts w:ascii="Open Sans" w:hAnsi="Open Sans" w:cs="Open Sans"/>
                <w:sz w:val="22"/>
                <w:szCs w:val="22"/>
              </w:rPr>
            </w:pPr>
            <w:r w:rsidRPr="00FE089A">
              <w:rPr>
                <w:rFonts w:ascii="Open Sans" w:hAnsi="Open Sans" w:cs="Open Sans"/>
                <w:sz w:val="22"/>
                <w:szCs w:val="22"/>
              </w:rPr>
              <w:t>10 Ways to Make Your Restaurant Staff Awesome</w:t>
            </w:r>
            <w:r w:rsidRPr="00FE089A">
              <w:rPr>
                <w:rFonts w:ascii="Open Sans" w:hAnsi="Open Sans" w:cs="Open Sans"/>
                <w:sz w:val="22"/>
                <w:szCs w:val="22"/>
              </w:rPr>
              <w:br/>
              <w:t xml:space="preserve"> Model the Behavior You Want to See. As the owner or manager of a restaurant, you are in charge. And whether you like it or not, you are giving your staff permission to act as you do.</w:t>
            </w:r>
            <w:hyperlink r:id="rId18" w:history="1">
              <w:r w:rsidRPr="00FE089A">
                <w:rPr>
                  <w:rStyle w:val="Hyperlink"/>
                  <w:rFonts w:ascii="Open Sans" w:hAnsi="Open Sans" w:cs="Open Sans"/>
                  <w:sz w:val="22"/>
                  <w:szCs w:val="22"/>
                </w:rPr>
                <w:br/>
              </w:r>
              <w:r w:rsidRPr="00FE089A">
                <w:rPr>
                  <w:rStyle w:val="Hyperlink"/>
                  <w:rFonts w:ascii="Open Sans" w:hAnsi="Open Sans" w:cs="Open Sans"/>
                  <w:sz w:val="22"/>
                  <w:szCs w:val="22"/>
                </w:rPr>
                <w:lastRenderedPageBreak/>
                <w:t>http://restaurants.about.com/od/staffingarestaurant/a/10-Ways-To-Make-Your-Restaurant-Staff-Awesome.htm</w:t>
              </w:r>
            </w:hyperlink>
          </w:p>
          <w:p w14:paraId="29B33A4B" w14:textId="77777777" w:rsidR="00C020AA" w:rsidRPr="00FE089A" w:rsidRDefault="00C020AA" w:rsidP="00C020AA">
            <w:pPr>
              <w:numPr>
                <w:ilvl w:val="0"/>
                <w:numId w:val="25"/>
              </w:numPr>
              <w:spacing w:before="120" w:after="120"/>
              <w:rPr>
                <w:rFonts w:ascii="Open Sans" w:hAnsi="Open Sans" w:cs="Open Sans"/>
                <w:sz w:val="22"/>
                <w:szCs w:val="22"/>
              </w:rPr>
            </w:pPr>
            <w:r w:rsidRPr="00FE089A">
              <w:rPr>
                <w:rFonts w:ascii="Open Sans" w:hAnsi="Open Sans" w:cs="Open Sans"/>
                <w:sz w:val="22"/>
                <w:szCs w:val="22"/>
              </w:rPr>
              <w:t>How To Run A Staff Meeting</w:t>
            </w:r>
            <w:r w:rsidRPr="00FE089A">
              <w:rPr>
                <w:rFonts w:ascii="Open Sans" w:hAnsi="Open Sans" w:cs="Open Sans"/>
                <w:sz w:val="22"/>
                <w:szCs w:val="22"/>
              </w:rPr>
              <w:br/>
              <w:t xml:space="preserve"> Running a great staff meeting is a scavenger hunt of sorts for me, constantly searching for new bits and pieces that make it more productive, and giving the team’s cooperation and purpose a regular shot in the arm.</w:t>
            </w:r>
            <w:hyperlink r:id="rId19" w:history="1">
              <w:r w:rsidRPr="00FE089A">
                <w:rPr>
                  <w:rStyle w:val="Hyperlink"/>
                  <w:rFonts w:ascii="Open Sans" w:hAnsi="Open Sans" w:cs="Open Sans"/>
                  <w:sz w:val="22"/>
                  <w:szCs w:val="22"/>
                </w:rPr>
                <w:br/>
                <w:t>http://www.businessinsider.com/how-to-run-a-staff-meeting-2011-6</w:t>
              </w:r>
            </w:hyperlink>
          </w:p>
          <w:p w14:paraId="5BD008A4" w14:textId="77777777" w:rsidR="00C020AA" w:rsidRPr="00FE089A" w:rsidRDefault="00C020AA" w:rsidP="00C020AA">
            <w:pPr>
              <w:numPr>
                <w:ilvl w:val="0"/>
                <w:numId w:val="25"/>
              </w:numPr>
              <w:spacing w:before="120" w:after="120"/>
              <w:rPr>
                <w:rFonts w:ascii="Open Sans" w:hAnsi="Open Sans" w:cs="Open Sans"/>
                <w:sz w:val="22"/>
                <w:szCs w:val="22"/>
              </w:rPr>
            </w:pPr>
            <w:r w:rsidRPr="00FE089A">
              <w:rPr>
                <w:rFonts w:ascii="Open Sans" w:hAnsi="Open Sans" w:cs="Open Sans"/>
                <w:sz w:val="22"/>
                <w:szCs w:val="22"/>
              </w:rPr>
              <w:t>What Is the Objective of a Staff Meeting?</w:t>
            </w:r>
            <w:r w:rsidRPr="00FE089A">
              <w:rPr>
                <w:rFonts w:ascii="Open Sans" w:hAnsi="Open Sans" w:cs="Open Sans"/>
                <w:sz w:val="22"/>
                <w:szCs w:val="22"/>
              </w:rPr>
              <w:br/>
              <w:t xml:space="preserve"> People may dread attending staff meetings â often because the purpose or objective of the meeting hasn’t been clearly defined. It’s important to convey the meeting’s objectives in advance so that participants know what to expect and how to prepare.</w:t>
            </w:r>
            <w:hyperlink r:id="rId20" w:history="1">
              <w:r w:rsidRPr="00FE089A">
                <w:rPr>
                  <w:rStyle w:val="Hyperlink"/>
                  <w:rFonts w:ascii="Open Sans" w:hAnsi="Open Sans" w:cs="Open Sans"/>
                  <w:sz w:val="22"/>
                  <w:szCs w:val="22"/>
                </w:rPr>
                <w:br/>
                <w:t>http://smallbusiness.chron.com/objective-staff-meeting-31381.html</w:t>
              </w:r>
            </w:hyperlink>
          </w:p>
          <w:p w14:paraId="258D8C68" w14:textId="77777777" w:rsidR="00C020AA" w:rsidRPr="00FE089A" w:rsidRDefault="00C020AA" w:rsidP="00C020AA">
            <w:pPr>
              <w:spacing w:before="240" w:after="120"/>
              <w:rPr>
                <w:rFonts w:ascii="Open Sans" w:hAnsi="Open Sans" w:cs="Open Sans"/>
                <w:sz w:val="22"/>
                <w:szCs w:val="22"/>
              </w:rPr>
            </w:pPr>
            <w:r w:rsidRPr="00FE089A">
              <w:rPr>
                <w:rFonts w:ascii="Open Sans" w:hAnsi="Open Sans" w:cs="Open Sans"/>
                <w:b/>
                <w:bCs/>
                <w:sz w:val="22"/>
                <w:szCs w:val="22"/>
              </w:rPr>
              <w:t>Reading Strategy</w:t>
            </w:r>
          </w:p>
          <w:p w14:paraId="10E0A405" w14:textId="4A122678" w:rsidR="00B3350C" w:rsidRPr="00FE089A" w:rsidRDefault="00C020AA" w:rsidP="00C020AA">
            <w:pPr>
              <w:pStyle w:val="ListParagraph"/>
              <w:numPr>
                <w:ilvl w:val="0"/>
                <w:numId w:val="26"/>
              </w:numPr>
              <w:spacing w:before="120" w:after="120"/>
              <w:rPr>
                <w:rFonts w:ascii="Open Sans" w:hAnsi="Open Sans" w:cs="Open Sans"/>
                <w:sz w:val="22"/>
                <w:szCs w:val="22"/>
              </w:rPr>
            </w:pPr>
            <w:r w:rsidRPr="00FE089A">
              <w:rPr>
                <w:rFonts w:ascii="Open Sans" w:hAnsi="Open Sans" w:cs="Open Sans"/>
                <w:sz w:val="22"/>
                <w:szCs w:val="22"/>
              </w:rPr>
              <w:t xml:space="preserve">Encourage students to “visualize” as they read. Many students are visual learners and will benefit from making sketches or diagrams on scrap paper as they read. Providing students with graphic organizers to help them organize their thoughts is also helpful. </w:t>
            </w:r>
          </w:p>
        </w:tc>
      </w:tr>
      <w:tr w:rsidR="00B3350C" w:rsidRPr="00FE089A" w14:paraId="1B8F084A" w14:textId="77777777" w:rsidTr="1C622109">
        <w:trPr>
          <w:trHeight w:val="530"/>
        </w:trPr>
        <w:tc>
          <w:tcPr>
            <w:tcW w:w="2952" w:type="dxa"/>
            <w:shd w:val="clear" w:color="auto" w:fill="auto"/>
          </w:tcPr>
          <w:p w14:paraId="64678F92" w14:textId="35EF84B8"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lastRenderedPageBreak/>
              <w:t>Quotes</w:t>
            </w:r>
          </w:p>
        </w:tc>
        <w:tc>
          <w:tcPr>
            <w:tcW w:w="7848" w:type="dxa"/>
            <w:shd w:val="clear" w:color="auto" w:fill="auto"/>
          </w:tcPr>
          <w:p w14:paraId="301BEC52" w14:textId="77777777" w:rsidR="00BD2AAC" w:rsidRPr="00FE089A" w:rsidRDefault="00BD2AAC" w:rsidP="00BD2AAC">
            <w:pPr>
              <w:spacing w:before="120" w:after="120"/>
              <w:rPr>
                <w:rFonts w:ascii="Open Sans" w:hAnsi="Open Sans" w:cs="Open Sans"/>
                <w:sz w:val="22"/>
                <w:szCs w:val="22"/>
              </w:rPr>
            </w:pPr>
            <w:r w:rsidRPr="00FE089A">
              <w:rPr>
                <w:rFonts w:ascii="Open Sans" w:hAnsi="Open Sans" w:cs="Open Sans"/>
                <w:sz w:val="22"/>
                <w:szCs w:val="22"/>
              </w:rPr>
              <w:t>Meetings get a bad rap, and deservedly so – most are disorganized and distracted. But they can be a critical tool for getting your team on the same page.</w:t>
            </w:r>
            <w:r w:rsidRPr="00FE089A">
              <w:rPr>
                <w:rFonts w:ascii="Open Sans" w:hAnsi="Open Sans" w:cs="Open Sans"/>
                <w:b/>
                <w:bCs/>
                <w:sz w:val="22"/>
                <w:szCs w:val="22"/>
              </w:rPr>
              <w:br/>
              <w:t>-Justin Rosenstein</w:t>
            </w:r>
          </w:p>
          <w:p w14:paraId="3A45DEBB" w14:textId="77777777" w:rsidR="00BD2AAC" w:rsidRPr="00FE089A" w:rsidRDefault="00BD2AAC" w:rsidP="00BD2AAC">
            <w:pPr>
              <w:spacing w:before="120" w:after="120"/>
              <w:rPr>
                <w:rFonts w:ascii="Open Sans" w:hAnsi="Open Sans" w:cs="Open Sans"/>
                <w:sz w:val="22"/>
                <w:szCs w:val="22"/>
              </w:rPr>
            </w:pPr>
            <w:r w:rsidRPr="00FE089A">
              <w:rPr>
                <w:rFonts w:ascii="Open Sans" w:hAnsi="Open Sans" w:cs="Open Sans"/>
                <w:sz w:val="22"/>
                <w:szCs w:val="22"/>
              </w:rPr>
              <w:t>Management’s job is to convey leadership’s message in a compelling and inspiring way. Not just in meetings, but also by example.</w:t>
            </w:r>
            <w:r w:rsidRPr="00FE089A">
              <w:rPr>
                <w:rFonts w:ascii="Open Sans" w:hAnsi="Open Sans" w:cs="Open Sans"/>
                <w:b/>
                <w:bCs/>
                <w:sz w:val="22"/>
                <w:szCs w:val="22"/>
              </w:rPr>
              <w:br/>
              <w:t>-Jeffrey Gitomer</w:t>
            </w:r>
          </w:p>
          <w:p w14:paraId="257E76B7" w14:textId="77777777" w:rsidR="00BD2AAC" w:rsidRPr="00FE089A" w:rsidRDefault="00BD2AAC" w:rsidP="00BD2AAC">
            <w:pPr>
              <w:spacing w:before="120" w:after="120"/>
              <w:rPr>
                <w:rFonts w:ascii="Open Sans" w:hAnsi="Open Sans" w:cs="Open Sans"/>
                <w:sz w:val="22"/>
                <w:szCs w:val="22"/>
              </w:rPr>
            </w:pPr>
            <w:r w:rsidRPr="00FE089A">
              <w:rPr>
                <w:rFonts w:ascii="Open Sans" w:hAnsi="Open Sans" w:cs="Open Sans"/>
                <w:sz w:val="22"/>
                <w:szCs w:val="22"/>
              </w:rPr>
              <w:t>Having sharp, great knives will enable you to cook very precisely. Knife skills are essential in cooking.</w:t>
            </w:r>
            <w:r w:rsidRPr="00FE089A">
              <w:rPr>
                <w:rFonts w:ascii="Open Sans" w:hAnsi="Open Sans" w:cs="Open Sans"/>
                <w:b/>
                <w:bCs/>
                <w:sz w:val="22"/>
                <w:szCs w:val="22"/>
              </w:rPr>
              <w:br/>
              <w:t>-Eric Ripert</w:t>
            </w:r>
          </w:p>
          <w:p w14:paraId="7F9D0898" w14:textId="77777777" w:rsidR="00BD2AAC" w:rsidRPr="00FE089A" w:rsidRDefault="00BD2AAC" w:rsidP="00BD2AAC">
            <w:pPr>
              <w:spacing w:before="120" w:after="120"/>
              <w:rPr>
                <w:rFonts w:ascii="Open Sans" w:hAnsi="Open Sans" w:cs="Open Sans"/>
                <w:sz w:val="22"/>
                <w:szCs w:val="22"/>
              </w:rPr>
            </w:pPr>
            <w:r w:rsidRPr="00FE089A">
              <w:rPr>
                <w:rFonts w:ascii="Open Sans" w:hAnsi="Open Sans" w:cs="Open Sans"/>
                <w:sz w:val="22"/>
                <w:szCs w:val="22"/>
              </w:rPr>
              <w:t>Let me even say before I even get inaugurated, during the transition we are going to be having meetings all across the country with community organizations so that you have input into the agenda for the next presidency of the United States of America.</w:t>
            </w:r>
            <w:r w:rsidRPr="00FE089A">
              <w:rPr>
                <w:rFonts w:ascii="Open Sans" w:hAnsi="Open Sans" w:cs="Open Sans"/>
                <w:b/>
                <w:bCs/>
                <w:sz w:val="22"/>
                <w:szCs w:val="22"/>
              </w:rPr>
              <w:br/>
              <w:t>-Barack Obama</w:t>
            </w:r>
          </w:p>
          <w:p w14:paraId="73FBBD03" w14:textId="465F9F50" w:rsidR="00B3350C" w:rsidRPr="00FE089A" w:rsidRDefault="00BD2AAC" w:rsidP="00BD2AAC">
            <w:pPr>
              <w:spacing w:before="120" w:after="120"/>
              <w:rPr>
                <w:rFonts w:ascii="Open Sans" w:hAnsi="Open Sans" w:cs="Open Sans"/>
                <w:sz w:val="22"/>
                <w:szCs w:val="22"/>
              </w:rPr>
            </w:pPr>
            <w:r w:rsidRPr="00FE089A">
              <w:rPr>
                <w:rFonts w:ascii="Open Sans" w:hAnsi="Open Sans" w:cs="Open Sans"/>
                <w:sz w:val="22"/>
                <w:szCs w:val="22"/>
              </w:rPr>
              <w:t>I want to hold a series of meetings all over the country and get the facts before the American people.</w:t>
            </w:r>
            <w:r w:rsidRPr="00FE089A">
              <w:rPr>
                <w:rFonts w:ascii="Open Sans" w:hAnsi="Open Sans" w:cs="Open Sans"/>
                <w:b/>
                <w:bCs/>
                <w:sz w:val="22"/>
                <w:szCs w:val="22"/>
              </w:rPr>
              <w:br/>
              <w:t>-Mary Harris Jones</w:t>
            </w:r>
          </w:p>
        </w:tc>
      </w:tr>
      <w:tr w:rsidR="00B3350C" w:rsidRPr="00FE089A" w14:paraId="4E7081C3" w14:textId="77777777" w:rsidTr="1C622109">
        <w:trPr>
          <w:trHeight w:val="135"/>
        </w:trPr>
        <w:tc>
          <w:tcPr>
            <w:tcW w:w="2952" w:type="dxa"/>
            <w:shd w:val="clear" w:color="auto" w:fill="auto"/>
          </w:tcPr>
          <w:p w14:paraId="088CA3DF" w14:textId="30B7C2ED" w:rsidR="00B3350C" w:rsidRPr="00FE089A" w:rsidRDefault="173F7DB3" w:rsidP="173F7DB3">
            <w:pPr>
              <w:spacing w:before="120"/>
              <w:jc w:val="center"/>
              <w:rPr>
                <w:rFonts w:ascii="Open Sans" w:hAnsi="Open Sans" w:cs="Open Sans"/>
                <w:b/>
                <w:bCs/>
                <w:sz w:val="22"/>
                <w:szCs w:val="22"/>
              </w:rPr>
            </w:pPr>
            <w:r w:rsidRPr="00FE089A">
              <w:rPr>
                <w:rFonts w:ascii="Open Sans" w:hAnsi="Open Sans" w:cs="Open Sans"/>
                <w:b/>
                <w:bCs/>
                <w:sz w:val="22"/>
                <w:szCs w:val="22"/>
              </w:rPr>
              <w:t>Writing Strategies</w:t>
            </w:r>
          </w:p>
          <w:p w14:paraId="167766CC" w14:textId="77777777" w:rsidR="00B3350C" w:rsidRPr="00FE089A" w:rsidRDefault="173F7DB3" w:rsidP="173F7DB3">
            <w:pPr>
              <w:spacing w:after="120"/>
              <w:jc w:val="center"/>
              <w:rPr>
                <w:rFonts w:ascii="Open Sans" w:hAnsi="Open Sans" w:cs="Open Sans"/>
                <w:b/>
                <w:bCs/>
                <w:sz w:val="22"/>
                <w:szCs w:val="22"/>
              </w:rPr>
            </w:pPr>
            <w:r w:rsidRPr="00FE089A">
              <w:rPr>
                <w:rFonts w:ascii="Open Sans" w:hAnsi="Open Sans" w:cs="Open Sans"/>
                <w:b/>
                <w:bCs/>
                <w:sz w:val="22"/>
                <w:szCs w:val="22"/>
              </w:rPr>
              <w:t>Journal Entries + 1 Additional Writing Strategy</w:t>
            </w:r>
          </w:p>
        </w:tc>
        <w:tc>
          <w:tcPr>
            <w:tcW w:w="7848" w:type="dxa"/>
            <w:shd w:val="clear" w:color="auto" w:fill="auto"/>
          </w:tcPr>
          <w:p w14:paraId="021F6B31" w14:textId="77777777" w:rsidR="0026171A" w:rsidRPr="00FE089A" w:rsidRDefault="0026171A" w:rsidP="0026171A">
            <w:pPr>
              <w:spacing w:before="120" w:after="120"/>
              <w:rPr>
                <w:rFonts w:ascii="Open Sans" w:hAnsi="Open Sans" w:cs="Open Sans"/>
                <w:sz w:val="22"/>
                <w:szCs w:val="22"/>
              </w:rPr>
            </w:pPr>
            <w:r w:rsidRPr="00FE089A">
              <w:rPr>
                <w:rFonts w:ascii="Open Sans" w:hAnsi="Open Sans" w:cs="Open Sans"/>
                <w:b/>
                <w:bCs/>
                <w:sz w:val="22"/>
                <w:szCs w:val="22"/>
              </w:rPr>
              <w:t>Journal Entries:</w:t>
            </w:r>
          </w:p>
          <w:p w14:paraId="0A5FE8A2" w14:textId="77777777" w:rsidR="0026171A" w:rsidRPr="00FE089A" w:rsidRDefault="0026171A" w:rsidP="00885BE7">
            <w:pPr>
              <w:pStyle w:val="ListParagraph"/>
              <w:numPr>
                <w:ilvl w:val="0"/>
                <w:numId w:val="32"/>
              </w:numPr>
              <w:spacing w:before="120" w:after="120"/>
              <w:rPr>
                <w:rFonts w:ascii="Open Sans" w:hAnsi="Open Sans" w:cs="Open Sans"/>
                <w:sz w:val="22"/>
                <w:szCs w:val="22"/>
              </w:rPr>
            </w:pPr>
            <w:r w:rsidRPr="00FE089A">
              <w:rPr>
                <w:rFonts w:ascii="Open Sans" w:hAnsi="Open Sans" w:cs="Open Sans"/>
                <w:sz w:val="22"/>
                <w:szCs w:val="22"/>
              </w:rPr>
              <w:t>Staff meetings are important because …</w:t>
            </w:r>
          </w:p>
          <w:p w14:paraId="1C6C3A51" w14:textId="77777777" w:rsidR="0026171A" w:rsidRPr="00FE089A" w:rsidRDefault="0026171A" w:rsidP="00885BE7">
            <w:pPr>
              <w:pStyle w:val="ListParagraph"/>
              <w:numPr>
                <w:ilvl w:val="0"/>
                <w:numId w:val="32"/>
              </w:numPr>
              <w:spacing w:before="120" w:after="120"/>
              <w:rPr>
                <w:rFonts w:ascii="Open Sans" w:hAnsi="Open Sans" w:cs="Open Sans"/>
                <w:sz w:val="22"/>
                <w:szCs w:val="22"/>
              </w:rPr>
            </w:pPr>
            <w:r w:rsidRPr="00FE089A">
              <w:rPr>
                <w:rFonts w:ascii="Open Sans" w:hAnsi="Open Sans" w:cs="Open Sans"/>
                <w:sz w:val="22"/>
                <w:szCs w:val="22"/>
              </w:rPr>
              <w:t>Knife skills are essential in foodservice because …</w:t>
            </w:r>
          </w:p>
          <w:p w14:paraId="7F05E704" w14:textId="77777777" w:rsidR="0026171A" w:rsidRPr="00FE089A" w:rsidRDefault="0026171A" w:rsidP="00885BE7">
            <w:pPr>
              <w:pStyle w:val="ListParagraph"/>
              <w:numPr>
                <w:ilvl w:val="0"/>
                <w:numId w:val="32"/>
              </w:numPr>
              <w:spacing w:before="120" w:after="120"/>
              <w:rPr>
                <w:rFonts w:ascii="Open Sans" w:hAnsi="Open Sans" w:cs="Open Sans"/>
                <w:sz w:val="22"/>
                <w:szCs w:val="22"/>
              </w:rPr>
            </w:pPr>
            <w:r w:rsidRPr="00FE089A">
              <w:rPr>
                <w:rFonts w:ascii="Open Sans" w:hAnsi="Open Sans" w:cs="Open Sans"/>
                <w:sz w:val="22"/>
                <w:szCs w:val="22"/>
              </w:rPr>
              <w:t>Managing a successful culinary lab is important because …</w:t>
            </w:r>
          </w:p>
          <w:p w14:paraId="207C7EDA" w14:textId="77777777" w:rsidR="0026171A" w:rsidRPr="00FE089A" w:rsidRDefault="0026171A" w:rsidP="00885BE7">
            <w:pPr>
              <w:pStyle w:val="ListParagraph"/>
              <w:numPr>
                <w:ilvl w:val="0"/>
                <w:numId w:val="32"/>
              </w:numPr>
              <w:spacing w:before="120" w:after="120"/>
              <w:rPr>
                <w:rFonts w:ascii="Open Sans" w:hAnsi="Open Sans" w:cs="Open Sans"/>
                <w:sz w:val="22"/>
                <w:szCs w:val="22"/>
              </w:rPr>
            </w:pPr>
            <w:r w:rsidRPr="00FE089A">
              <w:rPr>
                <w:rFonts w:ascii="Open Sans" w:hAnsi="Open Sans" w:cs="Open Sans"/>
                <w:sz w:val="22"/>
                <w:szCs w:val="22"/>
              </w:rPr>
              <w:lastRenderedPageBreak/>
              <w:t>A set of good knives is valuable to a chef because …</w:t>
            </w:r>
          </w:p>
          <w:p w14:paraId="631B2CC3" w14:textId="61C10546" w:rsidR="0026171A" w:rsidRPr="00FE089A" w:rsidRDefault="0026171A" w:rsidP="00885BE7">
            <w:pPr>
              <w:pStyle w:val="ListParagraph"/>
              <w:numPr>
                <w:ilvl w:val="0"/>
                <w:numId w:val="32"/>
              </w:numPr>
              <w:spacing w:before="120" w:after="120"/>
              <w:rPr>
                <w:rFonts w:ascii="Open Sans" w:hAnsi="Open Sans" w:cs="Open Sans"/>
                <w:sz w:val="22"/>
                <w:szCs w:val="22"/>
              </w:rPr>
            </w:pPr>
            <w:r w:rsidRPr="00FE089A">
              <w:rPr>
                <w:rFonts w:ascii="Open Sans" w:hAnsi="Open Sans" w:cs="Open Sans"/>
                <w:sz w:val="22"/>
                <w:szCs w:val="22"/>
              </w:rPr>
              <w:t>Knife cuts should be consistent for each food prepar</w:t>
            </w:r>
            <w:r w:rsidR="00885BE7" w:rsidRPr="00FE089A">
              <w:rPr>
                <w:rFonts w:ascii="Open Sans" w:hAnsi="Open Sans" w:cs="Open Sans"/>
                <w:sz w:val="22"/>
                <w:szCs w:val="22"/>
              </w:rPr>
              <w:t>a</w:t>
            </w:r>
            <w:r w:rsidRPr="00FE089A">
              <w:rPr>
                <w:rFonts w:ascii="Open Sans" w:hAnsi="Open Sans" w:cs="Open Sans"/>
                <w:sz w:val="22"/>
                <w:szCs w:val="22"/>
              </w:rPr>
              <w:t>tion ingredient because …</w:t>
            </w:r>
          </w:p>
          <w:p w14:paraId="24911E31" w14:textId="77777777" w:rsidR="0026171A" w:rsidRPr="00FE089A" w:rsidRDefault="0026171A" w:rsidP="0026171A">
            <w:pPr>
              <w:spacing w:before="120" w:after="120"/>
              <w:rPr>
                <w:rFonts w:ascii="Open Sans" w:hAnsi="Open Sans" w:cs="Open Sans"/>
                <w:sz w:val="22"/>
                <w:szCs w:val="22"/>
              </w:rPr>
            </w:pPr>
            <w:r w:rsidRPr="00FE089A">
              <w:rPr>
                <w:rFonts w:ascii="Open Sans" w:hAnsi="Open Sans" w:cs="Open Sans"/>
                <w:b/>
                <w:bCs/>
                <w:sz w:val="22"/>
                <w:szCs w:val="22"/>
              </w:rPr>
              <w:t>Writing Strategy:</w:t>
            </w:r>
          </w:p>
          <w:p w14:paraId="6E40001C" w14:textId="77777777" w:rsidR="0026171A" w:rsidRPr="00FE089A" w:rsidRDefault="0026171A" w:rsidP="0026171A">
            <w:pPr>
              <w:numPr>
                <w:ilvl w:val="0"/>
                <w:numId w:val="25"/>
              </w:numPr>
              <w:spacing w:before="120" w:after="120"/>
              <w:rPr>
                <w:rFonts w:ascii="Open Sans" w:hAnsi="Open Sans" w:cs="Open Sans"/>
                <w:sz w:val="22"/>
                <w:szCs w:val="22"/>
              </w:rPr>
            </w:pPr>
            <w:r w:rsidRPr="00FE089A">
              <w:rPr>
                <w:rFonts w:ascii="Open Sans" w:hAnsi="Open Sans" w:cs="Open Sans"/>
                <w:sz w:val="22"/>
                <w:szCs w:val="22"/>
              </w:rPr>
              <w:t>RAFT Writing Strategy:</w:t>
            </w:r>
          </w:p>
          <w:p w14:paraId="285128DC" w14:textId="77777777" w:rsidR="0026171A" w:rsidRPr="00FE089A" w:rsidRDefault="0026171A" w:rsidP="00885BE7">
            <w:pPr>
              <w:pStyle w:val="ListParagraph"/>
              <w:numPr>
                <w:ilvl w:val="1"/>
                <w:numId w:val="25"/>
              </w:numPr>
              <w:spacing w:before="120" w:after="120"/>
              <w:rPr>
                <w:rFonts w:ascii="Open Sans" w:hAnsi="Open Sans" w:cs="Open Sans"/>
                <w:sz w:val="22"/>
                <w:szCs w:val="22"/>
              </w:rPr>
            </w:pPr>
            <w:r w:rsidRPr="00FE089A">
              <w:rPr>
                <w:rFonts w:ascii="Open Sans" w:hAnsi="Open Sans" w:cs="Open Sans"/>
                <w:sz w:val="22"/>
                <w:szCs w:val="22"/>
              </w:rPr>
              <w:t>Role – manager</w:t>
            </w:r>
          </w:p>
          <w:p w14:paraId="4C994EF9" w14:textId="77777777" w:rsidR="0026171A" w:rsidRPr="00FE089A" w:rsidRDefault="0026171A" w:rsidP="00885BE7">
            <w:pPr>
              <w:pStyle w:val="ListParagraph"/>
              <w:numPr>
                <w:ilvl w:val="1"/>
                <w:numId w:val="25"/>
              </w:numPr>
              <w:spacing w:before="120" w:after="120"/>
              <w:rPr>
                <w:rFonts w:ascii="Open Sans" w:hAnsi="Open Sans" w:cs="Open Sans"/>
                <w:sz w:val="22"/>
                <w:szCs w:val="22"/>
              </w:rPr>
            </w:pPr>
            <w:r w:rsidRPr="00FE089A">
              <w:rPr>
                <w:rFonts w:ascii="Open Sans" w:hAnsi="Open Sans" w:cs="Open Sans"/>
                <w:sz w:val="22"/>
                <w:szCs w:val="22"/>
              </w:rPr>
              <w:t>Audience – employees</w:t>
            </w:r>
          </w:p>
          <w:p w14:paraId="30777223" w14:textId="77777777" w:rsidR="0026171A" w:rsidRPr="00FE089A" w:rsidRDefault="0026171A" w:rsidP="00885BE7">
            <w:pPr>
              <w:pStyle w:val="ListParagraph"/>
              <w:numPr>
                <w:ilvl w:val="1"/>
                <w:numId w:val="25"/>
              </w:numPr>
              <w:spacing w:before="120" w:after="120"/>
              <w:rPr>
                <w:rFonts w:ascii="Open Sans" w:hAnsi="Open Sans" w:cs="Open Sans"/>
                <w:sz w:val="22"/>
                <w:szCs w:val="22"/>
              </w:rPr>
            </w:pPr>
            <w:r w:rsidRPr="00FE089A">
              <w:rPr>
                <w:rFonts w:ascii="Open Sans" w:hAnsi="Open Sans" w:cs="Open Sans"/>
                <w:sz w:val="22"/>
                <w:szCs w:val="22"/>
              </w:rPr>
              <w:t>Topic – staff meeting</w:t>
            </w:r>
          </w:p>
          <w:p w14:paraId="71626DB9" w14:textId="77777777" w:rsidR="0026171A" w:rsidRPr="00FE089A" w:rsidRDefault="0026171A" w:rsidP="00885BE7">
            <w:pPr>
              <w:pStyle w:val="ListParagraph"/>
              <w:numPr>
                <w:ilvl w:val="1"/>
                <w:numId w:val="25"/>
              </w:numPr>
              <w:spacing w:before="120" w:after="120"/>
              <w:rPr>
                <w:rFonts w:ascii="Open Sans" w:hAnsi="Open Sans" w:cs="Open Sans"/>
                <w:sz w:val="22"/>
                <w:szCs w:val="22"/>
              </w:rPr>
            </w:pPr>
            <w:r w:rsidRPr="00FE089A">
              <w:rPr>
                <w:rFonts w:ascii="Open Sans" w:hAnsi="Open Sans" w:cs="Open Sans"/>
                <w:sz w:val="22"/>
                <w:szCs w:val="22"/>
              </w:rPr>
              <w:t>Format – email</w:t>
            </w:r>
          </w:p>
          <w:p w14:paraId="6920044E" w14:textId="20BEDC9A" w:rsidR="00B3350C" w:rsidRPr="00FE089A" w:rsidRDefault="0026171A" w:rsidP="00885BE7">
            <w:pPr>
              <w:spacing w:before="120" w:after="120"/>
              <w:rPr>
                <w:rFonts w:ascii="Open Sans" w:hAnsi="Open Sans" w:cs="Open Sans"/>
                <w:sz w:val="22"/>
                <w:szCs w:val="22"/>
              </w:rPr>
            </w:pPr>
            <w:r w:rsidRPr="00FE089A">
              <w:rPr>
                <w:rFonts w:ascii="Open Sans" w:hAnsi="Open Sans" w:cs="Open Sans"/>
                <w:sz w:val="22"/>
                <w:szCs w:val="22"/>
              </w:rPr>
              <w:t>Write an email to the employees of a restaurant requesting them to attend a staff meeting on Monday morning.</w:t>
            </w:r>
          </w:p>
        </w:tc>
      </w:tr>
      <w:tr w:rsidR="00B3350C" w:rsidRPr="00FE089A"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FE089A" w:rsidRDefault="173F7DB3" w:rsidP="173F7DB3">
            <w:pPr>
              <w:spacing w:before="120"/>
              <w:jc w:val="center"/>
              <w:rPr>
                <w:rFonts w:ascii="Open Sans" w:hAnsi="Open Sans" w:cs="Open Sans"/>
                <w:b/>
                <w:bCs/>
                <w:sz w:val="22"/>
                <w:szCs w:val="22"/>
              </w:rPr>
            </w:pPr>
            <w:r w:rsidRPr="00FE089A">
              <w:rPr>
                <w:rFonts w:ascii="Open Sans" w:hAnsi="Open Sans" w:cs="Open Sans"/>
                <w:b/>
                <w:bCs/>
                <w:sz w:val="22"/>
                <w:szCs w:val="22"/>
              </w:rPr>
              <w:lastRenderedPageBreak/>
              <w:t>Communication</w:t>
            </w:r>
          </w:p>
          <w:p w14:paraId="1C68BAFD" w14:textId="77777777" w:rsidR="00B3350C" w:rsidRPr="00FE089A" w:rsidRDefault="173F7DB3" w:rsidP="173F7DB3">
            <w:pPr>
              <w:spacing w:after="120"/>
              <w:jc w:val="center"/>
              <w:rPr>
                <w:rFonts w:ascii="Open Sans" w:hAnsi="Open Sans" w:cs="Open Sans"/>
                <w:b/>
                <w:bCs/>
                <w:sz w:val="22"/>
                <w:szCs w:val="22"/>
              </w:rPr>
            </w:pPr>
            <w:r w:rsidRPr="00FE089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261DDA07" w14:textId="77777777" w:rsidR="00A421BB" w:rsidRPr="00FE089A" w:rsidRDefault="00A421BB" w:rsidP="00A421BB">
            <w:pPr>
              <w:pStyle w:val="ListParagraph"/>
              <w:numPr>
                <w:ilvl w:val="0"/>
                <w:numId w:val="25"/>
              </w:numPr>
              <w:spacing w:before="120" w:after="120"/>
              <w:rPr>
                <w:rFonts w:ascii="Open Sans" w:hAnsi="Open Sans" w:cs="Open Sans"/>
                <w:sz w:val="22"/>
                <w:szCs w:val="22"/>
              </w:rPr>
            </w:pPr>
            <w:r w:rsidRPr="00FE089A">
              <w:rPr>
                <w:rFonts w:ascii="Open Sans" w:hAnsi="Open Sans" w:cs="Open Sans"/>
                <w:sz w:val="22"/>
                <w:szCs w:val="22"/>
              </w:rPr>
              <w:t>Three things about staff meetings are …</w:t>
            </w:r>
          </w:p>
          <w:p w14:paraId="78DA451D" w14:textId="624213E2" w:rsidR="00B3350C" w:rsidRPr="00FE089A" w:rsidRDefault="00A421BB" w:rsidP="00A421BB">
            <w:pPr>
              <w:pStyle w:val="ListParagraph"/>
              <w:numPr>
                <w:ilvl w:val="0"/>
                <w:numId w:val="25"/>
              </w:numPr>
              <w:spacing w:before="120" w:after="120"/>
              <w:rPr>
                <w:rFonts w:ascii="Open Sans" w:hAnsi="Open Sans" w:cs="Open Sans"/>
                <w:sz w:val="22"/>
                <w:szCs w:val="22"/>
              </w:rPr>
            </w:pPr>
            <w:r w:rsidRPr="00FE089A">
              <w:rPr>
                <w:rFonts w:ascii="Open Sans" w:hAnsi="Open Sans" w:cs="Open Sans"/>
                <w:sz w:val="22"/>
                <w:szCs w:val="22"/>
              </w:rPr>
              <w:t>The parts of a knife are …</w:t>
            </w:r>
          </w:p>
        </w:tc>
      </w:tr>
      <w:tr w:rsidR="00B3350C" w:rsidRPr="00FE089A" w14:paraId="16815B57" w14:textId="77777777" w:rsidTr="1C622109">
        <w:tc>
          <w:tcPr>
            <w:tcW w:w="10800" w:type="dxa"/>
            <w:gridSpan w:val="2"/>
            <w:shd w:val="clear" w:color="auto" w:fill="D9D9D9" w:themeFill="background1" w:themeFillShade="D9"/>
          </w:tcPr>
          <w:p w14:paraId="03C0CCE7" w14:textId="77777777"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Other Essential Lesson Components</w:t>
            </w:r>
          </w:p>
        </w:tc>
      </w:tr>
      <w:tr w:rsidR="00B3350C" w:rsidRPr="00FE089A" w14:paraId="2F92C5B5" w14:textId="77777777" w:rsidTr="1C622109">
        <w:trPr>
          <w:trHeight w:val="404"/>
        </w:trPr>
        <w:tc>
          <w:tcPr>
            <w:tcW w:w="2952" w:type="dxa"/>
            <w:shd w:val="clear" w:color="auto" w:fill="auto"/>
          </w:tcPr>
          <w:p w14:paraId="3DB02087" w14:textId="77777777" w:rsidR="009C0DFC" w:rsidRPr="00FE089A" w:rsidRDefault="173F7DB3" w:rsidP="173F7DB3">
            <w:pPr>
              <w:jc w:val="center"/>
              <w:rPr>
                <w:rFonts w:ascii="Open Sans" w:hAnsi="Open Sans" w:cs="Open Sans"/>
                <w:b/>
                <w:bCs/>
                <w:sz w:val="22"/>
                <w:szCs w:val="22"/>
              </w:rPr>
            </w:pPr>
            <w:r w:rsidRPr="00FE089A">
              <w:rPr>
                <w:rFonts w:ascii="Open Sans" w:hAnsi="Open Sans" w:cs="Open Sans"/>
                <w:b/>
                <w:bCs/>
                <w:sz w:val="22"/>
                <w:szCs w:val="22"/>
              </w:rPr>
              <w:t>Enrichment Activity</w:t>
            </w:r>
          </w:p>
          <w:p w14:paraId="7B99CC87" w14:textId="1A043DE0" w:rsidR="00B3350C" w:rsidRPr="00FE089A" w:rsidRDefault="173F7DB3" w:rsidP="173F7DB3">
            <w:pPr>
              <w:jc w:val="center"/>
              <w:rPr>
                <w:rFonts w:ascii="Open Sans" w:hAnsi="Open Sans" w:cs="Open Sans"/>
                <w:sz w:val="22"/>
                <w:szCs w:val="22"/>
              </w:rPr>
            </w:pPr>
            <w:r w:rsidRPr="00FE089A">
              <w:rPr>
                <w:rFonts w:ascii="Open Sans" w:hAnsi="Open Sans" w:cs="Open Sans"/>
                <w:sz w:val="22"/>
                <w:szCs w:val="22"/>
              </w:rPr>
              <w:t>(e.g., homework assignment)</w:t>
            </w:r>
          </w:p>
        </w:tc>
        <w:tc>
          <w:tcPr>
            <w:tcW w:w="7848" w:type="dxa"/>
            <w:shd w:val="clear" w:color="auto" w:fill="auto"/>
          </w:tcPr>
          <w:p w14:paraId="0F60D957" w14:textId="77777777" w:rsidR="006C6B8F" w:rsidRPr="00FE089A" w:rsidRDefault="006C6B8F" w:rsidP="006C6B8F">
            <w:pPr>
              <w:spacing w:before="120" w:after="120"/>
              <w:rPr>
                <w:rFonts w:ascii="Open Sans" w:hAnsi="Open Sans" w:cs="Open Sans"/>
                <w:sz w:val="22"/>
                <w:szCs w:val="22"/>
              </w:rPr>
            </w:pPr>
            <w:r w:rsidRPr="00FE089A">
              <w:rPr>
                <w:rFonts w:ascii="Open Sans" w:hAnsi="Open Sans" w:cs="Open Sans"/>
                <w:sz w:val="22"/>
                <w:szCs w:val="22"/>
              </w:rPr>
              <w:t>Students may organize the written instructions in a notebook to be used as reference.</w:t>
            </w:r>
          </w:p>
          <w:p w14:paraId="117E9DEC" w14:textId="77777777" w:rsidR="006C6B8F" w:rsidRPr="00FE089A" w:rsidRDefault="006C6B8F" w:rsidP="006C6B8F">
            <w:pPr>
              <w:spacing w:before="240" w:after="240"/>
              <w:rPr>
                <w:rFonts w:ascii="Open Sans" w:hAnsi="Open Sans" w:cs="Open Sans"/>
                <w:sz w:val="22"/>
                <w:szCs w:val="22"/>
              </w:rPr>
            </w:pPr>
            <w:r w:rsidRPr="00FE089A">
              <w:rPr>
                <w:rFonts w:ascii="Open Sans" w:hAnsi="Open Sans" w:cs="Open Sans"/>
                <w:b/>
                <w:bCs/>
                <w:sz w:val="22"/>
                <w:szCs w:val="22"/>
              </w:rPr>
              <w:t>Infographic:</w:t>
            </w:r>
          </w:p>
          <w:p w14:paraId="417D2CDE" w14:textId="77777777" w:rsidR="006C6B8F" w:rsidRPr="00FE089A" w:rsidRDefault="006C6B8F" w:rsidP="006C6B8F">
            <w:pPr>
              <w:spacing w:before="120" w:after="120"/>
              <w:rPr>
                <w:rFonts w:ascii="Open Sans" w:hAnsi="Open Sans" w:cs="Open Sans"/>
                <w:sz w:val="22"/>
                <w:szCs w:val="22"/>
              </w:rPr>
            </w:pPr>
            <w:r w:rsidRPr="00FE089A">
              <w:rPr>
                <w:rFonts w:ascii="Open Sans" w:hAnsi="Open Sans" w:cs="Open Sans"/>
                <w:sz w:val="22"/>
                <w:szCs w:val="22"/>
              </w:rPr>
              <w:t>Infographics are graphic visual representations of information, data or knowledge intended to present complex information quickly and clearly.</w:t>
            </w:r>
          </w:p>
          <w:p w14:paraId="7A2F1B15" w14:textId="77777777" w:rsidR="006C6B8F" w:rsidRPr="00FE089A" w:rsidRDefault="006C6B8F" w:rsidP="006C6B8F">
            <w:pPr>
              <w:spacing w:before="120" w:after="120"/>
              <w:rPr>
                <w:rFonts w:ascii="Open Sans" w:hAnsi="Open Sans" w:cs="Open Sans"/>
                <w:sz w:val="22"/>
                <w:szCs w:val="22"/>
              </w:rPr>
            </w:pPr>
            <w:r w:rsidRPr="00FE089A">
              <w:rPr>
                <w:rFonts w:ascii="Open Sans" w:hAnsi="Open Sans" w:cs="Open Sans"/>
                <w:sz w:val="22"/>
                <w:szCs w:val="22"/>
              </w:rPr>
              <w:t>The infographic below is related to this lesson. Allow students to view the image on a projector and lead a discussion concerning the information provided.</w:t>
            </w:r>
          </w:p>
          <w:p w14:paraId="7C2EFE0B" w14:textId="14A4A9F4" w:rsidR="006C6B8F" w:rsidRPr="00FE089A" w:rsidRDefault="006C6B8F" w:rsidP="006C6B8F">
            <w:pPr>
              <w:numPr>
                <w:ilvl w:val="0"/>
                <w:numId w:val="33"/>
              </w:numPr>
              <w:spacing w:before="120" w:after="120"/>
              <w:rPr>
                <w:rFonts w:ascii="Open Sans" w:hAnsi="Open Sans" w:cs="Open Sans"/>
                <w:sz w:val="22"/>
                <w:szCs w:val="22"/>
              </w:rPr>
            </w:pPr>
            <w:r w:rsidRPr="00FE089A">
              <w:rPr>
                <w:rFonts w:ascii="Open Sans" w:hAnsi="Open Sans" w:cs="Open Sans"/>
                <w:sz w:val="22"/>
                <w:szCs w:val="22"/>
              </w:rPr>
              <w:t>Commercial Kitchen Design</w:t>
            </w:r>
            <w:r w:rsidRPr="00FE089A">
              <w:rPr>
                <w:rFonts w:ascii="Open Sans" w:hAnsi="Open Sans" w:cs="Open Sans"/>
                <w:sz w:val="22"/>
                <w:szCs w:val="22"/>
              </w:rPr>
              <w:br/>
              <w:t xml:space="preserve"> No two kitchens are exactly alike. Each kitchen has a different footprint, </w:t>
            </w:r>
            <w:r w:rsidR="006C25FE" w:rsidRPr="00FE089A">
              <w:rPr>
                <w:rFonts w:ascii="Open Sans" w:hAnsi="Open Sans" w:cs="Open Sans"/>
                <w:sz w:val="22"/>
                <w:szCs w:val="22"/>
              </w:rPr>
              <w:t>menu,</w:t>
            </w:r>
            <w:r w:rsidRPr="00FE089A">
              <w:rPr>
                <w:rFonts w:ascii="Open Sans" w:hAnsi="Open Sans" w:cs="Open Sans"/>
                <w:sz w:val="22"/>
                <w:szCs w:val="22"/>
              </w:rPr>
              <w:t xml:space="preserve"> and budget considerations. This infographic illustrates some of the most common pieces of equipment featured in a commercial kitchen. It does not represent an “ideal” kitchen, but rather, a simplified version of how kitchens can be designed for maximum efficiency.</w:t>
            </w:r>
            <w:hyperlink r:id="rId21" w:history="1">
              <w:r w:rsidRPr="00FE089A">
                <w:rPr>
                  <w:rStyle w:val="Hyperlink"/>
                  <w:rFonts w:ascii="Open Sans" w:hAnsi="Open Sans" w:cs="Open Sans"/>
                  <w:sz w:val="22"/>
                  <w:szCs w:val="22"/>
                </w:rPr>
                <w:br/>
                <w:t>http://www.trimarkusa.com/news-room/trimark-blog/august-2014/infographic-commercial-kitchen-design</w:t>
              </w:r>
            </w:hyperlink>
          </w:p>
          <w:p w14:paraId="31D4F14B" w14:textId="77777777" w:rsidR="006C6B8F" w:rsidRPr="00FE089A" w:rsidRDefault="006C6B8F" w:rsidP="006C6B8F">
            <w:pPr>
              <w:numPr>
                <w:ilvl w:val="0"/>
                <w:numId w:val="33"/>
              </w:numPr>
              <w:spacing w:before="120" w:after="120"/>
              <w:rPr>
                <w:rFonts w:ascii="Open Sans" w:hAnsi="Open Sans" w:cs="Open Sans"/>
                <w:sz w:val="22"/>
                <w:szCs w:val="22"/>
              </w:rPr>
            </w:pPr>
            <w:r w:rsidRPr="00FE089A">
              <w:rPr>
                <w:rFonts w:ascii="Open Sans" w:hAnsi="Open Sans" w:cs="Open Sans"/>
                <w:sz w:val="22"/>
                <w:szCs w:val="22"/>
              </w:rPr>
              <w:t>Know Your Knife Cuts</w:t>
            </w:r>
            <w:r w:rsidRPr="00FE089A">
              <w:rPr>
                <w:rFonts w:ascii="Open Sans" w:hAnsi="Open Sans" w:cs="Open Sans"/>
                <w:sz w:val="22"/>
                <w:szCs w:val="22"/>
              </w:rPr>
              <w:br/>
              <w:t xml:space="preserve"> Culinary Knife Cuts – Bruniose, Chiffonade, Chop, Julienne, Large Dice, Medium Dice, Slice, Small Dice, Turned</w:t>
            </w:r>
            <w:hyperlink r:id="rId22" w:history="1">
              <w:r w:rsidRPr="00FE089A">
                <w:rPr>
                  <w:rStyle w:val="Hyperlink"/>
                  <w:rFonts w:ascii="Open Sans" w:hAnsi="Open Sans" w:cs="Open Sans"/>
                  <w:sz w:val="22"/>
                  <w:szCs w:val="22"/>
                </w:rPr>
                <w:br/>
                <w:t>http://blog.foodnetwork.com/fn-dish/2014/03/know-your-knife-cuts/</w:t>
              </w:r>
            </w:hyperlink>
          </w:p>
          <w:p w14:paraId="31142029" w14:textId="77777777" w:rsidR="006C25FE" w:rsidRDefault="006C25FE" w:rsidP="006C6B8F">
            <w:pPr>
              <w:spacing w:before="240" w:after="240"/>
              <w:rPr>
                <w:rFonts w:ascii="Open Sans" w:hAnsi="Open Sans" w:cs="Open Sans"/>
                <w:b/>
                <w:bCs/>
                <w:sz w:val="22"/>
                <w:szCs w:val="22"/>
              </w:rPr>
            </w:pPr>
          </w:p>
          <w:p w14:paraId="5139A97B" w14:textId="2A238E3A" w:rsidR="006C6B8F" w:rsidRPr="00FE089A" w:rsidRDefault="006C6B8F" w:rsidP="006C6B8F">
            <w:pPr>
              <w:spacing w:before="240" w:after="240"/>
              <w:rPr>
                <w:rFonts w:ascii="Open Sans" w:hAnsi="Open Sans" w:cs="Open Sans"/>
                <w:sz w:val="22"/>
                <w:szCs w:val="22"/>
              </w:rPr>
            </w:pPr>
            <w:bookmarkStart w:id="1" w:name="_GoBack"/>
            <w:bookmarkEnd w:id="1"/>
            <w:r w:rsidRPr="00FE089A">
              <w:rPr>
                <w:rFonts w:ascii="Open Sans" w:hAnsi="Open Sans" w:cs="Open Sans"/>
                <w:b/>
                <w:bCs/>
                <w:sz w:val="22"/>
                <w:szCs w:val="22"/>
              </w:rPr>
              <w:lastRenderedPageBreak/>
              <w:t>TED Talk:</w:t>
            </w:r>
          </w:p>
          <w:p w14:paraId="2C27A85B" w14:textId="77777777" w:rsidR="006C6B8F" w:rsidRPr="00FE089A" w:rsidRDefault="006C6B8F" w:rsidP="006C6B8F">
            <w:pPr>
              <w:spacing w:before="120" w:after="120"/>
              <w:rPr>
                <w:rFonts w:ascii="Open Sans" w:hAnsi="Open Sans" w:cs="Open Sans"/>
                <w:sz w:val="22"/>
                <w:szCs w:val="22"/>
              </w:rPr>
            </w:pPr>
            <w:r w:rsidRPr="00FE089A">
              <w:rPr>
                <w:rFonts w:ascii="Open Sans" w:hAnsi="Open Sans" w:cs="Open Sans"/>
                <w:sz w:val="22"/>
                <w:szCs w:val="22"/>
              </w:rPr>
              <w:t>TED is a nonprofit organization devoted to spreading ideas, usually in the form of short, powerful talks (18 minutes or less).</w:t>
            </w:r>
          </w:p>
          <w:p w14:paraId="56485286" w14:textId="08726847" w:rsidR="00B3350C" w:rsidRPr="00FE089A" w:rsidRDefault="006C6B8F" w:rsidP="00F37C0E">
            <w:pPr>
              <w:pStyle w:val="ListParagraph"/>
              <w:numPr>
                <w:ilvl w:val="0"/>
                <w:numId w:val="34"/>
              </w:numPr>
              <w:spacing w:before="120" w:after="120"/>
              <w:rPr>
                <w:rFonts w:ascii="Open Sans" w:hAnsi="Open Sans" w:cs="Open Sans"/>
                <w:sz w:val="22"/>
                <w:szCs w:val="22"/>
              </w:rPr>
            </w:pPr>
            <w:r w:rsidRPr="00FE089A">
              <w:rPr>
                <w:rFonts w:ascii="Open Sans" w:hAnsi="Open Sans" w:cs="Open Sans"/>
                <w:sz w:val="22"/>
                <w:szCs w:val="22"/>
              </w:rPr>
              <w:t>Nilofer Merchant: Got a meeting? Take a walk</w:t>
            </w:r>
            <w:r w:rsidRPr="00FE089A">
              <w:rPr>
                <w:rFonts w:ascii="Open Sans" w:hAnsi="Open Sans" w:cs="Open Sans"/>
                <w:sz w:val="22"/>
                <w:szCs w:val="22"/>
              </w:rPr>
              <w:br/>
              <w:t xml:space="preserve"> Nilofer Merchant suggests a small idea that just might have a big impact on your life and health: Next time you have a one-on-one meeting, make it into a “walking meeting” — and let ideas flow while you walk and talk.</w:t>
            </w:r>
            <w:hyperlink r:id="rId23" w:history="1">
              <w:r w:rsidRPr="00FE089A">
                <w:rPr>
                  <w:rStyle w:val="Hyperlink"/>
                  <w:rFonts w:ascii="Open Sans" w:hAnsi="Open Sans" w:cs="Open Sans"/>
                  <w:sz w:val="22"/>
                  <w:szCs w:val="22"/>
                </w:rPr>
                <w:br/>
                <w:t>http://www.ted.com/talks/nilofer_merchant_got_a_meeting_take_a_walk?language=en</w:t>
              </w:r>
            </w:hyperlink>
          </w:p>
        </w:tc>
      </w:tr>
      <w:tr w:rsidR="00B3350C" w:rsidRPr="00FE089A" w14:paraId="7A48E1E2" w14:textId="77777777" w:rsidTr="1C622109">
        <w:tc>
          <w:tcPr>
            <w:tcW w:w="2952" w:type="dxa"/>
            <w:shd w:val="clear" w:color="auto" w:fill="auto"/>
          </w:tcPr>
          <w:p w14:paraId="2CB7813A" w14:textId="63A07216"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lastRenderedPageBreak/>
              <w:t>Family/Community Connection</w:t>
            </w:r>
          </w:p>
        </w:tc>
        <w:tc>
          <w:tcPr>
            <w:tcW w:w="7848" w:type="dxa"/>
            <w:shd w:val="clear" w:color="auto" w:fill="auto"/>
          </w:tcPr>
          <w:p w14:paraId="16E56B0F" w14:textId="6AABBC9B" w:rsidR="00B3350C" w:rsidRPr="00FE089A" w:rsidRDefault="00361EA5" w:rsidP="00DC4B23">
            <w:pPr>
              <w:spacing w:before="120" w:after="120"/>
              <w:rPr>
                <w:rFonts w:ascii="Open Sans" w:hAnsi="Open Sans" w:cs="Open Sans"/>
                <w:sz w:val="22"/>
                <w:szCs w:val="22"/>
              </w:rPr>
            </w:pPr>
            <w:r w:rsidRPr="00FE089A">
              <w:rPr>
                <w:rFonts w:ascii="Open Sans" w:hAnsi="Open Sans" w:cs="Open Sans"/>
                <w:sz w:val="22"/>
                <w:szCs w:val="22"/>
              </w:rPr>
              <w:t>Invite a restaurant manager to speak to the class about how he/she runs a staff meeting.</w:t>
            </w:r>
          </w:p>
        </w:tc>
      </w:tr>
      <w:tr w:rsidR="00B3350C" w:rsidRPr="00FE089A" w14:paraId="7E731849" w14:textId="77777777" w:rsidTr="1C622109">
        <w:trPr>
          <w:trHeight w:val="548"/>
        </w:trPr>
        <w:tc>
          <w:tcPr>
            <w:tcW w:w="2952" w:type="dxa"/>
            <w:shd w:val="clear" w:color="auto" w:fill="auto"/>
          </w:tcPr>
          <w:p w14:paraId="590E8739" w14:textId="09BDFA6F" w:rsidR="00B3350C" w:rsidRPr="00FE089A" w:rsidRDefault="173F7DB3" w:rsidP="173F7DB3">
            <w:pPr>
              <w:spacing w:before="120" w:after="120"/>
              <w:jc w:val="center"/>
              <w:rPr>
                <w:rFonts w:ascii="Open Sans" w:hAnsi="Open Sans" w:cs="Open Sans"/>
                <w:b/>
                <w:bCs/>
                <w:sz w:val="22"/>
                <w:szCs w:val="22"/>
              </w:rPr>
            </w:pPr>
            <w:r w:rsidRPr="00FE089A">
              <w:rPr>
                <w:rFonts w:ascii="Open Sans" w:hAnsi="Open Sans" w:cs="Open Sans"/>
                <w:b/>
                <w:bCs/>
                <w:sz w:val="22"/>
                <w:szCs w:val="22"/>
              </w:rPr>
              <w:t>CTSO connection(s)</w:t>
            </w:r>
          </w:p>
        </w:tc>
        <w:tc>
          <w:tcPr>
            <w:tcW w:w="7848" w:type="dxa"/>
            <w:shd w:val="clear" w:color="auto" w:fill="auto"/>
          </w:tcPr>
          <w:p w14:paraId="214AA3CE" w14:textId="6020DDB1" w:rsidR="008A351B" w:rsidRPr="00FE089A" w:rsidRDefault="008A351B" w:rsidP="008A351B">
            <w:pPr>
              <w:spacing w:before="120" w:after="120"/>
              <w:rPr>
                <w:rFonts w:ascii="Open Sans" w:hAnsi="Open Sans" w:cs="Open Sans"/>
                <w:sz w:val="22"/>
                <w:szCs w:val="22"/>
              </w:rPr>
            </w:pPr>
            <w:r w:rsidRPr="00FE089A">
              <w:rPr>
                <w:rFonts w:ascii="Open Sans" w:hAnsi="Open Sans" w:cs="Open Sans"/>
                <w:b/>
                <w:bCs/>
                <w:sz w:val="22"/>
                <w:szCs w:val="22"/>
              </w:rPr>
              <w:t xml:space="preserve">Family, </w:t>
            </w:r>
            <w:r w:rsidR="006C25FE" w:rsidRPr="00FE089A">
              <w:rPr>
                <w:rFonts w:ascii="Open Sans" w:hAnsi="Open Sans" w:cs="Open Sans"/>
                <w:b/>
                <w:bCs/>
                <w:sz w:val="22"/>
                <w:szCs w:val="22"/>
              </w:rPr>
              <w:t>Career,</w:t>
            </w:r>
            <w:r w:rsidRPr="00FE089A">
              <w:rPr>
                <w:rFonts w:ascii="Open Sans" w:hAnsi="Open Sans" w:cs="Open Sans"/>
                <w:b/>
                <w:bCs/>
                <w:sz w:val="22"/>
                <w:szCs w:val="22"/>
              </w:rPr>
              <w:t xml:space="preserve"> and Community Leaders of America</w:t>
            </w:r>
          </w:p>
          <w:p w14:paraId="477ACE42" w14:textId="77777777" w:rsidR="008A351B" w:rsidRPr="00FE089A" w:rsidRDefault="003D2F70" w:rsidP="008A351B">
            <w:pPr>
              <w:spacing w:before="120" w:after="120"/>
              <w:rPr>
                <w:rFonts w:ascii="Open Sans" w:hAnsi="Open Sans" w:cs="Open Sans"/>
                <w:sz w:val="22"/>
                <w:szCs w:val="22"/>
              </w:rPr>
            </w:pPr>
            <w:hyperlink r:id="rId24" w:history="1">
              <w:r w:rsidR="008A351B" w:rsidRPr="00FE089A">
                <w:rPr>
                  <w:rStyle w:val="Hyperlink"/>
                  <w:rFonts w:ascii="Open Sans" w:hAnsi="Open Sans" w:cs="Open Sans"/>
                  <w:sz w:val="22"/>
                  <w:szCs w:val="22"/>
                </w:rPr>
                <w:t>http://www.fcclainc.org</w:t>
              </w:r>
            </w:hyperlink>
          </w:p>
          <w:p w14:paraId="4D478B33" w14:textId="77777777" w:rsidR="008A351B" w:rsidRPr="00FE089A" w:rsidRDefault="008A351B" w:rsidP="008A351B">
            <w:pPr>
              <w:numPr>
                <w:ilvl w:val="0"/>
                <w:numId w:val="33"/>
              </w:numPr>
              <w:spacing w:before="120" w:after="120"/>
              <w:rPr>
                <w:rFonts w:ascii="Open Sans" w:hAnsi="Open Sans" w:cs="Open Sans"/>
                <w:sz w:val="22"/>
                <w:szCs w:val="22"/>
              </w:rPr>
            </w:pPr>
            <w:r w:rsidRPr="00FE089A">
              <w:rPr>
                <w:rFonts w:ascii="Open Sans" w:hAnsi="Open Sans" w:cs="Open Sans"/>
                <w:sz w:val="22"/>
                <w:szCs w:val="22"/>
              </w:rPr>
              <w:t>Culinary Arts</w:t>
            </w:r>
            <w:r w:rsidRPr="00FE089A">
              <w:rPr>
                <w:rFonts w:ascii="Open Sans" w:hAnsi="Open Sans" w:cs="Open Sans"/>
                <w:sz w:val="22"/>
                <w:szCs w:val="22"/>
              </w:rPr>
              <w:br/>
              <w:t xml:space="preserve"> A team event – recognizes participants enrolled in occupational culinary arts/food service training programs for their ability to work as members of a team to produce a quality meal using industrial culinary arts/food service techniques and equipment.</w:t>
            </w:r>
          </w:p>
          <w:p w14:paraId="4CB3F978" w14:textId="5FDDA863" w:rsidR="008A351B" w:rsidRPr="00FE089A" w:rsidRDefault="008A351B" w:rsidP="008A351B">
            <w:pPr>
              <w:numPr>
                <w:ilvl w:val="0"/>
                <w:numId w:val="33"/>
              </w:numPr>
              <w:spacing w:before="120" w:after="120"/>
              <w:rPr>
                <w:rFonts w:ascii="Open Sans" w:hAnsi="Open Sans" w:cs="Open Sans"/>
                <w:sz w:val="22"/>
                <w:szCs w:val="22"/>
              </w:rPr>
            </w:pPr>
            <w:r w:rsidRPr="00FE089A">
              <w:rPr>
                <w:rFonts w:ascii="Open Sans" w:hAnsi="Open Sans" w:cs="Open Sans"/>
                <w:sz w:val="22"/>
                <w:szCs w:val="22"/>
              </w:rPr>
              <w:t xml:space="preserve">Hospitality, </w:t>
            </w:r>
            <w:r w:rsidR="006C25FE" w:rsidRPr="00FE089A">
              <w:rPr>
                <w:rFonts w:ascii="Open Sans" w:hAnsi="Open Sans" w:cs="Open Sans"/>
                <w:sz w:val="22"/>
                <w:szCs w:val="22"/>
              </w:rPr>
              <w:t>Tourism,</w:t>
            </w:r>
            <w:r w:rsidRPr="00FE089A">
              <w:rPr>
                <w:rFonts w:ascii="Open Sans" w:hAnsi="Open Sans" w:cs="Open Sans"/>
                <w:sz w:val="22"/>
                <w:szCs w:val="22"/>
              </w:rPr>
              <w:t xml:space="preserve"> and Recreation</w:t>
            </w:r>
            <w:r w:rsidRPr="00FE089A">
              <w:rPr>
                <w:rFonts w:ascii="Open Sans" w:hAnsi="Open Sans" w:cs="Open Sans"/>
                <w:sz w:val="22"/>
                <w:szCs w:val="22"/>
              </w:rPr>
              <w:br/>
              <w:t xml:space="preserve"> An individual or team event,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14:paraId="2F76578C" w14:textId="77777777" w:rsidR="008A351B" w:rsidRPr="00FE089A" w:rsidRDefault="008A351B" w:rsidP="008A351B">
            <w:pPr>
              <w:numPr>
                <w:ilvl w:val="0"/>
                <w:numId w:val="33"/>
              </w:numPr>
              <w:spacing w:before="120" w:after="120"/>
              <w:rPr>
                <w:rFonts w:ascii="Open Sans" w:hAnsi="Open Sans" w:cs="Open Sans"/>
                <w:sz w:val="22"/>
                <w:szCs w:val="22"/>
              </w:rPr>
            </w:pPr>
            <w:r w:rsidRPr="00FE089A">
              <w:rPr>
                <w:rFonts w:ascii="Open Sans" w:hAnsi="Open Sans" w:cs="Open Sans"/>
                <w:sz w:val="22"/>
                <w:szCs w:val="22"/>
              </w:rPr>
              <w:t>Illustrated Talk</w:t>
            </w:r>
            <w:r w:rsidRPr="00FE089A">
              <w:rPr>
                <w:rFonts w:ascii="Open Sans" w:hAnsi="Open Sans" w:cs="Open Sans"/>
                <w:sz w:val="22"/>
                <w:szCs w:val="22"/>
              </w:rPr>
              <w:br/>
              <w:t xml:space="preserve"> An individual or team event – recognizes participants who make an oral presentation about issues concerning Family and Consumer Sciences and/or related occupations. Participants use visuals to illustrate content of the presentation.</w:t>
            </w:r>
          </w:p>
          <w:p w14:paraId="6A095F5D" w14:textId="77777777" w:rsidR="008A351B" w:rsidRPr="00FE089A" w:rsidRDefault="008A351B" w:rsidP="008A351B">
            <w:pPr>
              <w:spacing w:before="240" w:after="240"/>
              <w:rPr>
                <w:rFonts w:ascii="Open Sans" w:hAnsi="Open Sans" w:cs="Open Sans"/>
                <w:sz w:val="22"/>
                <w:szCs w:val="22"/>
              </w:rPr>
            </w:pPr>
            <w:r w:rsidRPr="00FE089A">
              <w:rPr>
                <w:rFonts w:ascii="Open Sans" w:hAnsi="Open Sans" w:cs="Open Sans"/>
                <w:b/>
                <w:bCs/>
                <w:sz w:val="22"/>
                <w:szCs w:val="22"/>
              </w:rPr>
              <w:t>SkillsUSA</w:t>
            </w:r>
          </w:p>
          <w:p w14:paraId="049C53E5" w14:textId="77777777" w:rsidR="008A351B" w:rsidRPr="00FE089A" w:rsidRDefault="003D2F70" w:rsidP="008A351B">
            <w:pPr>
              <w:spacing w:before="120" w:after="120"/>
              <w:rPr>
                <w:rFonts w:ascii="Open Sans" w:hAnsi="Open Sans" w:cs="Open Sans"/>
                <w:sz w:val="22"/>
                <w:szCs w:val="22"/>
              </w:rPr>
            </w:pPr>
            <w:hyperlink r:id="rId25" w:history="1">
              <w:r w:rsidR="008A351B" w:rsidRPr="00FE089A">
                <w:rPr>
                  <w:rStyle w:val="Hyperlink"/>
                  <w:rFonts w:ascii="Open Sans" w:hAnsi="Open Sans" w:cs="Open Sans"/>
                  <w:sz w:val="22"/>
                  <w:szCs w:val="22"/>
                </w:rPr>
                <w:t>http://skillsusa.org/</w:t>
              </w:r>
            </w:hyperlink>
          </w:p>
          <w:p w14:paraId="7C4B3B40" w14:textId="58C849BE" w:rsidR="008A351B" w:rsidRPr="00FE089A" w:rsidRDefault="008A351B" w:rsidP="008A351B">
            <w:pPr>
              <w:numPr>
                <w:ilvl w:val="0"/>
                <w:numId w:val="33"/>
              </w:numPr>
              <w:spacing w:before="120" w:after="120"/>
              <w:rPr>
                <w:rFonts w:ascii="Open Sans" w:hAnsi="Open Sans" w:cs="Open Sans"/>
                <w:sz w:val="22"/>
                <w:szCs w:val="22"/>
              </w:rPr>
            </w:pPr>
            <w:r w:rsidRPr="00FE089A">
              <w:rPr>
                <w:rFonts w:ascii="Open Sans" w:hAnsi="Open Sans" w:cs="Open Sans"/>
                <w:sz w:val="22"/>
                <w:szCs w:val="22"/>
              </w:rPr>
              <w:t>Commercial Baking</w:t>
            </w:r>
            <w:r w:rsidRPr="00FE089A">
              <w:rPr>
                <w:rFonts w:ascii="Open Sans" w:hAnsi="Open Sans" w:cs="Open Sans"/>
                <w:sz w:val="22"/>
                <w:szCs w:val="22"/>
              </w:rPr>
              <w:br/>
              <w:t xml:space="preserve"> Contestants are challenged to meet production and quality standards expected by industry. The contest includes both a written examination and practical exercises. Contestants demonstrate their knowledge and skills through scaling, mixing, </w:t>
            </w:r>
            <w:r w:rsidR="006C25FE" w:rsidRPr="00FE089A">
              <w:rPr>
                <w:rFonts w:ascii="Open Sans" w:hAnsi="Open Sans" w:cs="Open Sans"/>
                <w:sz w:val="22"/>
                <w:szCs w:val="22"/>
              </w:rPr>
              <w:t>preparing,</w:t>
            </w:r>
            <w:r w:rsidRPr="00FE089A">
              <w:rPr>
                <w:rFonts w:ascii="Open Sans" w:hAnsi="Open Sans" w:cs="Open Sans"/>
                <w:sz w:val="22"/>
                <w:szCs w:val="22"/>
              </w:rPr>
              <w:t xml:space="preserve"> and baking six products. The products include breads, rolls, Danish, cookies and pies. The student also must demonstrate their cake decorating skills. The contestant must work efficiently to produce quality products in a job-like setting.</w:t>
            </w:r>
          </w:p>
          <w:p w14:paraId="1D6673BF" w14:textId="6D2CF5E4" w:rsidR="00B3350C" w:rsidRPr="00FE089A" w:rsidRDefault="008A351B" w:rsidP="008A351B">
            <w:pPr>
              <w:spacing w:before="120" w:after="120"/>
              <w:rPr>
                <w:rFonts w:ascii="Open Sans" w:hAnsi="Open Sans" w:cs="Open Sans"/>
                <w:sz w:val="22"/>
                <w:szCs w:val="22"/>
                <w:lang w:val="es-MX"/>
              </w:rPr>
            </w:pPr>
            <w:r w:rsidRPr="00FE089A">
              <w:rPr>
                <w:rFonts w:ascii="Open Sans" w:hAnsi="Open Sans" w:cs="Open Sans"/>
                <w:sz w:val="22"/>
                <w:szCs w:val="22"/>
              </w:rPr>
              <w:lastRenderedPageBreak/>
              <w:t>Culinary Arts</w:t>
            </w:r>
            <w:r w:rsidRPr="00FE089A">
              <w:rPr>
                <w:rFonts w:ascii="Open Sans" w:hAnsi="Open Sans" w:cs="Open Sans"/>
                <w:sz w:val="22"/>
                <w:szCs w:val="22"/>
              </w:rPr>
              <w:br/>
              <w:t xml:space="preserve"> 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standardized recipes. The college/postsecondary students will work from a market basket format and write their own menu and recipes the night before the competition.</w:t>
            </w:r>
          </w:p>
        </w:tc>
      </w:tr>
      <w:tr w:rsidR="00B3350C" w:rsidRPr="00FE089A" w14:paraId="2288B088" w14:textId="77777777" w:rsidTr="1C622109">
        <w:trPr>
          <w:trHeight w:val="305"/>
        </w:trPr>
        <w:tc>
          <w:tcPr>
            <w:tcW w:w="2952" w:type="dxa"/>
            <w:shd w:val="clear" w:color="auto" w:fill="auto"/>
          </w:tcPr>
          <w:p w14:paraId="2077A7AD" w14:textId="452D5E10" w:rsidR="00B3350C" w:rsidRPr="00FE089A" w:rsidRDefault="00B3350C" w:rsidP="00DC4B23">
            <w:pPr>
              <w:spacing w:before="120" w:after="120"/>
              <w:jc w:val="center"/>
              <w:rPr>
                <w:rFonts w:ascii="Open Sans" w:hAnsi="Open Sans" w:cs="Open Sans"/>
                <w:b/>
                <w:noProof/>
                <w:sz w:val="22"/>
                <w:szCs w:val="22"/>
              </w:rPr>
            </w:pPr>
            <w:r w:rsidRPr="00FE089A">
              <w:rPr>
                <w:rFonts w:ascii="Open Sans" w:hAnsi="Open Sans" w:cs="Open Sans"/>
                <w:b/>
                <w:noProof/>
                <w:sz w:val="22"/>
                <w:szCs w:val="22"/>
              </w:rPr>
              <w:lastRenderedPageBreak/>
              <w:t>Service Learning Projects</w:t>
            </w:r>
          </w:p>
        </w:tc>
        <w:tc>
          <w:tcPr>
            <w:tcW w:w="7848" w:type="dxa"/>
            <w:shd w:val="clear" w:color="auto" w:fill="auto"/>
          </w:tcPr>
          <w:p w14:paraId="567BACA6" w14:textId="77777777" w:rsidR="000F7C5A" w:rsidRPr="00FE089A" w:rsidRDefault="000F7C5A" w:rsidP="000F7C5A">
            <w:pPr>
              <w:spacing w:before="120" w:after="120"/>
              <w:rPr>
                <w:rFonts w:ascii="Open Sans" w:hAnsi="Open Sans" w:cs="Open Sans"/>
                <w:sz w:val="22"/>
                <w:szCs w:val="22"/>
              </w:rPr>
            </w:pPr>
            <w:r w:rsidRPr="00FE089A">
              <w:rPr>
                <w:rFonts w:ascii="Open Sans" w:hAnsi="Open Sans" w:cs="Open Sans"/>
                <w:sz w:val="22"/>
                <w:szCs w:val="22"/>
              </w:rPr>
              <w:t>Successful service learning project ideas originate from student concerns and needs. Allow students to brainstorm about service projects pertaining to this lesson.</w:t>
            </w:r>
            <w:hyperlink r:id="rId26" w:history="1">
              <w:r w:rsidRPr="00FE089A">
                <w:rPr>
                  <w:rStyle w:val="Hyperlink"/>
                  <w:rFonts w:ascii="Open Sans" w:hAnsi="Open Sans" w:cs="Open Sans"/>
                  <w:sz w:val="22"/>
                  <w:szCs w:val="22"/>
                </w:rPr>
                <w:br/>
                <w:t>www.ysa.org</w:t>
              </w:r>
            </w:hyperlink>
          </w:p>
          <w:p w14:paraId="296854C4" w14:textId="3B87F447" w:rsidR="00B3350C" w:rsidRPr="00FE089A" w:rsidRDefault="00A3186A" w:rsidP="000F7C5A">
            <w:pPr>
              <w:spacing w:before="120" w:after="120"/>
              <w:rPr>
                <w:rFonts w:ascii="Open Sans" w:hAnsi="Open Sans" w:cs="Open Sans"/>
                <w:sz w:val="22"/>
                <w:szCs w:val="22"/>
              </w:rPr>
            </w:pPr>
            <w:r w:rsidRPr="00FE089A">
              <w:rPr>
                <w:rFonts w:ascii="Open Sans" w:hAnsi="Open Sans" w:cs="Open Sans"/>
                <w:sz w:val="22"/>
                <w:szCs w:val="22"/>
              </w:rPr>
              <w:t>Possible ideas:</w:t>
            </w:r>
            <w:r w:rsidRPr="00FE089A">
              <w:rPr>
                <w:rFonts w:ascii="Open Sans" w:hAnsi="Open Sans" w:cs="Open Sans"/>
                <w:sz w:val="22"/>
                <w:szCs w:val="22"/>
              </w:rPr>
              <w:br/>
            </w:r>
            <w:r w:rsidR="000F7C5A" w:rsidRPr="00FE089A">
              <w:rPr>
                <w:rFonts w:ascii="Open Sans" w:hAnsi="Open Sans" w:cs="Open Sans"/>
                <w:sz w:val="22"/>
                <w:szCs w:val="22"/>
              </w:rPr>
              <w:t>Students may volunteer once month at the local food bank to prepare meals for the homeless.</w:t>
            </w:r>
          </w:p>
        </w:tc>
      </w:tr>
    </w:tbl>
    <w:p w14:paraId="70E91643" w14:textId="40567201" w:rsidR="003A5AF5" w:rsidRPr="002376FD" w:rsidRDefault="003A5AF5" w:rsidP="00D0097D">
      <w:pPr>
        <w:rPr>
          <w:rFonts w:ascii="Open Sans" w:hAnsi="Open Sans" w:cs="Open Sans"/>
          <w:sz w:val="22"/>
          <w:szCs w:val="22"/>
        </w:rPr>
      </w:pPr>
    </w:p>
    <w:sectPr w:rsidR="003A5AF5" w:rsidRPr="002376FD" w:rsidSect="002B1169">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50419" w14:textId="77777777" w:rsidR="003D2F70" w:rsidRDefault="003D2F70" w:rsidP="00B3350C">
      <w:r>
        <w:separator/>
      </w:r>
    </w:p>
  </w:endnote>
  <w:endnote w:type="continuationSeparator" w:id="0">
    <w:p w14:paraId="25422F1A" w14:textId="77777777" w:rsidR="003D2F70" w:rsidRDefault="003D2F7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F76AF9A"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6C25FE">
              <w:rPr>
                <w:rFonts w:ascii="Open Sans" w:hAnsi="Open Sans" w:cs="Open Sans"/>
                <w:b/>
                <w:bCs/>
                <w:noProof/>
                <w:sz w:val="16"/>
                <w:szCs w:val="16"/>
              </w:rPr>
              <w:t>11</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6C25FE">
              <w:rPr>
                <w:rFonts w:ascii="Open Sans" w:hAnsi="Open Sans" w:cs="Open Sans"/>
                <w:b/>
                <w:bCs/>
                <w:noProof/>
                <w:sz w:val="16"/>
                <w:szCs w:val="16"/>
              </w:rPr>
              <w:t>11</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BE798" w14:textId="77777777" w:rsidR="003D2F70" w:rsidRDefault="003D2F70" w:rsidP="00B3350C">
      <w:bookmarkStart w:id="0" w:name="_Hlk484955581"/>
      <w:bookmarkEnd w:id="0"/>
      <w:r>
        <w:separator/>
      </w:r>
    </w:p>
  </w:footnote>
  <w:footnote w:type="continuationSeparator" w:id="0">
    <w:p w14:paraId="513D090E" w14:textId="77777777" w:rsidR="003D2F70" w:rsidRDefault="003D2F7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C01"/>
    <w:multiLevelType w:val="hybridMultilevel"/>
    <w:tmpl w:val="564E6D2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3503"/>
    <w:multiLevelType w:val="hybridMultilevel"/>
    <w:tmpl w:val="F1BC4CC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52913"/>
    <w:multiLevelType w:val="hybridMultilevel"/>
    <w:tmpl w:val="009A4F5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142E8"/>
    <w:multiLevelType w:val="hybridMultilevel"/>
    <w:tmpl w:val="0324EFA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83597"/>
    <w:multiLevelType w:val="hybridMultilevel"/>
    <w:tmpl w:val="3496E34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E6F9D"/>
    <w:multiLevelType w:val="hybridMultilevel"/>
    <w:tmpl w:val="5ED6D40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F0F3F"/>
    <w:multiLevelType w:val="hybridMultilevel"/>
    <w:tmpl w:val="2D3E26D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B2038"/>
    <w:multiLevelType w:val="hybridMultilevel"/>
    <w:tmpl w:val="94BA4EEE"/>
    <w:lvl w:ilvl="0" w:tplc="85906938">
      <w:start w:val="1"/>
      <w:numFmt w:val="decimal"/>
      <w:lvlText w:val="%1."/>
      <w:lvlJc w:val="left"/>
      <w:pPr>
        <w:ind w:left="720" w:hanging="360"/>
      </w:pPr>
    </w:lvl>
    <w:lvl w:ilvl="1" w:tplc="85906938">
      <w:start w:val="1"/>
      <w:numFmt w:val="lowerLetter"/>
      <w:lvlText w:val="%2."/>
      <w:lvlJc w:val="left"/>
      <w:pPr>
        <w:ind w:left="1440" w:hanging="360"/>
      </w:pPr>
    </w:lvl>
    <w:lvl w:ilvl="2" w:tplc="85906938">
      <w:start w:val="1"/>
      <w:numFmt w:val="lowerRoman"/>
      <w:lvlText w:val="%3."/>
      <w:lvlJc w:val="right"/>
      <w:pPr>
        <w:ind w:left="2160" w:hanging="180"/>
      </w:pPr>
    </w:lvl>
    <w:lvl w:ilvl="3" w:tplc="85906938">
      <w:start w:val="1"/>
      <w:numFmt w:val="decimal"/>
      <w:lvlText w:val="%4."/>
      <w:lvlJc w:val="left"/>
      <w:pPr>
        <w:ind w:left="2880" w:hanging="360"/>
      </w:pPr>
    </w:lvl>
    <w:lvl w:ilvl="4" w:tplc="85906938">
      <w:start w:val="1"/>
      <w:numFmt w:val="lowerLetter"/>
      <w:lvlText w:val="%5."/>
      <w:lvlJc w:val="left"/>
      <w:pPr>
        <w:ind w:left="3600" w:hanging="360"/>
      </w:pPr>
    </w:lvl>
    <w:lvl w:ilvl="5" w:tplc="85906938">
      <w:start w:val="1"/>
      <w:numFmt w:val="lowerRoman"/>
      <w:lvlText w:val="%6."/>
      <w:lvlJc w:val="right"/>
      <w:pPr>
        <w:ind w:left="4320" w:hanging="180"/>
      </w:pPr>
    </w:lvl>
    <w:lvl w:ilvl="6" w:tplc="85906938">
      <w:start w:val="1"/>
      <w:numFmt w:val="decimal"/>
      <w:lvlText w:val="%7."/>
      <w:lvlJc w:val="left"/>
      <w:pPr>
        <w:ind w:left="5040" w:hanging="360"/>
      </w:pPr>
    </w:lvl>
    <w:lvl w:ilvl="7" w:tplc="85906938">
      <w:start w:val="1"/>
      <w:numFmt w:val="lowerLetter"/>
      <w:lvlText w:val="%8."/>
      <w:lvlJc w:val="left"/>
      <w:pPr>
        <w:ind w:left="5760" w:hanging="360"/>
      </w:pPr>
    </w:lvl>
    <w:lvl w:ilvl="8" w:tplc="85906938">
      <w:start w:val="1"/>
      <w:numFmt w:val="lowerRoman"/>
      <w:lvlText w:val="%9."/>
      <w:lvlJc w:val="right"/>
      <w:pPr>
        <w:ind w:left="6480" w:hanging="180"/>
      </w:pPr>
    </w:lvl>
  </w:abstractNum>
  <w:abstractNum w:abstractNumId="12" w15:restartNumberingAfterBreak="0">
    <w:nsid w:val="204942AA"/>
    <w:multiLevelType w:val="hybridMultilevel"/>
    <w:tmpl w:val="58C0296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43977"/>
    <w:multiLevelType w:val="hybridMultilevel"/>
    <w:tmpl w:val="9F46E78C"/>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D7A30"/>
    <w:multiLevelType w:val="hybridMultilevel"/>
    <w:tmpl w:val="9BBC1BD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11480"/>
    <w:multiLevelType w:val="hybridMultilevel"/>
    <w:tmpl w:val="6D4EB41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057DE"/>
    <w:multiLevelType w:val="hybridMultilevel"/>
    <w:tmpl w:val="3CB8D1E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DF4695"/>
    <w:multiLevelType w:val="hybridMultilevel"/>
    <w:tmpl w:val="2ECE21A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E4BF6"/>
    <w:multiLevelType w:val="hybridMultilevel"/>
    <w:tmpl w:val="E1147F9C"/>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6750FD"/>
    <w:multiLevelType w:val="hybridMultilevel"/>
    <w:tmpl w:val="F15E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14231"/>
    <w:multiLevelType w:val="hybridMultilevel"/>
    <w:tmpl w:val="3636247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86608"/>
    <w:multiLevelType w:val="hybridMultilevel"/>
    <w:tmpl w:val="0772F2F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413F7"/>
    <w:multiLevelType w:val="hybridMultilevel"/>
    <w:tmpl w:val="1A5A449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B4C7F"/>
    <w:multiLevelType w:val="hybridMultilevel"/>
    <w:tmpl w:val="4DCAC8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20E22A7"/>
    <w:multiLevelType w:val="hybridMultilevel"/>
    <w:tmpl w:val="DE74999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D618C"/>
    <w:multiLevelType w:val="hybridMultilevel"/>
    <w:tmpl w:val="F8A0D04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A086B"/>
    <w:multiLevelType w:val="hybridMultilevel"/>
    <w:tmpl w:val="365CE98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67284B"/>
    <w:multiLevelType w:val="hybridMultilevel"/>
    <w:tmpl w:val="E39ED1A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28"/>
  </w:num>
  <w:num w:numId="5">
    <w:abstractNumId w:val="6"/>
  </w:num>
  <w:num w:numId="6">
    <w:abstractNumId w:val="23"/>
  </w:num>
  <w:num w:numId="7">
    <w:abstractNumId w:val="23"/>
  </w:num>
  <w:num w:numId="8">
    <w:abstractNumId w:val="23"/>
  </w:num>
  <w:num w:numId="9">
    <w:abstractNumId w:val="25"/>
  </w:num>
  <w:num w:numId="10">
    <w:abstractNumId w:val="12"/>
  </w:num>
  <w:num w:numId="11">
    <w:abstractNumId w:val="21"/>
  </w:num>
  <w:num w:numId="12">
    <w:abstractNumId w:val="0"/>
  </w:num>
  <w:num w:numId="13">
    <w:abstractNumId w:val="20"/>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4"/>
  </w:num>
  <w:num w:numId="18">
    <w:abstractNumId w:val="26"/>
  </w:num>
  <w:num w:numId="19">
    <w:abstractNumId w:val="1"/>
  </w:num>
  <w:num w:numId="20">
    <w:abstractNumId w:val="2"/>
  </w:num>
  <w:num w:numId="21">
    <w:abstractNumId w:val="10"/>
  </w:num>
  <w:num w:numId="22">
    <w:abstractNumId w:val="18"/>
  </w:num>
  <w:num w:numId="23">
    <w:abstractNumId w:val="4"/>
  </w:num>
  <w:num w:numId="24">
    <w:abstractNumId w:val="27"/>
  </w:num>
  <w:num w:numId="25">
    <w:abstractNumId w:val="23"/>
  </w:num>
  <w:num w:numId="26">
    <w:abstractNumId w:val="24"/>
  </w:num>
  <w:num w:numId="27">
    <w:abstractNumId w:val="7"/>
  </w:num>
  <w:num w:numId="28">
    <w:abstractNumId w:val="22"/>
  </w:num>
  <w:num w:numId="29">
    <w:abstractNumId w:val="13"/>
  </w:num>
  <w:num w:numId="30">
    <w:abstractNumId w:val="16"/>
  </w:num>
  <w:num w:numId="31">
    <w:abstractNumId w:val="8"/>
  </w:num>
  <w:num w:numId="32">
    <w:abstractNumId w:val="17"/>
  </w:num>
  <w:num w:numId="33">
    <w:abstractNumId w:val="2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0277"/>
    <w:rsid w:val="0001515F"/>
    <w:rsid w:val="00031033"/>
    <w:rsid w:val="00032E32"/>
    <w:rsid w:val="00036699"/>
    <w:rsid w:val="000367AF"/>
    <w:rsid w:val="00041506"/>
    <w:rsid w:val="000643CB"/>
    <w:rsid w:val="000674C7"/>
    <w:rsid w:val="00082295"/>
    <w:rsid w:val="000870CF"/>
    <w:rsid w:val="000B4DB1"/>
    <w:rsid w:val="000B55DB"/>
    <w:rsid w:val="000E3926"/>
    <w:rsid w:val="000E54FE"/>
    <w:rsid w:val="000F3BAE"/>
    <w:rsid w:val="000F7C5A"/>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376FD"/>
    <w:rsid w:val="002427CE"/>
    <w:rsid w:val="00242B9F"/>
    <w:rsid w:val="0026171A"/>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48B4"/>
    <w:rsid w:val="00322DCF"/>
    <w:rsid w:val="00334200"/>
    <w:rsid w:val="00346A19"/>
    <w:rsid w:val="00350887"/>
    <w:rsid w:val="00356520"/>
    <w:rsid w:val="00356BD3"/>
    <w:rsid w:val="00356CC1"/>
    <w:rsid w:val="00360C84"/>
    <w:rsid w:val="00361EA5"/>
    <w:rsid w:val="00364D1C"/>
    <w:rsid w:val="003665FA"/>
    <w:rsid w:val="00392521"/>
    <w:rsid w:val="00394878"/>
    <w:rsid w:val="00394B5A"/>
    <w:rsid w:val="003A2D94"/>
    <w:rsid w:val="003A5AF5"/>
    <w:rsid w:val="003C1D31"/>
    <w:rsid w:val="003C1DA3"/>
    <w:rsid w:val="003C5C6F"/>
    <w:rsid w:val="003D2F70"/>
    <w:rsid w:val="003D3528"/>
    <w:rsid w:val="003D5621"/>
    <w:rsid w:val="003E1152"/>
    <w:rsid w:val="003E1A93"/>
    <w:rsid w:val="003E689E"/>
    <w:rsid w:val="0040274D"/>
    <w:rsid w:val="00404593"/>
    <w:rsid w:val="00417B82"/>
    <w:rsid w:val="00422061"/>
    <w:rsid w:val="0045160A"/>
    <w:rsid w:val="00452856"/>
    <w:rsid w:val="00461195"/>
    <w:rsid w:val="00463CC9"/>
    <w:rsid w:val="00467960"/>
    <w:rsid w:val="00481B0E"/>
    <w:rsid w:val="00490634"/>
    <w:rsid w:val="00496C0F"/>
    <w:rsid w:val="004B1895"/>
    <w:rsid w:val="004C57ED"/>
    <w:rsid w:val="004C5C79"/>
    <w:rsid w:val="004C6DEB"/>
    <w:rsid w:val="004D64F6"/>
    <w:rsid w:val="004E1321"/>
    <w:rsid w:val="004F05F4"/>
    <w:rsid w:val="005046FC"/>
    <w:rsid w:val="0050552F"/>
    <w:rsid w:val="00511C4E"/>
    <w:rsid w:val="00531C58"/>
    <w:rsid w:val="00545EC8"/>
    <w:rsid w:val="00546A5D"/>
    <w:rsid w:val="00564B6C"/>
    <w:rsid w:val="005704D0"/>
    <w:rsid w:val="00575F93"/>
    <w:rsid w:val="00584A48"/>
    <w:rsid w:val="00593DE3"/>
    <w:rsid w:val="005965D9"/>
    <w:rsid w:val="005A32CC"/>
    <w:rsid w:val="005C0439"/>
    <w:rsid w:val="005C25D4"/>
    <w:rsid w:val="005D1DCA"/>
    <w:rsid w:val="005D558A"/>
    <w:rsid w:val="005D68D4"/>
    <w:rsid w:val="005F482A"/>
    <w:rsid w:val="005F4A59"/>
    <w:rsid w:val="005F65F8"/>
    <w:rsid w:val="006006A5"/>
    <w:rsid w:val="006052AA"/>
    <w:rsid w:val="006162AA"/>
    <w:rsid w:val="00621D0A"/>
    <w:rsid w:val="00626ACF"/>
    <w:rsid w:val="006503E0"/>
    <w:rsid w:val="00666D74"/>
    <w:rsid w:val="006672AE"/>
    <w:rsid w:val="00667DF9"/>
    <w:rsid w:val="006716BE"/>
    <w:rsid w:val="00692317"/>
    <w:rsid w:val="0069356F"/>
    <w:rsid w:val="00697712"/>
    <w:rsid w:val="006A02B5"/>
    <w:rsid w:val="006B6D02"/>
    <w:rsid w:val="006C25FE"/>
    <w:rsid w:val="006C54F4"/>
    <w:rsid w:val="006C6339"/>
    <w:rsid w:val="006C6B8F"/>
    <w:rsid w:val="006C73FA"/>
    <w:rsid w:val="006F1C95"/>
    <w:rsid w:val="006F4C1E"/>
    <w:rsid w:val="006F6A38"/>
    <w:rsid w:val="006F7D04"/>
    <w:rsid w:val="00700A55"/>
    <w:rsid w:val="0071181D"/>
    <w:rsid w:val="00713D68"/>
    <w:rsid w:val="0071599E"/>
    <w:rsid w:val="00717B55"/>
    <w:rsid w:val="007271B5"/>
    <w:rsid w:val="00741F1F"/>
    <w:rsid w:val="00754DDE"/>
    <w:rsid w:val="0076427D"/>
    <w:rsid w:val="00770C42"/>
    <w:rsid w:val="00774F67"/>
    <w:rsid w:val="007750CF"/>
    <w:rsid w:val="007805B5"/>
    <w:rsid w:val="00794DBE"/>
    <w:rsid w:val="00796B02"/>
    <w:rsid w:val="00796BAE"/>
    <w:rsid w:val="007A6834"/>
    <w:rsid w:val="007E2BA7"/>
    <w:rsid w:val="0080201D"/>
    <w:rsid w:val="00804D79"/>
    <w:rsid w:val="00814662"/>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85BE7"/>
    <w:rsid w:val="008902B2"/>
    <w:rsid w:val="008A04F2"/>
    <w:rsid w:val="008A0DE3"/>
    <w:rsid w:val="008A0E4B"/>
    <w:rsid w:val="008A1ECC"/>
    <w:rsid w:val="008A351B"/>
    <w:rsid w:val="008A5F39"/>
    <w:rsid w:val="008B207C"/>
    <w:rsid w:val="008B4BA0"/>
    <w:rsid w:val="008C3978"/>
    <w:rsid w:val="008D6A6F"/>
    <w:rsid w:val="008D771B"/>
    <w:rsid w:val="008E0AB9"/>
    <w:rsid w:val="008E1F1E"/>
    <w:rsid w:val="009078BD"/>
    <w:rsid w:val="00912FB2"/>
    <w:rsid w:val="0092541A"/>
    <w:rsid w:val="00930B74"/>
    <w:rsid w:val="00933992"/>
    <w:rsid w:val="00947122"/>
    <w:rsid w:val="009476D7"/>
    <w:rsid w:val="0095450C"/>
    <w:rsid w:val="00955F58"/>
    <w:rsid w:val="009601D8"/>
    <w:rsid w:val="00960C36"/>
    <w:rsid w:val="00970224"/>
    <w:rsid w:val="00984645"/>
    <w:rsid w:val="00993ABB"/>
    <w:rsid w:val="009A2812"/>
    <w:rsid w:val="009A2A59"/>
    <w:rsid w:val="009C0DFC"/>
    <w:rsid w:val="009C1428"/>
    <w:rsid w:val="009C34CE"/>
    <w:rsid w:val="009D1E54"/>
    <w:rsid w:val="009D68DD"/>
    <w:rsid w:val="009E6C15"/>
    <w:rsid w:val="009F6CA1"/>
    <w:rsid w:val="009F7791"/>
    <w:rsid w:val="00A044EA"/>
    <w:rsid w:val="00A06D3E"/>
    <w:rsid w:val="00A206B7"/>
    <w:rsid w:val="00A3064F"/>
    <w:rsid w:val="00A3186A"/>
    <w:rsid w:val="00A421BB"/>
    <w:rsid w:val="00A501F4"/>
    <w:rsid w:val="00A52C36"/>
    <w:rsid w:val="00A571A0"/>
    <w:rsid w:val="00A602A5"/>
    <w:rsid w:val="00A97251"/>
    <w:rsid w:val="00AC7FAE"/>
    <w:rsid w:val="00AD3125"/>
    <w:rsid w:val="00AE290B"/>
    <w:rsid w:val="00AE3B76"/>
    <w:rsid w:val="00AE5509"/>
    <w:rsid w:val="00AF25FF"/>
    <w:rsid w:val="00B02D69"/>
    <w:rsid w:val="00B057AD"/>
    <w:rsid w:val="00B13F8A"/>
    <w:rsid w:val="00B208A7"/>
    <w:rsid w:val="00B25F1B"/>
    <w:rsid w:val="00B318DE"/>
    <w:rsid w:val="00B3350C"/>
    <w:rsid w:val="00B3672C"/>
    <w:rsid w:val="00B64CBF"/>
    <w:rsid w:val="00B6799D"/>
    <w:rsid w:val="00B73806"/>
    <w:rsid w:val="00BA11ED"/>
    <w:rsid w:val="00BA7FAF"/>
    <w:rsid w:val="00BB04CD"/>
    <w:rsid w:val="00BB45D6"/>
    <w:rsid w:val="00BB771A"/>
    <w:rsid w:val="00BB7EFF"/>
    <w:rsid w:val="00BD2881"/>
    <w:rsid w:val="00BD2AAC"/>
    <w:rsid w:val="00BF6A52"/>
    <w:rsid w:val="00C020AA"/>
    <w:rsid w:val="00C108BF"/>
    <w:rsid w:val="00C22016"/>
    <w:rsid w:val="00C243B9"/>
    <w:rsid w:val="00C24CCB"/>
    <w:rsid w:val="00C409A5"/>
    <w:rsid w:val="00C55B0E"/>
    <w:rsid w:val="00C564CC"/>
    <w:rsid w:val="00C6674B"/>
    <w:rsid w:val="00C668E8"/>
    <w:rsid w:val="00C71ECB"/>
    <w:rsid w:val="00C8058D"/>
    <w:rsid w:val="00C82882"/>
    <w:rsid w:val="00C83D04"/>
    <w:rsid w:val="00C97572"/>
    <w:rsid w:val="00CA1D50"/>
    <w:rsid w:val="00CA2242"/>
    <w:rsid w:val="00CA24D5"/>
    <w:rsid w:val="00CA393C"/>
    <w:rsid w:val="00CC1A0B"/>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10A85"/>
    <w:rsid w:val="00E20BF8"/>
    <w:rsid w:val="00E25A40"/>
    <w:rsid w:val="00E36775"/>
    <w:rsid w:val="00E477A6"/>
    <w:rsid w:val="00E50C1E"/>
    <w:rsid w:val="00E61DFC"/>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7C0E"/>
    <w:rsid w:val="00F43D19"/>
    <w:rsid w:val="00F45A40"/>
    <w:rsid w:val="00F45D13"/>
    <w:rsid w:val="00F53D98"/>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089A"/>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C24CCB"/>
    <w:rPr>
      <w:color w:val="808080"/>
      <w:shd w:val="clear" w:color="auto" w:fill="E6E6E6"/>
    </w:rPr>
  </w:style>
  <w:style w:type="character" w:styleId="FollowedHyperlink">
    <w:name w:val="FollowedHyperlink"/>
    <w:basedOn w:val="DefaultParagraphFont"/>
    <w:uiPriority w:val="99"/>
    <w:semiHidden/>
    <w:unhideWhenUsed/>
    <w:rsid w:val="00467960"/>
    <w:rPr>
      <w:color w:val="954F72" w:themeColor="followedHyperlink"/>
      <w:u w:val="single"/>
    </w:rPr>
  </w:style>
  <w:style w:type="character" w:styleId="PlaceholderText">
    <w:name w:val="Placeholder Text"/>
    <w:basedOn w:val="DefaultParagraphFont"/>
    <w:uiPriority w:val="99"/>
    <w:semiHidden/>
    <w:rsid w:val="006C25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6133">
      <w:bodyDiv w:val="1"/>
      <w:marLeft w:val="0"/>
      <w:marRight w:val="0"/>
      <w:marTop w:val="0"/>
      <w:marBottom w:val="0"/>
      <w:divBdr>
        <w:top w:val="none" w:sz="0" w:space="0" w:color="auto"/>
        <w:left w:val="none" w:sz="0" w:space="0" w:color="auto"/>
        <w:bottom w:val="none" w:sz="0" w:space="0" w:color="auto"/>
        <w:right w:val="none" w:sz="0" w:space="0" w:color="auto"/>
      </w:divBdr>
    </w:div>
    <w:div w:id="157774353">
      <w:bodyDiv w:val="1"/>
      <w:marLeft w:val="0"/>
      <w:marRight w:val="0"/>
      <w:marTop w:val="0"/>
      <w:marBottom w:val="0"/>
      <w:divBdr>
        <w:top w:val="none" w:sz="0" w:space="0" w:color="auto"/>
        <w:left w:val="none" w:sz="0" w:space="0" w:color="auto"/>
        <w:bottom w:val="none" w:sz="0" w:space="0" w:color="auto"/>
        <w:right w:val="none" w:sz="0" w:space="0" w:color="auto"/>
      </w:divBdr>
    </w:div>
    <w:div w:id="213351174">
      <w:bodyDiv w:val="1"/>
      <w:marLeft w:val="0"/>
      <w:marRight w:val="0"/>
      <w:marTop w:val="0"/>
      <w:marBottom w:val="0"/>
      <w:divBdr>
        <w:top w:val="none" w:sz="0" w:space="0" w:color="auto"/>
        <w:left w:val="none" w:sz="0" w:space="0" w:color="auto"/>
        <w:bottom w:val="none" w:sz="0" w:space="0" w:color="auto"/>
        <w:right w:val="none" w:sz="0" w:space="0" w:color="auto"/>
      </w:divBdr>
    </w:div>
    <w:div w:id="232542468">
      <w:bodyDiv w:val="1"/>
      <w:marLeft w:val="0"/>
      <w:marRight w:val="0"/>
      <w:marTop w:val="0"/>
      <w:marBottom w:val="0"/>
      <w:divBdr>
        <w:top w:val="none" w:sz="0" w:space="0" w:color="auto"/>
        <w:left w:val="none" w:sz="0" w:space="0" w:color="auto"/>
        <w:bottom w:val="none" w:sz="0" w:space="0" w:color="auto"/>
        <w:right w:val="none" w:sz="0" w:space="0" w:color="auto"/>
      </w:divBdr>
    </w:div>
    <w:div w:id="273250910">
      <w:bodyDiv w:val="1"/>
      <w:marLeft w:val="0"/>
      <w:marRight w:val="0"/>
      <w:marTop w:val="0"/>
      <w:marBottom w:val="0"/>
      <w:divBdr>
        <w:top w:val="none" w:sz="0" w:space="0" w:color="auto"/>
        <w:left w:val="none" w:sz="0" w:space="0" w:color="auto"/>
        <w:bottom w:val="none" w:sz="0" w:space="0" w:color="auto"/>
        <w:right w:val="none" w:sz="0" w:space="0" w:color="auto"/>
      </w:divBdr>
    </w:div>
    <w:div w:id="449277463">
      <w:bodyDiv w:val="1"/>
      <w:marLeft w:val="0"/>
      <w:marRight w:val="0"/>
      <w:marTop w:val="0"/>
      <w:marBottom w:val="0"/>
      <w:divBdr>
        <w:top w:val="none" w:sz="0" w:space="0" w:color="auto"/>
        <w:left w:val="none" w:sz="0" w:space="0" w:color="auto"/>
        <w:bottom w:val="none" w:sz="0" w:space="0" w:color="auto"/>
        <w:right w:val="none" w:sz="0" w:space="0" w:color="auto"/>
      </w:divBdr>
    </w:div>
    <w:div w:id="540899812">
      <w:bodyDiv w:val="1"/>
      <w:marLeft w:val="0"/>
      <w:marRight w:val="0"/>
      <w:marTop w:val="0"/>
      <w:marBottom w:val="0"/>
      <w:divBdr>
        <w:top w:val="none" w:sz="0" w:space="0" w:color="auto"/>
        <w:left w:val="none" w:sz="0" w:space="0" w:color="auto"/>
        <w:bottom w:val="none" w:sz="0" w:space="0" w:color="auto"/>
        <w:right w:val="none" w:sz="0" w:space="0" w:color="auto"/>
      </w:divBdr>
    </w:div>
    <w:div w:id="909852124">
      <w:bodyDiv w:val="1"/>
      <w:marLeft w:val="0"/>
      <w:marRight w:val="0"/>
      <w:marTop w:val="0"/>
      <w:marBottom w:val="0"/>
      <w:divBdr>
        <w:top w:val="none" w:sz="0" w:space="0" w:color="auto"/>
        <w:left w:val="none" w:sz="0" w:space="0" w:color="auto"/>
        <w:bottom w:val="none" w:sz="0" w:space="0" w:color="auto"/>
        <w:right w:val="none" w:sz="0" w:space="0" w:color="auto"/>
      </w:divBdr>
    </w:div>
    <w:div w:id="925529603">
      <w:bodyDiv w:val="1"/>
      <w:marLeft w:val="0"/>
      <w:marRight w:val="0"/>
      <w:marTop w:val="0"/>
      <w:marBottom w:val="0"/>
      <w:divBdr>
        <w:top w:val="none" w:sz="0" w:space="0" w:color="auto"/>
        <w:left w:val="none" w:sz="0" w:space="0" w:color="auto"/>
        <w:bottom w:val="none" w:sz="0" w:space="0" w:color="auto"/>
        <w:right w:val="none" w:sz="0" w:space="0" w:color="auto"/>
      </w:divBdr>
    </w:div>
    <w:div w:id="951937554">
      <w:bodyDiv w:val="1"/>
      <w:marLeft w:val="0"/>
      <w:marRight w:val="0"/>
      <w:marTop w:val="0"/>
      <w:marBottom w:val="0"/>
      <w:divBdr>
        <w:top w:val="none" w:sz="0" w:space="0" w:color="auto"/>
        <w:left w:val="none" w:sz="0" w:space="0" w:color="auto"/>
        <w:bottom w:val="none" w:sz="0" w:space="0" w:color="auto"/>
        <w:right w:val="none" w:sz="0" w:space="0" w:color="auto"/>
      </w:divBdr>
    </w:div>
    <w:div w:id="1008488794">
      <w:bodyDiv w:val="1"/>
      <w:marLeft w:val="0"/>
      <w:marRight w:val="0"/>
      <w:marTop w:val="0"/>
      <w:marBottom w:val="0"/>
      <w:divBdr>
        <w:top w:val="none" w:sz="0" w:space="0" w:color="auto"/>
        <w:left w:val="none" w:sz="0" w:space="0" w:color="auto"/>
        <w:bottom w:val="none" w:sz="0" w:space="0" w:color="auto"/>
        <w:right w:val="none" w:sz="0" w:space="0" w:color="auto"/>
      </w:divBdr>
    </w:div>
    <w:div w:id="1060863580">
      <w:bodyDiv w:val="1"/>
      <w:marLeft w:val="0"/>
      <w:marRight w:val="0"/>
      <w:marTop w:val="0"/>
      <w:marBottom w:val="0"/>
      <w:divBdr>
        <w:top w:val="none" w:sz="0" w:space="0" w:color="auto"/>
        <w:left w:val="none" w:sz="0" w:space="0" w:color="auto"/>
        <w:bottom w:val="none" w:sz="0" w:space="0" w:color="auto"/>
        <w:right w:val="none" w:sz="0" w:space="0" w:color="auto"/>
      </w:divBdr>
    </w:div>
    <w:div w:id="1130634740">
      <w:bodyDiv w:val="1"/>
      <w:marLeft w:val="0"/>
      <w:marRight w:val="0"/>
      <w:marTop w:val="0"/>
      <w:marBottom w:val="0"/>
      <w:divBdr>
        <w:top w:val="none" w:sz="0" w:space="0" w:color="auto"/>
        <w:left w:val="none" w:sz="0" w:space="0" w:color="auto"/>
        <w:bottom w:val="none" w:sz="0" w:space="0" w:color="auto"/>
        <w:right w:val="none" w:sz="0" w:space="0" w:color="auto"/>
      </w:divBdr>
    </w:div>
    <w:div w:id="1181549384">
      <w:bodyDiv w:val="1"/>
      <w:marLeft w:val="0"/>
      <w:marRight w:val="0"/>
      <w:marTop w:val="0"/>
      <w:marBottom w:val="0"/>
      <w:divBdr>
        <w:top w:val="none" w:sz="0" w:space="0" w:color="auto"/>
        <w:left w:val="none" w:sz="0" w:space="0" w:color="auto"/>
        <w:bottom w:val="none" w:sz="0" w:space="0" w:color="auto"/>
        <w:right w:val="none" w:sz="0" w:space="0" w:color="auto"/>
      </w:divBdr>
    </w:div>
    <w:div w:id="1291127982">
      <w:bodyDiv w:val="1"/>
      <w:marLeft w:val="0"/>
      <w:marRight w:val="0"/>
      <w:marTop w:val="0"/>
      <w:marBottom w:val="0"/>
      <w:divBdr>
        <w:top w:val="none" w:sz="0" w:space="0" w:color="auto"/>
        <w:left w:val="none" w:sz="0" w:space="0" w:color="auto"/>
        <w:bottom w:val="none" w:sz="0" w:space="0" w:color="auto"/>
        <w:right w:val="none" w:sz="0" w:space="0" w:color="auto"/>
      </w:divBdr>
    </w:div>
    <w:div w:id="1318068811">
      <w:bodyDiv w:val="1"/>
      <w:marLeft w:val="0"/>
      <w:marRight w:val="0"/>
      <w:marTop w:val="0"/>
      <w:marBottom w:val="0"/>
      <w:divBdr>
        <w:top w:val="none" w:sz="0" w:space="0" w:color="auto"/>
        <w:left w:val="none" w:sz="0" w:space="0" w:color="auto"/>
        <w:bottom w:val="none" w:sz="0" w:space="0" w:color="auto"/>
        <w:right w:val="none" w:sz="0" w:space="0" w:color="auto"/>
      </w:divBdr>
    </w:div>
    <w:div w:id="1363820833">
      <w:bodyDiv w:val="1"/>
      <w:marLeft w:val="0"/>
      <w:marRight w:val="0"/>
      <w:marTop w:val="0"/>
      <w:marBottom w:val="0"/>
      <w:divBdr>
        <w:top w:val="none" w:sz="0" w:space="0" w:color="auto"/>
        <w:left w:val="none" w:sz="0" w:space="0" w:color="auto"/>
        <w:bottom w:val="none" w:sz="0" w:space="0" w:color="auto"/>
        <w:right w:val="none" w:sz="0" w:space="0" w:color="auto"/>
      </w:divBdr>
    </w:div>
    <w:div w:id="1413939821">
      <w:bodyDiv w:val="1"/>
      <w:marLeft w:val="0"/>
      <w:marRight w:val="0"/>
      <w:marTop w:val="0"/>
      <w:marBottom w:val="0"/>
      <w:divBdr>
        <w:top w:val="none" w:sz="0" w:space="0" w:color="auto"/>
        <w:left w:val="none" w:sz="0" w:space="0" w:color="auto"/>
        <w:bottom w:val="none" w:sz="0" w:space="0" w:color="auto"/>
        <w:right w:val="none" w:sz="0" w:space="0" w:color="auto"/>
      </w:divBdr>
    </w:div>
    <w:div w:id="1466120449">
      <w:bodyDiv w:val="1"/>
      <w:marLeft w:val="0"/>
      <w:marRight w:val="0"/>
      <w:marTop w:val="0"/>
      <w:marBottom w:val="0"/>
      <w:divBdr>
        <w:top w:val="none" w:sz="0" w:space="0" w:color="auto"/>
        <w:left w:val="none" w:sz="0" w:space="0" w:color="auto"/>
        <w:bottom w:val="none" w:sz="0" w:space="0" w:color="auto"/>
        <w:right w:val="none" w:sz="0" w:space="0" w:color="auto"/>
      </w:divBdr>
    </w:div>
    <w:div w:id="1615552173">
      <w:bodyDiv w:val="1"/>
      <w:marLeft w:val="0"/>
      <w:marRight w:val="0"/>
      <w:marTop w:val="0"/>
      <w:marBottom w:val="0"/>
      <w:divBdr>
        <w:top w:val="none" w:sz="0" w:space="0" w:color="auto"/>
        <w:left w:val="none" w:sz="0" w:space="0" w:color="auto"/>
        <w:bottom w:val="none" w:sz="0" w:space="0" w:color="auto"/>
        <w:right w:val="none" w:sz="0" w:space="0" w:color="auto"/>
      </w:divBdr>
    </w:div>
    <w:div w:id="1896351376">
      <w:bodyDiv w:val="1"/>
      <w:marLeft w:val="0"/>
      <w:marRight w:val="0"/>
      <w:marTop w:val="0"/>
      <w:marBottom w:val="0"/>
      <w:divBdr>
        <w:top w:val="none" w:sz="0" w:space="0" w:color="auto"/>
        <w:left w:val="none" w:sz="0" w:space="0" w:color="auto"/>
        <w:bottom w:val="none" w:sz="0" w:space="0" w:color="auto"/>
        <w:right w:val="none" w:sz="0" w:space="0" w:color="auto"/>
      </w:divBdr>
    </w:div>
    <w:div w:id="1981492606">
      <w:bodyDiv w:val="1"/>
      <w:marLeft w:val="0"/>
      <w:marRight w:val="0"/>
      <w:marTop w:val="0"/>
      <w:marBottom w:val="0"/>
      <w:divBdr>
        <w:top w:val="none" w:sz="0" w:space="0" w:color="auto"/>
        <w:left w:val="none" w:sz="0" w:space="0" w:color="auto"/>
        <w:bottom w:val="none" w:sz="0" w:space="0" w:color="auto"/>
        <w:right w:val="none" w:sz="0" w:space="0" w:color="auto"/>
      </w:divBdr>
    </w:div>
    <w:div w:id="1995836581">
      <w:bodyDiv w:val="1"/>
      <w:marLeft w:val="0"/>
      <w:marRight w:val="0"/>
      <w:marTop w:val="0"/>
      <w:marBottom w:val="0"/>
      <w:divBdr>
        <w:top w:val="none" w:sz="0" w:space="0" w:color="auto"/>
        <w:left w:val="none" w:sz="0" w:space="0" w:color="auto"/>
        <w:bottom w:val="none" w:sz="0" w:space="0" w:color="auto"/>
        <w:right w:val="none" w:sz="0" w:space="0" w:color="auto"/>
      </w:divBdr>
    </w:div>
    <w:div w:id="20537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log.foodnetwork.com/fn-dish/2014/03/know-your-knife-cuts/" TargetMode="External"/><Relationship Id="rId18" Type="http://schemas.openxmlformats.org/officeDocument/2006/relationships/hyperlink" Target="http://restaurants.about.com/od/staffingarestaurant/a/10-Ways-To-Make-Your-Restaurant-Staff-Awesome.htm" TargetMode="External"/><Relationship Id="rId26"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trimarkusa.com/news-room/trimark-blog/august-2014/infographic-commercial-kitchen-design"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trimarkusa.com/news-room/trimark-blog/august-2014/infographic-commercial-kitchen-design" TargetMode="External"/><Relationship Id="rId17" Type="http://schemas.openxmlformats.org/officeDocument/2006/relationships/hyperlink" Target="http://smallbusiness.chron.com/objective-staff-meeting-31381.html" TargetMode="External"/><Relationship Id="rId25" Type="http://schemas.openxmlformats.org/officeDocument/2006/relationships/hyperlink" Target="http://skillsusa.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ApqhfgzYbw4" TargetMode="External"/><Relationship Id="rId20" Type="http://schemas.openxmlformats.org/officeDocument/2006/relationships/hyperlink" Target="http://smallbusiness.chron.com/objective-staff-meeting-31381.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fcclainc.org"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youtu.be/ApqhfgzYbw4" TargetMode="External"/><Relationship Id="rId23" Type="http://schemas.openxmlformats.org/officeDocument/2006/relationships/hyperlink" Target="http://www.ted.com/talks/nilofer_merchant_got_a_meeting_take_a_walk?language=e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businessinsider.com/how-to-run-a-staff-meeting-2011-6"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nilofer_merchant_got_a_meeting_take_a_walk?language=en" TargetMode="External"/><Relationship Id="rId22" Type="http://schemas.openxmlformats.org/officeDocument/2006/relationships/hyperlink" Target="http://blog.foodnetwork.com/fn-dish/2014/03/know-your-knife-cut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E9"/>
    <w:rsid w:val="001A2484"/>
    <w:rsid w:val="004A61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1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DEADF782-B534-4C6E-8FDF-360047E1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2936</Words>
  <Characters>16739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2017-11-17T16:31:00Z</dcterms:created>
  <dcterms:modified xsi:type="dcterms:W3CDTF">2018-01-15T10:12:00Z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