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43F9C" w:rsidTr="1C622109">
        <w:tc>
          <w:tcPr>
            <w:tcW w:w="10800" w:type="dxa"/>
            <w:gridSpan w:val="2"/>
            <w:tcBorders>
              <w:top w:val="nil"/>
              <w:left w:val="nil"/>
              <w:bottom w:val="single" w:sz="4" w:space="0" w:color="auto"/>
              <w:right w:val="nil"/>
            </w:tcBorders>
            <w:shd w:val="clear" w:color="auto" w:fill="auto"/>
          </w:tcPr>
          <w:p w:rsidR="00B3350C" w:rsidRPr="00A43F9C" w:rsidRDefault="1C622109" w:rsidP="1C622109">
            <w:pPr>
              <w:jc w:val="center"/>
              <w:rPr>
                <w:rFonts w:ascii="Open Sans" w:hAnsi="Open Sans" w:cs="Open Sans"/>
                <w:b/>
                <w:bCs/>
              </w:rPr>
            </w:pPr>
            <w:r w:rsidRPr="00A43F9C">
              <w:rPr>
                <w:rFonts w:ascii="Open Sans" w:hAnsi="Open Sans" w:cs="Open Sans"/>
                <w:b/>
                <w:bCs/>
                <w:sz w:val="22"/>
                <w:szCs w:val="22"/>
              </w:rPr>
              <w:t>TEXAS CTE LESSON PLAN</w:t>
            </w:r>
          </w:p>
          <w:p w:rsidR="00B3350C" w:rsidRPr="00A43F9C" w:rsidRDefault="009837FD" w:rsidP="003D5621">
            <w:pPr>
              <w:jc w:val="center"/>
              <w:rPr>
                <w:rFonts w:ascii="Open Sans" w:hAnsi="Open Sans" w:cs="Open Sans"/>
                <w:b/>
              </w:rPr>
            </w:pPr>
            <w:hyperlink r:id="rId11" w:history="1">
              <w:r w:rsidR="002D294D" w:rsidRPr="00A43F9C">
                <w:rPr>
                  <w:rStyle w:val="Hyperlink"/>
                  <w:rFonts w:ascii="Open Sans" w:hAnsi="Open Sans" w:cs="Open Sans"/>
                  <w:sz w:val="22"/>
                  <w:szCs w:val="22"/>
                </w:rPr>
                <w:t>www.txcte.org</w:t>
              </w:r>
            </w:hyperlink>
          </w:p>
          <w:p w:rsidR="003D5621" w:rsidRPr="00A43F9C" w:rsidRDefault="003D5621" w:rsidP="003D5621">
            <w:pPr>
              <w:jc w:val="center"/>
              <w:rPr>
                <w:rFonts w:ascii="Open Sans" w:hAnsi="Open Sans" w:cs="Open Sans"/>
                <w:b/>
              </w:rPr>
            </w:pPr>
          </w:p>
        </w:tc>
      </w:tr>
      <w:tr w:rsidR="00B3350C" w:rsidRPr="00A43F9C"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A43F9C" w:rsidRDefault="1C622109" w:rsidP="1C622109">
            <w:pPr>
              <w:spacing w:before="120" w:after="120"/>
              <w:jc w:val="center"/>
              <w:rPr>
                <w:rFonts w:ascii="Open Sans" w:hAnsi="Open Sans" w:cs="Open Sans"/>
                <w:b/>
                <w:bCs/>
              </w:rPr>
            </w:pPr>
            <w:r w:rsidRPr="00A43F9C">
              <w:rPr>
                <w:rFonts w:ascii="Open Sans" w:hAnsi="Open Sans" w:cs="Open Sans"/>
                <w:b/>
                <w:bCs/>
                <w:sz w:val="22"/>
                <w:szCs w:val="22"/>
              </w:rPr>
              <w:t>Lesson Identification and TEKS Addressed</w:t>
            </w:r>
          </w:p>
        </w:tc>
      </w:tr>
      <w:tr w:rsidR="00B3350C" w:rsidRPr="00A43F9C" w:rsidTr="1C622109">
        <w:trPr>
          <w:trHeight w:val="170"/>
        </w:trPr>
        <w:tc>
          <w:tcPr>
            <w:tcW w:w="2952" w:type="dxa"/>
            <w:tcBorders>
              <w:top w:val="single" w:sz="4" w:space="0" w:color="auto"/>
            </w:tcBorders>
            <w:shd w:val="clear" w:color="auto" w:fill="auto"/>
          </w:tcPr>
          <w:p w:rsidR="00B3350C" w:rsidRPr="00A43F9C" w:rsidRDefault="1C622109" w:rsidP="1C622109">
            <w:pPr>
              <w:spacing w:before="120" w:after="120"/>
              <w:jc w:val="center"/>
              <w:rPr>
                <w:rFonts w:ascii="Open Sans" w:hAnsi="Open Sans" w:cs="Open Sans"/>
                <w:b/>
                <w:bCs/>
              </w:rPr>
            </w:pPr>
            <w:r w:rsidRPr="00A43F9C">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A43F9C" w:rsidRDefault="00FC3FEC" w:rsidP="00DC4B23">
            <w:pPr>
              <w:spacing w:before="120" w:after="120"/>
              <w:rPr>
                <w:rFonts w:ascii="Open Sans" w:hAnsi="Open Sans" w:cs="Open Sans"/>
              </w:rPr>
            </w:pPr>
            <w:r w:rsidRPr="00A43F9C">
              <w:rPr>
                <w:rFonts w:ascii="Open Sans" w:hAnsi="Open Sans" w:cs="Open Sans"/>
                <w:sz w:val="22"/>
                <w:szCs w:val="22"/>
              </w:rPr>
              <w:t>Hospitality and Tourism</w:t>
            </w:r>
          </w:p>
        </w:tc>
      </w:tr>
      <w:tr w:rsidR="00B3350C" w:rsidRPr="00A43F9C" w:rsidTr="1C622109">
        <w:tc>
          <w:tcPr>
            <w:tcW w:w="2952" w:type="dxa"/>
            <w:shd w:val="clear" w:color="auto" w:fill="auto"/>
          </w:tcPr>
          <w:p w:rsidR="00B3350C" w:rsidRPr="00A43F9C" w:rsidRDefault="1C622109" w:rsidP="1C622109">
            <w:pPr>
              <w:spacing w:before="120" w:after="120"/>
              <w:jc w:val="center"/>
              <w:rPr>
                <w:rFonts w:ascii="Open Sans" w:hAnsi="Open Sans" w:cs="Open Sans"/>
                <w:b/>
                <w:bCs/>
              </w:rPr>
            </w:pPr>
            <w:r w:rsidRPr="00A43F9C">
              <w:rPr>
                <w:rFonts w:ascii="Open Sans" w:hAnsi="Open Sans" w:cs="Open Sans"/>
                <w:b/>
                <w:bCs/>
                <w:sz w:val="22"/>
                <w:szCs w:val="22"/>
              </w:rPr>
              <w:t>Course Name</w:t>
            </w:r>
          </w:p>
        </w:tc>
        <w:tc>
          <w:tcPr>
            <w:tcW w:w="7848" w:type="dxa"/>
            <w:shd w:val="clear" w:color="auto" w:fill="auto"/>
          </w:tcPr>
          <w:p w:rsidR="00B3350C" w:rsidRPr="00A43F9C" w:rsidRDefault="00FC3FEC" w:rsidP="00DC4B23">
            <w:pPr>
              <w:spacing w:before="120" w:after="120"/>
              <w:rPr>
                <w:rFonts w:ascii="Open Sans" w:hAnsi="Open Sans" w:cs="Open Sans"/>
              </w:rPr>
            </w:pPr>
            <w:r w:rsidRPr="00A43F9C">
              <w:rPr>
                <w:rFonts w:ascii="Open Sans" w:hAnsi="Open Sans" w:cs="Open Sans"/>
                <w:sz w:val="22"/>
                <w:szCs w:val="22"/>
              </w:rPr>
              <w:t>Practicum in Hospitality Services</w:t>
            </w:r>
          </w:p>
        </w:tc>
      </w:tr>
      <w:tr w:rsidR="00B3350C" w:rsidRPr="00A43F9C" w:rsidTr="1C622109">
        <w:tc>
          <w:tcPr>
            <w:tcW w:w="2952" w:type="dxa"/>
            <w:shd w:val="clear" w:color="auto" w:fill="auto"/>
          </w:tcPr>
          <w:p w:rsidR="00B3350C"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t>Lesson/Unit Title</w:t>
            </w:r>
          </w:p>
        </w:tc>
        <w:tc>
          <w:tcPr>
            <w:tcW w:w="7848" w:type="dxa"/>
            <w:shd w:val="clear" w:color="auto" w:fill="auto"/>
          </w:tcPr>
          <w:p w:rsidR="00B3350C" w:rsidRPr="00A43F9C" w:rsidRDefault="00FC3FEC" w:rsidP="00DC4B23">
            <w:pPr>
              <w:spacing w:before="120" w:after="120"/>
              <w:rPr>
                <w:rFonts w:ascii="Open Sans" w:hAnsi="Open Sans" w:cs="Open Sans"/>
              </w:rPr>
            </w:pPr>
            <w:r w:rsidRPr="00A43F9C">
              <w:rPr>
                <w:rFonts w:ascii="Open Sans" w:hAnsi="Open Sans" w:cs="Open Sans"/>
                <w:sz w:val="22"/>
                <w:szCs w:val="22"/>
              </w:rPr>
              <w:t xml:space="preserve">Service Learning </w:t>
            </w:r>
            <w:r w:rsidR="00AD4706" w:rsidRPr="00A43F9C">
              <w:rPr>
                <w:rFonts w:ascii="Open Sans" w:hAnsi="Open Sans" w:cs="Open Sans"/>
                <w:sz w:val="22"/>
                <w:szCs w:val="22"/>
              </w:rPr>
              <w:t>with</w:t>
            </w:r>
            <w:r w:rsidRPr="00A43F9C">
              <w:rPr>
                <w:rFonts w:ascii="Open Sans" w:hAnsi="Open Sans" w:cs="Open Sans"/>
                <w:sz w:val="22"/>
                <w:szCs w:val="22"/>
              </w:rPr>
              <w:t xml:space="preserve"> a Smile: Hospitality and Tourism</w:t>
            </w:r>
          </w:p>
        </w:tc>
      </w:tr>
      <w:tr w:rsidR="00B3350C" w:rsidRPr="00A43F9C" w:rsidTr="1C622109">
        <w:trPr>
          <w:trHeight w:val="135"/>
        </w:trPr>
        <w:tc>
          <w:tcPr>
            <w:tcW w:w="2952" w:type="dxa"/>
            <w:shd w:val="clear" w:color="auto" w:fill="auto"/>
          </w:tcPr>
          <w:p w:rsidR="00B3350C" w:rsidRPr="00A43F9C" w:rsidRDefault="1C622109" w:rsidP="1C622109">
            <w:pPr>
              <w:spacing w:before="120" w:after="120"/>
              <w:jc w:val="center"/>
              <w:rPr>
                <w:rFonts w:ascii="Open Sans" w:hAnsi="Open Sans" w:cs="Open Sans"/>
                <w:b/>
                <w:bCs/>
              </w:rPr>
            </w:pPr>
            <w:r w:rsidRPr="00A43F9C">
              <w:rPr>
                <w:rFonts w:ascii="Open Sans" w:hAnsi="Open Sans" w:cs="Open Sans"/>
                <w:b/>
                <w:bCs/>
                <w:sz w:val="22"/>
                <w:szCs w:val="22"/>
              </w:rPr>
              <w:t>TEKS Student Expectations</w:t>
            </w:r>
          </w:p>
        </w:tc>
        <w:tc>
          <w:tcPr>
            <w:tcW w:w="7848" w:type="dxa"/>
            <w:shd w:val="clear" w:color="auto" w:fill="auto"/>
          </w:tcPr>
          <w:p w:rsidR="006D482C" w:rsidRPr="00A43F9C" w:rsidRDefault="006D482C" w:rsidP="006D482C">
            <w:pPr>
              <w:spacing w:before="120" w:after="120"/>
              <w:rPr>
                <w:rFonts w:ascii="Open Sans" w:hAnsi="Open Sans" w:cs="Open Sans"/>
                <w:b/>
              </w:rPr>
            </w:pPr>
            <w:r w:rsidRPr="00A43F9C">
              <w:rPr>
                <w:rFonts w:ascii="Open Sans" w:hAnsi="Open Sans" w:cs="Open Sans"/>
                <w:b/>
                <w:sz w:val="22"/>
                <w:szCs w:val="22"/>
              </w:rPr>
              <w:t>130.261. (c) Knowledge and Skills</w:t>
            </w:r>
          </w:p>
          <w:p w:rsidR="006D482C" w:rsidRPr="00A43F9C" w:rsidRDefault="006D482C" w:rsidP="006D482C">
            <w:pPr>
              <w:spacing w:before="120" w:after="120"/>
              <w:ind w:left="720"/>
              <w:rPr>
                <w:rFonts w:ascii="Open Sans" w:hAnsi="Open Sans" w:cs="Open Sans"/>
              </w:rPr>
            </w:pPr>
            <w:r w:rsidRPr="00A43F9C">
              <w:rPr>
                <w:rFonts w:ascii="Open Sans" w:hAnsi="Open Sans" w:cs="Open Sans"/>
                <w:sz w:val="22"/>
                <w:szCs w:val="22"/>
              </w:rPr>
              <w:t>(1) The student demonstrates professional standards/employability skills as required by business and industry. The student is expected to:</w:t>
            </w:r>
          </w:p>
          <w:p w:rsidR="006D482C" w:rsidRPr="00A43F9C" w:rsidRDefault="006D482C" w:rsidP="006D482C">
            <w:pPr>
              <w:spacing w:before="120" w:after="120"/>
              <w:ind w:left="1440"/>
              <w:rPr>
                <w:rFonts w:ascii="Open Sans" w:hAnsi="Open Sans" w:cs="Open Sans"/>
              </w:rPr>
            </w:pPr>
            <w:r w:rsidRPr="00A43F9C">
              <w:rPr>
                <w:rFonts w:ascii="Open Sans" w:hAnsi="Open Sans" w:cs="Open Sans"/>
                <w:sz w:val="22"/>
                <w:szCs w:val="22"/>
              </w:rPr>
              <w:t xml:space="preserve">(F) develop and properly use appropriate electronic communication tools </w:t>
            </w:r>
          </w:p>
          <w:p w:rsidR="006D482C" w:rsidRPr="00A43F9C" w:rsidRDefault="006D482C" w:rsidP="006D482C">
            <w:pPr>
              <w:spacing w:before="120" w:after="120"/>
              <w:ind w:left="720"/>
              <w:rPr>
                <w:rFonts w:ascii="Open Sans" w:hAnsi="Open Sans" w:cs="Open Sans"/>
              </w:rPr>
            </w:pPr>
            <w:r w:rsidRPr="00A43F9C">
              <w:rPr>
                <w:rFonts w:ascii="Open Sans" w:hAnsi="Open Sans" w:cs="Open Sans"/>
                <w:sz w:val="22"/>
                <w:szCs w:val="22"/>
              </w:rPr>
              <w:t>(3) The student compares and contrasts the importance of work ethics, employer expectations, interaction with diverse populations, and communication skills in the workplace. The student is expected to:</w:t>
            </w:r>
          </w:p>
          <w:p w:rsidR="006D482C" w:rsidRPr="00A43F9C" w:rsidRDefault="006D482C" w:rsidP="006D482C">
            <w:pPr>
              <w:spacing w:before="120" w:after="120"/>
              <w:ind w:left="1440"/>
              <w:rPr>
                <w:rFonts w:ascii="Open Sans" w:hAnsi="Open Sans" w:cs="Open Sans"/>
              </w:rPr>
            </w:pPr>
            <w:r w:rsidRPr="00A43F9C">
              <w:rPr>
                <w:rFonts w:ascii="Open Sans" w:hAnsi="Open Sans" w:cs="Open Sans"/>
                <w:sz w:val="22"/>
                <w:szCs w:val="22"/>
              </w:rPr>
              <w:t>(B) study and develop characteristics of successful working relationships such as teamwork, conflict resolution, self-control, and ability to accept criticism</w:t>
            </w:r>
          </w:p>
          <w:p w:rsidR="00B3350C" w:rsidRPr="00A43F9C" w:rsidRDefault="006D482C" w:rsidP="006D482C">
            <w:pPr>
              <w:spacing w:before="120" w:after="120"/>
              <w:ind w:left="1440"/>
              <w:rPr>
                <w:rFonts w:ascii="Open Sans" w:hAnsi="Open Sans" w:cs="Open Sans"/>
              </w:rPr>
            </w:pPr>
            <w:r w:rsidRPr="00A43F9C">
              <w:rPr>
                <w:rFonts w:ascii="Open Sans" w:hAnsi="Open Sans" w:cs="Open Sans"/>
                <w:sz w:val="22"/>
                <w:szCs w:val="22"/>
              </w:rPr>
              <w:t xml:space="preserve">(E) compare and contrast the hospitality code of ethics and ethical standards </w:t>
            </w:r>
          </w:p>
        </w:tc>
      </w:tr>
      <w:tr w:rsidR="00B3350C" w:rsidRPr="00A43F9C" w:rsidTr="1C622109">
        <w:trPr>
          <w:trHeight w:val="1133"/>
        </w:trPr>
        <w:tc>
          <w:tcPr>
            <w:tcW w:w="10800" w:type="dxa"/>
            <w:gridSpan w:val="2"/>
            <w:shd w:val="clear" w:color="auto" w:fill="D9D9D9" w:themeFill="background1" w:themeFillShade="D9"/>
          </w:tcPr>
          <w:p w:rsidR="00B3350C" w:rsidRPr="00A43F9C" w:rsidRDefault="1C622109" w:rsidP="1C622109">
            <w:pPr>
              <w:spacing w:before="120" w:after="120"/>
              <w:jc w:val="center"/>
              <w:rPr>
                <w:rFonts w:ascii="Open Sans" w:hAnsi="Open Sans" w:cs="Open Sans"/>
                <w:b/>
                <w:bCs/>
              </w:rPr>
            </w:pPr>
            <w:r w:rsidRPr="00A43F9C">
              <w:rPr>
                <w:rFonts w:ascii="Open Sans" w:hAnsi="Open Sans" w:cs="Open Sans"/>
                <w:b/>
                <w:bCs/>
                <w:sz w:val="22"/>
                <w:szCs w:val="22"/>
              </w:rPr>
              <w:t>Basic Direct Teach Lesson</w:t>
            </w:r>
          </w:p>
          <w:p w:rsidR="00B3350C" w:rsidRPr="00A43F9C" w:rsidRDefault="1C622109" w:rsidP="1C622109">
            <w:pPr>
              <w:jc w:val="center"/>
              <w:rPr>
                <w:rFonts w:ascii="Open Sans" w:hAnsi="Open Sans" w:cs="Open Sans"/>
              </w:rPr>
            </w:pPr>
            <w:r w:rsidRPr="00A43F9C">
              <w:rPr>
                <w:rFonts w:ascii="Open Sans" w:hAnsi="Open Sans" w:cs="Open Sans"/>
                <w:sz w:val="22"/>
                <w:szCs w:val="22"/>
              </w:rPr>
              <w:t xml:space="preserve">(Includes Special Education Modifications/Accommodations and </w:t>
            </w:r>
          </w:p>
          <w:p w:rsidR="00D0097D" w:rsidRPr="003269BA" w:rsidRDefault="1C622109" w:rsidP="003269BA">
            <w:pPr>
              <w:jc w:val="center"/>
              <w:rPr>
                <w:rFonts w:ascii="Open Sans" w:hAnsi="Open Sans" w:cs="Open Sans"/>
              </w:rPr>
            </w:pPr>
            <w:r w:rsidRPr="00A43F9C">
              <w:rPr>
                <w:rFonts w:ascii="Open Sans" w:hAnsi="Open Sans" w:cs="Open Sans"/>
                <w:sz w:val="22"/>
                <w:szCs w:val="22"/>
              </w:rPr>
              <w:t>one English Language Proficiency Standards (ELPS) Strategy)</w:t>
            </w:r>
          </w:p>
        </w:tc>
      </w:tr>
      <w:tr w:rsidR="00B3350C" w:rsidRPr="00A43F9C" w:rsidTr="1C622109">
        <w:trPr>
          <w:trHeight w:val="27"/>
        </w:trPr>
        <w:tc>
          <w:tcPr>
            <w:tcW w:w="2952" w:type="dxa"/>
            <w:shd w:val="clear" w:color="auto" w:fill="auto"/>
          </w:tcPr>
          <w:p w:rsidR="00B3350C" w:rsidRPr="00A43F9C" w:rsidRDefault="1C622109" w:rsidP="1C622109">
            <w:pPr>
              <w:spacing w:before="120" w:after="120"/>
              <w:jc w:val="center"/>
              <w:rPr>
                <w:rFonts w:ascii="Open Sans" w:hAnsi="Open Sans" w:cs="Open Sans"/>
                <w:b/>
                <w:bCs/>
              </w:rPr>
            </w:pPr>
            <w:r w:rsidRPr="00A43F9C">
              <w:rPr>
                <w:rFonts w:ascii="Open Sans" w:hAnsi="Open Sans" w:cs="Open Sans"/>
                <w:b/>
                <w:bCs/>
                <w:sz w:val="22"/>
                <w:szCs w:val="22"/>
              </w:rPr>
              <w:t>Instructional Objectives</w:t>
            </w:r>
          </w:p>
        </w:tc>
        <w:tc>
          <w:tcPr>
            <w:tcW w:w="7848" w:type="dxa"/>
            <w:shd w:val="clear" w:color="auto" w:fill="auto"/>
          </w:tcPr>
          <w:p w:rsidR="000878F5" w:rsidRPr="00A43F9C" w:rsidRDefault="000878F5" w:rsidP="000878F5">
            <w:pPr>
              <w:spacing w:before="120" w:after="120"/>
              <w:rPr>
                <w:rFonts w:ascii="Open Sans" w:hAnsi="Open Sans" w:cs="Open Sans"/>
                <w:color w:val="333333"/>
              </w:rPr>
            </w:pPr>
            <w:r w:rsidRPr="00A43F9C">
              <w:rPr>
                <w:rFonts w:ascii="Open Sans" w:hAnsi="Open Sans" w:cs="Open Sans"/>
                <w:color w:val="333333"/>
                <w:sz w:val="22"/>
                <w:szCs w:val="22"/>
              </w:rPr>
              <w:t>Upon completion of these activities, the students will:</w:t>
            </w:r>
          </w:p>
          <w:p w:rsidR="000878F5" w:rsidRPr="00A43F9C" w:rsidRDefault="00A43F9C" w:rsidP="000878F5">
            <w:pPr>
              <w:pStyle w:val="ListParagraph"/>
              <w:numPr>
                <w:ilvl w:val="0"/>
                <w:numId w:val="12"/>
              </w:numPr>
              <w:spacing w:before="120" w:after="120"/>
              <w:rPr>
                <w:rFonts w:ascii="Open Sans" w:hAnsi="Open Sans" w:cs="Open Sans"/>
                <w:color w:val="333333"/>
              </w:rPr>
            </w:pPr>
            <w:r w:rsidRPr="00A43F9C">
              <w:rPr>
                <w:rFonts w:ascii="Open Sans" w:hAnsi="Open Sans" w:cs="Open Sans"/>
                <w:color w:val="333333"/>
                <w:sz w:val="22"/>
                <w:szCs w:val="22"/>
              </w:rPr>
              <w:t xml:space="preserve">Demonstrate </w:t>
            </w:r>
            <w:r w:rsidR="000878F5" w:rsidRPr="00A43F9C">
              <w:rPr>
                <w:rFonts w:ascii="Open Sans" w:hAnsi="Open Sans" w:cs="Open Sans"/>
                <w:color w:val="333333"/>
                <w:sz w:val="22"/>
                <w:szCs w:val="22"/>
              </w:rPr>
              <w:t xml:space="preserve">effective verbal, nonverbal, </w:t>
            </w:r>
            <w:r w:rsidR="003269BA" w:rsidRPr="00A43F9C">
              <w:rPr>
                <w:rFonts w:ascii="Open Sans" w:hAnsi="Open Sans" w:cs="Open Sans"/>
                <w:color w:val="333333"/>
                <w:sz w:val="22"/>
                <w:szCs w:val="22"/>
              </w:rPr>
              <w:t>written,</w:t>
            </w:r>
            <w:r w:rsidR="000878F5" w:rsidRPr="00A43F9C">
              <w:rPr>
                <w:rFonts w:ascii="Open Sans" w:hAnsi="Open Sans" w:cs="Open Sans"/>
                <w:color w:val="333333"/>
                <w:sz w:val="22"/>
                <w:szCs w:val="22"/>
              </w:rPr>
              <w:t xml:space="preserve"> and electronic communication skills</w:t>
            </w:r>
          </w:p>
          <w:p w:rsidR="000878F5" w:rsidRPr="00A43F9C" w:rsidRDefault="00A43F9C" w:rsidP="000878F5">
            <w:pPr>
              <w:pStyle w:val="ListParagraph"/>
              <w:numPr>
                <w:ilvl w:val="0"/>
                <w:numId w:val="12"/>
              </w:numPr>
              <w:spacing w:before="120" w:after="120"/>
              <w:rPr>
                <w:rFonts w:ascii="Open Sans" w:hAnsi="Open Sans" w:cs="Open Sans"/>
                <w:color w:val="333333"/>
              </w:rPr>
            </w:pPr>
            <w:r w:rsidRPr="00A43F9C">
              <w:rPr>
                <w:rFonts w:ascii="Open Sans" w:hAnsi="Open Sans" w:cs="Open Sans"/>
                <w:color w:val="333333"/>
                <w:sz w:val="22"/>
                <w:szCs w:val="22"/>
              </w:rPr>
              <w:t xml:space="preserve">Develop </w:t>
            </w:r>
            <w:r w:rsidR="000878F5" w:rsidRPr="00A43F9C">
              <w:rPr>
                <w:rFonts w:ascii="Open Sans" w:hAnsi="Open Sans" w:cs="Open Sans"/>
                <w:color w:val="333333"/>
                <w:sz w:val="22"/>
                <w:szCs w:val="22"/>
              </w:rPr>
              <w:t>skills to identify, plan and implement service-learning activities with other students and community partners to address local and global issues</w:t>
            </w:r>
          </w:p>
          <w:p w:rsidR="000878F5" w:rsidRPr="00A43F9C" w:rsidRDefault="00A43F9C" w:rsidP="000878F5">
            <w:pPr>
              <w:pStyle w:val="ListParagraph"/>
              <w:numPr>
                <w:ilvl w:val="0"/>
                <w:numId w:val="12"/>
              </w:numPr>
              <w:spacing w:before="120" w:after="120"/>
              <w:rPr>
                <w:rFonts w:ascii="Open Sans" w:hAnsi="Open Sans" w:cs="Open Sans"/>
                <w:color w:val="333333"/>
              </w:rPr>
            </w:pPr>
            <w:r w:rsidRPr="00A43F9C">
              <w:rPr>
                <w:rFonts w:ascii="Open Sans" w:hAnsi="Open Sans" w:cs="Open Sans"/>
                <w:color w:val="333333"/>
                <w:sz w:val="22"/>
                <w:szCs w:val="22"/>
              </w:rPr>
              <w:t xml:space="preserve">Use </w:t>
            </w:r>
            <w:r w:rsidR="000878F5" w:rsidRPr="00A43F9C">
              <w:rPr>
                <w:rFonts w:ascii="Open Sans" w:hAnsi="Open Sans" w:cs="Open Sans"/>
                <w:color w:val="333333"/>
                <w:sz w:val="22"/>
                <w:szCs w:val="22"/>
              </w:rPr>
              <w:t>technology to research service learning projects and model</w:t>
            </w:r>
          </w:p>
          <w:p w:rsidR="00B3350C" w:rsidRPr="00A43F9C" w:rsidRDefault="00A43F9C" w:rsidP="003269BA">
            <w:pPr>
              <w:pStyle w:val="ListParagraph"/>
              <w:numPr>
                <w:ilvl w:val="0"/>
                <w:numId w:val="12"/>
              </w:numPr>
              <w:spacing w:before="120"/>
              <w:rPr>
                <w:rFonts w:ascii="Open Sans" w:hAnsi="Open Sans" w:cs="Open Sans"/>
                <w:color w:val="333333"/>
              </w:rPr>
            </w:pPr>
            <w:r w:rsidRPr="00A43F9C">
              <w:rPr>
                <w:rFonts w:ascii="Open Sans" w:hAnsi="Open Sans" w:cs="Open Sans"/>
                <w:color w:val="333333"/>
                <w:sz w:val="22"/>
                <w:szCs w:val="22"/>
              </w:rPr>
              <w:t xml:space="preserve">Implement </w:t>
            </w:r>
            <w:r w:rsidR="000878F5" w:rsidRPr="00A43F9C">
              <w:rPr>
                <w:rFonts w:ascii="Open Sans" w:hAnsi="Open Sans" w:cs="Open Sans"/>
                <w:color w:val="333333"/>
                <w:sz w:val="22"/>
                <w:szCs w:val="22"/>
              </w:rPr>
              <w:t>the plans, document, assess, and reflect on a service learning experience</w:t>
            </w:r>
          </w:p>
        </w:tc>
      </w:tr>
      <w:tr w:rsidR="00B3350C" w:rsidRPr="00A43F9C" w:rsidTr="1C622109">
        <w:trPr>
          <w:trHeight w:val="27"/>
        </w:trPr>
        <w:tc>
          <w:tcPr>
            <w:tcW w:w="2952" w:type="dxa"/>
            <w:shd w:val="clear" w:color="auto" w:fill="auto"/>
          </w:tcPr>
          <w:p w:rsidR="00B3350C"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t>Rationale</w:t>
            </w:r>
          </w:p>
        </w:tc>
        <w:tc>
          <w:tcPr>
            <w:tcW w:w="7848" w:type="dxa"/>
            <w:shd w:val="clear" w:color="auto" w:fill="auto"/>
          </w:tcPr>
          <w:p w:rsidR="00B3350C" w:rsidRPr="00A43F9C" w:rsidRDefault="00A01567" w:rsidP="00DC4B23">
            <w:pPr>
              <w:spacing w:before="120" w:after="120"/>
              <w:rPr>
                <w:rFonts w:ascii="Open Sans" w:hAnsi="Open Sans" w:cs="Open Sans"/>
              </w:rPr>
            </w:pPr>
            <w:r w:rsidRPr="00A43F9C">
              <w:rPr>
                <w:rFonts w:ascii="Open Sans" w:hAnsi="Open Sans" w:cs="Open Sans"/>
                <w:sz w:val="22"/>
                <w:szCs w:val="22"/>
              </w:rPr>
              <w:t xml:space="preserve">In this </w:t>
            </w:r>
            <w:r w:rsidR="00CF7C3A" w:rsidRPr="00A43F9C">
              <w:rPr>
                <w:rFonts w:ascii="Open Sans" w:hAnsi="Open Sans" w:cs="Open Sans"/>
                <w:sz w:val="22"/>
                <w:szCs w:val="22"/>
              </w:rPr>
              <w:t>lesson,</w:t>
            </w:r>
            <w:r w:rsidRPr="00A43F9C">
              <w:rPr>
                <w:rFonts w:ascii="Open Sans" w:hAnsi="Open Sans" w:cs="Open Sans"/>
                <w:sz w:val="22"/>
                <w:szCs w:val="22"/>
              </w:rPr>
              <w:t xml:space="preserve"> you will discover how you can combine and apply the Texas Essential Knowledge and Skills (TEKS) you are learning in the classroom </w:t>
            </w:r>
            <w:r w:rsidR="00CF7C3A" w:rsidRPr="00A43F9C">
              <w:rPr>
                <w:rFonts w:ascii="Open Sans" w:hAnsi="Open Sans" w:cs="Open Sans"/>
                <w:sz w:val="22"/>
                <w:szCs w:val="22"/>
              </w:rPr>
              <w:t>with</w:t>
            </w:r>
            <w:r w:rsidRPr="00A43F9C">
              <w:rPr>
                <w:rFonts w:ascii="Open Sans" w:hAnsi="Open Sans" w:cs="Open Sans"/>
                <w:sz w:val="22"/>
                <w:szCs w:val="22"/>
              </w:rPr>
              <w:t xml:space="preserve"> your personal skills to make a real difference in the community and the world.</w:t>
            </w:r>
          </w:p>
        </w:tc>
      </w:tr>
      <w:tr w:rsidR="00B3350C" w:rsidRPr="00A43F9C" w:rsidTr="1C622109">
        <w:trPr>
          <w:trHeight w:val="27"/>
        </w:trPr>
        <w:tc>
          <w:tcPr>
            <w:tcW w:w="2952" w:type="dxa"/>
            <w:shd w:val="clear" w:color="auto" w:fill="auto"/>
          </w:tcPr>
          <w:p w:rsidR="00B3350C"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t>Duration of Lesson</w:t>
            </w:r>
          </w:p>
        </w:tc>
        <w:tc>
          <w:tcPr>
            <w:tcW w:w="7848" w:type="dxa"/>
            <w:shd w:val="clear" w:color="auto" w:fill="auto"/>
          </w:tcPr>
          <w:p w:rsidR="00CF7C3A" w:rsidRPr="00A43F9C" w:rsidRDefault="00CF7C3A" w:rsidP="00CF7C3A">
            <w:pPr>
              <w:spacing w:before="120" w:after="120"/>
              <w:rPr>
                <w:rFonts w:ascii="Open Sans" w:hAnsi="Open Sans" w:cs="Open Sans"/>
              </w:rPr>
            </w:pPr>
            <w:r w:rsidRPr="00A43F9C">
              <w:rPr>
                <w:rFonts w:ascii="Open Sans" w:hAnsi="Open Sans" w:cs="Open Sans"/>
                <w:sz w:val="22"/>
                <w:szCs w:val="22"/>
              </w:rPr>
              <w:t>This initial service learning introductory lesson will take approximately three 45-minute class periods</w:t>
            </w:r>
          </w:p>
          <w:p w:rsidR="00B3350C" w:rsidRPr="00A43F9C" w:rsidRDefault="00CF7C3A" w:rsidP="00CF7C3A">
            <w:pPr>
              <w:spacing w:before="120" w:after="120"/>
              <w:rPr>
                <w:rFonts w:ascii="Open Sans" w:hAnsi="Open Sans" w:cs="Open Sans"/>
              </w:rPr>
            </w:pPr>
            <w:r w:rsidRPr="00A43F9C">
              <w:rPr>
                <w:rFonts w:ascii="Open Sans" w:hAnsi="Open Sans" w:cs="Open Sans"/>
                <w:sz w:val="22"/>
                <w:szCs w:val="22"/>
              </w:rPr>
              <w:t>Duration of actual service learning project will vary based on the project selected.</w:t>
            </w:r>
          </w:p>
        </w:tc>
      </w:tr>
      <w:tr w:rsidR="00B3350C" w:rsidRPr="00A43F9C" w:rsidTr="1C622109">
        <w:trPr>
          <w:trHeight w:val="27"/>
        </w:trPr>
        <w:tc>
          <w:tcPr>
            <w:tcW w:w="2952" w:type="dxa"/>
            <w:shd w:val="clear" w:color="auto" w:fill="auto"/>
          </w:tcPr>
          <w:p w:rsidR="00B3350C" w:rsidRPr="00A43F9C" w:rsidRDefault="173F7DB3" w:rsidP="00B434B6">
            <w:pPr>
              <w:spacing w:before="120"/>
              <w:jc w:val="center"/>
              <w:rPr>
                <w:rFonts w:ascii="Open Sans" w:hAnsi="Open Sans" w:cs="Open Sans"/>
                <w:b/>
                <w:bCs/>
              </w:rPr>
            </w:pPr>
            <w:r w:rsidRPr="00A43F9C">
              <w:rPr>
                <w:rFonts w:ascii="Open Sans" w:hAnsi="Open Sans" w:cs="Open Sans"/>
                <w:b/>
                <w:bCs/>
                <w:sz w:val="22"/>
                <w:szCs w:val="22"/>
              </w:rPr>
              <w:lastRenderedPageBreak/>
              <w:t>Word Wall/Key Vocabulary</w:t>
            </w:r>
          </w:p>
          <w:p w:rsidR="00B3350C" w:rsidRPr="00A43F9C" w:rsidRDefault="00671FC8" w:rsidP="173F7DB3">
            <w:pPr>
              <w:jc w:val="center"/>
              <w:rPr>
                <w:rFonts w:ascii="Open Sans" w:hAnsi="Open Sans" w:cs="Open Sans"/>
              </w:rPr>
            </w:pPr>
            <w:r w:rsidRPr="00A43F9C">
              <w:rPr>
                <w:rFonts w:ascii="Open Sans" w:hAnsi="Open Sans" w:cs="Open Sans"/>
                <w:i/>
                <w:iCs/>
                <w:sz w:val="22"/>
                <w:szCs w:val="22"/>
              </w:rPr>
              <w:t>(ELPS c1a, c, f; c2b; c3a, b, d; c4c; c5b) PDAS II (5)</w:t>
            </w:r>
          </w:p>
        </w:tc>
        <w:tc>
          <w:tcPr>
            <w:tcW w:w="7848" w:type="dxa"/>
            <w:shd w:val="clear" w:color="auto" w:fill="auto"/>
          </w:tcPr>
          <w:p w:rsidR="00B434B6" w:rsidRPr="00A43F9C" w:rsidRDefault="00B434B6" w:rsidP="00B434B6">
            <w:pPr>
              <w:spacing w:before="120" w:after="120"/>
              <w:rPr>
                <w:rFonts w:ascii="Open Sans" w:hAnsi="Open Sans" w:cs="Open Sans"/>
              </w:rPr>
            </w:pPr>
            <w:r w:rsidRPr="00A43F9C">
              <w:rPr>
                <w:rFonts w:ascii="Open Sans" w:hAnsi="Open Sans" w:cs="Open Sans"/>
                <w:b/>
                <w:bCs/>
                <w:sz w:val="22"/>
                <w:szCs w:val="22"/>
              </w:rPr>
              <w:t>Communication:</w:t>
            </w:r>
            <w:r w:rsidRPr="00A43F9C">
              <w:rPr>
                <w:rFonts w:ascii="Open Sans" w:hAnsi="Open Sans" w:cs="Open Sans"/>
                <w:sz w:val="22"/>
                <w:szCs w:val="22"/>
              </w:rPr>
              <w:t xml:space="preserve"> The imparting or interchange of thoughts, opinions, or information by speech, writing, or signs</w:t>
            </w:r>
          </w:p>
          <w:p w:rsidR="00B434B6" w:rsidRPr="00A43F9C" w:rsidRDefault="00B434B6" w:rsidP="00B434B6">
            <w:pPr>
              <w:spacing w:before="120" w:after="120"/>
              <w:rPr>
                <w:rFonts w:ascii="Open Sans" w:hAnsi="Open Sans" w:cs="Open Sans"/>
              </w:rPr>
            </w:pPr>
            <w:r w:rsidRPr="00A43F9C">
              <w:rPr>
                <w:rFonts w:ascii="Open Sans" w:hAnsi="Open Sans" w:cs="Open Sans"/>
                <w:b/>
                <w:bCs/>
                <w:sz w:val="22"/>
                <w:szCs w:val="22"/>
              </w:rPr>
              <w:t>Community:</w:t>
            </w:r>
            <w:r w:rsidRPr="00A43F9C">
              <w:rPr>
                <w:rFonts w:ascii="Open Sans" w:hAnsi="Open Sans" w:cs="Open Sans"/>
                <w:sz w:val="22"/>
                <w:szCs w:val="22"/>
              </w:rPr>
              <w:t xml:space="preserve"> A social group of any size whose members reside in a specific locality, share government, and often have a common cultural and historical heritage</w:t>
            </w:r>
          </w:p>
          <w:p w:rsidR="00B434B6" w:rsidRPr="00A43F9C" w:rsidRDefault="00B434B6" w:rsidP="00B434B6">
            <w:pPr>
              <w:spacing w:before="120" w:after="120"/>
              <w:rPr>
                <w:rFonts w:ascii="Open Sans" w:hAnsi="Open Sans" w:cs="Open Sans"/>
              </w:rPr>
            </w:pPr>
            <w:r w:rsidRPr="00A43F9C">
              <w:rPr>
                <w:rFonts w:ascii="Open Sans" w:hAnsi="Open Sans" w:cs="Open Sans"/>
                <w:b/>
                <w:bCs/>
                <w:sz w:val="22"/>
                <w:szCs w:val="22"/>
              </w:rPr>
              <w:t>Interpersonal Communication:</w:t>
            </w:r>
            <w:r w:rsidRPr="00A43F9C">
              <w:rPr>
                <w:rFonts w:ascii="Open Sans" w:hAnsi="Open Sans" w:cs="Open Sans"/>
                <w:sz w:val="22"/>
                <w:szCs w:val="22"/>
              </w:rPr>
              <w:t xml:space="preserve"> Includes message sending and message reception between two or more individuals. This can include all aspects of communication such as listening, persuading, asserting, no</w:t>
            </w:r>
            <w:r w:rsidR="00A43F9C">
              <w:rPr>
                <w:rFonts w:ascii="Open Sans" w:hAnsi="Open Sans" w:cs="Open Sans"/>
                <w:sz w:val="22"/>
                <w:szCs w:val="22"/>
              </w:rPr>
              <w:t>nverbal communication, and more</w:t>
            </w:r>
          </w:p>
          <w:p w:rsidR="00B434B6" w:rsidRPr="00A43F9C" w:rsidRDefault="00B434B6" w:rsidP="00B434B6">
            <w:pPr>
              <w:spacing w:before="120" w:after="120"/>
              <w:rPr>
                <w:rFonts w:ascii="Open Sans" w:hAnsi="Open Sans" w:cs="Open Sans"/>
              </w:rPr>
            </w:pPr>
            <w:r w:rsidRPr="00A43F9C">
              <w:rPr>
                <w:rFonts w:ascii="Open Sans" w:hAnsi="Open Sans" w:cs="Open Sans"/>
                <w:b/>
                <w:bCs/>
                <w:sz w:val="22"/>
                <w:szCs w:val="22"/>
              </w:rPr>
              <w:t>Neighborhood community:</w:t>
            </w:r>
            <w:r w:rsidRPr="00A43F9C">
              <w:rPr>
                <w:rFonts w:ascii="Open Sans" w:hAnsi="Open Sans" w:cs="Open Sans"/>
                <w:sz w:val="22"/>
                <w:szCs w:val="22"/>
              </w:rPr>
              <w:t xml:space="preserve"> A district or locality, often with reference to its character or inhabitants that perceive itself as a district within itself</w:t>
            </w:r>
          </w:p>
          <w:p w:rsidR="00B434B6" w:rsidRPr="00A43F9C" w:rsidRDefault="00B434B6" w:rsidP="00B434B6">
            <w:pPr>
              <w:spacing w:before="120" w:after="120"/>
              <w:rPr>
                <w:rFonts w:ascii="Open Sans" w:hAnsi="Open Sans" w:cs="Open Sans"/>
              </w:rPr>
            </w:pPr>
            <w:r w:rsidRPr="00A43F9C">
              <w:rPr>
                <w:rFonts w:ascii="Open Sans" w:hAnsi="Open Sans" w:cs="Open Sans"/>
                <w:b/>
                <w:bCs/>
                <w:sz w:val="22"/>
                <w:szCs w:val="22"/>
              </w:rPr>
              <w:t>School community:</w:t>
            </w:r>
            <w:r w:rsidRPr="00A43F9C">
              <w:rPr>
                <w:rFonts w:ascii="Open Sans" w:hAnsi="Open Sans" w:cs="Open Sans"/>
                <w:sz w:val="22"/>
                <w:szCs w:val="22"/>
              </w:rPr>
              <w:t xml:space="preserve"> A social group sharing an education community and perceived or perceiving itself as distinct in some respect from the larger society within which it exists</w:t>
            </w:r>
          </w:p>
          <w:p w:rsidR="00B434B6" w:rsidRPr="00A43F9C" w:rsidRDefault="00B434B6" w:rsidP="00B434B6">
            <w:pPr>
              <w:spacing w:before="120" w:after="120"/>
              <w:rPr>
                <w:rFonts w:ascii="Open Sans" w:hAnsi="Open Sans" w:cs="Open Sans"/>
              </w:rPr>
            </w:pPr>
            <w:r w:rsidRPr="00A43F9C">
              <w:rPr>
                <w:rFonts w:ascii="Open Sans" w:hAnsi="Open Sans" w:cs="Open Sans"/>
                <w:b/>
                <w:bCs/>
                <w:sz w:val="22"/>
                <w:szCs w:val="22"/>
              </w:rPr>
              <w:t>Evaluate:</w:t>
            </w:r>
            <w:r w:rsidRPr="00A43F9C">
              <w:rPr>
                <w:rFonts w:ascii="Open Sans" w:hAnsi="Open Sans" w:cs="Open Sans"/>
                <w:sz w:val="22"/>
                <w:szCs w:val="22"/>
              </w:rPr>
              <w:t xml:space="preserve"> To determine the significance, worth, or condition of usually by careful appraisal and study</w:t>
            </w:r>
          </w:p>
          <w:p w:rsidR="00B434B6" w:rsidRPr="00A43F9C" w:rsidRDefault="00B434B6" w:rsidP="00B434B6">
            <w:pPr>
              <w:spacing w:before="120" w:after="120"/>
              <w:rPr>
                <w:rFonts w:ascii="Open Sans" w:hAnsi="Open Sans" w:cs="Open Sans"/>
              </w:rPr>
            </w:pPr>
            <w:r w:rsidRPr="00A43F9C">
              <w:rPr>
                <w:rFonts w:ascii="Open Sans" w:hAnsi="Open Sans" w:cs="Open Sans"/>
                <w:b/>
                <w:bCs/>
                <w:sz w:val="22"/>
                <w:szCs w:val="22"/>
              </w:rPr>
              <w:t>Reflect:</w:t>
            </w:r>
            <w:r w:rsidRPr="00A43F9C">
              <w:rPr>
                <w:rFonts w:ascii="Open Sans" w:hAnsi="Open Sans" w:cs="Open Sans"/>
                <w:sz w:val="22"/>
                <w:szCs w:val="22"/>
              </w:rPr>
              <w:t xml:space="preserve"> Think carefully about what has been or could be done and about the consequences and implications of actions</w:t>
            </w:r>
          </w:p>
          <w:p w:rsidR="00B434B6" w:rsidRPr="00A43F9C" w:rsidRDefault="00B434B6" w:rsidP="00B434B6">
            <w:pPr>
              <w:spacing w:before="120" w:after="120"/>
              <w:rPr>
                <w:rFonts w:ascii="Open Sans" w:hAnsi="Open Sans" w:cs="Open Sans"/>
              </w:rPr>
            </w:pPr>
            <w:r w:rsidRPr="00A43F9C">
              <w:rPr>
                <w:rFonts w:ascii="Open Sans" w:hAnsi="Open Sans" w:cs="Open Sans"/>
                <w:b/>
                <w:bCs/>
                <w:sz w:val="22"/>
                <w:szCs w:val="22"/>
              </w:rPr>
              <w:t>Service:</w:t>
            </w:r>
            <w:r w:rsidRPr="00A43F9C">
              <w:rPr>
                <w:rFonts w:ascii="Open Sans" w:hAnsi="Open Sans" w:cs="Open Sans"/>
                <w:sz w:val="22"/>
                <w:szCs w:val="22"/>
              </w:rPr>
              <w:t xml:space="preserve"> The act of a helpful activity</w:t>
            </w:r>
          </w:p>
          <w:p w:rsidR="00B434B6" w:rsidRPr="00A43F9C" w:rsidRDefault="00B434B6" w:rsidP="00B434B6">
            <w:pPr>
              <w:spacing w:before="120" w:after="120"/>
              <w:rPr>
                <w:rFonts w:ascii="Open Sans" w:hAnsi="Open Sans" w:cs="Open Sans"/>
              </w:rPr>
            </w:pPr>
            <w:r w:rsidRPr="00A43F9C">
              <w:rPr>
                <w:rFonts w:ascii="Open Sans" w:hAnsi="Open Sans" w:cs="Open Sans"/>
                <w:b/>
                <w:bCs/>
                <w:sz w:val="22"/>
                <w:szCs w:val="22"/>
              </w:rPr>
              <w:t>Service Learning:</w:t>
            </w:r>
            <w:r w:rsidRPr="00A43F9C">
              <w:rPr>
                <w:rFonts w:ascii="Open Sans" w:hAnsi="Open Sans" w:cs="Open Sans"/>
                <w:sz w:val="22"/>
                <w:szCs w:val="22"/>
              </w:rPr>
              <w:t xml:space="preserve"> a method of teaching and learning: changes lives by engaging students; provides relevant hands-on service for schools and communities; gives students the opportunity to gain and apply valuable knowledge and skills related to classroom studies</w:t>
            </w:r>
          </w:p>
          <w:p w:rsidR="00B3350C" w:rsidRPr="00A43F9C" w:rsidRDefault="00B434B6" w:rsidP="00B434B6">
            <w:pPr>
              <w:spacing w:before="120" w:after="120"/>
              <w:rPr>
                <w:rFonts w:ascii="Open Sans" w:hAnsi="Open Sans" w:cs="Open Sans"/>
              </w:rPr>
            </w:pPr>
            <w:r w:rsidRPr="00A43F9C">
              <w:rPr>
                <w:rFonts w:ascii="Open Sans" w:hAnsi="Open Sans" w:cs="Open Sans"/>
                <w:b/>
                <w:bCs/>
                <w:sz w:val="22"/>
                <w:szCs w:val="22"/>
              </w:rPr>
              <w:t>Volunteer:</w:t>
            </w:r>
            <w:r w:rsidRPr="00A43F9C">
              <w:rPr>
                <w:rFonts w:ascii="Open Sans" w:hAnsi="Open Sans" w:cs="Open Sans"/>
                <w:sz w:val="22"/>
                <w:szCs w:val="22"/>
              </w:rPr>
              <w:t xml:space="preserve"> Person who performs a service willingly and without pay</w:t>
            </w:r>
          </w:p>
        </w:tc>
      </w:tr>
      <w:tr w:rsidR="00B3350C" w:rsidRPr="00A43F9C" w:rsidTr="1C622109">
        <w:trPr>
          <w:trHeight w:val="27"/>
        </w:trPr>
        <w:tc>
          <w:tcPr>
            <w:tcW w:w="2952" w:type="dxa"/>
            <w:shd w:val="clear" w:color="auto" w:fill="auto"/>
          </w:tcPr>
          <w:p w:rsidR="00B3350C"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t>Materials/Specialized Equipment Needed</w:t>
            </w:r>
          </w:p>
        </w:tc>
        <w:tc>
          <w:tcPr>
            <w:tcW w:w="7848" w:type="dxa"/>
            <w:shd w:val="clear" w:color="auto" w:fill="auto"/>
          </w:tcPr>
          <w:p w:rsidR="00A65C23" w:rsidRPr="00A43F9C" w:rsidRDefault="00A65C23" w:rsidP="00A65C23">
            <w:pPr>
              <w:spacing w:before="120" w:after="120"/>
              <w:rPr>
                <w:rFonts w:ascii="Open Sans" w:hAnsi="Open Sans" w:cs="Open Sans"/>
              </w:rPr>
            </w:pPr>
            <w:r w:rsidRPr="00A43F9C">
              <w:rPr>
                <w:rFonts w:ascii="Open Sans" w:hAnsi="Open Sans" w:cs="Open Sans"/>
                <w:b/>
                <w:bCs/>
                <w:sz w:val="22"/>
                <w:szCs w:val="22"/>
              </w:rPr>
              <w:t>Equipment:</w:t>
            </w:r>
          </w:p>
          <w:p w:rsidR="00A65C23" w:rsidRPr="00A43F9C" w:rsidRDefault="00A43F9C" w:rsidP="00A65C23">
            <w:pPr>
              <w:pStyle w:val="ListParagraph"/>
              <w:numPr>
                <w:ilvl w:val="0"/>
                <w:numId w:val="13"/>
              </w:numPr>
              <w:spacing w:before="120" w:after="120"/>
              <w:rPr>
                <w:rFonts w:ascii="Open Sans" w:hAnsi="Open Sans" w:cs="Open Sans"/>
              </w:rPr>
            </w:pPr>
            <w:r w:rsidRPr="00A43F9C">
              <w:rPr>
                <w:rFonts w:ascii="Open Sans" w:hAnsi="Open Sans" w:cs="Open Sans"/>
                <w:sz w:val="22"/>
                <w:szCs w:val="22"/>
              </w:rPr>
              <w:t xml:space="preserve">Computer </w:t>
            </w:r>
            <w:r w:rsidR="00A65C23" w:rsidRPr="00A43F9C">
              <w:rPr>
                <w:rFonts w:ascii="Open Sans" w:hAnsi="Open Sans" w:cs="Open Sans"/>
                <w:sz w:val="22"/>
                <w:szCs w:val="22"/>
              </w:rPr>
              <w:t xml:space="preserve">with projector for </w:t>
            </w:r>
            <w:r>
              <w:rPr>
                <w:rFonts w:ascii="Open Sans" w:hAnsi="Open Sans" w:cs="Open Sans"/>
                <w:sz w:val="22"/>
                <w:szCs w:val="22"/>
              </w:rPr>
              <w:t xml:space="preserve">PowerPoint </w:t>
            </w:r>
            <w:r w:rsidR="00A65C23" w:rsidRPr="00A43F9C">
              <w:rPr>
                <w:rFonts w:ascii="Open Sans" w:hAnsi="Open Sans" w:cs="Open Sans"/>
                <w:sz w:val="22"/>
                <w:szCs w:val="22"/>
              </w:rPr>
              <w:t>presentation</w:t>
            </w:r>
          </w:p>
          <w:p w:rsidR="00A65C23" w:rsidRPr="00A43F9C" w:rsidRDefault="00A65C23" w:rsidP="00A65C23">
            <w:pPr>
              <w:pStyle w:val="ListParagraph"/>
              <w:numPr>
                <w:ilvl w:val="0"/>
                <w:numId w:val="13"/>
              </w:numPr>
              <w:spacing w:before="120" w:after="120"/>
              <w:rPr>
                <w:rFonts w:ascii="Open Sans" w:hAnsi="Open Sans" w:cs="Open Sans"/>
              </w:rPr>
            </w:pPr>
            <w:r w:rsidRPr="00A43F9C">
              <w:rPr>
                <w:rFonts w:ascii="Open Sans" w:hAnsi="Open Sans" w:cs="Open Sans"/>
                <w:sz w:val="22"/>
                <w:szCs w:val="22"/>
              </w:rPr>
              <w:t xml:space="preserve">Internet access for research and </w:t>
            </w:r>
            <w:r w:rsidR="00A43F9C">
              <w:rPr>
                <w:rFonts w:ascii="Open Sans" w:hAnsi="Open Sans" w:cs="Open Sans"/>
                <w:sz w:val="22"/>
                <w:szCs w:val="22"/>
              </w:rPr>
              <w:t xml:space="preserve">YouTube </w:t>
            </w:r>
            <w:r w:rsidRPr="00A43F9C">
              <w:rPr>
                <w:rFonts w:ascii="Open Sans" w:hAnsi="Open Sans" w:cs="Open Sans"/>
                <w:sz w:val="22"/>
                <w:szCs w:val="22"/>
              </w:rPr>
              <w:t>video</w:t>
            </w:r>
          </w:p>
          <w:p w:rsidR="00A65C23" w:rsidRPr="00A43F9C" w:rsidRDefault="00A65C23" w:rsidP="00A65C23">
            <w:pPr>
              <w:spacing w:before="240" w:after="240"/>
              <w:rPr>
                <w:rFonts w:ascii="Open Sans" w:hAnsi="Open Sans" w:cs="Open Sans"/>
              </w:rPr>
            </w:pPr>
            <w:r w:rsidRPr="00A43F9C">
              <w:rPr>
                <w:rFonts w:ascii="Open Sans" w:hAnsi="Open Sans" w:cs="Open Sans"/>
                <w:b/>
                <w:bCs/>
                <w:sz w:val="22"/>
                <w:szCs w:val="22"/>
              </w:rPr>
              <w:t>Materials:</w:t>
            </w:r>
          </w:p>
          <w:p w:rsidR="00A65C23" w:rsidRPr="00A43F9C" w:rsidRDefault="00A43F9C" w:rsidP="00A65C23">
            <w:pPr>
              <w:pStyle w:val="ListParagraph"/>
              <w:numPr>
                <w:ilvl w:val="0"/>
                <w:numId w:val="15"/>
              </w:numPr>
              <w:spacing w:before="120" w:after="120"/>
              <w:rPr>
                <w:rFonts w:ascii="Open Sans" w:hAnsi="Open Sans" w:cs="Open Sans"/>
              </w:rPr>
            </w:pPr>
            <w:r w:rsidRPr="00A43F9C">
              <w:rPr>
                <w:rFonts w:ascii="Open Sans" w:hAnsi="Open Sans" w:cs="Open Sans"/>
                <w:sz w:val="22"/>
                <w:szCs w:val="22"/>
              </w:rPr>
              <w:t>Paper</w:t>
            </w:r>
            <w:r w:rsidR="00A65C23" w:rsidRPr="00A43F9C">
              <w:rPr>
                <w:rFonts w:ascii="Open Sans" w:hAnsi="Open Sans" w:cs="Open Sans"/>
                <w:sz w:val="22"/>
                <w:szCs w:val="22"/>
              </w:rPr>
              <w:t>/card stock to print quotes</w:t>
            </w:r>
          </w:p>
          <w:p w:rsidR="00A65C23" w:rsidRPr="00A43F9C" w:rsidRDefault="00A43F9C" w:rsidP="00A65C23">
            <w:pPr>
              <w:pStyle w:val="ListParagraph"/>
              <w:numPr>
                <w:ilvl w:val="0"/>
                <w:numId w:val="15"/>
              </w:numPr>
              <w:spacing w:before="120" w:after="120"/>
              <w:rPr>
                <w:rFonts w:ascii="Open Sans" w:hAnsi="Open Sans" w:cs="Open Sans"/>
              </w:rPr>
            </w:pPr>
            <w:r w:rsidRPr="00A43F9C">
              <w:rPr>
                <w:rFonts w:ascii="Open Sans" w:hAnsi="Open Sans" w:cs="Open Sans"/>
                <w:sz w:val="22"/>
                <w:szCs w:val="22"/>
              </w:rPr>
              <w:t>Board</w:t>
            </w:r>
            <w:r w:rsidR="00A65C23" w:rsidRPr="00A43F9C">
              <w:rPr>
                <w:rFonts w:ascii="Open Sans" w:hAnsi="Open Sans" w:cs="Open Sans"/>
                <w:sz w:val="22"/>
                <w:szCs w:val="22"/>
              </w:rPr>
              <w:t>/flip chart and markers</w:t>
            </w:r>
          </w:p>
          <w:p w:rsidR="00A65C23" w:rsidRPr="00A43F9C" w:rsidRDefault="00A43F9C" w:rsidP="00A65C23">
            <w:pPr>
              <w:pStyle w:val="ListParagraph"/>
              <w:numPr>
                <w:ilvl w:val="0"/>
                <w:numId w:val="15"/>
              </w:numPr>
              <w:spacing w:before="120" w:after="120"/>
              <w:rPr>
                <w:rFonts w:ascii="Open Sans" w:hAnsi="Open Sans" w:cs="Open Sans"/>
              </w:rPr>
            </w:pPr>
            <w:r w:rsidRPr="00A43F9C">
              <w:rPr>
                <w:rFonts w:ascii="Open Sans" w:hAnsi="Open Sans" w:cs="Open Sans"/>
                <w:sz w:val="22"/>
                <w:szCs w:val="22"/>
              </w:rPr>
              <w:t>Magazines</w:t>
            </w:r>
            <w:r w:rsidR="00A65C23" w:rsidRPr="00A43F9C">
              <w:rPr>
                <w:rFonts w:ascii="Open Sans" w:hAnsi="Open Sans" w:cs="Open Sans"/>
                <w:sz w:val="22"/>
                <w:szCs w:val="22"/>
              </w:rPr>
              <w:t>, newspapers, other research materials</w:t>
            </w:r>
          </w:p>
          <w:p w:rsidR="00A65C23" w:rsidRPr="00A43F9C" w:rsidRDefault="00A43F9C" w:rsidP="00A65C23">
            <w:pPr>
              <w:pStyle w:val="ListParagraph"/>
              <w:numPr>
                <w:ilvl w:val="0"/>
                <w:numId w:val="15"/>
              </w:numPr>
              <w:spacing w:before="120" w:after="120"/>
              <w:rPr>
                <w:rFonts w:ascii="Open Sans" w:hAnsi="Open Sans" w:cs="Open Sans"/>
              </w:rPr>
            </w:pPr>
            <w:r w:rsidRPr="00A43F9C">
              <w:rPr>
                <w:rFonts w:ascii="Open Sans" w:hAnsi="Open Sans" w:cs="Open Sans"/>
                <w:sz w:val="22"/>
                <w:szCs w:val="22"/>
              </w:rPr>
              <w:t xml:space="preserve">Large </w:t>
            </w:r>
            <w:r w:rsidR="00A65C23" w:rsidRPr="00A43F9C">
              <w:rPr>
                <w:rFonts w:ascii="Open Sans" w:hAnsi="Open Sans" w:cs="Open Sans"/>
                <w:sz w:val="22"/>
                <w:szCs w:val="22"/>
              </w:rPr>
              <w:t>sheets of paper</w:t>
            </w:r>
          </w:p>
          <w:p w:rsidR="00A65C23" w:rsidRPr="00A43F9C" w:rsidRDefault="00A43F9C" w:rsidP="00A65C23">
            <w:pPr>
              <w:pStyle w:val="ListParagraph"/>
              <w:numPr>
                <w:ilvl w:val="0"/>
                <w:numId w:val="15"/>
              </w:numPr>
              <w:spacing w:before="120" w:after="120"/>
              <w:rPr>
                <w:rFonts w:ascii="Open Sans" w:hAnsi="Open Sans" w:cs="Open Sans"/>
              </w:rPr>
            </w:pPr>
            <w:r w:rsidRPr="00A43F9C">
              <w:rPr>
                <w:rFonts w:ascii="Open Sans" w:hAnsi="Open Sans" w:cs="Open Sans"/>
                <w:sz w:val="22"/>
                <w:szCs w:val="22"/>
              </w:rPr>
              <w:t>Camera</w:t>
            </w:r>
          </w:p>
          <w:p w:rsidR="00A65C23" w:rsidRPr="00A43F9C" w:rsidRDefault="00A43F9C" w:rsidP="00A65C23">
            <w:pPr>
              <w:pStyle w:val="ListParagraph"/>
              <w:numPr>
                <w:ilvl w:val="0"/>
                <w:numId w:val="15"/>
              </w:numPr>
              <w:spacing w:before="120" w:after="120"/>
              <w:rPr>
                <w:rFonts w:ascii="Open Sans" w:hAnsi="Open Sans" w:cs="Open Sans"/>
              </w:rPr>
            </w:pPr>
            <w:r w:rsidRPr="00A43F9C">
              <w:rPr>
                <w:rFonts w:ascii="Open Sans" w:hAnsi="Open Sans" w:cs="Open Sans"/>
                <w:sz w:val="22"/>
                <w:szCs w:val="22"/>
              </w:rPr>
              <w:t xml:space="preserve">Materials </w:t>
            </w:r>
            <w:r w:rsidR="00A65C23" w:rsidRPr="00A43F9C">
              <w:rPr>
                <w:rFonts w:ascii="Open Sans" w:hAnsi="Open Sans" w:cs="Open Sans"/>
                <w:sz w:val="22"/>
                <w:szCs w:val="22"/>
              </w:rPr>
              <w:t>will vary by what project your class decides to participate in</w:t>
            </w:r>
          </w:p>
          <w:p w:rsidR="00A65C23" w:rsidRPr="00A43F9C" w:rsidRDefault="00A43F9C" w:rsidP="00A65C23">
            <w:pPr>
              <w:pStyle w:val="ListParagraph"/>
              <w:numPr>
                <w:ilvl w:val="0"/>
                <w:numId w:val="15"/>
              </w:numPr>
              <w:spacing w:before="120" w:after="120"/>
              <w:rPr>
                <w:rFonts w:ascii="Open Sans" w:hAnsi="Open Sans" w:cs="Open Sans"/>
              </w:rPr>
            </w:pPr>
            <w:r w:rsidRPr="00A43F9C">
              <w:rPr>
                <w:rFonts w:ascii="Open Sans" w:hAnsi="Open Sans" w:cs="Open Sans"/>
                <w:sz w:val="22"/>
                <w:szCs w:val="22"/>
              </w:rPr>
              <w:t xml:space="preserve">Posters </w:t>
            </w:r>
            <w:r w:rsidR="00A65C23" w:rsidRPr="00A43F9C">
              <w:rPr>
                <w:rFonts w:ascii="Open Sans" w:hAnsi="Open Sans" w:cs="Open Sans"/>
                <w:sz w:val="22"/>
                <w:szCs w:val="22"/>
              </w:rPr>
              <w:t>from different agencies to be displayed throughout the room:</w:t>
            </w:r>
          </w:p>
          <w:p w:rsidR="00A65C23" w:rsidRPr="00A43F9C" w:rsidRDefault="00A65C23" w:rsidP="00A65C23">
            <w:pPr>
              <w:pStyle w:val="ListParagraph"/>
              <w:numPr>
                <w:ilvl w:val="2"/>
                <w:numId w:val="16"/>
              </w:numPr>
              <w:spacing w:before="120" w:after="120"/>
              <w:rPr>
                <w:rFonts w:ascii="Open Sans" w:hAnsi="Open Sans" w:cs="Open Sans"/>
              </w:rPr>
            </w:pPr>
            <w:r w:rsidRPr="00A43F9C">
              <w:rPr>
                <w:rFonts w:ascii="Open Sans" w:hAnsi="Open Sans" w:cs="Open Sans"/>
                <w:sz w:val="22"/>
                <w:szCs w:val="22"/>
              </w:rPr>
              <w:t>American Red Cross/American Cancer Society</w:t>
            </w:r>
          </w:p>
          <w:p w:rsidR="00A65C23" w:rsidRPr="00A43F9C" w:rsidRDefault="00A43F9C" w:rsidP="00A65C23">
            <w:pPr>
              <w:pStyle w:val="ListParagraph"/>
              <w:numPr>
                <w:ilvl w:val="2"/>
                <w:numId w:val="16"/>
              </w:numPr>
              <w:spacing w:before="120" w:after="120"/>
              <w:rPr>
                <w:rFonts w:ascii="Open Sans" w:hAnsi="Open Sans" w:cs="Open Sans"/>
              </w:rPr>
            </w:pPr>
            <w:r w:rsidRPr="00A43F9C">
              <w:rPr>
                <w:rFonts w:ascii="Open Sans" w:hAnsi="Open Sans" w:cs="Open Sans"/>
                <w:sz w:val="22"/>
                <w:szCs w:val="22"/>
              </w:rPr>
              <w:t>Homel</w:t>
            </w:r>
            <w:r w:rsidR="00A65C23" w:rsidRPr="00A43F9C">
              <w:rPr>
                <w:rFonts w:ascii="Open Sans" w:hAnsi="Open Sans" w:cs="Open Sans"/>
                <w:sz w:val="22"/>
                <w:szCs w:val="22"/>
              </w:rPr>
              <w:t>ess shelter</w:t>
            </w:r>
          </w:p>
          <w:p w:rsidR="00A65C23" w:rsidRPr="00A43F9C" w:rsidRDefault="00A43F9C" w:rsidP="00A65C23">
            <w:pPr>
              <w:pStyle w:val="ListParagraph"/>
              <w:numPr>
                <w:ilvl w:val="2"/>
                <w:numId w:val="16"/>
              </w:numPr>
              <w:spacing w:before="120" w:after="120"/>
              <w:rPr>
                <w:rFonts w:ascii="Open Sans" w:hAnsi="Open Sans" w:cs="Open Sans"/>
              </w:rPr>
            </w:pPr>
            <w:r w:rsidRPr="00A43F9C">
              <w:rPr>
                <w:rFonts w:ascii="Open Sans" w:hAnsi="Open Sans" w:cs="Open Sans"/>
                <w:sz w:val="22"/>
                <w:szCs w:val="22"/>
              </w:rPr>
              <w:t xml:space="preserve">Local </w:t>
            </w:r>
            <w:r w:rsidR="00A65C23" w:rsidRPr="00A43F9C">
              <w:rPr>
                <w:rFonts w:ascii="Open Sans" w:hAnsi="Open Sans" w:cs="Open Sans"/>
                <w:sz w:val="22"/>
                <w:szCs w:val="22"/>
              </w:rPr>
              <w:t>food banks</w:t>
            </w:r>
          </w:p>
          <w:p w:rsidR="00A65C23" w:rsidRPr="00A43F9C" w:rsidRDefault="00A43F9C" w:rsidP="00A65C23">
            <w:pPr>
              <w:pStyle w:val="ListParagraph"/>
              <w:numPr>
                <w:ilvl w:val="2"/>
                <w:numId w:val="16"/>
              </w:numPr>
              <w:spacing w:before="120" w:after="120"/>
              <w:rPr>
                <w:rFonts w:ascii="Open Sans" w:hAnsi="Open Sans" w:cs="Open Sans"/>
              </w:rPr>
            </w:pPr>
            <w:r w:rsidRPr="00A43F9C">
              <w:rPr>
                <w:rFonts w:ascii="Open Sans" w:hAnsi="Open Sans" w:cs="Open Sans"/>
                <w:sz w:val="22"/>
                <w:szCs w:val="22"/>
              </w:rPr>
              <w:t xml:space="preserve">Recycling </w:t>
            </w:r>
            <w:r w:rsidR="00A65C23" w:rsidRPr="00A43F9C">
              <w:rPr>
                <w:rFonts w:ascii="Open Sans" w:hAnsi="Open Sans" w:cs="Open Sans"/>
                <w:sz w:val="22"/>
                <w:szCs w:val="22"/>
              </w:rPr>
              <w:t>center</w:t>
            </w:r>
          </w:p>
          <w:p w:rsidR="00A65C23" w:rsidRPr="00A43F9C" w:rsidRDefault="00A43F9C" w:rsidP="00A65C23">
            <w:pPr>
              <w:pStyle w:val="ListParagraph"/>
              <w:numPr>
                <w:ilvl w:val="2"/>
                <w:numId w:val="16"/>
              </w:numPr>
              <w:spacing w:before="120" w:after="120"/>
              <w:rPr>
                <w:rFonts w:ascii="Open Sans" w:hAnsi="Open Sans" w:cs="Open Sans"/>
              </w:rPr>
            </w:pPr>
            <w:r w:rsidRPr="00A43F9C">
              <w:rPr>
                <w:rFonts w:ascii="Open Sans" w:hAnsi="Open Sans" w:cs="Open Sans"/>
                <w:sz w:val="22"/>
                <w:szCs w:val="22"/>
              </w:rPr>
              <w:t xml:space="preserve">Senior </w:t>
            </w:r>
            <w:r w:rsidR="00A65C23" w:rsidRPr="00A43F9C">
              <w:rPr>
                <w:rFonts w:ascii="Open Sans" w:hAnsi="Open Sans" w:cs="Open Sans"/>
                <w:sz w:val="22"/>
                <w:szCs w:val="22"/>
              </w:rPr>
              <w:t>citizen centers</w:t>
            </w:r>
          </w:p>
          <w:p w:rsidR="00A65C23" w:rsidRPr="00A43F9C" w:rsidRDefault="00A43F9C" w:rsidP="00A65C23">
            <w:pPr>
              <w:pStyle w:val="ListParagraph"/>
              <w:numPr>
                <w:ilvl w:val="2"/>
                <w:numId w:val="16"/>
              </w:numPr>
              <w:spacing w:before="120" w:after="120"/>
              <w:rPr>
                <w:rFonts w:ascii="Open Sans" w:hAnsi="Open Sans" w:cs="Open Sans"/>
              </w:rPr>
            </w:pPr>
            <w:r w:rsidRPr="00A43F9C">
              <w:rPr>
                <w:rFonts w:ascii="Open Sans" w:hAnsi="Open Sans" w:cs="Open Sans"/>
                <w:sz w:val="22"/>
                <w:szCs w:val="22"/>
              </w:rPr>
              <w:t xml:space="preserve">Local </w:t>
            </w:r>
            <w:r w:rsidR="00A65C23" w:rsidRPr="00A43F9C">
              <w:rPr>
                <w:rFonts w:ascii="Open Sans" w:hAnsi="Open Sans" w:cs="Open Sans"/>
                <w:sz w:val="22"/>
                <w:szCs w:val="22"/>
              </w:rPr>
              <w:t>hospice providers</w:t>
            </w:r>
          </w:p>
          <w:p w:rsidR="00A65C23" w:rsidRPr="00A43F9C" w:rsidRDefault="00A65C23" w:rsidP="00A65C23">
            <w:pPr>
              <w:pStyle w:val="ListParagraph"/>
              <w:numPr>
                <w:ilvl w:val="2"/>
                <w:numId w:val="16"/>
              </w:numPr>
              <w:spacing w:before="120" w:after="120"/>
              <w:rPr>
                <w:rFonts w:ascii="Open Sans" w:hAnsi="Open Sans" w:cs="Open Sans"/>
              </w:rPr>
            </w:pPr>
            <w:r w:rsidRPr="00A43F9C">
              <w:rPr>
                <w:rFonts w:ascii="Open Sans" w:hAnsi="Open Sans" w:cs="Open Sans"/>
                <w:sz w:val="22"/>
                <w:szCs w:val="22"/>
              </w:rPr>
              <w:t>other local organization</w:t>
            </w:r>
          </w:p>
          <w:p w:rsidR="005368D4" w:rsidRPr="003269BA" w:rsidRDefault="006D482C" w:rsidP="005368D4">
            <w:pPr>
              <w:pStyle w:val="ListParagraph"/>
              <w:numPr>
                <w:ilvl w:val="0"/>
                <w:numId w:val="48"/>
              </w:numPr>
              <w:spacing w:before="120" w:after="120"/>
              <w:rPr>
                <w:rFonts w:ascii="Open Sans" w:hAnsi="Open Sans" w:cs="Open Sans"/>
              </w:rPr>
            </w:pPr>
            <w:r w:rsidRPr="00A43F9C">
              <w:rPr>
                <w:rFonts w:ascii="Open Sans" w:hAnsi="Open Sans" w:cs="Open Sans"/>
                <w:sz w:val="22"/>
                <w:szCs w:val="22"/>
              </w:rPr>
              <w:lastRenderedPageBreak/>
              <w:t>C</w:t>
            </w:r>
            <w:r w:rsidR="00A65C23" w:rsidRPr="00A43F9C">
              <w:rPr>
                <w:rFonts w:ascii="Open Sans" w:hAnsi="Open Sans" w:cs="Open Sans"/>
                <w:sz w:val="22"/>
                <w:szCs w:val="22"/>
              </w:rPr>
              <w:t xml:space="preserve">opies of handouts </w:t>
            </w:r>
          </w:p>
          <w:p w:rsidR="005368D4" w:rsidRPr="00A43F9C" w:rsidRDefault="005368D4" w:rsidP="005368D4">
            <w:pPr>
              <w:spacing w:before="120" w:after="120"/>
              <w:rPr>
                <w:rFonts w:ascii="Open Sans" w:hAnsi="Open Sans" w:cs="Open Sans"/>
              </w:rPr>
            </w:pPr>
            <w:r>
              <w:rPr>
                <w:rFonts w:ascii="Open Sans" w:hAnsi="Open Sans" w:cs="Open Sans"/>
                <w:b/>
                <w:bCs/>
                <w:sz w:val="22"/>
                <w:szCs w:val="22"/>
              </w:rPr>
              <w:t>PowerPoint</w:t>
            </w:r>
          </w:p>
          <w:p w:rsidR="005368D4" w:rsidRPr="00F23778" w:rsidRDefault="005368D4" w:rsidP="005368D4">
            <w:pPr>
              <w:pStyle w:val="ListParagraph"/>
              <w:numPr>
                <w:ilvl w:val="0"/>
                <w:numId w:val="35"/>
              </w:numPr>
              <w:spacing w:before="120" w:after="120"/>
              <w:rPr>
                <w:rFonts w:ascii="Open Sans" w:hAnsi="Open Sans" w:cs="Open Sans"/>
              </w:rPr>
            </w:pPr>
            <w:r w:rsidRPr="00A43F9C">
              <w:rPr>
                <w:rFonts w:ascii="Open Sans" w:hAnsi="Open Sans" w:cs="Open Sans"/>
                <w:sz w:val="22"/>
                <w:szCs w:val="22"/>
              </w:rPr>
              <w:t>Service Learning with a Smile PPT</w:t>
            </w:r>
            <w:bookmarkStart w:id="1" w:name="_GoBack"/>
            <w:bookmarkEnd w:id="1"/>
          </w:p>
          <w:p w:rsidR="00D8527E" w:rsidRPr="00A43F9C" w:rsidRDefault="00D8527E" w:rsidP="00D8527E">
            <w:pPr>
              <w:spacing w:before="120" w:after="120"/>
              <w:rPr>
                <w:rFonts w:ascii="Open Sans" w:hAnsi="Open Sans" w:cs="Open Sans"/>
              </w:rPr>
            </w:pPr>
            <w:r w:rsidRPr="00A43F9C">
              <w:rPr>
                <w:rFonts w:ascii="Open Sans" w:hAnsi="Open Sans" w:cs="Open Sans"/>
                <w:b/>
                <w:bCs/>
                <w:sz w:val="22"/>
                <w:szCs w:val="22"/>
              </w:rPr>
              <w:t>Graphic Organizers:</w:t>
            </w:r>
          </w:p>
          <w:p w:rsidR="00D8527E" w:rsidRPr="00A43F9C" w:rsidRDefault="00D8527E" w:rsidP="00D8527E">
            <w:pPr>
              <w:pStyle w:val="ListParagraph"/>
              <w:numPr>
                <w:ilvl w:val="0"/>
                <w:numId w:val="37"/>
              </w:numPr>
              <w:spacing w:before="120" w:after="120"/>
              <w:rPr>
                <w:rFonts w:ascii="Open Sans" w:hAnsi="Open Sans" w:cs="Open Sans"/>
              </w:rPr>
            </w:pPr>
            <w:r w:rsidRPr="00A43F9C">
              <w:rPr>
                <w:rFonts w:ascii="Open Sans" w:hAnsi="Open Sans" w:cs="Open Sans"/>
                <w:sz w:val="22"/>
                <w:szCs w:val="22"/>
              </w:rPr>
              <w:t>Service Learning Leaders in Action</w:t>
            </w:r>
          </w:p>
          <w:p w:rsidR="00D8527E" w:rsidRPr="00A43F9C" w:rsidRDefault="00D8527E" w:rsidP="00D8527E">
            <w:pPr>
              <w:pStyle w:val="ListParagraph"/>
              <w:numPr>
                <w:ilvl w:val="0"/>
                <w:numId w:val="37"/>
              </w:numPr>
              <w:spacing w:before="120" w:after="120"/>
              <w:rPr>
                <w:rFonts w:ascii="Open Sans" w:hAnsi="Open Sans" w:cs="Open Sans"/>
              </w:rPr>
            </w:pPr>
            <w:r w:rsidRPr="00A43F9C">
              <w:rPr>
                <w:rFonts w:ascii="Open Sans" w:hAnsi="Open Sans" w:cs="Open Sans"/>
                <w:sz w:val="22"/>
                <w:szCs w:val="22"/>
              </w:rPr>
              <w:t>The Perfect Service Learner Venn Diagram – Compare and Contrast Neighborhood vs. Community Needs</w:t>
            </w:r>
          </w:p>
          <w:p w:rsidR="00D8527E" w:rsidRPr="00A43F9C" w:rsidRDefault="00D8527E" w:rsidP="00D8527E">
            <w:pPr>
              <w:spacing w:before="240" w:after="240"/>
              <w:rPr>
                <w:rFonts w:ascii="Open Sans" w:hAnsi="Open Sans" w:cs="Open Sans"/>
              </w:rPr>
            </w:pPr>
            <w:r w:rsidRPr="00A43F9C">
              <w:rPr>
                <w:rFonts w:ascii="Open Sans" w:hAnsi="Open Sans" w:cs="Open Sans"/>
                <w:b/>
                <w:bCs/>
                <w:sz w:val="22"/>
                <w:szCs w:val="22"/>
              </w:rPr>
              <w:t>Handouts:</w:t>
            </w:r>
          </w:p>
          <w:p w:rsidR="00D8527E" w:rsidRPr="00A43F9C" w:rsidRDefault="00D8527E" w:rsidP="00D8527E">
            <w:pPr>
              <w:pStyle w:val="ListParagraph"/>
              <w:numPr>
                <w:ilvl w:val="0"/>
                <w:numId w:val="40"/>
              </w:numPr>
              <w:spacing w:before="120" w:after="120"/>
              <w:rPr>
                <w:rFonts w:ascii="Open Sans" w:hAnsi="Open Sans" w:cs="Open Sans"/>
              </w:rPr>
            </w:pPr>
            <w:r w:rsidRPr="00A43F9C">
              <w:rPr>
                <w:rFonts w:ascii="Open Sans" w:hAnsi="Open Sans" w:cs="Open Sans"/>
                <w:sz w:val="22"/>
                <w:szCs w:val="22"/>
              </w:rPr>
              <w:t>30 Service Learning Quotes</w:t>
            </w:r>
          </w:p>
          <w:p w:rsidR="00D8527E" w:rsidRPr="00A43F9C" w:rsidRDefault="00D8527E" w:rsidP="00D8527E">
            <w:pPr>
              <w:pStyle w:val="ListParagraph"/>
              <w:numPr>
                <w:ilvl w:val="0"/>
                <w:numId w:val="40"/>
              </w:numPr>
              <w:spacing w:before="120" w:after="120"/>
              <w:rPr>
                <w:rFonts w:ascii="Open Sans" w:hAnsi="Open Sans" w:cs="Open Sans"/>
              </w:rPr>
            </w:pPr>
            <w:r w:rsidRPr="00A43F9C">
              <w:rPr>
                <w:rFonts w:ascii="Open Sans" w:hAnsi="Open Sans" w:cs="Open Sans"/>
                <w:sz w:val="22"/>
                <w:szCs w:val="22"/>
              </w:rPr>
              <w:t>Compare and Contrast Articles</w:t>
            </w:r>
          </w:p>
          <w:p w:rsidR="00D8527E" w:rsidRPr="00A43F9C" w:rsidRDefault="00D8527E" w:rsidP="00D8527E">
            <w:pPr>
              <w:pStyle w:val="ListParagraph"/>
              <w:numPr>
                <w:ilvl w:val="0"/>
                <w:numId w:val="40"/>
              </w:numPr>
              <w:spacing w:before="120" w:after="120"/>
              <w:rPr>
                <w:rFonts w:ascii="Open Sans" w:hAnsi="Open Sans" w:cs="Open Sans"/>
              </w:rPr>
            </w:pPr>
            <w:r w:rsidRPr="00A43F9C">
              <w:rPr>
                <w:rFonts w:ascii="Open Sans" w:hAnsi="Open Sans" w:cs="Open Sans"/>
                <w:sz w:val="22"/>
                <w:szCs w:val="22"/>
              </w:rPr>
              <w:t>Guided Practice/Reading Analysis Activity “Read About Service Learning”</w:t>
            </w:r>
          </w:p>
          <w:p w:rsidR="00D8527E" w:rsidRPr="00A43F9C" w:rsidRDefault="00D8527E" w:rsidP="00D8527E">
            <w:pPr>
              <w:pStyle w:val="ListParagraph"/>
              <w:numPr>
                <w:ilvl w:val="0"/>
                <w:numId w:val="40"/>
              </w:numPr>
              <w:spacing w:before="120" w:after="120"/>
              <w:rPr>
                <w:rFonts w:ascii="Open Sans" w:hAnsi="Open Sans" w:cs="Open Sans"/>
              </w:rPr>
            </w:pPr>
            <w:r w:rsidRPr="00A43F9C">
              <w:rPr>
                <w:rFonts w:ascii="Open Sans" w:hAnsi="Open Sans" w:cs="Open Sans"/>
                <w:sz w:val="22"/>
                <w:szCs w:val="22"/>
              </w:rPr>
              <w:t>Read About Service Learning Leaders</w:t>
            </w:r>
          </w:p>
          <w:p w:rsidR="00D8527E" w:rsidRPr="00A43F9C" w:rsidRDefault="00D8527E" w:rsidP="00D8527E">
            <w:pPr>
              <w:pStyle w:val="ListParagraph"/>
              <w:numPr>
                <w:ilvl w:val="0"/>
                <w:numId w:val="40"/>
              </w:numPr>
              <w:spacing w:before="120" w:after="120"/>
              <w:rPr>
                <w:rFonts w:ascii="Open Sans" w:hAnsi="Open Sans" w:cs="Open Sans"/>
              </w:rPr>
            </w:pPr>
            <w:r w:rsidRPr="00A43F9C">
              <w:rPr>
                <w:rFonts w:ascii="Open Sans" w:hAnsi="Open Sans" w:cs="Open Sans"/>
                <w:sz w:val="22"/>
                <w:szCs w:val="22"/>
              </w:rPr>
              <w:t>Service Learning Log</w:t>
            </w:r>
          </w:p>
          <w:p w:rsidR="00D8527E" w:rsidRPr="003269BA" w:rsidRDefault="00D8527E" w:rsidP="005368D4">
            <w:pPr>
              <w:pStyle w:val="ListParagraph"/>
              <w:numPr>
                <w:ilvl w:val="0"/>
                <w:numId w:val="40"/>
              </w:numPr>
              <w:spacing w:before="120" w:after="120"/>
              <w:rPr>
                <w:rFonts w:ascii="Open Sans" w:hAnsi="Open Sans" w:cs="Open Sans"/>
              </w:rPr>
            </w:pPr>
            <w:r w:rsidRPr="00A43F9C">
              <w:rPr>
                <w:rFonts w:ascii="Open Sans" w:hAnsi="Open Sans" w:cs="Open Sans"/>
                <w:sz w:val="22"/>
                <w:szCs w:val="22"/>
              </w:rPr>
              <w:t>Service with a Smile Note taking</w:t>
            </w:r>
          </w:p>
        </w:tc>
      </w:tr>
      <w:tr w:rsidR="00B3350C" w:rsidRPr="00A43F9C" w:rsidTr="1C622109">
        <w:trPr>
          <w:trHeight w:val="27"/>
        </w:trPr>
        <w:tc>
          <w:tcPr>
            <w:tcW w:w="2952" w:type="dxa"/>
            <w:shd w:val="clear" w:color="auto" w:fill="auto"/>
          </w:tcPr>
          <w:p w:rsidR="00B3350C" w:rsidRPr="00A43F9C" w:rsidRDefault="173F7DB3" w:rsidP="00733D34">
            <w:pPr>
              <w:spacing w:before="120"/>
              <w:jc w:val="center"/>
              <w:rPr>
                <w:rFonts w:ascii="Open Sans" w:hAnsi="Open Sans" w:cs="Open Sans"/>
                <w:b/>
                <w:bCs/>
              </w:rPr>
            </w:pPr>
            <w:r w:rsidRPr="00A43F9C">
              <w:rPr>
                <w:rFonts w:ascii="Open Sans" w:hAnsi="Open Sans" w:cs="Open Sans"/>
                <w:b/>
                <w:bCs/>
                <w:sz w:val="22"/>
                <w:szCs w:val="22"/>
              </w:rPr>
              <w:lastRenderedPageBreak/>
              <w:t>Anticipatory Set</w:t>
            </w:r>
          </w:p>
          <w:p w:rsidR="00870A95" w:rsidRPr="00A43F9C" w:rsidRDefault="173F7DB3" w:rsidP="173F7DB3">
            <w:pPr>
              <w:jc w:val="center"/>
              <w:rPr>
                <w:rFonts w:ascii="Open Sans" w:hAnsi="Open Sans" w:cs="Open Sans"/>
              </w:rPr>
            </w:pPr>
            <w:r w:rsidRPr="00A43F9C">
              <w:rPr>
                <w:rFonts w:ascii="Open Sans" w:hAnsi="Open Sans" w:cs="Open Sans"/>
                <w:sz w:val="22"/>
                <w:szCs w:val="22"/>
              </w:rPr>
              <w:t>(May include pre-assessment for prior knowledge)</w:t>
            </w:r>
          </w:p>
        </w:tc>
        <w:tc>
          <w:tcPr>
            <w:tcW w:w="7848" w:type="dxa"/>
            <w:shd w:val="clear" w:color="auto" w:fill="auto"/>
          </w:tcPr>
          <w:p w:rsidR="00733D34" w:rsidRPr="00A43F9C" w:rsidRDefault="00733D34" w:rsidP="00733D34">
            <w:pPr>
              <w:spacing w:before="120" w:after="120"/>
              <w:rPr>
                <w:rFonts w:ascii="Open Sans" w:hAnsi="Open Sans" w:cs="Open Sans"/>
                <w:color w:val="333333"/>
              </w:rPr>
            </w:pPr>
            <w:r w:rsidRPr="00A43F9C">
              <w:rPr>
                <w:rFonts w:ascii="Open Sans" w:hAnsi="Open Sans" w:cs="Open Sans"/>
                <w:b/>
                <w:bCs/>
                <w:color w:val="333333"/>
                <w:sz w:val="22"/>
                <w:szCs w:val="22"/>
              </w:rPr>
              <w:t>Before class begins:</w:t>
            </w:r>
          </w:p>
          <w:p w:rsidR="00733D34" w:rsidRPr="00A43F9C" w:rsidRDefault="00733D34" w:rsidP="00733D34">
            <w:pPr>
              <w:spacing w:before="120" w:after="120"/>
              <w:rPr>
                <w:rFonts w:ascii="Open Sans" w:hAnsi="Open Sans" w:cs="Open Sans"/>
                <w:color w:val="333333"/>
              </w:rPr>
            </w:pPr>
            <w:r w:rsidRPr="00A43F9C">
              <w:rPr>
                <w:rFonts w:ascii="Open Sans" w:hAnsi="Open Sans" w:cs="Open Sans"/>
                <w:color w:val="333333"/>
                <w:sz w:val="22"/>
                <w:szCs w:val="22"/>
              </w:rPr>
              <w:t>Gather or make visuals. Create a gallery of service learning opportunities by posting names or posters from different agencies throughout the classroom. Local newspapers also provide information about problems or issues in the community.</w:t>
            </w:r>
          </w:p>
          <w:p w:rsidR="00733D34" w:rsidRPr="00A43F9C" w:rsidRDefault="00733D34" w:rsidP="00733D34">
            <w:pPr>
              <w:spacing w:before="120" w:after="120"/>
              <w:rPr>
                <w:rFonts w:ascii="Open Sans" w:hAnsi="Open Sans" w:cs="Open Sans"/>
                <w:color w:val="333333"/>
              </w:rPr>
            </w:pPr>
            <w:r w:rsidRPr="00A43F9C">
              <w:rPr>
                <w:rFonts w:ascii="Open Sans" w:hAnsi="Open Sans" w:cs="Open Sans"/>
                <w:color w:val="333333"/>
                <w:sz w:val="22"/>
                <w:szCs w:val="22"/>
              </w:rPr>
              <w:t>Examples:</w:t>
            </w:r>
          </w:p>
          <w:p w:rsidR="00733D34" w:rsidRPr="00A43F9C" w:rsidRDefault="00A43F9C" w:rsidP="007A46B3">
            <w:pPr>
              <w:pStyle w:val="ListParagraph"/>
              <w:numPr>
                <w:ilvl w:val="0"/>
                <w:numId w:val="19"/>
              </w:numPr>
              <w:spacing w:before="120" w:after="120"/>
              <w:rPr>
                <w:rFonts w:ascii="Open Sans" w:hAnsi="Open Sans" w:cs="Open Sans"/>
                <w:color w:val="333333"/>
              </w:rPr>
            </w:pPr>
            <w:r w:rsidRPr="00A43F9C">
              <w:rPr>
                <w:rFonts w:ascii="Open Sans" w:hAnsi="Open Sans" w:cs="Open Sans"/>
                <w:color w:val="333333"/>
                <w:sz w:val="22"/>
                <w:szCs w:val="22"/>
              </w:rPr>
              <w:t>American cancer society</w:t>
            </w:r>
          </w:p>
          <w:p w:rsidR="00733D34" w:rsidRPr="00A43F9C" w:rsidRDefault="00A43F9C" w:rsidP="007A46B3">
            <w:pPr>
              <w:pStyle w:val="ListParagraph"/>
              <w:numPr>
                <w:ilvl w:val="0"/>
                <w:numId w:val="19"/>
              </w:numPr>
              <w:spacing w:before="120" w:after="120"/>
              <w:rPr>
                <w:rFonts w:ascii="Open Sans" w:hAnsi="Open Sans" w:cs="Open Sans"/>
                <w:color w:val="333333"/>
              </w:rPr>
            </w:pPr>
            <w:r w:rsidRPr="00A43F9C">
              <w:rPr>
                <w:rFonts w:ascii="Open Sans" w:hAnsi="Open Sans" w:cs="Open Sans"/>
                <w:color w:val="333333"/>
                <w:sz w:val="22"/>
                <w:szCs w:val="22"/>
              </w:rPr>
              <w:t>American red cross</w:t>
            </w:r>
          </w:p>
          <w:p w:rsidR="00733D34" w:rsidRPr="00A43F9C" w:rsidRDefault="00A43F9C" w:rsidP="007A46B3">
            <w:pPr>
              <w:pStyle w:val="ListParagraph"/>
              <w:numPr>
                <w:ilvl w:val="0"/>
                <w:numId w:val="19"/>
              </w:numPr>
              <w:spacing w:before="120" w:after="120"/>
              <w:rPr>
                <w:rFonts w:ascii="Open Sans" w:hAnsi="Open Sans" w:cs="Open Sans"/>
                <w:color w:val="333333"/>
              </w:rPr>
            </w:pPr>
            <w:r w:rsidRPr="00A43F9C">
              <w:rPr>
                <w:rFonts w:ascii="Open Sans" w:hAnsi="Open Sans" w:cs="Open Sans"/>
                <w:color w:val="333333"/>
                <w:sz w:val="22"/>
                <w:szCs w:val="22"/>
              </w:rPr>
              <w:t>Local food bank</w:t>
            </w:r>
          </w:p>
          <w:p w:rsidR="00733D34" w:rsidRPr="00A43F9C" w:rsidRDefault="00A43F9C" w:rsidP="007A46B3">
            <w:pPr>
              <w:pStyle w:val="ListParagraph"/>
              <w:numPr>
                <w:ilvl w:val="0"/>
                <w:numId w:val="19"/>
              </w:numPr>
              <w:spacing w:before="120" w:after="120"/>
              <w:rPr>
                <w:rFonts w:ascii="Open Sans" w:hAnsi="Open Sans" w:cs="Open Sans"/>
                <w:color w:val="333333"/>
              </w:rPr>
            </w:pPr>
            <w:r w:rsidRPr="00A43F9C">
              <w:rPr>
                <w:rFonts w:ascii="Open Sans" w:hAnsi="Open Sans" w:cs="Open Sans"/>
                <w:color w:val="333333"/>
                <w:sz w:val="22"/>
                <w:szCs w:val="22"/>
              </w:rPr>
              <w:t>Local homeless shelters</w:t>
            </w:r>
          </w:p>
          <w:p w:rsidR="00733D34" w:rsidRPr="00A43F9C" w:rsidRDefault="00A43F9C" w:rsidP="007A46B3">
            <w:pPr>
              <w:pStyle w:val="ListParagraph"/>
              <w:numPr>
                <w:ilvl w:val="0"/>
                <w:numId w:val="19"/>
              </w:numPr>
              <w:spacing w:before="120" w:after="120"/>
              <w:rPr>
                <w:rFonts w:ascii="Open Sans" w:hAnsi="Open Sans" w:cs="Open Sans"/>
                <w:color w:val="333333"/>
              </w:rPr>
            </w:pPr>
            <w:r w:rsidRPr="00A43F9C">
              <w:rPr>
                <w:rFonts w:ascii="Open Sans" w:hAnsi="Open Sans" w:cs="Open Sans"/>
                <w:color w:val="333333"/>
                <w:sz w:val="22"/>
                <w:szCs w:val="22"/>
              </w:rPr>
              <w:t>Recycling center</w:t>
            </w:r>
          </w:p>
          <w:p w:rsidR="00733D34" w:rsidRPr="00A43F9C" w:rsidRDefault="00A43F9C" w:rsidP="007A46B3">
            <w:pPr>
              <w:pStyle w:val="ListParagraph"/>
              <w:numPr>
                <w:ilvl w:val="0"/>
                <w:numId w:val="19"/>
              </w:numPr>
              <w:spacing w:before="120" w:after="120"/>
              <w:rPr>
                <w:rFonts w:ascii="Open Sans" w:hAnsi="Open Sans" w:cs="Open Sans"/>
                <w:color w:val="333333"/>
              </w:rPr>
            </w:pPr>
            <w:r w:rsidRPr="00A43F9C">
              <w:rPr>
                <w:rFonts w:ascii="Open Sans" w:hAnsi="Open Sans" w:cs="Open Sans"/>
                <w:color w:val="333333"/>
                <w:sz w:val="22"/>
                <w:szCs w:val="22"/>
              </w:rPr>
              <w:t>Senior citizen centers</w:t>
            </w:r>
          </w:p>
          <w:p w:rsidR="00733D34" w:rsidRPr="00A43F9C" w:rsidRDefault="00A43F9C" w:rsidP="007A46B3">
            <w:pPr>
              <w:pStyle w:val="ListParagraph"/>
              <w:numPr>
                <w:ilvl w:val="0"/>
                <w:numId w:val="19"/>
              </w:numPr>
              <w:spacing w:before="120" w:after="120"/>
              <w:rPr>
                <w:rFonts w:ascii="Open Sans" w:hAnsi="Open Sans" w:cs="Open Sans"/>
                <w:color w:val="333333"/>
              </w:rPr>
            </w:pPr>
            <w:r w:rsidRPr="00A43F9C">
              <w:rPr>
                <w:rFonts w:ascii="Open Sans" w:hAnsi="Open Sans" w:cs="Open Sans"/>
                <w:color w:val="333333"/>
                <w:sz w:val="22"/>
                <w:szCs w:val="22"/>
              </w:rPr>
              <w:t>Local hospice providers</w:t>
            </w:r>
          </w:p>
          <w:p w:rsidR="00733D34" w:rsidRPr="00A43F9C" w:rsidRDefault="00A43F9C" w:rsidP="007A46B3">
            <w:pPr>
              <w:pStyle w:val="ListParagraph"/>
              <w:numPr>
                <w:ilvl w:val="0"/>
                <w:numId w:val="19"/>
              </w:numPr>
              <w:spacing w:before="120" w:after="120"/>
              <w:rPr>
                <w:rFonts w:ascii="Open Sans" w:hAnsi="Open Sans" w:cs="Open Sans"/>
                <w:color w:val="333333"/>
              </w:rPr>
            </w:pPr>
            <w:r w:rsidRPr="00A43F9C">
              <w:rPr>
                <w:rFonts w:ascii="Open Sans" w:hAnsi="Open Sans" w:cs="Open Sans"/>
                <w:color w:val="333333"/>
                <w:sz w:val="22"/>
                <w:szCs w:val="22"/>
              </w:rPr>
              <w:t>Other local organization</w:t>
            </w:r>
          </w:p>
          <w:p w:rsidR="00733D34" w:rsidRPr="00A43F9C" w:rsidRDefault="00A43F9C" w:rsidP="007A46B3">
            <w:pPr>
              <w:pStyle w:val="ListParagraph"/>
              <w:numPr>
                <w:ilvl w:val="0"/>
                <w:numId w:val="19"/>
              </w:numPr>
              <w:spacing w:before="120" w:after="120"/>
              <w:rPr>
                <w:rFonts w:ascii="Open Sans" w:hAnsi="Open Sans" w:cs="Open Sans"/>
                <w:color w:val="333333"/>
              </w:rPr>
            </w:pPr>
            <w:r w:rsidRPr="00A43F9C">
              <w:rPr>
                <w:rFonts w:ascii="Open Sans" w:hAnsi="Open Sans" w:cs="Open Sans"/>
                <w:color w:val="333333"/>
                <w:sz w:val="22"/>
                <w:szCs w:val="22"/>
              </w:rPr>
              <w:t>Your school (image)</w:t>
            </w:r>
          </w:p>
          <w:p w:rsidR="00733D34" w:rsidRPr="00A43F9C" w:rsidRDefault="00733D34" w:rsidP="00733D34">
            <w:pPr>
              <w:spacing w:before="120" w:after="120"/>
              <w:rPr>
                <w:rFonts w:ascii="Open Sans" w:hAnsi="Open Sans" w:cs="Open Sans"/>
                <w:color w:val="333333"/>
              </w:rPr>
            </w:pPr>
            <w:r w:rsidRPr="00A43F9C">
              <w:rPr>
                <w:rFonts w:ascii="Open Sans" w:hAnsi="Open Sans" w:cs="Open Sans"/>
                <w:color w:val="333333"/>
                <w:sz w:val="22"/>
                <w:szCs w:val="22"/>
              </w:rPr>
              <w:t xml:space="preserve"> As students enter the classroom, hand them each an index card and ask them to write down their definition of “service learning.” Collect all </w:t>
            </w:r>
            <w:r w:rsidR="00AE6B0B" w:rsidRPr="00A43F9C">
              <w:rPr>
                <w:rFonts w:ascii="Open Sans" w:hAnsi="Open Sans" w:cs="Open Sans"/>
                <w:color w:val="333333"/>
                <w:sz w:val="22"/>
                <w:szCs w:val="22"/>
              </w:rPr>
              <w:t>cards</w:t>
            </w:r>
            <w:r w:rsidRPr="00A43F9C">
              <w:rPr>
                <w:rFonts w:ascii="Open Sans" w:hAnsi="Open Sans" w:cs="Open Sans"/>
                <w:color w:val="333333"/>
                <w:sz w:val="22"/>
                <w:szCs w:val="22"/>
              </w:rPr>
              <w:t xml:space="preserve"> read and discuss their answers.</w:t>
            </w:r>
          </w:p>
          <w:p w:rsidR="00733D34" w:rsidRDefault="00733D34" w:rsidP="00733D34">
            <w:pPr>
              <w:spacing w:before="120" w:after="120"/>
              <w:rPr>
                <w:rFonts w:ascii="Open Sans" w:hAnsi="Open Sans" w:cs="Open Sans"/>
                <w:color w:val="333333"/>
              </w:rPr>
            </w:pPr>
            <w:r w:rsidRPr="00A43F9C">
              <w:rPr>
                <w:rFonts w:ascii="Open Sans" w:hAnsi="Open Sans" w:cs="Open Sans"/>
                <w:color w:val="333333"/>
                <w:sz w:val="22"/>
                <w:szCs w:val="22"/>
              </w:rPr>
              <w:t>Allow students to brainstorm and identify several school or community needs. Create a list based on their ideas and post in a visible location of the classroom. This list will be re-visited during Independent Practice.</w:t>
            </w:r>
          </w:p>
          <w:p w:rsidR="00733D34" w:rsidRPr="00A43F9C" w:rsidRDefault="00733D34" w:rsidP="00733D34">
            <w:pPr>
              <w:spacing w:before="120" w:after="120"/>
              <w:rPr>
                <w:rFonts w:ascii="Open Sans" w:hAnsi="Open Sans" w:cs="Open Sans"/>
                <w:color w:val="333333"/>
              </w:rPr>
            </w:pPr>
            <w:r w:rsidRPr="00A43F9C">
              <w:rPr>
                <w:rFonts w:ascii="Open Sans" w:hAnsi="Open Sans" w:cs="Open Sans"/>
                <w:color w:val="333333"/>
                <w:sz w:val="22"/>
                <w:szCs w:val="22"/>
              </w:rPr>
              <w:t>Guiding questions may include:</w:t>
            </w:r>
          </w:p>
          <w:p w:rsidR="00733D34" w:rsidRPr="00A43F9C" w:rsidRDefault="00733D34" w:rsidP="00D7168B">
            <w:pPr>
              <w:pStyle w:val="ListParagraph"/>
              <w:numPr>
                <w:ilvl w:val="0"/>
                <w:numId w:val="20"/>
              </w:numPr>
              <w:spacing w:before="120" w:after="120"/>
              <w:rPr>
                <w:rFonts w:ascii="Open Sans" w:hAnsi="Open Sans" w:cs="Open Sans"/>
                <w:color w:val="333333"/>
              </w:rPr>
            </w:pPr>
            <w:r w:rsidRPr="00A43F9C">
              <w:rPr>
                <w:rFonts w:ascii="Open Sans" w:hAnsi="Open Sans" w:cs="Open Sans"/>
                <w:color w:val="333333"/>
                <w:sz w:val="22"/>
                <w:szCs w:val="22"/>
              </w:rPr>
              <w:t>What needs do you see in our school?</w:t>
            </w:r>
          </w:p>
          <w:p w:rsidR="00733D34" w:rsidRPr="00A43F9C" w:rsidRDefault="00733D34" w:rsidP="00D7168B">
            <w:pPr>
              <w:pStyle w:val="ListParagraph"/>
              <w:numPr>
                <w:ilvl w:val="0"/>
                <w:numId w:val="20"/>
              </w:numPr>
              <w:spacing w:before="120" w:after="120"/>
              <w:rPr>
                <w:rFonts w:ascii="Open Sans" w:hAnsi="Open Sans" w:cs="Open Sans"/>
                <w:color w:val="333333"/>
              </w:rPr>
            </w:pPr>
            <w:r w:rsidRPr="00A43F9C">
              <w:rPr>
                <w:rFonts w:ascii="Open Sans" w:hAnsi="Open Sans" w:cs="Open Sans"/>
                <w:color w:val="333333"/>
                <w:sz w:val="22"/>
                <w:szCs w:val="22"/>
              </w:rPr>
              <w:t>What needs do you see in our community?</w:t>
            </w:r>
          </w:p>
          <w:p w:rsidR="00733D34" w:rsidRPr="00A43F9C" w:rsidRDefault="00733D34" w:rsidP="00D7168B">
            <w:pPr>
              <w:pStyle w:val="ListParagraph"/>
              <w:numPr>
                <w:ilvl w:val="0"/>
                <w:numId w:val="20"/>
              </w:numPr>
              <w:spacing w:before="120" w:after="120"/>
              <w:rPr>
                <w:rFonts w:ascii="Open Sans" w:hAnsi="Open Sans" w:cs="Open Sans"/>
                <w:color w:val="333333"/>
              </w:rPr>
            </w:pPr>
            <w:r w:rsidRPr="00A43F9C">
              <w:rPr>
                <w:rFonts w:ascii="Open Sans" w:hAnsi="Open Sans" w:cs="Open Sans"/>
                <w:color w:val="333333"/>
                <w:sz w:val="22"/>
                <w:szCs w:val="22"/>
              </w:rPr>
              <w:t>What is</w:t>
            </w:r>
            <w:r w:rsidR="006D482C" w:rsidRPr="00A43F9C">
              <w:rPr>
                <w:rFonts w:ascii="Open Sans" w:hAnsi="Open Sans" w:cs="Open Sans"/>
                <w:color w:val="333333"/>
                <w:sz w:val="22"/>
                <w:szCs w:val="22"/>
              </w:rPr>
              <w:t xml:space="preserve"> </w:t>
            </w:r>
            <w:r w:rsidR="00AE6B0B" w:rsidRPr="00A43F9C">
              <w:rPr>
                <w:rFonts w:ascii="Open Sans" w:hAnsi="Open Sans" w:cs="Open Sans"/>
                <w:color w:val="333333"/>
                <w:sz w:val="22"/>
                <w:szCs w:val="22"/>
              </w:rPr>
              <w:t>... (</w:t>
            </w:r>
            <w:r w:rsidRPr="00A43F9C">
              <w:rPr>
                <w:rFonts w:ascii="Open Sans" w:hAnsi="Open Sans" w:cs="Open Sans"/>
                <w:color w:val="333333"/>
                <w:sz w:val="22"/>
                <w:szCs w:val="22"/>
              </w:rPr>
              <w:t xml:space="preserve">name of an </w:t>
            </w:r>
            <w:r w:rsidR="003269BA" w:rsidRPr="00A43F9C">
              <w:rPr>
                <w:rFonts w:ascii="Open Sans" w:hAnsi="Open Sans" w:cs="Open Sans"/>
                <w:color w:val="333333"/>
                <w:sz w:val="22"/>
                <w:szCs w:val="22"/>
              </w:rPr>
              <w:t>organization) …...?</w:t>
            </w:r>
          </w:p>
          <w:p w:rsidR="00733D34" w:rsidRPr="00A43F9C" w:rsidRDefault="00733D34" w:rsidP="00D7168B">
            <w:pPr>
              <w:pStyle w:val="ListParagraph"/>
              <w:numPr>
                <w:ilvl w:val="0"/>
                <w:numId w:val="20"/>
              </w:numPr>
              <w:spacing w:before="120" w:after="120"/>
              <w:rPr>
                <w:rFonts w:ascii="Open Sans" w:hAnsi="Open Sans" w:cs="Open Sans"/>
                <w:color w:val="333333"/>
              </w:rPr>
            </w:pPr>
            <w:r w:rsidRPr="00A43F9C">
              <w:rPr>
                <w:rFonts w:ascii="Open Sans" w:hAnsi="Open Sans" w:cs="Open Sans"/>
                <w:color w:val="333333"/>
                <w:sz w:val="22"/>
                <w:szCs w:val="22"/>
              </w:rPr>
              <w:lastRenderedPageBreak/>
              <w:t>What services do they provide for our community?</w:t>
            </w:r>
          </w:p>
          <w:p w:rsidR="00B3350C" w:rsidRPr="00A43F9C" w:rsidRDefault="00733D34" w:rsidP="00733D34">
            <w:pPr>
              <w:spacing w:before="120" w:after="120"/>
              <w:rPr>
                <w:rFonts w:ascii="Open Sans" w:hAnsi="Open Sans" w:cs="Open Sans"/>
                <w:color w:val="333333"/>
              </w:rPr>
            </w:pPr>
            <w:r w:rsidRPr="00A43F9C">
              <w:rPr>
                <w:rFonts w:ascii="Open Sans" w:hAnsi="Open Sans" w:cs="Open Sans"/>
                <w:color w:val="333333"/>
                <w:sz w:val="22"/>
                <w:szCs w:val="22"/>
              </w:rPr>
              <w:t xml:space="preserve">Have class members share a </w:t>
            </w:r>
            <w:r w:rsidR="00AE6B0B" w:rsidRPr="00A43F9C">
              <w:rPr>
                <w:rFonts w:ascii="Open Sans" w:hAnsi="Open Sans" w:cs="Open Sans"/>
                <w:color w:val="333333"/>
                <w:sz w:val="22"/>
                <w:szCs w:val="22"/>
              </w:rPr>
              <w:t>service-learning</w:t>
            </w:r>
            <w:r w:rsidRPr="00A43F9C">
              <w:rPr>
                <w:rFonts w:ascii="Open Sans" w:hAnsi="Open Sans" w:cs="Open Sans"/>
                <w:color w:val="333333"/>
                <w:sz w:val="22"/>
                <w:szCs w:val="22"/>
              </w:rPr>
              <w:t xml:space="preserve"> project they have participated in. Discuss the correlation between effective communication skills and a successful </w:t>
            </w:r>
            <w:r w:rsidR="00AE6B0B" w:rsidRPr="00A43F9C">
              <w:rPr>
                <w:rFonts w:ascii="Open Sans" w:hAnsi="Open Sans" w:cs="Open Sans"/>
                <w:color w:val="333333"/>
                <w:sz w:val="22"/>
                <w:szCs w:val="22"/>
              </w:rPr>
              <w:t>service-learning</w:t>
            </w:r>
            <w:r w:rsidRPr="00A43F9C">
              <w:rPr>
                <w:rFonts w:ascii="Open Sans" w:hAnsi="Open Sans" w:cs="Open Sans"/>
                <w:color w:val="333333"/>
                <w:sz w:val="22"/>
                <w:szCs w:val="22"/>
              </w:rPr>
              <w:t xml:space="preserve"> project. Option: </w:t>
            </w:r>
            <w:r w:rsidRPr="00AE6B0B">
              <w:rPr>
                <w:rFonts w:ascii="Open Sans" w:hAnsi="Open Sans" w:cs="Open Sans"/>
                <w:bCs/>
                <w:color w:val="333333"/>
                <w:sz w:val="22"/>
                <w:szCs w:val="22"/>
              </w:rPr>
              <w:t xml:space="preserve">How People Communicate with Each </w:t>
            </w:r>
            <w:r w:rsidR="00AE6B0B" w:rsidRPr="00AE6B0B">
              <w:rPr>
                <w:rFonts w:ascii="Open Sans" w:hAnsi="Open Sans" w:cs="Open Sans"/>
                <w:bCs/>
                <w:color w:val="333333"/>
                <w:sz w:val="22"/>
                <w:szCs w:val="22"/>
              </w:rPr>
              <w:t>Other</w:t>
            </w:r>
            <w:r w:rsidR="00AE6B0B" w:rsidRPr="00AE6B0B">
              <w:rPr>
                <w:rFonts w:ascii="Open Sans" w:hAnsi="Open Sans" w:cs="Open Sans"/>
                <w:color w:val="333333"/>
                <w:sz w:val="22"/>
                <w:szCs w:val="22"/>
              </w:rPr>
              <w:t>.</w:t>
            </w:r>
          </w:p>
        </w:tc>
      </w:tr>
      <w:tr w:rsidR="00B3350C" w:rsidRPr="00A43F9C" w:rsidTr="1C622109">
        <w:trPr>
          <w:trHeight w:val="440"/>
        </w:trPr>
        <w:tc>
          <w:tcPr>
            <w:tcW w:w="2952" w:type="dxa"/>
            <w:shd w:val="clear" w:color="auto" w:fill="auto"/>
          </w:tcPr>
          <w:p w:rsidR="00B3350C"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lastRenderedPageBreak/>
              <w:t>Direct Instruction *</w:t>
            </w:r>
          </w:p>
        </w:tc>
        <w:tc>
          <w:tcPr>
            <w:tcW w:w="7848" w:type="dxa"/>
            <w:shd w:val="clear" w:color="auto" w:fill="auto"/>
          </w:tcPr>
          <w:p w:rsidR="002A43DF" w:rsidRPr="00A43F9C" w:rsidRDefault="002A43DF" w:rsidP="003269BA">
            <w:pPr>
              <w:rPr>
                <w:rFonts w:ascii="Open Sans" w:hAnsi="Open Sans" w:cs="Open Sans"/>
                <w:iCs/>
              </w:rPr>
            </w:pPr>
            <w:r w:rsidRPr="00A43F9C">
              <w:rPr>
                <w:rFonts w:ascii="Open Sans" w:hAnsi="Open Sans" w:cs="Open Sans"/>
                <w:b/>
                <w:bCs/>
                <w:iCs/>
                <w:sz w:val="22"/>
                <w:szCs w:val="22"/>
              </w:rPr>
              <w:t>Before class begins:</w:t>
            </w:r>
          </w:p>
          <w:p w:rsidR="002A43DF" w:rsidRPr="00A43F9C" w:rsidRDefault="002A43DF" w:rsidP="002A43DF">
            <w:pPr>
              <w:spacing w:before="120" w:after="120"/>
              <w:rPr>
                <w:rFonts w:ascii="Open Sans" w:hAnsi="Open Sans" w:cs="Open Sans"/>
                <w:iCs/>
              </w:rPr>
            </w:pPr>
            <w:r w:rsidRPr="00A43F9C">
              <w:rPr>
                <w:rFonts w:ascii="Open Sans" w:hAnsi="Open Sans" w:cs="Open Sans"/>
                <w:iCs/>
                <w:sz w:val="22"/>
                <w:szCs w:val="22"/>
              </w:rPr>
              <w:t xml:space="preserve">Familiarize yourself will all aspects of this lesson. You may choose to select a different </w:t>
            </w:r>
            <w:r w:rsidR="00AE6B0B" w:rsidRPr="00A43F9C">
              <w:rPr>
                <w:rFonts w:ascii="Open Sans" w:hAnsi="Open Sans" w:cs="Open Sans"/>
                <w:iCs/>
                <w:sz w:val="22"/>
                <w:szCs w:val="22"/>
              </w:rPr>
              <w:t>service-learning</w:t>
            </w:r>
            <w:r w:rsidRPr="00A43F9C">
              <w:rPr>
                <w:rFonts w:ascii="Open Sans" w:hAnsi="Open Sans" w:cs="Open Sans"/>
                <w:iCs/>
                <w:sz w:val="22"/>
                <w:szCs w:val="22"/>
              </w:rPr>
              <w:t xml:space="preserve"> model or process than the one included in the slide presentation.</w:t>
            </w:r>
          </w:p>
          <w:p w:rsidR="002A43DF" w:rsidRPr="00A43F9C" w:rsidRDefault="002A43DF" w:rsidP="002A43DF">
            <w:pPr>
              <w:spacing w:before="120" w:after="120"/>
              <w:rPr>
                <w:rFonts w:ascii="Open Sans" w:hAnsi="Open Sans" w:cs="Open Sans"/>
                <w:iCs/>
              </w:rPr>
            </w:pPr>
            <w:r w:rsidRPr="00A43F9C">
              <w:rPr>
                <w:rFonts w:ascii="Open Sans" w:hAnsi="Open Sans" w:cs="Open Sans"/>
                <w:iCs/>
                <w:sz w:val="22"/>
                <w:szCs w:val="22"/>
              </w:rPr>
              <w:t>Regardless of the wording, make sure the plan contains the following:</w:t>
            </w:r>
          </w:p>
          <w:p w:rsidR="002A43DF" w:rsidRPr="00A43F9C" w:rsidRDefault="002A43DF" w:rsidP="002A43DF">
            <w:pPr>
              <w:numPr>
                <w:ilvl w:val="0"/>
                <w:numId w:val="5"/>
              </w:numPr>
              <w:spacing w:before="120" w:after="120"/>
              <w:rPr>
                <w:rFonts w:ascii="Open Sans" w:hAnsi="Open Sans" w:cs="Open Sans"/>
                <w:iCs/>
              </w:rPr>
            </w:pPr>
            <w:r w:rsidRPr="00A43F9C">
              <w:rPr>
                <w:rFonts w:ascii="Open Sans" w:hAnsi="Open Sans" w:cs="Open Sans"/>
                <w:iCs/>
                <w:sz w:val="22"/>
                <w:szCs w:val="22"/>
              </w:rPr>
              <w:t>Investigation: Allows students to examine what they already know and what they will need to learn in order to meet the community needs.</w:t>
            </w:r>
          </w:p>
          <w:p w:rsidR="002A43DF" w:rsidRPr="00A43F9C" w:rsidRDefault="002A43DF" w:rsidP="002A43DF">
            <w:pPr>
              <w:numPr>
                <w:ilvl w:val="0"/>
                <w:numId w:val="5"/>
              </w:numPr>
              <w:spacing w:before="120" w:after="120"/>
              <w:rPr>
                <w:rFonts w:ascii="Open Sans" w:hAnsi="Open Sans" w:cs="Open Sans"/>
                <w:iCs/>
              </w:rPr>
            </w:pPr>
            <w:r w:rsidRPr="00A43F9C">
              <w:rPr>
                <w:rFonts w:ascii="Open Sans" w:hAnsi="Open Sans" w:cs="Open Sans"/>
                <w:iCs/>
                <w:sz w:val="22"/>
                <w:szCs w:val="22"/>
              </w:rPr>
              <w:t>Preparation/Planning: Identify specific learning goals and what students will need to study to reach them.</w:t>
            </w:r>
          </w:p>
          <w:p w:rsidR="002A43DF" w:rsidRPr="00A43F9C" w:rsidRDefault="002A43DF" w:rsidP="002A43DF">
            <w:pPr>
              <w:numPr>
                <w:ilvl w:val="0"/>
                <w:numId w:val="5"/>
              </w:numPr>
              <w:spacing w:before="120" w:after="120"/>
              <w:rPr>
                <w:rFonts w:ascii="Open Sans" w:hAnsi="Open Sans" w:cs="Open Sans"/>
                <w:iCs/>
              </w:rPr>
            </w:pPr>
            <w:r w:rsidRPr="00A43F9C">
              <w:rPr>
                <w:rFonts w:ascii="Open Sans" w:hAnsi="Open Sans" w:cs="Open Sans"/>
                <w:iCs/>
                <w:sz w:val="22"/>
                <w:szCs w:val="22"/>
              </w:rPr>
              <w:t>Action: How will students apply the new knowledge and skills?</w:t>
            </w:r>
          </w:p>
          <w:p w:rsidR="002A43DF" w:rsidRPr="00A43F9C" w:rsidRDefault="002A43DF" w:rsidP="002A43DF">
            <w:pPr>
              <w:numPr>
                <w:ilvl w:val="0"/>
                <w:numId w:val="5"/>
              </w:numPr>
              <w:spacing w:before="120" w:after="120"/>
              <w:rPr>
                <w:rFonts w:ascii="Open Sans" w:hAnsi="Open Sans" w:cs="Open Sans"/>
                <w:iCs/>
              </w:rPr>
            </w:pPr>
            <w:r w:rsidRPr="00A43F9C">
              <w:rPr>
                <w:rFonts w:ascii="Open Sans" w:hAnsi="Open Sans" w:cs="Open Sans"/>
                <w:iCs/>
                <w:sz w:val="22"/>
                <w:szCs w:val="22"/>
              </w:rPr>
              <w:t>Reflection: Reflection is important because it allows students to tie the service with learning. It allows them to respond to: “How I changed because of what I learned….”</w:t>
            </w:r>
          </w:p>
          <w:p w:rsidR="002A43DF" w:rsidRPr="00A43F9C" w:rsidRDefault="002A43DF" w:rsidP="003269BA">
            <w:pPr>
              <w:numPr>
                <w:ilvl w:val="0"/>
                <w:numId w:val="5"/>
              </w:numPr>
              <w:spacing w:before="120"/>
              <w:rPr>
                <w:rFonts w:ascii="Open Sans" w:hAnsi="Open Sans" w:cs="Open Sans"/>
                <w:iCs/>
              </w:rPr>
            </w:pPr>
            <w:r w:rsidRPr="00A43F9C">
              <w:rPr>
                <w:rFonts w:ascii="Open Sans" w:hAnsi="Open Sans" w:cs="Open Sans"/>
                <w:iCs/>
                <w:sz w:val="22"/>
                <w:szCs w:val="22"/>
              </w:rPr>
              <w:t>Demonstration/Celebration: Allows students to show and share what they learned.</w:t>
            </w:r>
          </w:p>
          <w:p w:rsidR="002A43DF" w:rsidRPr="00A43F9C" w:rsidRDefault="002A43DF" w:rsidP="002A43DF">
            <w:pPr>
              <w:spacing w:before="120" w:after="120"/>
              <w:rPr>
                <w:rFonts w:ascii="Open Sans" w:hAnsi="Open Sans" w:cs="Open Sans"/>
                <w:iCs/>
              </w:rPr>
            </w:pPr>
            <w:r w:rsidRPr="00A43F9C">
              <w:rPr>
                <w:rFonts w:ascii="Open Sans" w:hAnsi="Open Sans" w:cs="Open Sans"/>
                <w:iCs/>
                <w:sz w:val="22"/>
                <w:szCs w:val="22"/>
              </w:rPr>
              <w:t xml:space="preserve">Introduce lesson objectives, </w:t>
            </w:r>
            <w:r w:rsidR="00456490" w:rsidRPr="00A43F9C">
              <w:rPr>
                <w:rFonts w:ascii="Open Sans" w:hAnsi="Open Sans" w:cs="Open Sans"/>
                <w:iCs/>
                <w:sz w:val="22"/>
                <w:szCs w:val="22"/>
              </w:rPr>
              <w:t>terms,</w:t>
            </w:r>
            <w:r w:rsidRPr="00A43F9C">
              <w:rPr>
                <w:rFonts w:ascii="Open Sans" w:hAnsi="Open Sans" w:cs="Open Sans"/>
                <w:iCs/>
                <w:sz w:val="22"/>
                <w:szCs w:val="22"/>
              </w:rPr>
              <w:t xml:space="preserve"> and definitions.</w:t>
            </w:r>
          </w:p>
          <w:p w:rsidR="002A43DF" w:rsidRPr="00A43F9C" w:rsidRDefault="002A43DF" w:rsidP="002A43DF">
            <w:pPr>
              <w:spacing w:before="120" w:after="120"/>
              <w:rPr>
                <w:rFonts w:ascii="Open Sans" w:hAnsi="Open Sans" w:cs="Open Sans"/>
                <w:iCs/>
              </w:rPr>
            </w:pPr>
            <w:r w:rsidRPr="00A43F9C">
              <w:rPr>
                <w:rFonts w:ascii="Open Sans" w:hAnsi="Open Sans" w:cs="Open Sans"/>
                <w:iCs/>
                <w:sz w:val="22"/>
                <w:szCs w:val="22"/>
              </w:rPr>
              <w:t xml:space="preserve">Distribute handout </w:t>
            </w:r>
            <w:r w:rsidRPr="00456490">
              <w:rPr>
                <w:rFonts w:ascii="Open Sans" w:hAnsi="Open Sans" w:cs="Open Sans"/>
                <w:bCs/>
                <w:iCs/>
                <w:sz w:val="22"/>
                <w:szCs w:val="22"/>
              </w:rPr>
              <w:t xml:space="preserve">Service Learning Note </w:t>
            </w:r>
            <w:r w:rsidR="00456490" w:rsidRPr="00456490">
              <w:rPr>
                <w:rFonts w:ascii="Open Sans" w:hAnsi="Open Sans" w:cs="Open Sans"/>
                <w:bCs/>
                <w:iCs/>
                <w:sz w:val="22"/>
                <w:szCs w:val="22"/>
              </w:rPr>
              <w:t>taking</w:t>
            </w:r>
            <w:r w:rsidR="00456490" w:rsidRPr="00456490">
              <w:rPr>
                <w:rFonts w:ascii="Open Sans" w:hAnsi="Open Sans" w:cs="Open Sans"/>
                <w:iCs/>
                <w:sz w:val="22"/>
                <w:szCs w:val="22"/>
              </w:rPr>
              <w:t xml:space="preserve">. </w:t>
            </w:r>
            <w:r w:rsidRPr="00456490">
              <w:rPr>
                <w:rFonts w:ascii="Open Sans" w:hAnsi="Open Sans" w:cs="Open Sans"/>
                <w:iCs/>
                <w:sz w:val="22"/>
                <w:szCs w:val="22"/>
              </w:rPr>
              <w:t>Instruct students to take notes during upcoming slide presentation.</w:t>
            </w:r>
          </w:p>
          <w:p w:rsidR="002A43DF" w:rsidRPr="00A43F9C" w:rsidRDefault="002A43DF" w:rsidP="002A43DF">
            <w:pPr>
              <w:spacing w:before="120" w:after="120"/>
              <w:rPr>
                <w:rFonts w:ascii="Open Sans" w:hAnsi="Open Sans" w:cs="Open Sans"/>
                <w:iCs/>
              </w:rPr>
            </w:pPr>
            <w:r w:rsidRPr="00A43F9C">
              <w:rPr>
                <w:rFonts w:ascii="Open Sans" w:hAnsi="Open Sans" w:cs="Open Sans"/>
                <w:iCs/>
                <w:sz w:val="22"/>
                <w:szCs w:val="22"/>
              </w:rPr>
              <w:t xml:space="preserve">Introduce slide presentation </w:t>
            </w:r>
            <w:r w:rsidRPr="00456490">
              <w:rPr>
                <w:rFonts w:ascii="Open Sans" w:hAnsi="Open Sans" w:cs="Open Sans"/>
                <w:bCs/>
                <w:iCs/>
                <w:sz w:val="22"/>
                <w:szCs w:val="22"/>
              </w:rPr>
              <w:t xml:space="preserve">Service Learning with a </w:t>
            </w:r>
            <w:r w:rsidR="00456490" w:rsidRPr="00456490">
              <w:rPr>
                <w:rFonts w:ascii="Open Sans" w:hAnsi="Open Sans" w:cs="Open Sans"/>
                <w:bCs/>
                <w:iCs/>
                <w:sz w:val="22"/>
                <w:szCs w:val="22"/>
              </w:rPr>
              <w:t>Smile</w:t>
            </w:r>
            <w:r w:rsidR="00456490" w:rsidRPr="00456490">
              <w:rPr>
                <w:rFonts w:ascii="Open Sans" w:hAnsi="Open Sans" w:cs="Open Sans"/>
                <w:iCs/>
                <w:sz w:val="22"/>
                <w:szCs w:val="22"/>
              </w:rPr>
              <w:t xml:space="preserve">. </w:t>
            </w:r>
            <w:r w:rsidRPr="00456490">
              <w:rPr>
                <w:rFonts w:ascii="Open Sans" w:hAnsi="Open Sans" w:cs="Open Sans"/>
                <w:iCs/>
                <w:sz w:val="22"/>
                <w:szCs w:val="22"/>
              </w:rPr>
              <w:t xml:space="preserve">Allow time for questions, and class discussion throughout the presentation. Focus on the needs of each group noted in the slide presentation. Refer to </w:t>
            </w:r>
            <w:r w:rsidRPr="00456490">
              <w:rPr>
                <w:rFonts w:ascii="Open Sans" w:hAnsi="Open Sans" w:cs="Open Sans"/>
                <w:bCs/>
                <w:iCs/>
                <w:sz w:val="22"/>
                <w:szCs w:val="22"/>
              </w:rPr>
              <w:t xml:space="preserve">Service </w:t>
            </w:r>
            <w:r w:rsidR="003269BA" w:rsidRPr="00456490">
              <w:rPr>
                <w:rFonts w:ascii="Open Sans" w:hAnsi="Open Sans" w:cs="Open Sans"/>
                <w:bCs/>
                <w:iCs/>
                <w:sz w:val="22"/>
                <w:szCs w:val="22"/>
              </w:rPr>
              <w:t>with</w:t>
            </w:r>
            <w:r w:rsidRPr="00456490">
              <w:rPr>
                <w:rFonts w:ascii="Open Sans" w:hAnsi="Open Sans" w:cs="Open Sans"/>
                <w:bCs/>
                <w:iCs/>
                <w:sz w:val="22"/>
                <w:szCs w:val="22"/>
              </w:rPr>
              <w:t xml:space="preserve"> a Smile Presentation </w:t>
            </w:r>
            <w:r w:rsidR="00456490" w:rsidRPr="00456490">
              <w:rPr>
                <w:rFonts w:ascii="Open Sans" w:hAnsi="Open Sans" w:cs="Open Sans"/>
                <w:bCs/>
                <w:iCs/>
                <w:sz w:val="22"/>
                <w:szCs w:val="22"/>
              </w:rPr>
              <w:t>Notes</w:t>
            </w:r>
            <w:r w:rsidR="00456490" w:rsidRPr="00456490">
              <w:rPr>
                <w:rFonts w:ascii="Open Sans" w:hAnsi="Open Sans" w:cs="Open Sans"/>
                <w:iCs/>
                <w:sz w:val="22"/>
                <w:szCs w:val="22"/>
              </w:rPr>
              <w:t xml:space="preserve"> </w:t>
            </w:r>
            <w:r w:rsidR="00456490" w:rsidRPr="00A43F9C">
              <w:rPr>
                <w:rFonts w:ascii="Open Sans" w:hAnsi="Open Sans" w:cs="Open Sans"/>
                <w:iCs/>
                <w:sz w:val="22"/>
                <w:szCs w:val="22"/>
              </w:rPr>
              <w:t>for</w:t>
            </w:r>
            <w:r w:rsidRPr="00A43F9C">
              <w:rPr>
                <w:rFonts w:ascii="Open Sans" w:hAnsi="Open Sans" w:cs="Open Sans"/>
                <w:iCs/>
                <w:sz w:val="22"/>
                <w:szCs w:val="22"/>
              </w:rPr>
              <w:t xml:space="preserve"> additional information.</w:t>
            </w:r>
          </w:p>
          <w:p w:rsidR="002A43DF" w:rsidRPr="00A43F9C" w:rsidRDefault="002A43DF" w:rsidP="002A43DF">
            <w:pPr>
              <w:spacing w:before="120" w:after="120"/>
              <w:rPr>
                <w:rFonts w:ascii="Open Sans" w:hAnsi="Open Sans" w:cs="Open Sans"/>
                <w:iCs/>
              </w:rPr>
            </w:pPr>
            <w:r w:rsidRPr="00A43F9C">
              <w:rPr>
                <w:rFonts w:ascii="Open Sans" w:hAnsi="Open Sans" w:cs="Open Sans"/>
                <w:iCs/>
                <w:sz w:val="22"/>
                <w:szCs w:val="22"/>
              </w:rPr>
              <w:t xml:space="preserve">Distribute </w:t>
            </w:r>
            <w:r w:rsidR="00456490" w:rsidRPr="00A43F9C">
              <w:rPr>
                <w:rFonts w:ascii="Open Sans" w:hAnsi="Open Sans" w:cs="Open Sans"/>
                <w:iCs/>
                <w:sz w:val="22"/>
                <w:szCs w:val="22"/>
              </w:rPr>
              <w:t>Venn</w:t>
            </w:r>
            <w:r w:rsidRPr="00A43F9C">
              <w:rPr>
                <w:rFonts w:ascii="Open Sans" w:hAnsi="Open Sans" w:cs="Open Sans"/>
                <w:iCs/>
                <w:sz w:val="22"/>
                <w:szCs w:val="22"/>
              </w:rPr>
              <w:t xml:space="preserve"> diagram</w:t>
            </w:r>
            <w:r w:rsidRPr="00456490">
              <w:rPr>
                <w:rFonts w:ascii="Open Sans" w:hAnsi="Open Sans" w:cs="Open Sans"/>
                <w:iCs/>
                <w:sz w:val="22"/>
                <w:szCs w:val="22"/>
              </w:rPr>
              <w:t xml:space="preserve"> </w:t>
            </w:r>
            <w:r w:rsidRPr="00456490">
              <w:rPr>
                <w:rFonts w:ascii="Open Sans" w:hAnsi="Open Sans" w:cs="Open Sans"/>
                <w:bCs/>
                <w:iCs/>
                <w:sz w:val="22"/>
                <w:szCs w:val="22"/>
              </w:rPr>
              <w:t xml:space="preserve">Compare and Contrast the Neighborhood Community and School </w:t>
            </w:r>
            <w:r w:rsidR="00456490" w:rsidRPr="00456490">
              <w:rPr>
                <w:rFonts w:ascii="Open Sans" w:hAnsi="Open Sans" w:cs="Open Sans"/>
                <w:bCs/>
                <w:iCs/>
                <w:sz w:val="22"/>
                <w:szCs w:val="22"/>
              </w:rPr>
              <w:t>Community</w:t>
            </w:r>
            <w:r w:rsidR="00456490" w:rsidRPr="00456490">
              <w:rPr>
                <w:rFonts w:ascii="Open Sans" w:hAnsi="Open Sans" w:cs="Open Sans"/>
                <w:iCs/>
                <w:sz w:val="22"/>
                <w:szCs w:val="22"/>
              </w:rPr>
              <w:t xml:space="preserve">. </w:t>
            </w:r>
            <w:r w:rsidRPr="00A43F9C">
              <w:rPr>
                <w:rFonts w:ascii="Open Sans" w:hAnsi="Open Sans" w:cs="Open Sans"/>
                <w:iCs/>
                <w:sz w:val="22"/>
                <w:szCs w:val="22"/>
              </w:rPr>
              <w:t>Students may complete the task with a partner or individually. As a class, discuss the results.</w:t>
            </w:r>
          </w:p>
          <w:p w:rsidR="002A43DF" w:rsidRDefault="002A43DF" w:rsidP="002A43DF">
            <w:pPr>
              <w:spacing w:before="120" w:after="120"/>
              <w:rPr>
                <w:rFonts w:ascii="Open Sans" w:hAnsi="Open Sans" w:cs="Open Sans"/>
                <w:iCs/>
              </w:rPr>
            </w:pPr>
            <w:r w:rsidRPr="00A43F9C">
              <w:rPr>
                <w:rFonts w:ascii="Open Sans" w:hAnsi="Open Sans" w:cs="Open Sans"/>
                <w:iCs/>
                <w:sz w:val="22"/>
                <w:szCs w:val="22"/>
              </w:rPr>
              <w:t xml:space="preserve">Throughout this </w:t>
            </w:r>
            <w:r w:rsidR="00456490" w:rsidRPr="00A43F9C">
              <w:rPr>
                <w:rFonts w:ascii="Open Sans" w:hAnsi="Open Sans" w:cs="Open Sans"/>
                <w:iCs/>
                <w:sz w:val="22"/>
                <w:szCs w:val="22"/>
              </w:rPr>
              <w:t>lesson,</w:t>
            </w:r>
            <w:r w:rsidRPr="00A43F9C">
              <w:rPr>
                <w:rFonts w:ascii="Open Sans" w:hAnsi="Open Sans" w:cs="Open Sans"/>
                <w:iCs/>
                <w:sz w:val="22"/>
                <w:szCs w:val="22"/>
              </w:rPr>
              <w:t xml:space="preserve"> many opportunities are provided for the students to observe, </w:t>
            </w:r>
            <w:r w:rsidR="005368D4" w:rsidRPr="00A43F9C">
              <w:rPr>
                <w:rFonts w:ascii="Open Sans" w:hAnsi="Open Sans" w:cs="Open Sans"/>
                <w:iCs/>
                <w:sz w:val="22"/>
                <w:szCs w:val="22"/>
              </w:rPr>
              <w:t>discuss,</w:t>
            </w:r>
            <w:r w:rsidRPr="00A43F9C">
              <w:rPr>
                <w:rFonts w:ascii="Open Sans" w:hAnsi="Open Sans" w:cs="Open Sans"/>
                <w:iCs/>
                <w:sz w:val="22"/>
                <w:szCs w:val="22"/>
              </w:rPr>
              <w:t xml:space="preserve"> and respond. Student leadership and youth voice are critical components of service learning.</w:t>
            </w:r>
          </w:p>
          <w:p w:rsidR="00B3350C" w:rsidRPr="00A43F9C" w:rsidRDefault="173F7DB3" w:rsidP="173F7DB3">
            <w:pPr>
              <w:spacing w:before="120" w:after="120"/>
              <w:rPr>
                <w:rFonts w:ascii="Open Sans" w:hAnsi="Open Sans" w:cs="Open Sans"/>
                <w:i/>
                <w:iCs/>
              </w:rPr>
            </w:pPr>
            <w:r w:rsidRPr="00A43F9C">
              <w:rPr>
                <w:rFonts w:ascii="Open Sans" w:hAnsi="Open Sans" w:cs="Open Sans"/>
                <w:i/>
                <w:iCs/>
                <w:sz w:val="22"/>
                <w:szCs w:val="22"/>
              </w:rPr>
              <w:t>Individualized Education Plan (IEP) for all special education students must be followed. Examples of accommodations may include, but are not limited to:</w:t>
            </w:r>
          </w:p>
          <w:p w:rsidR="002A43DF" w:rsidRPr="00A43F9C" w:rsidRDefault="002A43DF" w:rsidP="002A43DF">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providing students with copies of slide show presentation notes</w:t>
            </w:r>
          </w:p>
          <w:p w:rsidR="00C36C8D" w:rsidRPr="003269BA" w:rsidRDefault="002A43DF" w:rsidP="00C36C8D">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placing students in groups with peer tutors who will include all group members in discussions and other group activities</w:t>
            </w:r>
          </w:p>
        </w:tc>
      </w:tr>
      <w:tr w:rsidR="00B3350C" w:rsidRPr="00A43F9C" w:rsidTr="1C622109">
        <w:trPr>
          <w:trHeight w:val="27"/>
        </w:trPr>
        <w:tc>
          <w:tcPr>
            <w:tcW w:w="2952" w:type="dxa"/>
            <w:shd w:val="clear" w:color="auto" w:fill="auto"/>
          </w:tcPr>
          <w:p w:rsidR="00B3350C" w:rsidRPr="00A43F9C" w:rsidRDefault="173F7DB3" w:rsidP="173F7DB3">
            <w:pPr>
              <w:jc w:val="center"/>
              <w:rPr>
                <w:rFonts w:ascii="Open Sans" w:hAnsi="Open Sans" w:cs="Open Sans"/>
                <w:b/>
                <w:bCs/>
              </w:rPr>
            </w:pPr>
            <w:r w:rsidRPr="00A43F9C">
              <w:rPr>
                <w:rFonts w:ascii="Open Sans" w:hAnsi="Open Sans" w:cs="Open Sans"/>
                <w:b/>
                <w:bCs/>
                <w:sz w:val="22"/>
                <w:szCs w:val="22"/>
              </w:rPr>
              <w:t>Guided Practice *</w:t>
            </w:r>
          </w:p>
        </w:tc>
        <w:tc>
          <w:tcPr>
            <w:tcW w:w="7848" w:type="dxa"/>
            <w:shd w:val="clear" w:color="auto" w:fill="auto"/>
          </w:tcPr>
          <w:p w:rsidR="00CF1EA2" w:rsidRPr="00A43F9C" w:rsidRDefault="00CF1EA2" w:rsidP="00CF1EA2">
            <w:pPr>
              <w:spacing w:before="120" w:after="120"/>
              <w:rPr>
                <w:rFonts w:ascii="Open Sans" w:hAnsi="Open Sans" w:cs="Open Sans"/>
                <w:iCs/>
              </w:rPr>
            </w:pPr>
            <w:r w:rsidRPr="00A43F9C">
              <w:rPr>
                <w:rFonts w:ascii="Open Sans" w:hAnsi="Open Sans" w:cs="Open Sans"/>
                <w:b/>
                <w:bCs/>
                <w:iCs/>
                <w:sz w:val="22"/>
                <w:szCs w:val="22"/>
              </w:rPr>
              <w:t>Before class begins:</w:t>
            </w:r>
          </w:p>
          <w:p w:rsidR="00CF1EA2" w:rsidRPr="00A43F9C" w:rsidRDefault="00CF1EA2" w:rsidP="00CF1EA2">
            <w:pPr>
              <w:spacing w:before="120" w:after="120"/>
              <w:rPr>
                <w:rFonts w:ascii="Open Sans" w:hAnsi="Open Sans" w:cs="Open Sans"/>
                <w:iCs/>
              </w:rPr>
            </w:pPr>
            <w:r w:rsidRPr="00A43F9C">
              <w:rPr>
                <w:rFonts w:ascii="Open Sans" w:hAnsi="Open Sans" w:cs="Open Sans"/>
                <w:iCs/>
                <w:sz w:val="22"/>
                <w:szCs w:val="22"/>
              </w:rPr>
              <w:t xml:space="preserve">Print and cut out </w:t>
            </w:r>
            <w:r w:rsidRPr="005368D4">
              <w:rPr>
                <w:rFonts w:ascii="Open Sans" w:hAnsi="Open Sans" w:cs="Open Sans"/>
                <w:bCs/>
                <w:iCs/>
                <w:sz w:val="22"/>
                <w:szCs w:val="22"/>
              </w:rPr>
              <w:t xml:space="preserve">30 Service Learning </w:t>
            </w:r>
            <w:r w:rsidR="005368D4" w:rsidRPr="005368D4">
              <w:rPr>
                <w:rFonts w:ascii="Open Sans" w:hAnsi="Open Sans" w:cs="Open Sans"/>
                <w:bCs/>
                <w:iCs/>
                <w:sz w:val="22"/>
                <w:szCs w:val="22"/>
              </w:rPr>
              <w:t>Quotes</w:t>
            </w:r>
            <w:r w:rsidR="005368D4" w:rsidRPr="005368D4">
              <w:rPr>
                <w:rFonts w:ascii="Open Sans" w:hAnsi="Open Sans" w:cs="Open Sans"/>
                <w:iCs/>
                <w:sz w:val="22"/>
                <w:szCs w:val="22"/>
              </w:rPr>
              <w:t>.</w:t>
            </w:r>
            <w:r w:rsidR="00671FC8" w:rsidRPr="00A43F9C">
              <w:rPr>
                <w:rFonts w:ascii="Open Sans" w:hAnsi="Open Sans" w:cs="Open Sans"/>
                <w:iCs/>
                <w:sz w:val="22"/>
                <w:szCs w:val="22"/>
              </w:rPr>
              <w:br/>
            </w:r>
            <w:r w:rsidRPr="00A43F9C">
              <w:rPr>
                <w:rFonts w:ascii="Open Sans" w:hAnsi="Open Sans" w:cs="Open Sans"/>
                <w:iCs/>
                <w:sz w:val="22"/>
                <w:szCs w:val="22"/>
              </w:rPr>
              <w:br/>
            </w:r>
            <w:r w:rsidRPr="00A43F9C">
              <w:rPr>
                <w:rFonts w:ascii="Open Sans" w:hAnsi="Open Sans" w:cs="Open Sans"/>
                <w:iCs/>
                <w:sz w:val="22"/>
                <w:szCs w:val="22"/>
              </w:rPr>
              <w:lastRenderedPageBreak/>
              <w:t xml:space="preserve">Distribute a </w:t>
            </w:r>
            <w:r w:rsidR="005368D4" w:rsidRPr="00A43F9C">
              <w:rPr>
                <w:rFonts w:ascii="Open Sans" w:hAnsi="Open Sans" w:cs="Open Sans"/>
                <w:iCs/>
                <w:sz w:val="22"/>
                <w:szCs w:val="22"/>
              </w:rPr>
              <w:t>service-learning</w:t>
            </w:r>
            <w:r w:rsidRPr="00A43F9C">
              <w:rPr>
                <w:rFonts w:ascii="Open Sans" w:hAnsi="Open Sans" w:cs="Open Sans"/>
                <w:iCs/>
                <w:sz w:val="22"/>
                <w:szCs w:val="22"/>
              </w:rPr>
              <w:t xml:space="preserve"> quote to each student as they enter the classroom. Instruct students to individually read their quote and then find a partner. Each partner will take turns reading their quote and share personal thoughts about their quote. Students will then exchange quotes and select a new partner. Have students continue changing partners, reading, </w:t>
            </w:r>
            <w:r w:rsidR="005368D4" w:rsidRPr="00A43F9C">
              <w:rPr>
                <w:rFonts w:ascii="Open Sans" w:hAnsi="Open Sans" w:cs="Open Sans"/>
                <w:iCs/>
                <w:sz w:val="22"/>
                <w:szCs w:val="22"/>
              </w:rPr>
              <w:t>sharing,</w:t>
            </w:r>
            <w:r w:rsidRPr="00A43F9C">
              <w:rPr>
                <w:rFonts w:ascii="Open Sans" w:hAnsi="Open Sans" w:cs="Open Sans"/>
                <w:iCs/>
                <w:sz w:val="22"/>
                <w:szCs w:val="22"/>
              </w:rPr>
              <w:t xml:space="preserve"> and trading quotes. Allow activity to last for 5 minutes. Teacher will call </w:t>
            </w:r>
            <w:r w:rsidR="00671FC8" w:rsidRPr="00A43F9C">
              <w:rPr>
                <w:rFonts w:ascii="Open Sans" w:hAnsi="Open Sans" w:cs="Open Sans"/>
                <w:iCs/>
                <w:sz w:val="22"/>
                <w:szCs w:val="22"/>
              </w:rPr>
              <w:t xml:space="preserve">time at </w:t>
            </w:r>
            <w:r w:rsidR="005368D4" w:rsidRPr="00A43F9C">
              <w:rPr>
                <w:rFonts w:ascii="Open Sans" w:hAnsi="Open Sans" w:cs="Open Sans"/>
                <w:iCs/>
                <w:sz w:val="22"/>
                <w:szCs w:val="22"/>
              </w:rPr>
              <w:t>one-minute</w:t>
            </w:r>
            <w:r w:rsidR="00671FC8" w:rsidRPr="00A43F9C">
              <w:rPr>
                <w:rFonts w:ascii="Open Sans" w:hAnsi="Open Sans" w:cs="Open Sans"/>
                <w:iCs/>
                <w:sz w:val="22"/>
                <w:szCs w:val="22"/>
              </w:rPr>
              <w:t xml:space="preserve"> intervals. </w:t>
            </w:r>
            <w:r w:rsidR="00671FC8" w:rsidRPr="00A43F9C">
              <w:rPr>
                <w:rFonts w:ascii="Open Sans" w:hAnsi="Open Sans" w:cs="Open Sans"/>
                <w:iCs/>
                <w:sz w:val="22"/>
                <w:szCs w:val="22"/>
              </w:rPr>
              <w:br/>
            </w:r>
            <w:r w:rsidRPr="00A43F9C">
              <w:rPr>
                <w:rFonts w:ascii="Open Sans" w:hAnsi="Open Sans" w:cs="Open Sans"/>
                <w:iCs/>
                <w:sz w:val="22"/>
                <w:szCs w:val="22"/>
              </w:rPr>
              <w:t xml:space="preserve">Use a timer or </w:t>
            </w:r>
            <w:hyperlink r:id="rId12" w:history="1">
              <w:r w:rsidRPr="00A43F9C">
                <w:rPr>
                  <w:rStyle w:val="Hyperlink"/>
                  <w:rFonts w:ascii="Open Sans" w:hAnsi="Open Sans" w:cs="Open Sans"/>
                  <w:sz w:val="22"/>
                  <w:szCs w:val="22"/>
                </w:rPr>
                <w:t>http://www.stopwatch.com</w:t>
              </w:r>
            </w:hyperlink>
            <w:r w:rsidRPr="00A43F9C">
              <w:rPr>
                <w:rFonts w:ascii="Open Sans" w:hAnsi="Open Sans" w:cs="Open Sans"/>
                <w:iCs/>
                <w:sz w:val="22"/>
                <w:szCs w:val="22"/>
              </w:rPr>
              <w:t xml:space="preserve"> to assist in with keeping time.</w:t>
            </w:r>
          </w:p>
          <w:p w:rsidR="00CF1EA2" w:rsidRPr="00A43F9C" w:rsidRDefault="00CF1EA2" w:rsidP="00CF1EA2">
            <w:pPr>
              <w:spacing w:before="120" w:after="120"/>
              <w:rPr>
                <w:rFonts w:ascii="Open Sans" w:hAnsi="Open Sans" w:cs="Open Sans"/>
                <w:iCs/>
              </w:rPr>
            </w:pPr>
            <w:r w:rsidRPr="00A43F9C">
              <w:rPr>
                <w:rFonts w:ascii="Open Sans" w:hAnsi="Open Sans" w:cs="Open Sans"/>
                <w:iCs/>
                <w:sz w:val="22"/>
                <w:szCs w:val="22"/>
              </w:rPr>
              <w:t>When the five minutes are up, instruct students to read and think about the quote that remained in their possession. Encourage several students to share their thoughts with the class.</w:t>
            </w:r>
          </w:p>
          <w:p w:rsidR="00CF1EA2" w:rsidRPr="00A43F9C" w:rsidRDefault="00CF1EA2" w:rsidP="00CF1EA2">
            <w:pPr>
              <w:spacing w:before="120" w:after="120"/>
              <w:rPr>
                <w:rFonts w:ascii="Open Sans" w:hAnsi="Open Sans" w:cs="Open Sans"/>
                <w:iCs/>
              </w:rPr>
            </w:pPr>
            <w:r w:rsidRPr="00A43F9C">
              <w:rPr>
                <w:rFonts w:ascii="Open Sans" w:hAnsi="Open Sans" w:cs="Open Sans"/>
                <w:iCs/>
                <w:sz w:val="22"/>
                <w:szCs w:val="22"/>
              </w:rPr>
              <w:t>Ask students for words or descriptions that came to mind when they were reading the quotes and participating in the previous activity. List the words on the board or a flip chart. Ask students to think about themes or patterns in the words on the list.</w:t>
            </w:r>
          </w:p>
          <w:p w:rsidR="00CF1EA2" w:rsidRPr="00A43F9C" w:rsidRDefault="00CF1EA2" w:rsidP="00CF1EA2">
            <w:pPr>
              <w:spacing w:before="120" w:after="120"/>
              <w:rPr>
                <w:rFonts w:ascii="Open Sans" w:hAnsi="Open Sans" w:cs="Open Sans"/>
                <w:iCs/>
              </w:rPr>
            </w:pPr>
            <w:r w:rsidRPr="00A43F9C">
              <w:rPr>
                <w:rFonts w:ascii="Open Sans" w:hAnsi="Open Sans" w:cs="Open Sans"/>
                <w:iCs/>
                <w:sz w:val="22"/>
                <w:szCs w:val="22"/>
              </w:rPr>
              <w:t>Collect quotes for future use.</w:t>
            </w:r>
          </w:p>
          <w:p w:rsidR="00CF1EA2" w:rsidRPr="00A43F9C" w:rsidRDefault="00CF1EA2" w:rsidP="00CF1EA2">
            <w:pPr>
              <w:spacing w:before="120" w:after="120"/>
              <w:rPr>
                <w:rFonts w:ascii="Open Sans" w:hAnsi="Open Sans" w:cs="Open Sans"/>
                <w:iCs/>
              </w:rPr>
            </w:pPr>
            <w:r w:rsidRPr="00A43F9C">
              <w:rPr>
                <w:rFonts w:ascii="Open Sans" w:hAnsi="Open Sans" w:cs="Open Sans"/>
                <w:iCs/>
                <w:sz w:val="22"/>
                <w:szCs w:val="22"/>
              </w:rPr>
              <w:t>Note: Some of the previous activities were developed by international service-learning consultant and author, Cathryn Berger Kaye and have been incorpo</w:t>
            </w:r>
            <w:r w:rsidR="00671FC8" w:rsidRPr="00A43F9C">
              <w:rPr>
                <w:rFonts w:ascii="Open Sans" w:hAnsi="Open Sans" w:cs="Open Sans"/>
                <w:iCs/>
                <w:sz w:val="22"/>
                <w:szCs w:val="22"/>
              </w:rPr>
              <w:t xml:space="preserve">rated with her permission. </w:t>
            </w:r>
            <w:r w:rsidR="00671FC8" w:rsidRPr="00A43F9C">
              <w:rPr>
                <w:rFonts w:ascii="Open Sans" w:hAnsi="Open Sans" w:cs="Open Sans"/>
                <w:iCs/>
                <w:sz w:val="22"/>
                <w:szCs w:val="22"/>
              </w:rPr>
              <w:br/>
            </w:r>
            <w:r w:rsidRPr="005368D4">
              <w:rPr>
                <w:rFonts w:ascii="Open Sans" w:hAnsi="Open Sans" w:cs="Open Sans"/>
                <w:iCs/>
                <w:sz w:val="22"/>
                <w:szCs w:val="22"/>
              </w:rPr>
              <w:br/>
              <w:t xml:space="preserve"> Distribute </w:t>
            </w:r>
            <w:r w:rsidRPr="005368D4">
              <w:rPr>
                <w:rFonts w:ascii="Open Sans" w:hAnsi="Open Sans" w:cs="Open Sans"/>
                <w:bCs/>
                <w:iCs/>
                <w:sz w:val="22"/>
                <w:szCs w:val="22"/>
              </w:rPr>
              <w:t>Read about Leaders</w:t>
            </w:r>
            <w:r w:rsidRPr="005368D4">
              <w:rPr>
                <w:rFonts w:ascii="Open Sans" w:hAnsi="Open Sans" w:cs="Open Sans"/>
                <w:iCs/>
                <w:sz w:val="22"/>
                <w:szCs w:val="22"/>
              </w:rPr>
              <w:t xml:space="preserve"> </w:t>
            </w:r>
            <w:r w:rsidR="005368D4" w:rsidRPr="005368D4">
              <w:rPr>
                <w:rFonts w:ascii="Open Sans" w:hAnsi="Open Sans" w:cs="Open Sans"/>
                <w:iCs/>
                <w:sz w:val="22"/>
                <w:szCs w:val="22"/>
              </w:rPr>
              <w:t>handout</w:t>
            </w:r>
            <w:r w:rsidR="005368D4" w:rsidRPr="00A43F9C">
              <w:rPr>
                <w:rFonts w:ascii="Open Sans" w:hAnsi="Open Sans" w:cs="Open Sans"/>
                <w:iCs/>
                <w:sz w:val="22"/>
                <w:szCs w:val="22"/>
              </w:rPr>
              <w:t>,</w:t>
            </w:r>
            <w:r w:rsidRPr="00A43F9C">
              <w:rPr>
                <w:rFonts w:ascii="Open Sans" w:hAnsi="Open Sans" w:cs="Open Sans"/>
                <w:iCs/>
                <w:sz w:val="22"/>
                <w:szCs w:val="22"/>
              </w:rPr>
              <w:t xml:space="preserve"> </w:t>
            </w:r>
            <w:r w:rsidR="003269BA" w:rsidRPr="00A43F9C">
              <w:rPr>
                <w:rFonts w:ascii="Open Sans" w:hAnsi="Open Sans" w:cs="Open Sans"/>
                <w:iCs/>
                <w:sz w:val="22"/>
                <w:szCs w:val="22"/>
              </w:rPr>
              <w:t>allow</w:t>
            </w:r>
            <w:r w:rsidRPr="00A43F9C">
              <w:rPr>
                <w:rFonts w:ascii="Open Sans" w:hAnsi="Open Sans" w:cs="Open Sans"/>
                <w:iCs/>
                <w:sz w:val="22"/>
                <w:szCs w:val="22"/>
              </w:rPr>
              <w:t xml:space="preserve"> students to browse through the </w:t>
            </w:r>
            <w:hyperlink r:id="rId13" w:history="1">
              <w:r w:rsidR="0047130F" w:rsidRPr="00A43F9C">
                <w:rPr>
                  <w:rStyle w:val="Hyperlink"/>
                  <w:rFonts w:ascii="Open Sans" w:hAnsi="Open Sans" w:cs="Open Sans"/>
                  <w:sz w:val="22"/>
                  <w:szCs w:val="22"/>
                </w:rPr>
                <w:t>http://ysa.org/</w:t>
              </w:r>
            </w:hyperlink>
            <w:r w:rsidRPr="00A43F9C">
              <w:rPr>
                <w:rFonts w:ascii="Open Sans" w:hAnsi="Open Sans" w:cs="Open Sans"/>
                <w:iCs/>
                <w:sz w:val="22"/>
                <w:szCs w:val="22"/>
              </w:rPr>
              <w:t xml:space="preserve">website and select one </w:t>
            </w:r>
            <w:r w:rsidR="005368D4" w:rsidRPr="00A43F9C">
              <w:rPr>
                <w:rFonts w:ascii="Open Sans" w:hAnsi="Open Sans" w:cs="Open Sans"/>
                <w:iCs/>
                <w:sz w:val="22"/>
                <w:szCs w:val="22"/>
              </w:rPr>
              <w:t>service-learning</w:t>
            </w:r>
            <w:r w:rsidRPr="00A43F9C">
              <w:rPr>
                <w:rFonts w:ascii="Open Sans" w:hAnsi="Open Sans" w:cs="Open Sans"/>
                <w:iCs/>
                <w:sz w:val="22"/>
                <w:szCs w:val="22"/>
              </w:rPr>
              <w:t xml:space="preserve"> project to complete the activity. Allow students to share their findings with the class.</w:t>
            </w:r>
          </w:p>
          <w:p w:rsidR="00B3350C" w:rsidRPr="00A43F9C" w:rsidRDefault="173F7DB3" w:rsidP="173F7DB3">
            <w:pPr>
              <w:spacing w:before="120" w:after="120"/>
              <w:rPr>
                <w:rFonts w:ascii="Open Sans" w:hAnsi="Open Sans" w:cs="Open Sans"/>
                <w:i/>
                <w:iCs/>
              </w:rPr>
            </w:pPr>
            <w:r w:rsidRPr="00A43F9C">
              <w:rPr>
                <w:rFonts w:ascii="Open Sans" w:hAnsi="Open Sans" w:cs="Open Sans"/>
                <w:i/>
                <w:iCs/>
                <w:sz w:val="22"/>
                <w:szCs w:val="22"/>
              </w:rPr>
              <w:t>Individualized Education Plan (IEP) for all special education students must be followed. Examples of accommodations may include, but are not limited to:</w:t>
            </w:r>
          </w:p>
          <w:p w:rsidR="00CF1EA2" w:rsidRPr="00A43F9C" w:rsidRDefault="00CF1EA2" w:rsidP="00CF1EA2">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allowing students to work with a partner or team</w:t>
            </w:r>
          </w:p>
          <w:p w:rsidR="00CF1EA2" w:rsidRPr="00A43F9C" w:rsidRDefault="00CF1EA2" w:rsidP="00CF1EA2">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providing a paper copy of one of the projects</w:t>
            </w:r>
          </w:p>
          <w:p w:rsidR="00CF1EA2" w:rsidRPr="00A43F9C" w:rsidRDefault="00CF1EA2" w:rsidP="00CF1EA2">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reading and summarizing the information into three main points</w:t>
            </w:r>
          </w:p>
          <w:p w:rsidR="00CF2E7E" w:rsidRPr="00A43F9C" w:rsidRDefault="00CF1EA2" w:rsidP="00CF1EA2">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allow students to work with a peer tutor as a reading partner and answer the questions orally</w:t>
            </w:r>
          </w:p>
        </w:tc>
      </w:tr>
      <w:tr w:rsidR="00B3350C" w:rsidRPr="00A43F9C" w:rsidTr="1C622109">
        <w:trPr>
          <w:trHeight w:val="395"/>
        </w:trPr>
        <w:tc>
          <w:tcPr>
            <w:tcW w:w="2952" w:type="dxa"/>
            <w:shd w:val="clear" w:color="auto" w:fill="auto"/>
          </w:tcPr>
          <w:p w:rsidR="00B3350C" w:rsidRPr="00A43F9C" w:rsidRDefault="173F7DB3" w:rsidP="173F7DB3">
            <w:pPr>
              <w:jc w:val="center"/>
              <w:rPr>
                <w:rFonts w:ascii="Open Sans" w:hAnsi="Open Sans" w:cs="Open Sans"/>
                <w:b/>
                <w:bCs/>
              </w:rPr>
            </w:pPr>
            <w:r w:rsidRPr="00A43F9C">
              <w:rPr>
                <w:rFonts w:ascii="Open Sans" w:hAnsi="Open Sans" w:cs="Open Sans"/>
                <w:b/>
                <w:bCs/>
                <w:sz w:val="22"/>
                <w:szCs w:val="22"/>
              </w:rPr>
              <w:lastRenderedPageBreak/>
              <w:t>Independent Practice/Laboratory Experience/Differentiated Activities *</w:t>
            </w:r>
          </w:p>
        </w:tc>
        <w:tc>
          <w:tcPr>
            <w:tcW w:w="7848" w:type="dxa"/>
            <w:shd w:val="clear" w:color="auto" w:fill="auto"/>
          </w:tcPr>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Teacher Notes:</w:t>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Your role in service learning is that of facilitator. Assist by recommending resources, but force (strongly encourage) them to collaborate and make decisions. By doing so, you will empower your students with these vital 21st Century skills. It is important for students to express their youth voice and lead the project themselves.</w:t>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Actual service learning projects may take longer than five days. Students can continue to work on the projects on a flexible time schedule. This can be done as a class or wit</w:t>
            </w:r>
            <w:r w:rsidR="00671FC8" w:rsidRPr="00A43F9C">
              <w:rPr>
                <w:rFonts w:ascii="Open Sans" w:hAnsi="Open Sans" w:cs="Open Sans"/>
                <w:iCs/>
                <w:sz w:val="22"/>
                <w:szCs w:val="22"/>
              </w:rPr>
              <w:t>h smaller groups of students.</w:t>
            </w:r>
            <w:r w:rsidR="00671FC8" w:rsidRPr="00A43F9C">
              <w:rPr>
                <w:rFonts w:ascii="Open Sans" w:hAnsi="Open Sans" w:cs="Open Sans"/>
                <w:iCs/>
                <w:sz w:val="22"/>
                <w:szCs w:val="22"/>
              </w:rPr>
              <w:br/>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Inform students that in this segment of the lesson, THEY will plan and implement a service-learning activity.</w:t>
            </w:r>
          </w:p>
          <w:p w:rsidR="00192FC4" w:rsidRPr="00C36C8D" w:rsidRDefault="00192FC4" w:rsidP="00192FC4">
            <w:pPr>
              <w:spacing w:before="120" w:after="120"/>
              <w:rPr>
                <w:rFonts w:ascii="Open Sans" w:hAnsi="Open Sans" w:cs="Open Sans"/>
                <w:iCs/>
              </w:rPr>
            </w:pPr>
            <w:r w:rsidRPr="00C36C8D">
              <w:rPr>
                <w:rFonts w:ascii="Open Sans" w:hAnsi="Open Sans" w:cs="Open Sans"/>
                <w:iCs/>
                <w:sz w:val="22"/>
                <w:szCs w:val="22"/>
              </w:rPr>
              <w:t>Activity for Selecting a Service Learning Project:</w:t>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 xml:space="preserve">Use the Think, Pair, </w:t>
            </w:r>
            <w:r w:rsidR="003269BA" w:rsidRPr="00A43F9C">
              <w:rPr>
                <w:rFonts w:ascii="Open Sans" w:hAnsi="Open Sans" w:cs="Open Sans"/>
                <w:iCs/>
                <w:sz w:val="22"/>
                <w:szCs w:val="22"/>
              </w:rPr>
              <w:t>share</w:t>
            </w:r>
            <w:r w:rsidRPr="00A43F9C">
              <w:rPr>
                <w:rFonts w:ascii="Open Sans" w:hAnsi="Open Sans" w:cs="Open Sans"/>
                <w:iCs/>
                <w:sz w:val="22"/>
                <w:szCs w:val="22"/>
              </w:rPr>
              <w:t xml:space="preserve"> strategy to assist class in determining their </w:t>
            </w:r>
            <w:r w:rsidR="00C36C8D" w:rsidRPr="00A43F9C">
              <w:rPr>
                <w:rFonts w:ascii="Open Sans" w:hAnsi="Open Sans" w:cs="Open Sans"/>
                <w:iCs/>
                <w:sz w:val="22"/>
                <w:szCs w:val="22"/>
              </w:rPr>
              <w:t>service-learning</w:t>
            </w:r>
            <w:r w:rsidRPr="00A43F9C">
              <w:rPr>
                <w:rFonts w:ascii="Open Sans" w:hAnsi="Open Sans" w:cs="Open Sans"/>
                <w:iCs/>
                <w:sz w:val="22"/>
                <w:szCs w:val="22"/>
              </w:rPr>
              <w:t xml:space="preserve"> project. As a class, have students revisit the list of school and community needs they </w:t>
            </w:r>
            <w:r w:rsidRPr="00A43F9C">
              <w:rPr>
                <w:rFonts w:ascii="Open Sans" w:hAnsi="Open Sans" w:cs="Open Sans"/>
                <w:iCs/>
                <w:sz w:val="22"/>
                <w:szCs w:val="22"/>
              </w:rPr>
              <w:lastRenderedPageBreak/>
              <w:t>created during Guided Practice.</w:t>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 xml:space="preserve">After discussing different options on the list, allow students three minutes to individually write down as many community </w:t>
            </w:r>
            <w:r w:rsidR="005368D4" w:rsidRPr="00A43F9C">
              <w:rPr>
                <w:rFonts w:ascii="Open Sans" w:hAnsi="Open Sans" w:cs="Open Sans"/>
                <w:iCs/>
                <w:sz w:val="22"/>
                <w:szCs w:val="22"/>
              </w:rPr>
              <w:t>service-learning</w:t>
            </w:r>
            <w:r w:rsidRPr="00A43F9C">
              <w:rPr>
                <w:rFonts w:ascii="Open Sans" w:hAnsi="Open Sans" w:cs="Open Sans"/>
                <w:iCs/>
                <w:sz w:val="22"/>
                <w:szCs w:val="22"/>
              </w:rPr>
              <w:t xml:space="preserve"> ideas as they can. Have students rank the top five ideas on their list 1</w:t>
            </w:r>
            <w:r w:rsidR="005368D4" w:rsidRPr="00A43F9C">
              <w:rPr>
                <w:rFonts w:ascii="Open Sans" w:hAnsi="Open Sans" w:cs="Open Sans"/>
                <w:iCs/>
                <w:sz w:val="22"/>
                <w:szCs w:val="22"/>
              </w:rPr>
              <w:t>, 2,3,4,5</w:t>
            </w:r>
            <w:r w:rsidRPr="00A43F9C">
              <w:rPr>
                <w:rFonts w:ascii="Open Sans" w:hAnsi="Open Sans" w:cs="Open Sans"/>
                <w:iCs/>
                <w:sz w:val="22"/>
                <w:szCs w:val="22"/>
              </w:rPr>
              <w:t>, with number one being their top choice.</w:t>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 xml:space="preserve">Have students pair up with a partner and each share their top 5 service learning ideas. After the pairs have shared their ideas, have them select the best three ideas between the two of them. Allow a </w:t>
            </w:r>
            <w:r w:rsidR="005368D4" w:rsidRPr="00A43F9C">
              <w:rPr>
                <w:rFonts w:ascii="Open Sans" w:hAnsi="Open Sans" w:cs="Open Sans"/>
                <w:iCs/>
                <w:sz w:val="22"/>
                <w:szCs w:val="22"/>
              </w:rPr>
              <w:t>3-minute</w:t>
            </w:r>
            <w:r w:rsidRPr="00A43F9C">
              <w:rPr>
                <w:rFonts w:ascii="Open Sans" w:hAnsi="Open Sans" w:cs="Open Sans"/>
                <w:iCs/>
                <w:sz w:val="22"/>
                <w:szCs w:val="22"/>
              </w:rPr>
              <w:t xml:space="preserve"> discussion for this activity. Call time.</w:t>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Have students pair with a different partner for three additional minutes to share the remaining ideas. Call time and have students return to their assigned seats.</w:t>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Appoint a recorder. Have team members take turns volunteering their service learning ideas. Recorder will write out all ideas on the board or a sheet of butcher paper.</w:t>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 xml:space="preserve">Do a Think-Pair-Share with pros and cons of the 3 ideas selected. After a discussion, the class will vote on the </w:t>
            </w:r>
            <w:r w:rsidR="005368D4" w:rsidRPr="00A43F9C">
              <w:rPr>
                <w:rFonts w:ascii="Open Sans" w:hAnsi="Open Sans" w:cs="Open Sans"/>
                <w:iCs/>
                <w:sz w:val="22"/>
                <w:szCs w:val="22"/>
              </w:rPr>
              <w:t>service-learning</w:t>
            </w:r>
            <w:r w:rsidRPr="00A43F9C">
              <w:rPr>
                <w:rFonts w:ascii="Open Sans" w:hAnsi="Open Sans" w:cs="Open Sans"/>
                <w:iCs/>
                <w:sz w:val="22"/>
                <w:szCs w:val="22"/>
              </w:rPr>
              <w:t xml:space="preserve"> project they will complete.</w:t>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 xml:space="preserve">Once a project is selected, distribute </w:t>
            </w:r>
            <w:r w:rsidRPr="005368D4">
              <w:rPr>
                <w:rFonts w:ascii="Open Sans" w:hAnsi="Open Sans" w:cs="Open Sans"/>
                <w:bCs/>
                <w:iCs/>
                <w:sz w:val="22"/>
                <w:szCs w:val="22"/>
              </w:rPr>
              <w:t xml:space="preserve">Service Learning KWL </w:t>
            </w:r>
            <w:r w:rsidR="005368D4" w:rsidRPr="005368D4">
              <w:rPr>
                <w:rFonts w:ascii="Open Sans" w:hAnsi="Open Sans" w:cs="Open Sans"/>
                <w:bCs/>
                <w:iCs/>
                <w:sz w:val="22"/>
                <w:szCs w:val="22"/>
              </w:rPr>
              <w:t>Chart</w:t>
            </w:r>
            <w:r w:rsidR="005368D4" w:rsidRPr="00A43F9C">
              <w:rPr>
                <w:rFonts w:ascii="Open Sans" w:hAnsi="Open Sans" w:cs="Open Sans"/>
                <w:iCs/>
                <w:sz w:val="22"/>
                <w:szCs w:val="22"/>
              </w:rPr>
              <w:t xml:space="preserve"> and</w:t>
            </w:r>
            <w:r w:rsidRPr="00A43F9C">
              <w:rPr>
                <w:rFonts w:ascii="Open Sans" w:hAnsi="Open Sans" w:cs="Open Sans"/>
                <w:iCs/>
                <w:sz w:val="22"/>
                <w:szCs w:val="22"/>
              </w:rPr>
              <w:t xml:space="preserve"> instruct students to complete the K and W columns. The L column will be completed once the </w:t>
            </w:r>
            <w:r w:rsidR="005368D4" w:rsidRPr="00A43F9C">
              <w:rPr>
                <w:rFonts w:ascii="Open Sans" w:hAnsi="Open Sans" w:cs="Open Sans"/>
                <w:iCs/>
                <w:sz w:val="22"/>
                <w:szCs w:val="22"/>
              </w:rPr>
              <w:t>service-learning</w:t>
            </w:r>
            <w:r w:rsidRPr="00A43F9C">
              <w:rPr>
                <w:rFonts w:ascii="Open Sans" w:hAnsi="Open Sans" w:cs="Open Sans"/>
                <w:iCs/>
                <w:sz w:val="22"/>
                <w:szCs w:val="22"/>
              </w:rPr>
              <w:t xml:space="preserve"> project has ended.</w:t>
            </w:r>
          </w:p>
          <w:p w:rsidR="00192FC4" w:rsidRPr="00A43F9C" w:rsidRDefault="00192FC4" w:rsidP="00192FC4">
            <w:pPr>
              <w:spacing w:before="120" w:after="120"/>
              <w:rPr>
                <w:rFonts w:ascii="Open Sans" w:hAnsi="Open Sans" w:cs="Open Sans"/>
                <w:iCs/>
              </w:rPr>
            </w:pPr>
            <w:r w:rsidRPr="00A43F9C">
              <w:rPr>
                <w:rFonts w:ascii="Open Sans" w:hAnsi="Open Sans" w:cs="Open Sans"/>
                <w:b/>
                <w:bCs/>
                <w:iCs/>
                <w:sz w:val="22"/>
                <w:szCs w:val="22"/>
              </w:rPr>
              <w:t>Teacher Script:</w:t>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 xml:space="preserve">By participating in the actual </w:t>
            </w:r>
            <w:r w:rsidR="005368D4" w:rsidRPr="00A43F9C">
              <w:rPr>
                <w:rFonts w:ascii="Open Sans" w:hAnsi="Open Sans" w:cs="Open Sans"/>
                <w:iCs/>
                <w:sz w:val="22"/>
                <w:szCs w:val="22"/>
              </w:rPr>
              <w:t>service-learning</w:t>
            </w:r>
            <w:r w:rsidRPr="00A43F9C">
              <w:rPr>
                <w:rFonts w:ascii="Open Sans" w:hAnsi="Open Sans" w:cs="Open Sans"/>
                <w:iCs/>
                <w:sz w:val="22"/>
                <w:szCs w:val="22"/>
              </w:rPr>
              <w:t xml:space="preserve"> project that this class has decided on, we are going to be taking learning outside of the classroom. You will each experience the act of ser</w:t>
            </w:r>
            <w:r w:rsidR="00671FC8" w:rsidRPr="00A43F9C">
              <w:rPr>
                <w:rFonts w:ascii="Open Sans" w:hAnsi="Open Sans" w:cs="Open Sans"/>
                <w:iCs/>
                <w:sz w:val="22"/>
                <w:szCs w:val="22"/>
              </w:rPr>
              <w:t xml:space="preserve">ving out in the real world. </w:t>
            </w:r>
            <w:r w:rsidR="00671FC8" w:rsidRPr="00A43F9C">
              <w:rPr>
                <w:rFonts w:ascii="Open Sans" w:hAnsi="Open Sans" w:cs="Open Sans"/>
                <w:iCs/>
                <w:sz w:val="22"/>
                <w:szCs w:val="22"/>
              </w:rPr>
              <w:br/>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For the purpose of this lesson:</w:t>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 xml:space="preserve">Students have decided to conduct a school wide canned food drive. Collected cans will be donated to the local food bank. In addition, students want to spend </w:t>
            </w:r>
            <w:r w:rsidR="00671FC8" w:rsidRPr="00A43F9C">
              <w:rPr>
                <w:rFonts w:ascii="Open Sans" w:hAnsi="Open Sans" w:cs="Open Sans"/>
                <w:iCs/>
                <w:sz w:val="22"/>
                <w:szCs w:val="22"/>
              </w:rPr>
              <w:t>one-day</w:t>
            </w:r>
            <w:r w:rsidRPr="00A43F9C">
              <w:rPr>
                <w:rFonts w:ascii="Open Sans" w:hAnsi="Open Sans" w:cs="Open Sans"/>
                <w:iCs/>
                <w:sz w:val="22"/>
                <w:szCs w:val="22"/>
              </w:rPr>
              <w:t xml:space="preserve"> volunteering at the food bank facility.</w:t>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 xml:space="preserve">Distribute handout </w:t>
            </w:r>
            <w:r w:rsidRPr="005368D4">
              <w:rPr>
                <w:rFonts w:ascii="Open Sans" w:hAnsi="Open Sans" w:cs="Open Sans"/>
                <w:bCs/>
                <w:iCs/>
                <w:sz w:val="22"/>
                <w:szCs w:val="22"/>
              </w:rPr>
              <w:t xml:space="preserve">Service Leaders </w:t>
            </w:r>
            <w:r w:rsidR="00671FC8" w:rsidRPr="005368D4">
              <w:rPr>
                <w:rFonts w:ascii="Open Sans" w:hAnsi="Open Sans" w:cs="Open Sans"/>
                <w:bCs/>
                <w:iCs/>
                <w:sz w:val="22"/>
                <w:szCs w:val="22"/>
              </w:rPr>
              <w:t>in</w:t>
            </w:r>
            <w:r w:rsidRPr="005368D4">
              <w:rPr>
                <w:rFonts w:ascii="Open Sans" w:hAnsi="Open Sans" w:cs="Open Sans"/>
                <w:bCs/>
                <w:iCs/>
                <w:sz w:val="22"/>
                <w:szCs w:val="22"/>
              </w:rPr>
              <w:t xml:space="preserve"> </w:t>
            </w:r>
            <w:r w:rsidR="005368D4" w:rsidRPr="005368D4">
              <w:rPr>
                <w:rFonts w:ascii="Open Sans" w:hAnsi="Open Sans" w:cs="Open Sans"/>
                <w:bCs/>
                <w:iCs/>
                <w:sz w:val="22"/>
                <w:szCs w:val="22"/>
              </w:rPr>
              <w:t>Action</w:t>
            </w:r>
            <w:r w:rsidR="005368D4" w:rsidRPr="005368D4">
              <w:rPr>
                <w:rFonts w:ascii="Open Sans" w:hAnsi="Open Sans" w:cs="Open Sans"/>
                <w:iCs/>
                <w:sz w:val="22"/>
                <w:szCs w:val="22"/>
              </w:rPr>
              <w:t>.</w:t>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Students will practice their communication and service learning skills by:</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 xml:space="preserve">Designating, </w:t>
            </w:r>
            <w:r w:rsidR="003269BA" w:rsidRPr="00A43F9C">
              <w:rPr>
                <w:rFonts w:ascii="Open Sans" w:hAnsi="Open Sans" w:cs="Open Sans"/>
                <w:iCs/>
                <w:sz w:val="22"/>
                <w:szCs w:val="22"/>
              </w:rPr>
              <w:t>assigning,</w:t>
            </w:r>
            <w:r w:rsidRPr="00A43F9C">
              <w:rPr>
                <w:rFonts w:ascii="Open Sans" w:hAnsi="Open Sans" w:cs="Open Sans"/>
                <w:iCs/>
                <w:sz w:val="22"/>
                <w:szCs w:val="22"/>
              </w:rPr>
              <w:t xml:space="preserve"> and accepting roles and responsibilities for the project</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Developing a list of needed materials and other resources</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Conducting research on the services provided by the local food bank</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 xml:space="preserve">Identifying whether their project idea will meet </w:t>
            </w:r>
            <w:r w:rsidR="00192FC4" w:rsidRPr="00A43F9C">
              <w:rPr>
                <w:rFonts w:ascii="Open Sans" w:hAnsi="Open Sans" w:cs="Open Sans"/>
                <w:iCs/>
                <w:sz w:val="22"/>
                <w:szCs w:val="22"/>
              </w:rPr>
              <w:t>the needs of the community</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Contacting the general manager of the local food bank to discuss service learning project and opportunity to assist at the food bank facility</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Requesting campus and parental permission and making necessary arrangements with school</w:t>
            </w:r>
            <w:r w:rsidR="00192FC4" w:rsidRPr="00A43F9C">
              <w:rPr>
                <w:rFonts w:ascii="Open Sans" w:hAnsi="Open Sans" w:cs="Open Sans"/>
                <w:iCs/>
                <w:sz w:val="22"/>
                <w:szCs w:val="22"/>
              </w:rPr>
              <w:t xml:space="preserve"> officials regarding off campus service learning project</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Requesting approval from district officials to participate in project</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Determining a timeline for project</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Identifying costs involved</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Determine and organize</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Determine and implement marketing strategies</w:t>
            </w:r>
            <w:r w:rsidR="00192FC4" w:rsidRPr="00A43F9C">
              <w:rPr>
                <w:rFonts w:ascii="Open Sans" w:hAnsi="Open Sans" w:cs="Open Sans"/>
                <w:iCs/>
                <w:sz w:val="22"/>
                <w:szCs w:val="22"/>
              </w:rPr>
              <w:t xml:space="preserve"> (create posters, </w:t>
            </w:r>
            <w:r w:rsidR="00192FC4" w:rsidRPr="00A43F9C">
              <w:rPr>
                <w:rFonts w:ascii="Open Sans" w:hAnsi="Open Sans" w:cs="Open Sans"/>
                <w:iCs/>
                <w:sz w:val="22"/>
                <w:szCs w:val="22"/>
              </w:rPr>
              <w:lastRenderedPageBreak/>
              <w:t>announcements, flyers)</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 xml:space="preserve">Developing a plan for collecting, </w:t>
            </w:r>
            <w:r w:rsidR="003269BA" w:rsidRPr="00A43F9C">
              <w:rPr>
                <w:rFonts w:ascii="Open Sans" w:hAnsi="Open Sans" w:cs="Open Sans"/>
                <w:iCs/>
                <w:sz w:val="22"/>
                <w:szCs w:val="22"/>
              </w:rPr>
              <w:t>storing,</w:t>
            </w:r>
            <w:r w:rsidRPr="00A43F9C">
              <w:rPr>
                <w:rFonts w:ascii="Open Sans" w:hAnsi="Open Sans" w:cs="Open Sans"/>
                <w:iCs/>
                <w:sz w:val="22"/>
                <w:szCs w:val="22"/>
              </w:rPr>
              <w:t xml:space="preserve"> and delivering of canned foods</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Research location/distance between food bank and school</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Transportation needs</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Schedule the delivery trip</w:t>
            </w:r>
          </w:p>
          <w:p w:rsidR="00192FC4" w:rsidRPr="00A43F9C" w:rsidRDefault="005368D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Deliver all the canned foods collected</w:t>
            </w:r>
          </w:p>
          <w:p w:rsidR="00192FC4" w:rsidRPr="00A43F9C" w:rsidRDefault="00192FC4" w:rsidP="00192FC4">
            <w:pPr>
              <w:spacing w:before="120" w:after="120"/>
              <w:rPr>
                <w:rFonts w:ascii="Open Sans" w:hAnsi="Open Sans" w:cs="Open Sans"/>
                <w:iCs/>
              </w:rPr>
            </w:pPr>
            <w:r w:rsidRPr="00A43F9C">
              <w:rPr>
                <w:rFonts w:ascii="Open Sans" w:hAnsi="Open Sans" w:cs="Open Sans"/>
                <w:iCs/>
                <w:sz w:val="22"/>
                <w:szCs w:val="22"/>
              </w:rPr>
              <w:t>One student should be assigned to take pictures throughout the course of the activity.</w:t>
            </w:r>
          </w:p>
          <w:p w:rsidR="00B3350C" w:rsidRPr="00A43F9C" w:rsidRDefault="173F7DB3" w:rsidP="173F7DB3">
            <w:pPr>
              <w:spacing w:before="120" w:after="120"/>
              <w:rPr>
                <w:rFonts w:ascii="Open Sans" w:hAnsi="Open Sans" w:cs="Open Sans"/>
                <w:i/>
                <w:iCs/>
              </w:rPr>
            </w:pPr>
            <w:r w:rsidRPr="00A43F9C">
              <w:rPr>
                <w:rFonts w:ascii="Open Sans" w:hAnsi="Open Sans" w:cs="Open Sans"/>
                <w:i/>
                <w:iCs/>
                <w:sz w:val="22"/>
                <w:szCs w:val="22"/>
              </w:rPr>
              <w:t>Individualized Education Plan (IEP) for all special education students must be followed. Examples of accommodations may include, but are not limited to:</w:t>
            </w:r>
          </w:p>
          <w:p w:rsidR="00192FC4" w:rsidRPr="00A43F9C" w:rsidRDefault="00192FC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providing students with a community need or concern</w:t>
            </w:r>
          </w:p>
          <w:p w:rsidR="00192FC4" w:rsidRPr="00A43F9C" w:rsidRDefault="00192FC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allowing students to complete a reduced number of planning steps</w:t>
            </w:r>
          </w:p>
          <w:p w:rsidR="00192FC4" w:rsidRPr="00A43F9C" w:rsidRDefault="00192FC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allowing students respond orally instead of in writing</w:t>
            </w:r>
          </w:p>
          <w:p w:rsidR="00CF2E7E" w:rsidRPr="00A43F9C" w:rsidRDefault="00192FC4" w:rsidP="00192FC4">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working with a partner or a team</w:t>
            </w:r>
          </w:p>
        </w:tc>
      </w:tr>
      <w:tr w:rsidR="00B3350C" w:rsidRPr="00A43F9C" w:rsidTr="1C622109">
        <w:tc>
          <w:tcPr>
            <w:tcW w:w="2952" w:type="dxa"/>
            <w:shd w:val="clear" w:color="auto" w:fill="auto"/>
          </w:tcPr>
          <w:p w:rsidR="00B3350C"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lastRenderedPageBreak/>
              <w:t>Lesson Closure</w:t>
            </w:r>
          </w:p>
        </w:tc>
        <w:tc>
          <w:tcPr>
            <w:tcW w:w="7848" w:type="dxa"/>
            <w:shd w:val="clear" w:color="auto" w:fill="auto"/>
          </w:tcPr>
          <w:p w:rsidR="00477053" w:rsidRPr="00A43F9C" w:rsidRDefault="00477053" w:rsidP="00477053">
            <w:pPr>
              <w:spacing w:before="120" w:after="120"/>
              <w:rPr>
                <w:rFonts w:ascii="Open Sans" w:hAnsi="Open Sans" w:cs="Open Sans"/>
              </w:rPr>
            </w:pPr>
            <w:r w:rsidRPr="00A43F9C">
              <w:rPr>
                <w:rFonts w:ascii="Open Sans" w:hAnsi="Open Sans" w:cs="Open Sans"/>
                <w:sz w:val="22"/>
                <w:szCs w:val="22"/>
              </w:rPr>
              <w:t xml:space="preserve">Review lesson objectives, </w:t>
            </w:r>
            <w:r w:rsidR="005368D4" w:rsidRPr="00A43F9C">
              <w:rPr>
                <w:rFonts w:ascii="Open Sans" w:hAnsi="Open Sans" w:cs="Open Sans"/>
                <w:sz w:val="22"/>
                <w:szCs w:val="22"/>
              </w:rPr>
              <w:t>terms,</w:t>
            </w:r>
            <w:r w:rsidRPr="00A43F9C">
              <w:rPr>
                <w:rFonts w:ascii="Open Sans" w:hAnsi="Open Sans" w:cs="Open Sans"/>
                <w:sz w:val="22"/>
                <w:szCs w:val="22"/>
              </w:rPr>
              <w:t xml:space="preserve"> and definitions.</w:t>
            </w:r>
            <w:r w:rsidRPr="00A43F9C">
              <w:rPr>
                <w:rFonts w:ascii="Open Sans" w:hAnsi="Open Sans" w:cs="Open Sans"/>
                <w:sz w:val="22"/>
                <w:szCs w:val="22"/>
              </w:rPr>
              <w:br/>
              <w:t>Ask the first review question. The student who answers it will create and ask the next review question. Repeat.</w:t>
            </w:r>
          </w:p>
          <w:p w:rsidR="00477053" w:rsidRPr="00A43F9C" w:rsidRDefault="00477053" w:rsidP="00477053">
            <w:pPr>
              <w:spacing w:before="120" w:after="120"/>
              <w:rPr>
                <w:rFonts w:ascii="Open Sans" w:hAnsi="Open Sans" w:cs="Open Sans"/>
              </w:rPr>
            </w:pPr>
            <w:r w:rsidRPr="00A43F9C">
              <w:rPr>
                <w:rFonts w:ascii="Open Sans" w:hAnsi="Open Sans" w:cs="Open Sans"/>
                <w:sz w:val="22"/>
                <w:szCs w:val="22"/>
              </w:rPr>
              <w:t xml:space="preserve">Allow students to complete the third section </w:t>
            </w:r>
            <w:r w:rsidRPr="005368D4">
              <w:rPr>
                <w:rFonts w:ascii="Open Sans" w:hAnsi="Open Sans" w:cs="Open Sans"/>
                <w:sz w:val="22"/>
                <w:szCs w:val="22"/>
              </w:rPr>
              <w:t xml:space="preserve">of </w:t>
            </w:r>
            <w:r w:rsidRPr="005368D4">
              <w:rPr>
                <w:rFonts w:ascii="Open Sans" w:hAnsi="Open Sans" w:cs="Open Sans"/>
                <w:bCs/>
                <w:sz w:val="22"/>
                <w:szCs w:val="22"/>
              </w:rPr>
              <w:t>KWL Chart Service Learning Project</w:t>
            </w:r>
            <w:r w:rsidRPr="00A43F9C">
              <w:rPr>
                <w:rFonts w:ascii="Open Sans" w:hAnsi="Open Sans" w:cs="Open Sans"/>
                <w:sz w:val="22"/>
                <w:szCs w:val="22"/>
              </w:rPr>
              <w:t xml:space="preserve"> and discuss.</w:t>
            </w:r>
          </w:p>
          <w:p w:rsidR="00477053" w:rsidRPr="00A43F9C" w:rsidRDefault="00477053" w:rsidP="00477053">
            <w:pPr>
              <w:spacing w:before="120" w:after="120"/>
              <w:rPr>
                <w:rFonts w:ascii="Open Sans" w:hAnsi="Open Sans" w:cs="Open Sans"/>
              </w:rPr>
            </w:pPr>
            <w:r w:rsidRPr="00A43F9C">
              <w:rPr>
                <w:rFonts w:ascii="Open Sans" w:hAnsi="Open Sans" w:cs="Open Sans"/>
                <w:sz w:val="22"/>
                <w:szCs w:val="22"/>
              </w:rPr>
              <w:t>Provide time for students to discuss what they gained from the experience and their contributions both in learning and in service.</w:t>
            </w:r>
          </w:p>
          <w:p w:rsidR="00477053" w:rsidRPr="00A43F9C" w:rsidRDefault="00477053" w:rsidP="00477053">
            <w:pPr>
              <w:spacing w:before="120" w:after="120"/>
              <w:rPr>
                <w:rFonts w:ascii="Open Sans" w:hAnsi="Open Sans" w:cs="Open Sans"/>
              </w:rPr>
            </w:pPr>
            <w:r w:rsidRPr="00A43F9C">
              <w:rPr>
                <w:rFonts w:ascii="Open Sans" w:hAnsi="Open Sans" w:cs="Open Sans"/>
                <w:sz w:val="22"/>
                <w:szCs w:val="22"/>
              </w:rPr>
              <w:t>Ask guiding questions such as:</w:t>
            </w:r>
          </w:p>
          <w:p w:rsidR="00477053" w:rsidRPr="00A43F9C" w:rsidRDefault="00477053" w:rsidP="00477053">
            <w:pPr>
              <w:pStyle w:val="ListParagraph"/>
              <w:numPr>
                <w:ilvl w:val="0"/>
                <w:numId w:val="29"/>
              </w:numPr>
              <w:spacing w:before="120" w:after="120"/>
              <w:rPr>
                <w:rFonts w:ascii="Open Sans" w:hAnsi="Open Sans" w:cs="Open Sans"/>
              </w:rPr>
            </w:pPr>
            <w:r w:rsidRPr="00A43F9C">
              <w:rPr>
                <w:rFonts w:ascii="Open Sans" w:hAnsi="Open Sans" w:cs="Open Sans"/>
                <w:sz w:val="22"/>
                <w:szCs w:val="22"/>
              </w:rPr>
              <w:t>How did your communication skills aide the group in assisting and serving at a community project?</w:t>
            </w:r>
          </w:p>
          <w:p w:rsidR="00477053" w:rsidRPr="00A43F9C" w:rsidRDefault="00477053" w:rsidP="00477053">
            <w:pPr>
              <w:pStyle w:val="ListParagraph"/>
              <w:numPr>
                <w:ilvl w:val="0"/>
                <w:numId w:val="29"/>
              </w:numPr>
              <w:spacing w:before="120" w:after="120"/>
              <w:rPr>
                <w:rFonts w:ascii="Open Sans" w:hAnsi="Open Sans" w:cs="Open Sans"/>
              </w:rPr>
            </w:pPr>
            <w:r w:rsidRPr="00A43F9C">
              <w:rPr>
                <w:rFonts w:ascii="Open Sans" w:hAnsi="Open Sans" w:cs="Open Sans"/>
                <w:sz w:val="22"/>
                <w:szCs w:val="22"/>
              </w:rPr>
              <w:t>Do you feel our project had a positive impact? Why or why not?</w:t>
            </w:r>
          </w:p>
          <w:p w:rsidR="00477053" w:rsidRPr="00A43F9C" w:rsidRDefault="00477053" w:rsidP="00477053">
            <w:pPr>
              <w:pStyle w:val="ListParagraph"/>
              <w:numPr>
                <w:ilvl w:val="0"/>
                <w:numId w:val="29"/>
              </w:numPr>
              <w:spacing w:before="120" w:after="120"/>
              <w:rPr>
                <w:rFonts w:ascii="Open Sans" w:hAnsi="Open Sans" w:cs="Open Sans"/>
              </w:rPr>
            </w:pPr>
            <w:r w:rsidRPr="00A43F9C">
              <w:rPr>
                <w:rFonts w:ascii="Open Sans" w:hAnsi="Open Sans" w:cs="Open Sans"/>
                <w:sz w:val="22"/>
                <w:szCs w:val="22"/>
              </w:rPr>
              <w:t>What positive impact did this project have on this class? On you?</w:t>
            </w:r>
          </w:p>
          <w:p w:rsidR="00477053" w:rsidRPr="00A43F9C" w:rsidRDefault="00477053" w:rsidP="00477053">
            <w:pPr>
              <w:pStyle w:val="ListParagraph"/>
              <w:numPr>
                <w:ilvl w:val="0"/>
                <w:numId w:val="29"/>
              </w:numPr>
              <w:spacing w:before="120" w:after="120"/>
              <w:rPr>
                <w:rFonts w:ascii="Open Sans" w:hAnsi="Open Sans" w:cs="Open Sans"/>
              </w:rPr>
            </w:pPr>
            <w:r w:rsidRPr="00A43F9C">
              <w:rPr>
                <w:rFonts w:ascii="Open Sans" w:hAnsi="Open Sans" w:cs="Open Sans"/>
                <w:sz w:val="22"/>
                <w:szCs w:val="22"/>
              </w:rPr>
              <w:t>Did the project achieve its purpose?</w:t>
            </w:r>
          </w:p>
          <w:p w:rsidR="00B3350C" w:rsidRPr="00A43F9C" w:rsidRDefault="00477053" w:rsidP="00477053">
            <w:pPr>
              <w:pStyle w:val="ListParagraph"/>
              <w:numPr>
                <w:ilvl w:val="0"/>
                <w:numId w:val="29"/>
              </w:numPr>
              <w:spacing w:before="120" w:after="120"/>
              <w:rPr>
                <w:rFonts w:ascii="Open Sans" w:hAnsi="Open Sans" w:cs="Open Sans"/>
              </w:rPr>
            </w:pPr>
            <w:r w:rsidRPr="00A43F9C">
              <w:rPr>
                <w:rFonts w:ascii="Open Sans" w:hAnsi="Open Sans" w:cs="Open Sans"/>
                <w:sz w:val="22"/>
                <w:szCs w:val="22"/>
              </w:rPr>
              <w:t>What would you do differently?</w:t>
            </w:r>
          </w:p>
        </w:tc>
      </w:tr>
      <w:tr w:rsidR="00B3350C" w:rsidRPr="00A43F9C" w:rsidTr="1C622109">
        <w:trPr>
          <w:trHeight w:val="135"/>
        </w:trPr>
        <w:tc>
          <w:tcPr>
            <w:tcW w:w="2952" w:type="dxa"/>
            <w:shd w:val="clear" w:color="auto" w:fill="auto"/>
          </w:tcPr>
          <w:p w:rsidR="0080201D"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t>Summative/End of Lesson Assessment *</w:t>
            </w:r>
          </w:p>
          <w:p w:rsidR="00B3350C" w:rsidRPr="00A43F9C" w:rsidRDefault="0080201D" w:rsidP="0080201D">
            <w:pPr>
              <w:tabs>
                <w:tab w:val="left" w:pos="2820"/>
              </w:tabs>
              <w:rPr>
                <w:rFonts w:ascii="Open Sans" w:hAnsi="Open Sans" w:cs="Open Sans"/>
              </w:rPr>
            </w:pPr>
            <w:r w:rsidRPr="00A43F9C">
              <w:rPr>
                <w:rFonts w:ascii="Open Sans" w:hAnsi="Open Sans" w:cs="Open Sans"/>
                <w:sz w:val="22"/>
                <w:szCs w:val="22"/>
              </w:rPr>
              <w:tab/>
            </w:r>
          </w:p>
        </w:tc>
        <w:tc>
          <w:tcPr>
            <w:tcW w:w="7848" w:type="dxa"/>
            <w:shd w:val="clear" w:color="auto" w:fill="auto"/>
          </w:tcPr>
          <w:p w:rsidR="00DF0333" w:rsidRPr="00A43F9C" w:rsidRDefault="00DF0333" w:rsidP="00DF0333">
            <w:pPr>
              <w:spacing w:before="120" w:after="120"/>
              <w:rPr>
                <w:rFonts w:ascii="Open Sans" w:hAnsi="Open Sans" w:cs="Open Sans"/>
                <w:iCs/>
              </w:rPr>
            </w:pPr>
            <w:r w:rsidRPr="00A43F9C">
              <w:rPr>
                <w:rFonts w:ascii="Open Sans" w:hAnsi="Open Sans" w:cs="Open Sans"/>
                <w:iCs/>
                <w:sz w:val="22"/>
                <w:szCs w:val="22"/>
              </w:rPr>
              <w:t xml:space="preserve">Distribute </w:t>
            </w:r>
            <w:r w:rsidRPr="005368D4">
              <w:rPr>
                <w:rFonts w:ascii="Open Sans" w:hAnsi="Open Sans" w:cs="Open Sans"/>
                <w:bCs/>
                <w:iCs/>
                <w:sz w:val="22"/>
                <w:szCs w:val="22"/>
              </w:rPr>
              <w:t xml:space="preserve">Service Leaders </w:t>
            </w:r>
            <w:r w:rsidR="00D72F0D" w:rsidRPr="005368D4">
              <w:rPr>
                <w:rFonts w:ascii="Open Sans" w:hAnsi="Open Sans" w:cs="Open Sans"/>
                <w:bCs/>
                <w:iCs/>
                <w:sz w:val="22"/>
                <w:szCs w:val="22"/>
              </w:rPr>
              <w:t>Assessment</w:t>
            </w:r>
            <w:r w:rsidR="00D72F0D" w:rsidRPr="00A43F9C">
              <w:rPr>
                <w:rFonts w:ascii="Open Sans" w:hAnsi="Open Sans" w:cs="Open Sans"/>
                <w:iCs/>
                <w:sz w:val="22"/>
                <w:szCs w:val="22"/>
              </w:rPr>
              <w:t>.</w:t>
            </w:r>
          </w:p>
          <w:p w:rsidR="00C36C8D" w:rsidRPr="00A43F9C" w:rsidRDefault="00DF0333" w:rsidP="00DF0333">
            <w:pPr>
              <w:spacing w:before="120" w:after="120"/>
              <w:rPr>
                <w:rFonts w:ascii="Open Sans" w:hAnsi="Open Sans" w:cs="Open Sans"/>
                <w:iCs/>
              </w:rPr>
            </w:pPr>
            <w:r w:rsidRPr="00A43F9C">
              <w:rPr>
                <w:rFonts w:ascii="Open Sans" w:hAnsi="Open Sans" w:cs="Open Sans"/>
                <w:iCs/>
                <w:sz w:val="22"/>
                <w:szCs w:val="22"/>
              </w:rPr>
              <w:t>Have students write a personal reflection on what they learned about or from the service learning experience and how this knowledge will help them in the future. They may refer back to questions and answers from discussion during lesson closure.</w:t>
            </w:r>
          </w:p>
          <w:p w:rsidR="00B3350C" w:rsidRPr="00A43F9C" w:rsidRDefault="173F7DB3" w:rsidP="173F7DB3">
            <w:pPr>
              <w:spacing w:before="120" w:after="120"/>
              <w:rPr>
                <w:rFonts w:ascii="Open Sans" w:hAnsi="Open Sans" w:cs="Open Sans"/>
                <w:i/>
                <w:iCs/>
              </w:rPr>
            </w:pPr>
            <w:r w:rsidRPr="00A43F9C">
              <w:rPr>
                <w:rFonts w:ascii="Open Sans" w:hAnsi="Open Sans" w:cs="Open Sans"/>
                <w:i/>
                <w:iCs/>
                <w:sz w:val="22"/>
                <w:szCs w:val="22"/>
              </w:rPr>
              <w:t>Individualized Education Plan (IEP) for all special education students must be followed. Examples of accommodations may include, but are not limited to:</w:t>
            </w:r>
          </w:p>
          <w:p w:rsidR="00DF0333" w:rsidRPr="00A43F9C" w:rsidRDefault="00DF0333" w:rsidP="00DF0333">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allowing students to work with a partner</w:t>
            </w:r>
          </w:p>
          <w:p w:rsidR="00DF0333" w:rsidRPr="00A43F9C" w:rsidRDefault="00DF0333" w:rsidP="00DF0333">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providing student with a list of guiding questions to choose from</w:t>
            </w:r>
          </w:p>
          <w:p w:rsidR="00DF0333" w:rsidRPr="00A43F9C" w:rsidRDefault="00DF0333" w:rsidP="00DF0333">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allowing student to complete a limited number of questions</w:t>
            </w:r>
          </w:p>
          <w:p w:rsidR="00CF2E7E" w:rsidRPr="00A43F9C" w:rsidRDefault="00DF0333" w:rsidP="00DF0333">
            <w:pPr>
              <w:pStyle w:val="ListParagraph"/>
              <w:numPr>
                <w:ilvl w:val="0"/>
                <w:numId w:val="5"/>
              </w:numPr>
              <w:spacing w:before="120" w:after="120"/>
              <w:rPr>
                <w:rFonts w:ascii="Open Sans" w:hAnsi="Open Sans" w:cs="Open Sans"/>
                <w:iCs/>
              </w:rPr>
            </w:pPr>
            <w:r w:rsidRPr="00A43F9C">
              <w:rPr>
                <w:rFonts w:ascii="Open Sans" w:hAnsi="Open Sans" w:cs="Open Sans"/>
                <w:iCs/>
                <w:sz w:val="22"/>
                <w:szCs w:val="22"/>
              </w:rPr>
              <w:t>allowing students to reflect orally</w:t>
            </w:r>
          </w:p>
        </w:tc>
      </w:tr>
      <w:tr w:rsidR="00B3350C" w:rsidRPr="00A43F9C" w:rsidTr="1C622109">
        <w:trPr>
          <w:trHeight w:val="135"/>
        </w:trPr>
        <w:tc>
          <w:tcPr>
            <w:tcW w:w="2952" w:type="dxa"/>
            <w:shd w:val="clear" w:color="auto" w:fill="auto"/>
          </w:tcPr>
          <w:p w:rsidR="00B3350C"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t>References/Resources/</w:t>
            </w:r>
          </w:p>
          <w:p w:rsidR="00B3350C"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t>Teacher Preparation</w:t>
            </w:r>
          </w:p>
        </w:tc>
        <w:tc>
          <w:tcPr>
            <w:tcW w:w="7848" w:type="dxa"/>
            <w:shd w:val="clear" w:color="auto" w:fill="auto"/>
          </w:tcPr>
          <w:p w:rsidR="002D7A15" w:rsidRPr="00A43F9C" w:rsidRDefault="002D7A15" w:rsidP="002D7A15">
            <w:pPr>
              <w:spacing w:before="120" w:after="120"/>
              <w:rPr>
                <w:rFonts w:ascii="Open Sans" w:hAnsi="Open Sans" w:cs="Open Sans"/>
              </w:rPr>
            </w:pPr>
            <w:r w:rsidRPr="00A43F9C">
              <w:rPr>
                <w:rFonts w:ascii="Open Sans" w:hAnsi="Open Sans" w:cs="Open Sans"/>
                <w:b/>
                <w:bCs/>
                <w:sz w:val="22"/>
                <w:szCs w:val="22"/>
              </w:rPr>
              <w:t>Books:</w:t>
            </w:r>
          </w:p>
          <w:p w:rsidR="002D7A15" w:rsidRPr="00A43F9C" w:rsidRDefault="002D7A15" w:rsidP="002D7A15">
            <w:pPr>
              <w:numPr>
                <w:ilvl w:val="0"/>
                <w:numId w:val="8"/>
              </w:numPr>
              <w:spacing w:before="120" w:after="120"/>
              <w:rPr>
                <w:rFonts w:ascii="Open Sans" w:hAnsi="Open Sans" w:cs="Open Sans"/>
              </w:rPr>
            </w:pPr>
            <w:r w:rsidRPr="00A43F9C">
              <w:rPr>
                <w:rFonts w:ascii="Open Sans" w:hAnsi="Open Sans" w:cs="Open Sans"/>
                <w:sz w:val="22"/>
                <w:szCs w:val="22"/>
              </w:rPr>
              <w:t xml:space="preserve">Kaye, C. B. (2010). </w:t>
            </w:r>
            <w:r w:rsidRPr="00A43F9C">
              <w:rPr>
                <w:rFonts w:ascii="Open Sans" w:hAnsi="Open Sans" w:cs="Open Sans"/>
                <w:i/>
                <w:iCs/>
                <w:sz w:val="22"/>
                <w:szCs w:val="22"/>
              </w:rPr>
              <w:t>The complete guide to service learning.</w:t>
            </w:r>
            <w:r w:rsidRPr="00A43F9C">
              <w:rPr>
                <w:rFonts w:ascii="Open Sans" w:hAnsi="Open Sans" w:cs="Open Sans"/>
                <w:sz w:val="22"/>
                <w:szCs w:val="22"/>
              </w:rPr>
              <w:t xml:space="preserve"> Free Spirit </w:t>
            </w:r>
            <w:r w:rsidRPr="00A43F9C">
              <w:rPr>
                <w:rFonts w:ascii="Open Sans" w:hAnsi="Open Sans" w:cs="Open Sans"/>
                <w:sz w:val="22"/>
                <w:szCs w:val="22"/>
              </w:rPr>
              <w:lastRenderedPageBreak/>
              <w:t>Publishing.</w:t>
            </w:r>
          </w:p>
          <w:p w:rsidR="002D7A15" w:rsidRPr="00A43F9C" w:rsidRDefault="002D7A15" w:rsidP="002D7A15">
            <w:pPr>
              <w:spacing w:before="120" w:after="120"/>
              <w:rPr>
                <w:rFonts w:ascii="Open Sans" w:hAnsi="Open Sans" w:cs="Open Sans"/>
              </w:rPr>
            </w:pPr>
            <w:r w:rsidRPr="00A43F9C">
              <w:rPr>
                <w:rFonts w:ascii="Open Sans" w:hAnsi="Open Sans" w:cs="Open Sans"/>
                <w:b/>
                <w:bCs/>
                <w:sz w:val="22"/>
                <w:szCs w:val="22"/>
              </w:rPr>
              <w:t>Websites:</w:t>
            </w:r>
          </w:p>
          <w:p w:rsidR="002D7A15" w:rsidRPr="00A43F9C" w:rsidRDefault="002D7A15" w:rsidP="002D7A15">
            <w:pPr>
              <w:numPr>
                <w:ilvl w:val="0"/>
                <w:numId w:val="8"/>
              </w:numPr>
              <w:spacing w:before="120" w:after="120"/>
              <w:rPr>
                <w:rFonts w:ascii="Open Sans" w:hAnsi="Open Sans" w:cs="Open Sans"/>
              </w:rPr>
            </w:pPr>
            <w:r w:rsidRPr="00A43F9C">
              <w:rPr>
                <w:rFonts w:ascii="Open Sans" w:hAnsi="Open Sans" w:cs="Open Sans"/>
                <w:sz w:val="22"/>
                <w:szCs w:val="22"/>
              </w:rPr>
              <w:t>Do Something Good</w:t>
            </w:r>
            <w:r w:rsidRPr="00A43F9C">
              <w:rPr>
                <w:rFonts w:ascii="Open Sans" w:hAnsi="Open Sans" w:cs="Open Sans"/>
                <w:sz w:val="22"/>
                <w:szCs w:val="22"/>
              </w:rPr>
              <w:br/>
              <w:t xml:space="preserve"> Harnesses teen energy and unleashes i</w:t>
            </w:r>
            <w:r w:rsidR="00907343" w:rsidRPr="00A43F9C">
              <w:rPr>
                <w:rFonts w:ascii="Open Sans" w:hAnsi="Open Sans" w:cs="Open Sans"/>
                <w:sz w:val="22"/>
                <w:szCs w:val="22"/>
              </w:rPr>
              <w:t>t on causes teens care about.</w:t>
            </w:r>
            <w:hyperlink r:id="rId14" w:history="1">
              <w:r w:rsidRPr="00A43F9C">
                <w:rPr>
                  <w:rStyle w:val="Hyperlink"/>
                  <w:rFonts w:ascii="Open Sans" w:hAnsi="Open Sans" w:cs="Open Sans"/>
                  <w:color w:val="auto"/>
                  <w:sz w:val="22"/>
                  <w:szCs w:val="22"/>
                </w:rPr>
                <w:br/>
                <w:t>http://www.dosomething.org/</w:t>
              </w:r>
            </w:hyperlink>
          </w:p>
          <w:p w:rsidR="002D7A15" w:rsidRPr="00A43F9C" w:rsidRDefault="002D7A15" w:rsidP="002D7A15">
            <w:pPr>
              <w:numPr>
                <w:ilvl w:val="0"/>
                <w:numId w:val="8"/>
              </w:numPr>
              <w:spacing w:before="120" w:after="120"/>
              <w:rPr>
                <w:rFonts w:ascii="Open Sans" w:hAnsi="Open Sans" w:cs="Open Sans"/>
              </w:rPr>
            </w:pPr>
            <w:r w:rsidRPr="00A43F9C">
              <w:rPr>
                <w:rFonts w:ascii="Open Sans" w:hAnsi="Open Sans" w:cs="Open Sans"/>
                <w:sz w:val="22"/>
                <w:szCs w:val="22"/>
              </w:rPr>
              <w:t>Good Char</w:t>
            </w:r>
            <w:r w:rsidR="00907343" w:rsidRPr="00A43F9C">
              <w:rPr>
                <w:rFonts w:ascii="Open Sans" w:hAnsi="Open Sans" w:cs="Open Sans"/>
                <w:sz w:val="22"/>
                <w:szCs w:val="22"/>
              </w:rPr>
              <w:t>acter</w:t>
            </w:r>
            <w:r w:rsidR="00907343" w:rsidRPr="00A43F9C">
              <w:rPr>
                <w:rFonts w:ascii="Open Sans" w:hAnsi="Open Sans" w:cs="Open Sans"/>
                <w:sz w:val="22"/>
                <w:szCs w:val="22"/>
              </w:rPr>
              <w:br/>
            </w:r>
            <w:r w:rsidRPr="00A43F9C">
              <w:rPr>
                <w:rFonts w:ascii="Open Sans" w:hAnsi="Open Sans" w:cs="Open Sans"/>
                <w:sz w:val="22"/>
                <w:szCs w:val="22"/>
              </w:rPr>
              <w:t>Character Education Resources</w:t>
            </w:r>
            <w:hyperlink r:id="rId15" w:history="1">
              <w:r w:rsidRPr="00A43F9C">
                <w:rPr>
                  <w:rStyle w:val="Hyperlink"/>
                  <w:rFonts w:ascii="Open Sans" w:hAnsi="Open Sans" w:cs="Open Sans"/>
                  <w:color w:val="auto"/>
                  <w:sz w:val="22"/>
                  <w:szCs w:val="22"/>
                </w:rPr>
                <w:br/>
                <w:t>http://www.goodcharacter.com/SERVICE/service.html</w:t>
              </w:r>
            </w:hyperlink>
          </w:p>
          <w:p w:rsidR="002D7A15" w:rsidRPr="00A43F9C" w:rsidRDefault="002D7A15" w:rsidP="002D7A15">
            <w:pPr>
              <w:numPr>
                <w:ilvl w:val="0"/>
                <w:numId w:val="8"/>
              </w:numPr>
              <w:spacing w:before="120" w:after="120"/>
              <w:rPr>
                <w:rFonts w:ascii="Open Sans" w:hAnsi="Open Sans" w:cs="Open Sans"/>
              </w:rPr>
            </w:pPr>
            <w:r w:rsidRPr="00A43F9C">
              <w:rPr>
                <w:rFonts w:ascii="Open Sans" w:hAnsi="Open Sans" w:cs="Open Sans"/>
                <w:sz w:val="22"/>
                <w:szCs w:val="22"/>
              </w:rPr>
              <w:t>Nationa</w:t>
            </w:r>
            <w:r w:rsidR="00907343" w:rsidRPr="00A43F9C">
              <w:rPr>
                <w:rFonts w:ascii="Open Sans" w:hAnsi="Open Sans" w:cs="Open Sans"/>
                <w:sz w:val="22"/>
                <w:szCs w:val="22"/>
              </w:rPr>
              <w:t>l Service Learning Partnership</w:t>
            </w:r>
            <w:r w:rsidR="00907343" w:rsidRPr="00A43F9C">
              <w:rPr>
                <w:rFonts w:ascii="Open Sans" w:hAnsi="Open Sans" w:cs="Open Sans"/>
                <w:sz w:val="22"/>
                <w:szCs w:val="22"/>
              </w:rPr>
              <w:br/>
            </w:r>
            <w:r w:rsidRPr="00A43F9C">
              <w:rPr>
                <w:rFonts w:ascii="Open Sans" w:hAnsi="Open Sans" w:cs="Open Sans"/>
                <w:sz w:val="22"/>
                <w:szCs w:val="22"/>
              </w:rPr>
              <w:t xml:space="preserve">A nationwide network for teachers and students to share their stories and resources. </w:t>
            </w:r>
            <w:hyperlink r:id="rId16" w:history="1">
              <w:r w:rsidRPr="00A43F9C">
                <w:rPr>
                  <w:rStyle w:val="Hyperlink"/>
                  <w:rFonts w:ascii="Open Sans" w:hAnsi="Open Sans" w:cs="Open Sans"/>
                  <w:color w:val="auto"/>
                  <w:sz w:val="22"/>
                  <w:szCs w:val="22"/>
                </w:rPr>
                <w:br/>
                <w:t>http://www.service-learningpartnership.org</w:t>
              </w:r>
            </w:hyperlink>
          </w:p>
          <w:p w:rsidR="002D7A15" w:rsidRPr="00A43F9C" w:rsidRDefault="00907343" w:rsidP="002D7A15">
            <w:pPr>
              <w:numPr>
                <w:ilvl w:val="0"/>
                <w:numId w:val="8"/>
              </w:numPr>
              <w:spacing w:before="120" w:after="120"/>
              <w:rPr>
                <w:rFonts w:ascii="Open Sans" w:hAnsi="Open Sans" w:cs="Open Sans"/>
              </w:rPr>
            </w:pPr>
            <w:r w:rsidRPr="00A43F9C">
              <w:rPr>
                <w:rFonts w:ascii="Open Sans" w:hAnsi="Open Sans" w:cs="Open Sans"/>
                <w:sz w:val="22"/>
                <w:szCs w:val="22"/>
              </w:rPr>
              <w:t>ProTeacher</w:t>
            </w:r>
            <w:r w:rsidRPr="00A43F9C">
              <w:rPr>
                <w:rFonts w:ascii="Open Sans" w:hAnsi="Open Sans" w:cs="Open Sans"/>
                <w:sz w:val="22"/>
                <w:szCs w:val="22"/>
              </w:rPr>
              <w:br/>
            </w:r>
            <w:r w:rsidR="002D7A15" w:rsidRPr="00A43F9C">
              <w:rPr>
                <w:rFonts w:ascii="Open Sans" w:hAnsi="Open Sans" w:cs="Open Sans"/>
                <w:sz w:val="22"/>
                <w:szCs w:val="22"/>
              </w:rPr>
              <w:t>Service Learning Project Ideas</w:t>
            </w:r>
            <w:hyperlink r:id="rId17" w:history="1">
              <w:r w:rsidR="002D7A15" w:rsidRPr="00A43F9C">
                <w:rPr>
                  <w:rStyle w:val="Hyperlink"/>
                  <w:rFonts w:ascii="Open Sans" w:hAnsi="Open Sans" w:cs="Open Sans"/>
                  <w:color w:val="auto"/>
                  <w:sz w:val="22"/>
                  <w:szCs w:val="22"/>
                </w:rPr>
                <w:br/>
                <w:t>http://www.proteacher.org/c/868_Service_Leaning_Projects.html</w:t>
              </w:r>
            </w:hyperlink>
          </w:p>
          <w:p w:rsidR="002D7A15" w:rsidRPr="00A43F9C" w:rsidRDefault="002D7A15" w:rsidP="002D7A15">
            <w:pPr>
              <w:numPr>
                <w:ilvl w:val="0"/>
                <w:numId w:val="8"/>
              </w:numPr>
              <w:spacing w:before="120" w:after="120"/>
              <w:rPr>
                <w:rFonts w:ascii="Open Sans" w:hAnsi="Open Sans" w:cs="Open Sans"/>
              </w:rPr>
            </w:pPr>
            <w:r w:rsidRPr="00A43F9C">
              <w:rPr>
                <w:rFonts w:ascii="Open Sans" w:hAnsi="Open Sans" w:cs="Open Sans"/>
                <w:sz w:val="22"/>
                <w:szCs w:val="22"/>
              </w:rPr>
              <w:t>Volunteer Match</w:t>
            </w:r>
            <w:r w:rsidRPr="00A43F9C">
              <w:rPr>
                <w:rFonts w:ascii="Open Sans" w:hAnsi="Open Sans" w:cs="Open Sans"/>
                <w:sz w:val="22"/>
                <w:szCs w:val="22"/>
              </w:rPr>
              <w:br/>
              <w:t xml:space="preserve"> Find a Great Place to Volunteer</w:t>
            </w:r>
            <w:hyperlink r:id="rId18" w:history="1">
              <w:r w:rsidRPr="00A43F9C">
                <w:rPr>
                  <w:rStyle w:val="Hyperlink"/>
                  <w:rFonts w:ascii="Open Sans" w:hAnsi="Open Sans" w:cs="Open Sans"/>
                  <w:color w:val="auto"/>
                  <w:sz w:val="22"/>
                  <w:szCs w:val="22"/>
                </w:rPr>
                <w:br/>
                <w:t>http://www.volunteermatch.org/</w:t>
              </w:r>
            </w:hyperlink>
          </w:p>
          <w:p w:rsidR="00B3350C" w:rsidRPr="00A43F9C" w:rsidRDefault="002D7A15" w:rsidP="00A102DD">
            <w:pPr>
              <w:pStyle w:val="ListParagraph"/>
              <w:numPr>
                <w:ilvl w:val="0"/>
                <w:numId w:val="8"/>
              </w:numPr>
              <w:spacing w:before="120" w:after="120"/>
              <w:rPr>
                <w:rFonts w:ascii="Open Sans" w:hAnsi="Open Sans" w:cs="Open Sans"/>
                <w:color w:val="FF0000"/>
              </w:rPr>
            </w:pPr>
            <w:r w:rsidRPr="00A43F9C">
              <w:rPr>
                <w:rFonts w:ascii="Open Sans" w:hAnsi="Open Sans" w:cs="Open Sans"/>
                <w:sz w:val="22"/>
                <w:szCs w:val="22"/>
              </w:rPr>
              <w:t xml:space="preserve">Youth Service America </w:t>
            </w:r>
            <w:r w:rsidRPr="00A43F9C">
              <w:rPr>
                <w:rFonts w:ascii="Open Sans" w:hAnsi="Open Sans" w:cs="Open Sans"/>
                <w:sz w:val="22"/>
                <w:szCs w:val="22"/>
              </w:rPr>
              <w:br/>
              <w:t xml:space="preserve"> Provides resources and funding for service learning. Students can register their projects.</w:t>
            </w:r>
            <w:hyperlink r:id="rId19" w:history="1">
              <w:r w:rsidRPr="00A43F9C">
                <w:rPr>
                  <w:rStyle w:val="Hyperlink"/>
                  <w:rFonts w:ascii="Open Sans" w:hAnsi="Open Sans" w:cs="Open Sans"/>
                  <w:color w:val="auto"/>
                  <w:sz w:val="22"/>
                  <w:szCs w:val="22"/>
                </w:rPr>
                <w:br/>
                <w:t>http://ysa.org/</w:t>
              </w:r>
            </w:hyperlink>
          </w:p>
        </w:tc>
      </w:tr>
      <w:tr w:rsidR="00B3350C" w:rsidRPr="00A43F9C" w:rsidTr="1C622109">
        <w:trPr>
          <w:trHeight w:val="135"/>
        </w:trPr>
        <w:tc>
          <w:tcPr>
            <w:tcW w:w="10800" w:type="dxa"/>
            <w:gridSpan w:val="2"/>
            <w:shd w:val="clear" w:color="auto" w:fill="D9D9D9" w:themeFill="background1" w:themeFillShade="D9"/>
          </w:tcPr>
          <w:p w:rsidR="00B3350C"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lastRenderedPageBreak/>
              <w:t>Additional Required Components</w:t>
            </w:r>
          </w:p>
        </w:tc>
      </w:tr>
      <w:tr w:rsidR="00B3350C" w:rsidRPr="00A43F9C" w:rsidTr="1C622109">
        <w:trPr>
          <w:trHeight w:val="485"/>
        </w:trPr>
        <w:tc>
          <w:tcPr>
            <w:tcW w:w="2952" w:type="dxa"/>
            <w:shd w:val="clear" w:color="auto" w:fill="auto"/>
          </w:tcPr>
          <w:p w:rsidR="00B3350C"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t>English Language Proficiency Standards (ELPS) Strategies</w:t>
            </w:r>
          </w:p>
        </w:tc>
        <w:tc>
          <w:tcPr>
            <w:tcW w:w="7848" w:type="dxa"/>
            <w:shd w:val="clear" w:color="auto" w:fill="auto"/>
          </w:tcPr>
          <w:p w:rsidR="006C1E00" w:rsidRPr="00A43F9C" w:rsidRDefault="006C1E00" w:rsidP="006C1E00">
            <w:pPr>
              <w:spacing w:before="120" w:after="120"/>
              <w:rPr>
                <w:rFonts w:ascii="Open Sans" w:hAnsi="Open Sans" w:cs="Open Sans"/>
              </w:rPr>
            </w:pPr>
            <w:r w:rsidRPr="00A43F9C">
              <w:rPr>
                <w:rFonts w:ascii="Open Sans" w:hAnsi="Open Sans" w:cs="Open Sans"/>
                <w:sz w:val="22"/>
                <w:szCs w:val="22"/>
              </w:rPr>
              <w:t>Qualities and Characteristics of a Service Learner</w:t>
            </w:r>
          </w:p>
          <w:p w:rsidR="006C1E00" w:rsidRPr="00A43F9C" w:rsidRDefault="006C1E00" w:rsidP="006C1E00">
            <w:pPr>
              <w:spacing w:before="120" w:after="120"/>
              <w:rPr>
                <w:rFonts w:ascii="Open Sans" w:hAnsi="Open Sans" w:cs="Open Sans"/>
              </w:rPr>
            </w:pPr>
            <w:r w:rsidRPr="00A43F9C">
              <w:rPr>
                <w:rFonts w:ascii="Open Sans" w:hAnsi="Open Sans" w:cs="Open Sans"/>
                <w:sz w:val="22"/>
                <w:szCs w:val="22"/>
              </w:rPr>
              <w:t xml:space="preserve">Organize students in small groups and distribute a large sheet of paper or provide individual copies of </w:t>
            </w:r>
            <w:r w:rsidRPr="005368D4">
              <w:rPr>
                <w:rFonts w:ascii="Open Sans" w:hAnsi="Open Sans" w:cs="Open Sans"/>
                <w:bCs/>
                <w:sz w:val="22"/>
                <w:szCs w:val="22"/>
              </w:rPr>
              <w:t>The Perfect Service-</w:t>
            </w:r>
            <w:r w:rsidR="00C36C8D" w:rsidRPr="005368D4">
              <w:rPr>
                <w:rFonts w:ascii="Open Sans" w:hAnsi="Open Sans" w:cs="Open Sans"/>
                <w:bCs/>
                <w:sz w:val="22"/>
                <w:szCs w:val="22"/>
              </w:rPr>
              <w:t>learner</w:t>
            </w:r>
            <w:r w:rsidR="00C36C8D" w:rsidRPr="00A43F9C">
              <w:rPr>
                <w:rFonts w:ascii="Open Sans" w:hAnsi="Open Sans" w:cs="Open Sans"/>
                <w:sz w:val="22"/>
                <w:szCs w:val="22"/>
              </w:rPr>
              <w:t xml:space="preserve"> cutout</w:t>
            </w:r>
            <w:r w:rsidRPr="00A43F9C">
              <w:rPr>
                <w:rFonts w:ascii="Open Sans" w:hAnsi="Open Sans" w:cs="Open Sans"/>
                <w:sz w:val="22"/>
                <w:szCs w:val="22"/>
              </w:rPr>
              <w:t xml:space="preserve"> for this activity. Assign students to list and discuss the qualities and characteristics of a service learner.</w:t>
            </w:r>
          </w:p>
          <w:p w:rsidR="006C1E00" w:rsidRPr="00A43F9C" w:rsidRDefault="006C1E00" w:rsidP="006C1E00">
            <w:pPr>
              <w:spacing w:before="120" w:after="120"/>
              <w:rPr>
                <w:rFonts w:ascii="Open Sans" w:hAnsi="Open Sans" w:cs="Open Sans"/>
              </w:rPr>
            </w:pPr>
            <w:r w:rsidRPr="00A43F9C">
              <w:rPr>
                <w:rFonts w:ascii="Open Sans" w:hAnsi="Open Sans" w:cs="Open Sans"/>
                <w:sz w:val="22"/>
                <w:szCs w:val="22"/>
              </w:rPr>
              <w:t>After the discussion, instruct students to draw a picture of the “The Perfect Service-learner*. Provide access to traditional and/or electronic dictionaries (internet or personal phones) to look up word and definitions and label each term/skill included. Labels can be written in English, Spanish and other languages.</w:t>
            </w:r>
          </w:p>
          <w:p w:rsidR="006C1E00" w:rsidRPr="00A43F9C" w:rsidRDefault="006C1E00" w:rsidP="006C1E00">
            <w:pPr>
              <w:spacing w:before="120" w:after="120"/>
              <w:rPr>
                <w:rFonts w:ascii="Open Sans" w:hAnsi="Open Sans" w:cs="Open Sans"/>
              </w:rPr>
            </w:pPr>
            <w:r w:rsidRPr="00A43F9C">
              <w:rPr>
                <w:rFonts w:ascii="Open Sans" w:hAnsi="Open Sans" w:cs="Open Sans"/>
                <w:sz w:val="22"/>
                <w:szCs w:val="22"/>
              </w:rPr>
              <w:t>Display images and allow groups/individuals to discuss the qualities illustrated.</w:t>
            </w:r>
          </w:p>
          <w:p w:rsidR="00B3350C" w:rsidRPr="00A43F9C" w:rsidRDefault="006C1E00" w:rsidP="006C1E00">
            <w:pPr>
              <w:spacing w:before="120" w:after="120"/>
              <w:rPr>
                <w:rFonts w:ascii="Open Sans" w:hAnsi="Open Sans" w:cs="Open Sans"/>
              </w:rPr>
            </w:pPr>
            <w:r w:rsidRPr="00A43F9C">
              <w:rPr>
                <w:rFonts w:ascii="Open Sans" w:hAnsi="Open Sans" w:cs="Open Sans"/>
                <w:sz w:val="22"/>
                <w:szCs w:val="22"/>
              </w:rPr>
              <w:t>Modified activity from Strategies for Success with Literacy: A Learning Curriculum that Serves by Cathryn Berger Kaye, ABCD Books, 2009. Used with permission.</w:t>
            </w:r>
          </w:p>
        </w:tc>
      </w:tr>
      <w:tr w:rsidR="00B3350C" w:rsidRPr="00A43F9C" w:rsidTr="1C622109">
        <w:trPr>
          <w:trHeight w:val="737"/>
        </w:trPr>
        <w:tc>
          <w:tcPr>
            <w:tcW w:w="2952" w:type="dxa"/>
            <w:shd w:val="clear" w:color="auto" w:fill="auto"/>
          </w:tcPr>
          <w:p w:rsidR="00B3350C" w:rsidRPr="00A43F9C" w:rsidRDefault="00B3350C" w:rsidP="173F7DB3">
            <w:pPr>
              <w:spacing w:before="120" w:after="120"/>
              <w:jc w:val="center"/>
              <w:rPr>
                <w:rFonts w:ascii="Open Sans" w:hAnsi="Open Sans" w:cs="Open Sans"/>
                <w:b/>
                <w:bCs/>
              </w:rPr>
            </w:pPr>
            <w:r w:rsidRPr="00A43F9C">
              <w:rPr>
                <w:rFonts w:ascii="Open Sans" w:hAnsi="Open Sans" w:cs="Open Sans"/>
                <w:b/>
                <w:bCs/>
                <w:sz w:val="22"/>
                <w:szCs w:val="22"/>
              </w:rPr>
              <w:t>College and Career Readiness Connection</w:t>
            </w:r>
            <w:r w:rsidR="00A3064F" w:rsidRPr="00A43F9C">
              <w:rPr>
                <w:rStyle w:val="FootnoteReference"/>
                <w:rFonts w:ascii="Open Sans" w:hAnsi="Open Sans" w:cs="Open Sans"/>
                <w:b/>
                <w:bCs/>
                <w:sz w:val="22"/>
                <w:szCs w:val="22"/>
              </w:rPr>
              <w:footnoteReference w:id="1"/>
            </w:r>
          </w:p>
        </w:tc>
        <w:tc>
          <w:tcPr>
            <w:tcW w:w="7848" w:type="dxa"/>
            <w:shd w:val="clear" w:color="auto" w:fill="auto"/>
          </w:tcPr>
          <w:p w:rsidR="00B3350C" w:rsidRPr="00A43F9C" w:rsidRDefault="00B3350C" w:rsidP="00DC4B23">
            <w:pPr>
              <w:spacing w:before="120" w:after="120"/>
              <w:rPr>
                <w:rFonts w:ascii="Open Sans" w:hAnsi="Open Sans" w:cs="Open Sans"/>
              </w:rPr>
            </w:pPr>
          </w:p>
        </w:tc>
      </w:tr>
      <w:tr w:rsidR="00B3350C" w:rsidRPr="00A43F9C" w:rsidTr="1C622109">
        <w:trPr>
          <w:trHeight w:val="135"/>
        </w:trPr>
        <w:tc>
          <w:tcPr>
            <w:tcW w:w="10800" w:type="dxa"/>
            <w:gridSpan w:val="2"/>
            <w:shd w:val="clear" w:color="auto" w:fill="D9D9D9" w:themeFill="background1" w:themeFillShade="D9"/>
          </w:tcPr>
          <w:p w:rsidR="00B3350C"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lastRenderedPageBreak/>
              <w:t>Recommended Strategies</w:t>
            </w:r>
          </w:p>
        </w:tc>
      </w:tr>
      <w:tr w:rsidR="00B3350C" w:rsidRPr="00A43F9C" w:rsidTr="1C622109">
        <w:trPr>
          <w:trHeight w:val="512"/>
        </w:trPr>
        <w:tc>
          <w:tcPr>
            <w:tcW w:w="2952" w:type="dxa"/>
            <w:shd w:val="clear" w:color="auto" w:fill="auto"/>
          </w:tcPr>
          <w:p w:rsidR="00B3350C"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t>Reading Strategies</w:t>
            </w:r>
          </w:p>
        </w:tc>
        <w:tc>
          <w:tcPr>
            <w:tcW w:w="7848" w:type="dxa"/>
            <w:shd w:val="clear" w:color="auto" w:fill="auto"/>
          </w:tcPr>
          <w:p w:rsidR="006C1E00" w:rsidRPr="00A43F9C" w:rsidRDefault="006C1E00" w:rsidP="006C1E00">
            <w:pPr>
              <w:spacing w:before="120" w:after="120"/>
              <w:rPr>
                <w:rFonts w:ascii="Open Sans" w:hAnsi="Open Sans" w:cs="Open Sans"/>
              </w:rPr>
            </w:pPr>
            <w:r w:rsidRPr="00A43F9C">
              <w:rPr>
                <w:rFonts w:ascii="Open Sans" w:hAnsi="Open Sans" w:cs="Open Sans"/>
                <w:sz w:val="22"/>
                <w:szCs w:val="22"/>
              </w:rPr>
              <w:t>Once articles have been selected, guide the class as they use the pre-reading skill of prediction: reading the title and subtitles and predicting the content of the article.</w:t>
            </w:r>
          </w:p>
          <w:p w:rsidR="00B3350C" w:rsidRPr="00A43F9C" w:rsidRDefault="006C1E00" w:rsidP="006C1E00">
            <w:pPr>
              <w:spacing w:before="120" w:after="120"/>
              <w:rPr>
                <w:rFonts w:ascii="Open Sans" w:hAnsi="Open Sans" w:cs="Open Sans"/>
              </w:rPr>
            </w:pPr>
            <w:r w:rsidRPr="00A43F9C">
              <w:rPr>
                <w:rFonts w:ascii="Open Sans" w:hAnsi="Open Sans" w:cs="Open Sans"/>
                <w:sz w:val="22"/>
                <w:szCs w:val="22"/>
              </w:rPr>
              <w:t xml:space="preserve">Once the articles have been read, distribute </w:t>
            </w:r>
            <w:r w:rsidRPr="005368D4">
              <w:rPr>
                <w:rFonts w:ascii="Open Sans" w:hAnsi="Open Sans" w:cs="Open Sans"/>
                <w:bCs/>
                <w:sz w:val="22"/>
                <w:szCs w:val="22"/>
              </w:rPr>
              <w:t xml:space="preserve">Compare and </w:t>
            </w:r>
            <w:r w:rsidR="005368D4" w:rsidRPr="005368D4">
              <w:rPr>
                <w:rFonts w:ascii="Open Sans" w:hAnsi="Open Sans" w:cs="Open Sans"/>
                <w:bCs/>
                <w:sz w:val="22"/>
                <w:szCs w:val="22"/>
              </w:rPr>
              <w:t>Contrast</w:t>
            </w:r>
            <w:r w:rsidR="005368D4" w:rsidRPr="00A43F9C">
              <w:rPr>
                <w:rFonts w:ascii="Open Sans" w:hAnsi="Open Sans" w:cs="Open Sans"/>
                <w:sz w:val="22"/>
                <w:szCs w:val="22"/>
              </w:rPr>
              <w:t xml:space="preserve">. </w:t>
            </w:r>
            <w:r w:rsidRPr="00A43F9C">
              <w:rPr>
                <w:rFonts w:ascii="Open Sans" w:hAnsi="Open Sans" w:cs="Open Sans"/>
                <w:sz w:val="22"/>
                <w:szCs w:val="22"/>
              </w:rPr>
              <w:t xml:space="preserve">Allow students to work with a </w:t>
            </w:r>
            <w:r w:rsidR="005368D4" w:rsidRPr="00A43F9C">
              <w:rPr>
                <w:rFonts w:ascii="Open Sans" w:hAnsi="Open Sans" w:cs="Open Sans"/>
                <w:sz w:val="22"/>
                <w:szCs w:val="22"/>
              </w:rPr>
              <w:t>partner, compare,</w:t>
            </w:r>
            <w:r w:rsidRPr="00A43F9C">
              <w:rPr>
                <w:rFonts w:ascii="Open Sans" w:hAnsi="Open Sans" w:cs="Open Sans"/>
                <w:sz w:val="22"/>
                <w:szCs w:val="22"/>
              </w:rPr>
              <w:t xml:space="preserve"> and contrast the two articles/projects. Allow students to share their findings with the class.</w:t>
            </w:r>
          </w:p>
        </w:tc>
      </w:tr>
      <w:tr w:rsidR="00B3350C" w:rsidRPr="00A43F9C" w:rsidTr="1C622109">
        <w:trPr>
          <w:trHeight w:val="135"/>
        </w:trPr>
        <w:tc>
          <w:tcPr>
            <w:tcW w:w="2952" w:type="dxa"/>
            <w:shd w:val="clear" w:color="auto" w:fill="auto"/>
          </w:tcPr>
          <w:p w:rsidR="00B3350C" w:rsidRPr="00A43F9C" w:rsidRDefault="173F7DB3" w:rsidP="173F7DB3">
            <w:pPr>
              <w:spacing w:before="120"/>
              <w:jc w:val="center"/>
              <w:rPr>
                <w:rFonts w:ascii="Open Sans" w:hAnsi="Open Sans" w:cs="Open Sans"/>
                <w:b/>
                <w:bCs/>
              </w:rPr>
            </w:pPr>
            <w:r w:rsidRPr="00A43F9C">
              <w:rPr>
                <w:rFonts w:ascii="Open Sans" w:hAnsi="Open Sans" w:cs="Open Sans"/>
                <w:b/>
                <w:bCs/>
                <w:sz w:val="22"/>
                <w:szCs w:val="22"/>
              </w:rPr>
              <w:t>Writing Strategies</w:t>
            </w:r>
          </w:p>
          <w:p w:rsidR="00B3350C" w:rsidRPr="00A43F9C" w:rsidRDefault="173F7DB3" w:rsidP="173F7DB3">
            <w:pPr>
              <w:spacing w:after="120"/>
              <w:jc w:val="center"/>
              <w:rPr>
                <w:rFonts w:ascii="Open Sans" w:hAnsi="Open Sans" w:cs="Open Sans"/>
                <w:b/>
                <w:bCs/>
              </w:rPr>
            </w:pPr>
            <w:r w:rsidRPr="00A43F9C">
              <w:rPr>
                <w:rFonts w:ascii="Open Sans" w:hAnsi="Open Sans" w:cs="Open Sans"/>
                <w:b/>
                <w:bCs/>
                <w:sz w:val="22"/>
                <w:szCs w:val="22"/>
              </w:rPr>
              <w:t>Journal Entries + 1 Additional Writing Strategy</w:t>
            </w:r>
          </w:p>
        </w:tc>
        <w:tc>
          <w:tcPr>
            <w:tcW w:w="7848" w:type="dxa"/>
            <w:shd w:val="clear" w:color="auto" w:fill="auto"/>
          </w:tcPr>
          <w:p w:rsidR="00A714D2" w:rsidRPr="00A43F9C" w:rsidRDefault="00A714D2" w:rsidP="00A714D2">
            <w:pPr>
              <w:spacing w:before="120" w:after="120"/>
              <w:rPr>
                <w:rFonts w:ascii="Open Sans" w:hAnsi="Open Sans" w:cs="Open Sans"/>
              </w:rPr>
            </w:pPr>
            <w:r w:rsidRPr="00A43F9C">
              <w:rPr>
                <w:rFonts w:ascii="Open Sans" w:hAnsi="Open Sans" w:cs="Open Sans"/>
                <w:b/>
                <w:bCs/>
                <w:sz w:val="22"/>
                <w:szCs w:val="22"/>
              </w:rPr>
              <w:t>Journal Entries:</w:t>
            </w:r>
          </w:p>
          <w:p w:rsidR="00A714D2" w:rsidRPr="00A43F9C" w:rsidRDefault="00A714D2" w:rsidP="00A714D2">
            <w:pPr>
              <w:pStyle w:val="ListParagraph"/>
              <w:numPr>
                <w:ilvl w:val="0"/>
                <w:numId w:val="44"/>
              </w:numPr>
              <w:spacing w:before="120" w:after="120"/>
              <w:rPr>
                <w:rFonts w:ascii="Open Sans" w:hAnsi="Open Sans" w:cs="Open Sans"/>
              </w:rPr>
            </w:pPr>
            <w:r w:rsidRPr="00A43F9C">
              <w:rPr>
                <w:rFonts w:ascii="Open Sans" w:hAnsi="Open Sans" w:cs="Open Sans"/>
                <w:sz w:val="22"/>
                <w:szCs w:val="22"/>
              </w:rPr>
              <w:t>If I could solve one problem in the world, it would be…</w:t>
            </w:r>
          </w:p>
          <w:p w:rsidR="00A714D2" w:rsidRPr="00A43F9C" w:rsidRDefault="00A714D2" w:rsidP="00A714D2">
            <w:pPr>
              <w:pStyle w:val="ListParagraph"/>
              <w:numPr>
                <w:ilvl w:val="0"/>
                <w:numId w:val="44"/>
              </w:numPr>
              <w:spacing w:before="120" w:after="120"/>
              <w:rPr>
                <w:rFonts w:ascii="Open Sans" w:hAnsi="Open Sans" w:cs="Open Sans"/>
              </w:rPr>
            </w:pPr>
            <w:r w:rsidRPr="00A43F9C">
              <w:rPr>
                <w:rFonts w:ascii="Open Sans" w:hAnsi="Open Sans" w:cs="Open Sans"/>
                <w:sz w:val="22"/>
                <w:szCs w:val="22"/>
              </w:rPr>
              <w:t>Describe an experience when you helped someone.</w:t>
            </w:r>
          </w:p>
          <w:p w:rsidR="00A714D2" w:rsidRPr="00A43F9C" w:rsidRDefault="00A714D2" w:rsidP="00A714D2">
            <w:pPr>
              <w:pStyle w:val="ListParagraph"/>
              <w:numPr>
                <w:ilvl w:val="0"/>
                <w:numId w:val="44"/>
              </w:numPr>
              <w:spacing w:before="120" w:after="120"/>
              <w:rPr>
                <w:rFonts w:ascii="Open Sans" w:hAnsi="Open Sans" w:cs="Open Sans"/>
              </w:rPr>
            </w:pPr>
            <w:r w:rsidRPr="00A43F9C">
              <w:rPr>
                <w:rFonts w:ascii="Open Sans" w:hAnsi="Open Sans" w:cs="Open Sans"/>
                <w:sz w:val="22"/>
                <w:szCs w:val="22"/>
              </w:rPr>
              <w:t>Describe an experience when someone helped you.</w:t>
            </w:r>
          </w:p>
          <w:p w:rsidR="00A714D2" w:rsidRPr="00A43F9C" w:rsidRDefault="00A714D2" w:rsidP="00A714D2">
            <w:pPr>
              <w:pStyle w:val="ListParagraph"/>
              <w:numPr>
                <w:ilvl w:val="0"/>
                <w:numId w:val="44"/>
              </w:numPr>
              <w:spacing w:before="120" w:after="120"/>
              <w:rPr>
                <w:rFonts w:ascii="Open Sans" w:hAnsi="Open Sans" w:cs="Open Sans"/>
              </w:rPr>
            </w:pPr>
            <w:r w:rsidRPr="00A43F9C">
              <w:rPr>
                <w:rFonts w:ascii="Open Sans" w:hAnsi="Open Sans" w:cs="Open Sans"/>
                <w:sz w:val="22"/>
                <w:szCs w:val="22"/>
              </w:rPr>
              <w:t xml:space="preserve">The difference between </w:t>
            </w:r>
            <w:r w:rsidR="00D8527E" w:rsidRPr="00A43F9C">
              <w:rPr>
                <w:rFonts w:ascii="Open Sans" w:hAnsi="Open Sans" w:cs="Open Sans"/>
                <w:sz w:val="22"/>
                <w:szCs w:val="22"/>
              </w:rPr>
              <w:t>service learning</w:t>
            </w:r>
            <w:r w:rsidRPr="00A43F9C">
              <w:rPr>
                <w:rFonts w:ascii="Open Sans" w:hAnsi="Open Sans" w:cs="Open Sans"/>
                <w:sz w:val="22"/>
                <w:szCs w:val="22"/>
              </w:rPr>
              <w:t xml:space="preserve"> and community service is…</w:t>
            </w:r>
          </w:p>
          <w:p w:rsidR="00B3350C" w:rsidRPr="003269BA" w:rsidRDefault="00A714D2" w:rsidP="003269BA">
            <w:pPr>
              <w:pStyle w:val="ListParagraph"/>
              <w:numPr>
                <w:ilvl w:val="0"/>
                <w:numId w:val="44"/>
              </w:numPr>
              <w:spacing w:before="120" w:after="120"/>
              <w:rPr>
                <w:rFonts w:ascii="Open Sans" w:hAnsi="Open Sans" w:cs="Open Sans"/>
              </w:rPr>
            </w:pPr>
            <w:r w:rsidRPr="00A43F9C">
              <w:rPr>
                <w:rFonts w:ascii="Open Sans" w:hAnsi="Open Sans" w:cs="Open Sans"/>
                <w:sz w:val="22"/>
                <w:szCs w:val="22"/>
              </w:rPr>
              <w:t>I can make a difference because…</w:t>
            </w:r>
          </w:p>
        </w:tc>
      </w:tr>
      <w:tr w:rsidR="00B3350C" w:rsidRPr="00A43F9C" w:rsidTr="1C622109">
        <w:trPr>
          <w:trHeight w:val="135"/>
        </w:trPr>
        <w:tc>
          <w:tcPr>
            <w:tcW w:w="2952" w:type="dxa"/>
            <w:tcBorders>
              <w:bottom w:val="single" w:sz="4" w:space="0" w:color="000000" w:themeColor="text1"/>
            </w:tcBorders>
            <w:shd w:val="clear" w:color="auto" w:fill="auto"/>
          </w:tcPr>
          <w:p w:rsidR="00B3350C" w:rsidRPr="00A43F9C" w:rsidRDefault="173F7DB3" w:rsidP="173F7DB3">
            <w:pPr>
              <w:spacing w:before="120"/>
              <w:jc w:val="center"/>
              <w:rPr>
                <w:rFonts w:ascii="Open Sans" w:hAnsi="Open Sans" w:cs="Open Sans"/>
                <w:b/>
                <w:bCs/>
              </w:rPr>
            </w:pPr>
            <w:r w:rsidRPr="00A43F9C">
              <w:rPr>
                <w:rFonts w:ascii="Open Sans" w:hAnsi="Open Sans" w:cs="Open Sans"/>
                <w:b/>
                <w:bCs/>
                <w:sz w:val="22"/>
                <w:szCs w:val="22"/>
              </w:rPr>
              <w:t>Communication</w:t>
            </w:r>
          </w:p>
          <w:p w:rsidR="00B3350C" w:rsidRPr="00A43F9C" w:rsidRDefault="173F7DB3" w:rsidP="173F7DB3">
            <w:pPr>
              <w:spacing w:after="120"/>
              <w:jc w:val="center"/>
              <w:rPr>
                <w:rFonts w:ascii="Open Sans" w:hAnsi="Open Sans" w:cs="Open Sans"/>
                <w:b/>
                <w:bCs/>
              </w:rPr>
            </w:pPr>
            <w:r w:rsidRPr="00A43F9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635ACC" w:rsidRPr="00A43F9C" w:rsidRDefault="00635ACC" w:rsidP="00635ACC">
            <w:pPr>
              <w:pStyle w:val="ListParagraph"/>
              <w:numPr>
                <w:ilvl w:val="0"/>
                <w:numId w:val="46"/>
              </w:numPr>
              <w:spacing w:before="120" w:after="120"/>
              <w:rPr>
                <w:rFonts w:ascii="Open Sans" w:hAnsi="Open Sans" w:cs="Open Sans"/>
              </w:rPr>
            </w:pPr>
            <w:r w:rsidRPr="00A43F9C">
              <w:rPr>
                <w:rFonts w:ascii="Open Sans" w:hAnsi="Open Sans" w:cs="Open Sans"/>
                <w:sz w:val="22"/>
                <w:szCs w:val="22"/>
              </w:rPr>
              <w:t>The most challenging part of service learning is….</w:t>
            </w:r>
          </w:p>
          <w:p w:rsidR="00635ACC" w:rsidRPr="00A43F9C" w:rsidRDefault="00635ACC" w:rsidP="00635ACC">
            <w:pPr>
              <w:pStyle w:val="ListParagraph"/>
              <w:numPr>
                <w:ilvl w:val="0"/>
                <w:numId w:val="46"/>
              </w:numPr>
              <w:spacing w:before="120" w:after="120"/>
              <w:rPr>
                <w:rFonts w:ascii="Open Sans" w:hAnsi="Open Sans" w:cs="Open Sans"/>
              </w:rPr>
            </w:pPr>
            <w:r w:rsidRPr="00A43F9C">
              <w:rPr>
                <w:rFonts w:ascii="Open Sans" w:hAnsi="Open Sans" w:cs="Open Sans"/>
                <w:sz w:val="22"/>
                <w:szCs w:val="22"/>
              </w:rPr>
              <w:t>I want to participate in service learning projects because</w:t>
            </w:r>
            <w:r w:rsidR="00671FC8" w:rsidRPr="00A43F9C">
              <w:rPr>
                <w:rFonts w:ascii="Open Sans" w:hAnsi="Open Sans" w:cs="Open Sans"/>
                <w:sz w:val="22"/>
                <w:szCs w:val="22"/>
              </w:rPr>
              <w:t>….</w:t>
            </w:r>
          </w:p>
          <w:p w:rsidR="00B3350C" w:rsidRPr="00A43F9C" w:rsidRDefault="00635ACC" w:rsidP="00635ACC">
            <w:pPr>
              <w:pStyle w:val="ListParagraph"/>
              <w:numPr>
                <w:ilvl w:val="0"/>
                <w:numId w:val="46"/>
              </w:numPr>
              <w:spacing w:before="120" w:after="120"/>
              <w:rPr>
                <w:rFonts w:ascii="Open Sans" w:hAnsi="Open Sans" w:cs="Open Sans"/>
              </w:rPr>
            </w:pPr>
            <w:r w:rsidRPr="00A43F9C">
              <w:rPr>
                <w:rFonts w:ascii="Open Sans" w:hAnsi="Open Sans" w:cs="Open Sans"/>
                <w:sz w:val="22"/>
                <w:szCs w:val="22"/>
              </w:rPr>
              <w:t>I think service learning can</w:t>
            </w:r>
            <w:r w:rsidR="00671FC8" w:rsidRPr="00A43F9C">
              <w:rPr>
                <w:rFonts w:ascii="Open Sans" w:hAnsi="Open Sans" w:cs="Open Sans"/>
                <w:sz w:val="22"/>
                <w:szCs w:val="22"/>
              </w:rPr>
              <w:t>….</w:t>
            </w:r>
          </w:p>
        </w:tc>
      </w:tr>
      <w:tr w:rsidR="00B3350C" w:rsidRPr="00A43F9C" w:rsidTr="1C622109">
        <w:tc>
          <w:tcPr>
            <w:tcW w:w="10800" w:type="dxa"/>
            <w:gridSpan w:val="2"/>
            <w:shd w:val="clear" w:color="auto" w:fill="D9D9D9" w:themeFill="background1" w:themeFillShade="D9"/>
          </w:tcPr>
          <w:p w:rsidR="00B3350C"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t>Other Essential Lesson Components</w:t>
            </w:r>
          </w:p>
        </w:tc>
      </w:tr>
      <w:tr w:rsidR="00B3350C" w:rsidRPr="00A43F9C" w:rsidTr="1C622109">
        <w:trPr>
          <w:trHeight w:val="404"/>
        </w:trPr>
        <w:tc>
          <w:tcPr>
            <w:tcW w:w="2952" w:type="dxa"/>
            <w:shd w:val="clear" w:color="auto" w:fill="auto"/>
          </w:tcPr>
          <w:p w:rsidR="009C0DFC" w:rsidRPr="00A43F9C" w:rsidRDefault="173F7DB3" w:rsidP="00635ACC">
            <w:pPr>
              <w:spacing w:before="120"/>
              <w:jc w:val="center"/>
              <w:rPr>
                <w:rFonts w:ascii="Open Sans" w:hAnsi="Open Sans" w:cs="Open Sans"/>
                <w:b/>
                <w:bCs/>
              </w:rPr>
            </w:pPr>
            <w:r w:rsidRPr="00A43F9C">
              <w:rPr>
                <w:rFonts w:ascii="Open Sans" w:hAnsi="Open Sans" w:cs="Open Sans"/>
                <w:b/>
                <w:bCs/>
                <w:sz w:val="22"/>
                <w:szCs w:val="22"/>
              </w:rPr>
              <w:t>Enrichment Activity</w:t>
            </w:r>
          </w:p>
          <w:p w:rsidR="00B3350C" w:rsidRPr="00A43F9C" w:rsidRDefault="173F7DB3" w:rsidP="173F7DB3">
            <w:pPr>
              <w:jc w:val="center"/>
              <w:rPr>
                <w:rFonts w:ascii="Open Sans" w:hAnsi="Open Sans" w:cs="Open Sans"/>
              </w:rPr>
            </w:pPr>
            <w:r w:rsidRPr="00A43F9C">
              <w:rPr>
                <w:rFonts w:ascii="Open Sans" w:hAnsi="Open Sans" w:cs="Open Sans"/>
                <w:sz w:val="22"/>
                <w:szCs w:val="22"/>
              </w:rPr>
              <w:t>(e.g., homework assignment)</w:t>
            </w:r>
          </w:p>
        </w:tc>
        <w:tc>
          <w:tcPr>
            <w:tcW w:w="7848" w:type="dxa"/>
            <w:shd w:val="clear" w:color="auto" w:fill="auto"/>
          </w:tcPr>
          <w:p w:rsidR="00635ACC" w:rsidRPr="00A43F9C" w:rsidRDefault="00635ACC" w:rsidP="00635ACC">
            <w:pPr>
              <w:pStyle w:val="ListParagraph"/>
              <w:numPr>
                <w:ilvl w:val="0"/>
                <w:numId w:val="47"/>
              </w:numPr>
              <w:spacing w:before="120" w:after="120"/>
              <w:rPr>
                <w:rFonts w:ascii="Open Sans" w:hAnsi="Open Sans" w:cs="Open Sans"/>
              </w:rPr>
            </w:pPr>
            <w:r w:rsidRPr="00A43F9C">
              <w:rPr>
                <w:rFonts w:ascii="Open Sans" w:hAnsi="Open Sans" w:cs="Open Sans"/>
                <w:sz w:val="22"/>
                <w:szCs w:val="22"/>
              </w:rPr>
              <w:t>Encourage students to identify a need, develop a plan and obtain funds for the activity by researching various funding agencies and writing a grant application.</w:t>
            </w:r>
          </w:p>
          <w:p w:rsidR="00635ACC" w:rsidRPr="00A43F9C" w:rsidRDefault="00635ACC" w:rsidP="00635ACC">
            <w:pPr>
              <w:pStyle w:val="ListParagraph"/>
              <w:numPr>
                <w:ilvl w:val="0"/>
                <w:numId w:val="47"/>
              </w:numPr>
              <w:spacing w:before="120" w:after="120"/>
              <w:rPr>
                <w:rFonts w:ascii="Open Sans" w:hAnsi="Open Sans" w:cs="Open Sans"/>
              </w:rPr>
            </w:pPr>
            <w:r w:rsidRPr="00A43F9C">
              <w:rPr>
                <w:rFonts w:ascii="Open Sans" w:hAnsi="Open Sans" w:cs="Open Sans"/>
                <w:sz w:val="22"/>
                <w:szCs w:val="22"/>
              </w:rPr>
              <w:t>Students can implement their plan as an ongoing, individual project.</w:t>
            </w:r>
          </w:p>
          <w:p w:rsidR="00B3350C" w:rsidRPr="00A43F9C" w:rsidRDefault="00635ACC" w:rsidP="00DC4B23">
            <w:pPr>
              <w:pStyle w:val="ListParagraph"/>
              <w:numPr>
                <w:ilvl w:val="0"/>
                <w:numId w:val="47"/>
              </w:numPr>
              <w:spacing w:before="120" w:after="120"/>
              <w:rPr>
                <w:rFonts w:ascii="Open Sans" w:hAnsi="Open Sans" w:cs="Open Sans"/>
              </w:rPr>
            </w:pPr>
            <w:r w:rsidRPr="00A43F9C">
              <w:rPr>
                <w:rFonts w:ascii="Open Sans" w:hAnsi="Open Sans" w:cs="Open Sans"/>
                <w:sz w:val="22"/>
                <w:szCs w:val="22"/>
              </w:rPr>
              <w:t>Allow students to analyze cultural and historical influences that contribute to an identified issue or concern.</w:t>
            </w:r>
          </w:p>
        </w:tc>
      </w:tr>
      <w:tr w:rsidR="00B3350C" w:rsidRPr="00A43F9C" w:rsidTr="1C622109">
        <w:tc>
          <w:tcPr>
            <w:tcW w:w="2952" w:type="dxa"/>
            <w:shd w:val="clear" w:color="auto" w:fill="auto"/>
          </w:tcPr>
          <w:p w:rsidR="00B3350C"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t>Family/Community Connection</w:t>
            </w:r>
          </w:p>
        </w:tc>
        <w:tc>
          <w:tcPr>
            <w:tcW w:w="7848" w:type="dxa"/>
            <w:shd w:val="clear" w:color="auto" w:fill="auto"/>
          </w:tcPr>
          <w:p w:rsidR="00B3350C" w:rsidRPr="00A43F9C" w:rsidRDefault="007F17FF" w:rsidP="00DC4B23">
            <w:pPr>
              <w:spacing w:before="120" w:after="120"/>
              <w:rPr>
                <w:rFonts w:ascii="Open Sans" w:hAnsi="Open Sans" w:cs="Open Sans"/>
              </w:rPr>
            </w:pPr>
            <w:r w:rsidRPr="00A43F9C">
              <w:rPr>
                <w:rFonts w:ascii="Open Sans" w:hAnsi="Open Sans" w:cs="Open Sans"/>
                <w:sz w:val="22"/>
                <w:szCs w:val="22"/>
              </w:rPr>
              <w:t xml:space="preserve">Create a video documenting your </w:t>
            </w:r>
            <w:r w:rsidR="00D8527E" w:rsidRPr="00A43F9C">
              <w:rPr>
                <w:rFonts w:ascii="Open Sans" w:hAnsi="Open Sans" w:cs="Open Sans"/>
                <w:sz w:val="22"/>
                <w:szCs w:val="22"/>
              </w:rPr>
              <w:t>service-learning</w:t>
            </w:r>
            <w:r w:rsidRPr="00A43F9C">
              <w:rPr>
                <w:rFonts w:ascii="Open Sans" w:hAnsi="Open Sans" w:cs="Open Sans"/>
                <w:sz w:val="22"/>
                <w:szCs w:val="22"/>
              </w:rPr>
              <w:t xml:space="preserve"> project. Take pictures/video that </w:t>
            </w:r>
            <w:r w:rsidR="00D8527E" w:rsidRPr="00A43F9C">
              <w:rPr>
                <w:rFonts w:ascii="Open Sans" w:hAnsi="Open Sans" w:cs="Open Sans"/>
                <w:sz w:val="22"/>
                <w:szCs w:val="22"/>
              </w:rPr>
              <w:t>demonstrates</w:t>
            </w:r>
            <w:r w:rsidRPr="00A43F9C">
              <w:rPr>
                <w:rFonts w:ascii="Open Sans" w:hAnsi="Open Sans" w:cs="Open Sans"/>
                <w:sz w:val="22"/>
                <w:szCs w:val="22"/>
              </w:rPr>
              <w:t xml:space="preserve"> each step of the process. Use the video to teach parents, </w:t>
            </w:r>
            <w:r w:rsidR="00D8527E" w:rsidRPr="00A43F9C">
              <w:rPr>
                <w:rFonts w:ascii="Open Sans" w:hAnsi="Open Sans" w:cs="Open Sans"/>
                <w:sz w:val="22"/>
                <w:szCs w:val="22"/>
              </w:rPr>
              <w:t>teachers,</w:t>
            </w:r>
            <w:r w:rsidRPr="00A43F9C">
              <w:rPr>
                <w:rFonts w:ascii="Open Sans" w:hAnsi="Open Sans" w:cs="Open Sans"/>
                <w:sz w:val="22"/>
                <w:szCs w:val="22"/>
              </w:rPr>
              <w:t xml:space="preserve"> and other students about service learning.</w:t>
            </w:r>
          </w:p>
        </w:tc>
      </w:tr>
      <w:tr w:rsidR="00B3350C" w:rsidRPr="00A43F9C" w:rsidTr="1C622109">
        <w:trPr>
          <w:trHeight w:val="548"/>
        </w:trPr>
        <w:tc>
          <w:tcPr>
            <w:tcW w:w="2952" w:type="dxa"/>
            <w:shd w:val="clear" w:color="auto" w:fill="auto"/>
          </w:tcPr>
          <w:p w:rsidR="00B3350C" w:rsidRPr="00A43F9C" w:rsidRDefault="173F7DB3" w:rsidP="173F7DB3">
            <w:pPr>
              <w:spacing w:before="120" w:after="120"/>
              <w:jc w:val="center"/>
              <w:rPr>
                <w:rFonts w:ascii="Open Sans" w:hAnsi="Open Sans" w:cs="Open Sans"/>
                <w:b/>
                <w:bCs/>
              </w:rPr>
            </w:pPr>
            <w:r w:rsidRPr="00A43F9C">
              <w:rPr>
                <w:rFonts w:ascii="Open Sans" w:hAnsi="Open Sans" w:cs="Open Sans"/>
                <w:b/>
                <w:bCs/>
                <w:sz w:val="22"/>
                <w:szCs w:val="22"/>
              </w:rPr>
              <w:t>CTSO connection(s)</w:t>
            </w:r>
          </w:p>
        </w:tc>
        <w:tc>
          <w:tcPr>
            <w:tcW w:w="7848" w:type="dxa"/>
            <w:shd w:val="clear" w:color="auto" w:fill="auto"/>
          </w:tcPr>
          <w:p w:rsidR="00FB0AC3" w:rsidRPr="00A43F9C" w:rsidRDefault="00FB0AC3" w:rsidP="00FB0AC3">
            <w:pPr>
              <w:spacing w:before="120" w:after="120"/>
              <w:rPr>
                <w:rFonts w:ascii="Open Sans" w:hAnsi="Open Sans" w:cs="Open Sans"/>
              </w:rPr>
            </w:pPr>
            <w:r w:rsidRPr="00A43F9C">
              <w:rPr>
                <w:rFonts w:ascii="Open Sans" w:hAnsi="Open Sans" w:cs="Open Sans"/>
                <w:b/>
                <w:bCs/>
                <w:sz w:val="22"/>
                <w:szCs w:val="22"/>
              </w:rPr>
              <w:t>Family, Career, Community Leaders of America (FCCLA)</w:t>
            </w:r>
          </w:p>
          <w:p w:rsidR="00FB0AC3" w:rsidRPr="00A43F9C" w:rsidRDefault="00D41C99" w:rsidP="00FB0AC3">
            <w:pPr>
              <w:spacing w:before="120" w:after="120"/>
              <w:rPr>
                <w:rStyle w:val="Hyperlink"/>
                <w:rFonts w:ascii="Open Sans" w:hAnsi="Open Sans" w:cs="Open Sans"/>
              </w:rPr>
            </w:pPr>
            <w:r w:rsidRPr="00A43F9C">
              <w:rPr>
                <w:rFonts w:ascii="Open Sans" w:hAnsi="Open Sans" w:cs="Open Sans"/>
                <w:sz w:val="22"/>
                <w:szCs w:val="22"/>
              </w:rPr>
              <w:fldChar w:fldCharType="begin"/>
            </w:r>
            <w:r w:rsidR="00FB0AC3" w:rsidRPr="00A43F9C">
              <w:rPr>
                <w:rFonts w:ascii="Open Sans" w:hAnsi="Open Sans" w:cs="Open Sans"/>
                <w:sz w:val="22"/>
                <w:szCs w:val="22"/>
              </w:rPr>
              <w:instrText xml:space="preserve"> HYPERLINK "http://www.texasfccla.org/" </w:instrText>
            </w:r>
            <w:r w:rsidRPr="00A43F9C">
              <w:rPr>
                <w:rFonts w:ascii="Open Sans" w:hAnsi="Open Sans" w:cs="Open Sans"/>
                <w:sz w:val="22"/>
                <w:szCs w:val="22"/>
              </w:rPr>
              <w:fldChar w:fldCharType="separate"/>
            </w:r>
            <w:r w:rsidR="00FB0AC3" w:rsidRPr="00A43F9C">
              <w:rPr>
                <w:rStyle w:val="Hyperlink"/>
                <w:rFonts w:ascii="Open Sans" w:hAnsi="Open Sans" w:cs="Open Sans"/>
                <w:sz w:val="22"/>
                <w:szCs w:val="22"/>
              </w:rPr>
              <w:t>http://www.texasfccla.org/</w:t>
            </w:r>
          </w:p>
          <w:p w:rsidR="00B3350C" w:rsidRPr="00A43F9C" w:rsidRDefault="00D41C99" w:rsidP="00F23778">
            <w:pPr>
              <w:numPr>
                <w:ilvl w:val="0"/>
                <w:numId w:val="32"/>
              </w:numPr>
              <w:spacing w:before="120"/>
              <w:rPr>
                <w:rFonts w:ascii="Open Sans" w:hAnsi="Open Sans" w:cs="Open Sans"/>
                <w:lang w:val="es-MX"/>
              </w:rPr>
            </w:pPr>
            <w:r w:rsidRPr="00A43F9C">
              <w:rPr>
                <w:rFonts w:ascii="Open Sans" w:hAnsi="Open Sans" w:cs="Open Sans"/>
                <w:sz w:val="22"/>
                <w:szCs w:val="22"/>
              </w:rPr>
              <w:fldChar w:fldCharType="end"/>
            </w:r>
            <w:r w:rsidR="00FB0AC3" w:rsidRPr="00A43F9C">
              <w:rPr>
                <w:rFonts w:ascii="Open Sans" w:hAnsi="Open Sans" w:cs="Open Sans"/>
                <w:sz w:val="22"/>
                <w:szCs w:val="22"/>
              </w:rPr>
              <w:t xml:space="preserve"> STAR Events:</w:t>
            </w:r>
            <w:r w:rsidR="00FB0AC3" w:rsidRPr="00A43F9C">
              <w:rPr>
                <w:rFonts w:ascii="Open Sans" w:hAnsi="Open Sans" w:cs="Open Sans"/>
                <w:sz w:val="22"/>
                <w:szCs w:val="22"/>
              </w:rPr>
              <w:br/>
              <w:t xml:space="preserve"> Chapter Service Project (Display and Manual) A team event – recognizes chapters that develop and implement an in-depth service project that makes a worthwhile contribution to families, schools, and communities. Students must use Family and Consumer Sciences content and skills to address and take action on a community need.</w:t>
            </w:r>
          </w:p>
        </w:tc>
      </w:tr>
    </w:tbl>
    <w:p w:rsidR="003A5AF5" w:rsidRPr="00A43F9C" w:rsidRDefault="003A5AF5" w:rsidP="00D0097D">
      <w:pPr>
        <w:rPr>
          <w:rFonts w:ascii="Open Sans" w:hAnsi="Open Sans" w:cs="Open Sans"/>
          <w:sz w:val="22"/>
          <w:szCs w:val="22"/>
        </w:rPr>
      </w:pPr>
    </w:p>
    <w:sectPr w:rsidR="003A5AF5" w:rsidRPr="00A43F9C" w:rsidSect="002B1169">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7FD" w:rsidRDefault="009837FD" w:rsidP="00B3350C">
      <w:r>
        <w:separator/>
      </w:r>
    </w:p>
  </w:endnote>
  <w:endnote w:type="continuationSeparator" w:id="0">
    <w:p w:rsidR="009837FD" w:rsidRDefault="009837F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D41C99"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D41C99" w:rsidRPr="173F7DB3">
              <w:rPr>
                <w:rFonts w:ascii="Open Sans" w:hAnsi="Open Sans" w:cs="Open Sans"/>
                <w:b/>
                <w:bCs/>
                <w:noProof/>
                <w:sz w:val="16"/>
                <w:szCs w:val="16"/>
              </w:rPr>
              <w:fldChar w:fldCharType="separate"/>
            </w:r>
            <w:r w:rsidR="00F23778">
              <w:rPr>
                <w:rFonts w:ascii="Open Sans" w:hAnsi="Open Sans" w:cs="Open Sans"/>
                <w:b/>
                <w:bCs/>
                <w:noProof/>
                <w:sz w:val="16"/>
                <w:szCs w:val="16"/>
              </w:rPr>
              <w:t>9</w:t>
            </w:r>
            <w:r w:rsidR="00D41C99"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D41C99"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D41C99" w:rsidRPr="173F7DB3">
              <w:rPr>
                <w:rFonts w:ascii="Open Sans" w:hAnsi="Open Sans" w:cs="Open Sans"/>
                <w:b/>
                <w:bCs/>
                <w:noProof/>
                <w:sz w:val="16"/>
                <w:szCs w:val="16"/>
              </w:rPr>
              <w:fldChar w:fldCharType="separate"/>
            </w:r>
            <w:r w:rsidR="00F23778">
              <w:rPr>
                <w:rFonts w:ascii="Open Sans" w:hAnsi="Open Sans" w:cs="Open Sans"/>
                <w:b/>
                <w:bCs/>
                <w:noProof/>
                <w:sz w:val="16"/>
                <w:szCs w:val="16"/>
              </w:rPr>
              <w:t>9</w:t>
            </w:r>
            <w:r w:rsidR="00D41C99"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7FD" w:rsidRDefault="009837FD" w:rsidP="00B3350C">
      <w:bookmarkStart w:id="0" w:name="_Hlk484955581"/>
      <w:bookmarkEnd w:id="0"/>
      <w:r>
        <w:separator/>
      </w:r>
    </w:p>
  </w:footnote>
  <w:footnote w:type="continuationSeparator" w:id="0">
    <w:p w:rsidR="009837FD" w:rsidRDefault="009837FD"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76"/>
    <w:multiLevelType w:val="hybridMultilevel"/>
    <w:tmpl w:val="D75CA73C"/>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2D6683"/>
    <w:multiLevelType w:val="hybridMultilevel"/>
    <w:tmpl w:val="07C432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62DFA"/>
    <w:multiLevelType w:val="hybridMultilevel"/>
    <w:tmpl w:val="70AAAE1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F81687B"/>
    <w:multiLevelType w:val="hybridMultilevel"/>
    <w:tmpl w:val="039000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D3F25"/>
    <w:multiLevelType w:val="hybridMultilevel"/>
    <w:tmpl w:val="66FC3BF0"/>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C3882"/>
    <w:multiLevelType w:val="hybridMultilevel"/>
    <w:tmpl w:val="0876E3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F643A"/>
    <w:multiLevelType w:val="hybridMultilevel"/>
    <w:tmpl w:val="C8B439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96154"/>
    <w:multiLevelType w:val="hybridMultilevel"/>
    <w:tmpl w:val="5254B47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F1B1A"/>
    <w:multiLevelType w:val="hybridMultilevel"/>
    <w:tmpl w:val="BA18A2E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03A60"/>
    <w:multiLevelType w:val="hybridMultilevel"/>
    <w:tmpl w:val="7F2A0F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E33CC"/>
    <w:multiLevelType w:val="hybridMultilevel"/>
    <w:tmpl w:val="9014D3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E7C30"/>
    <w:multiLevelType w:val="hybridMultilevel"/>
    <w:tmpl w:val="378A046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3DC5595"/>
    <w:multiLevelType w:val="hybridMultilevel"/>
    <w:tmpl w:val="D584B6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654BB"/>
    <w:multiLevelType w:val="hybridMultilevel"/>
    <w:tmpl w:val="931069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07FC6"/>
    <w:multiLevelType w:val="hybridMultilevel"/>
    <w:tmpl w:val="2BEE90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E2E56"/>
    <w:multiLevelType w:val="hybridMultilevel"/>
    <w:tmpl w:val="92F071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F38E4"/>
    <w:multiLevelType w:val="hybridMultilevel"/>
    <w:tmpl w:val="73F4CD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7A58EA"/>
    <w:multiLevelType w:val="hybridMultilevel"/>
    <w:tmpl w:val="81E6E6B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A8A0127"/>
    <w:multiLevelType w:val="hybridMultilevel"/>
    <w:tmpl w:val="B7A82DF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F5AEC"/>
    <w:multiLevelType w:val="hybridMultilevel"/>
    <w:tmpl w:val="A61616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86404"/>
    <w:multiLevelType w:val="hybridMultilevel"/>
    <w:tmpl w:val="4D5E614C"/>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2322ECA"/>
    <w:multiLevelType w:val="hybridMultilevel"/>
    <w:tmpl w:val="515A45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F154C"/>
    <w:multiLevelType w:val="hybridMultilevel"/>
    <w:tmpl w:val="8A38EA9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9921CE9"/>
    <w:multiLevelType w:val="hybridMultilevel"/>
    <w:tmpl w:val="955EE6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B4C7F"/>
    <w:multiLevelType w:val="hybridMultilevel"/>
    <w:tmpl w:val="0682EC00"/>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54C111F"/>
    <w:multiLevelType w:val="hybridMultilevel"/>
    <w:tmpl w:val="0F5A4C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E61909"/>
    <w:multiLevelType w:val="hybridMultilevel"/>
    <w:tmpl w:val="4EF47E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C91535"/>
    <w:multiLevelType w:val="hybridMultilevel"/>
    <w:tmpl w:val="8E04CC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65500"/>
    <w:multiLevelType w:val="hybridMultilevel"/>
    <w:tmpl w:val="3064EAA4"/>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3941B2"/>
    <w:multiLevelType w:val="hybridMultilevel"/>
    <w:tmpl w:val="322C08BE"/>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23E97"/>
    <w:multiLevelType w:val="hybridMultilevel"/>
    <w:tmpl w:val="E31A00E6"/>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9A0A1B"/>
    <w:multiLevelType w:val="hybridMultilevel"/>
    <w:tmpl w:val="B9EABE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06B10"/>
    <w:multiLevelType w:val="hybridMultilevel"/>
    <w:tmpl w:val="255A6FB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5819A8"/>
    <w:multiLevelType w:val="hybridMultilevel"/>
    <w:tmpl w:val="CE1C96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02C0B"/>
    <w:multiLevelType w:val="hybridMultilevel"/>
    <w:tmpl w:val="C50A879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BC158C"/>
    <w:multiLevelType w:val="hybridMultilevel"/>
    <w:tmpl w:val="91D2C2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90C2B"/>
    <w:multiLevelType w:val="hybridMultilevel"/>
    <w:tmpl w:val="13A63CF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624557"/>
    <w:multiLevelType w:val="hybridMultilevel"/>
    <w:tmpl w:val="D78A80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04124E"/>
    <w:multiLevelType w:val="hybridMultilevel"/>
    <w:tmpl w:val="E0DC1A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91E03"/>
    <w:multiLevelType w:val="hybridMultilevel"/>
    <w:tmpl w:val="34C6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42"/>
  </w:num>
  <w:num w:numId="5">
    <w:abstractNumId w:val="7"/>
  </w:num>
  <w:num w:numId="6">
    <w:abstractNumId w:val="28"/>
  </w:num>
  <w:num w:numId="7">
    <w:abstractNumId w:val="28"/>
  </w:num>
  <w:num w:numId="8">
    <w:abstractNumId w:val="28"/>
  </w:num>
  <w:num w:numId="9">
    <w:abstractNumId w:val="6"/>
  </w:num>
  <w:num w:numId="10">
    <w:abstractNumId w:val="24"/>
  </w:num>
  <w:num w:numId="11">
    <w:abstractNumId w:val="15"/>
  </w:num>
  <w:num w:numId="12">
    <w:abstractNumId w:val="0"/>
  </w:num>
  <w:num w:numId="13">
    <w:abstractNumId w:val="43"/>
  </w:num>
  <w:num w:numId="14">
    <w:abstractNumId w:val="26"/>
  </w:num>
  <w:num w:numId="15">
    <w:abstractNumId w:val="4"/>
  </w:num>
  <w:num w:numId="16">
    <w:abstractNumId w:val="21"/>
  </w:num>
  <w:num w:numId="17">
    <w:abstractNumId w:val="32"/>
  </w:num>
  <w:num w:numId="18">
    <w:abstractNumId w:val="33"/>
  </w:num>
  <w:num w:numId="19">
    <w:abstractNumId w:val="22"/>
  </w:num>
  <w:num w:numId="20">
    <w:abstractNumId w:val="5"/>
  </w:num>
  <w:num w:numId="21">
    <w:abstractNumId w:val="1"/>
  </w:num>
  <w:num w:numId="22">
    <w:abstractNumId w:val="34"/>
  </w:num>
  <w:num w:numId="23">
    <w:abstractNumId w:val="9"/>
  </w:num>
  <w:num w:numId="24">
    <w:abstractNumId w:val="38"/>
  </w:num>
  <w:num w:numId="25">
    <w:abstractNumId w:val="14"/>
  </w:num>
  <w:num w:numId="26">
    <w:abstractNumId w:val="20"/>
  </w:num>
  <w:num w:numId="27">
    <w:abstractNumId w:val="27"/>
  </w:num>
  <w:num w:numId="28">
    <w:abstractNumId w:val="37"/>
  </w:num>
  <w:num w:numId="29">
    <w:abstractNumId w:val="19"/>
  </w:num>
  <w:num w:numId="30">
    <w:abstractNumId w:val="8"/>
  </w:num>
  <w:num w:numId="31">
    <w:abstractNumId w:val="10"/>
  </w:num>
  <w:num w:numId="32">
    <w:abstractNumId w:val="28"/>
  </w:num>
  <w:num w:numId="33">
    <w:abstractNumId w:val="41"/>
  </w:num>
  <w:num w:numId="34">
    <w:abstractNumId w:val="23"/>
  </w:num>
  <w:num w:numId="35">
    <w:abstractNumId w:val="29"/>
  </w:num>
  <w:num w:numId="36">
    <w:abstractNumId w:val="25"/>
  </w:num>
  <w:num w:numId="37">
    <w:abstractNumId w:val="12"/>
  </w:num>
  <w:num w:numId="38">
    <w:abstractNumId w:val="16"/>
  </w:num>
  <w:num w:numId="39">
    <w:abstractNumId w:val="36"/>
  </w:num>
  <w:num w:numId="40">
    <w:abstractNumId w:val="17"/>
  </w:num>
  <w:num w:numId="41">
    <w:abstractNumId w:val="13"/>
  </w:num>
  <w:num w:numId="42">
    <w:abstractNumId w:val="35"/>
  </w:num>
  <w:num w:numId="43">
    <w:abstractNumId w:val="31"/>
  </w:num>
  <w:num w:numId="44">
    <w:abstractNumId w:val="30"/>
  </w:num>
  <w:num w:numId="45">
    <w:abstractNumId w:val="40"/>
  </w:num>
  <w:num w:numId="46">
    <w:abstractNumId w:val="39"/>
  </w:num>
  <w:num w:numId="47">
    <w:abstractNumId w:val="18"/>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82295"/>
    <w:rsid w:val="000870CF"/>
    <w:rsid w:val="000878F5"/>
    <w:rsid w:val="000B4DB1"/>
    <w:rsid w:val="000B55DB"/>
    <w:rsid w:val="000E3926"/>
    <w:rsid w:val="000E54FE"/>
    <w:rsid w:val="000F3BAE"/>
    <w:rsid w:val="00100350"/>
    <w:rsid w:val="00102605"/>
    <w:rsid w:val="00105B8D"/>
    <w:rsid w:val="00111120"/>
    <w:rsid w:val="0012758B"/>
    <w:rsid w:val="00130697"/>
    <w:rsid w:val="001365FC"/>
    <w:rsid w:val="00136851"/>
    <w:rsid w:val="001471B7"/>
    <w:rsid w:val="001505B8"/>
    <w:rsid w:val="00156CDF"/>
    <w:rsid w:val="0016751A"/>
    <w:rsid w:val="00192FC4"/>
    <w:rsid w:val="001966F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300ADE"/>
    <w:rsid w:val="00302D74"/>
    <w:rsid w:val="003073A2"/>
    <w:rsid w:val="00322DCF"/>
    <w:rsid w:val="003269BA"/>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66F0"/>
    <w:rsid w:val="0045160A"/>
    <w:rsid w:val="00452856"/>
    <w:rsid w:val="00456490"/>
    <w:rsid w:val="00461195"/>
    <w:rsid w:val="00463CC9"/>
    <w:rsid w:val="0047130F"/>
    <w:rsid w:val="00477053"/>
    <w:rsid w:val="00481B0E"/>
    <w:rsid w:val="00490634"/>
    <w:rsid w:val="00496C0F"/>
    <w:rsid w:val="004C57ED"/>
    <w:rsid w:val="004C5C79"/>
    <w:rsid w:val="004C6DEB"/>
    <w:rsid w:val="004D64F6"/>
    <w:rsid w:val="004E1321"/>
    <w:rsid w:val="004F05F4"/>
    <w:rsid w:val="005046FC"/>
    <w:rsid w:val="0050552F"/>
    <w:rsid w:val="00511C4E"/>
    <w:rsid w:val="00531C58"/>
    <w:rsid w:val="005368D4"/>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11B1"/>
    <w:rsid w:val="00621D0A"/>
    <w:rsid w:val="00626ACF"/>
    <w:rsid w:val="00635ACC"/>
    <w:rsid w:val="006503E0"/>
    <w:rsid w:val="00666D74"/>
    <w:rsid w:val="00667DF9"/>
    <w:rsid w:val="006716BE"/>
    <w:rsid w:val="00671FC8"/>
    <w:rsid w:val="00692317"/>
    <w:rsid w:val="0069356F"/>
    <w:rsid w:val="00697712"/>
    <w:rsid w:val="006A02B5"/>
    <w:rsid w:val="006B6D02"/>
    <w:rsid w:val="006C1E00"/>
    <w:rsid w:val="006C6339"/>
    <w:rsid w:val="006C73FA"/>
    <w:rsid w:val="006D482C"/>
    <w:rsid w:val="006F1C95"/>
    <w:rsid w:val="006F6A38"/>
    <w:rsid w:val="006F7D04"/>
    <w:rsid w:val="00700A55"/>
    <w:rsid w:val="0071181D"/>
    <w:rsid w:val="00713D68"/>
    <w:rsid w:val="0071599E"/>
    <w:rsid w:val="00717B55"/>
    <w:rsid w:val="007271B5"/>
    <w:rsid w:val="00733D34"/>
    <w:rsid w:val="00741F1F"/>
    <w:rsid w:val="00754DDE"/>
    <w:rsid w:val="0076427D"/>
    <w:rsid w:val="00770C42"/>
    <w:rsid w:val="007750CF"/>
    <w:rsid w:val="00794DBE"/>
    <w:rsid w:val="00796BAE"/>
    <w:rsid w:val="007A46B3"/>
    <w:rsid w:val="007A5AE6"/>
    <w:rsid w:val="007A6834"/>
    <w:rsid w:val="007C6C43"/>
    <w:rsid w:val="007D2BF9"/>
    <w:rsid w:val="007E2BA7"/>
    <w:rsid w:val="007F17FF"/>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343"/>
    <w:rsid w:val="009078BD"/>
    <w:rsid w:val="0092541A"/>
    <w:rsid w:val="00925777"/>
    <w:rsid w:val="00930B74"/>
    <w:rsid w:val="00933992"/>
    <w:rsid w:val="00947122"/>
    <w:rsid w:val="009476D7"/>
    <w:rsid w:val="0095450C"/>
    <w:rsid w:val="00955F58"/>
    <w:rsid w:val="009601D8"/>
    <w:rsid w:val="00960C36"/>
    <w:rsid w:val="00970224"/>
    <w:rsid w:val="009837FD"/>
    <w:rsid w:val="00993ABB"/>
    <w:rsid w:val="009A2812"/>
    <w:rsid w:val="009A2A59"/>
    <w:rsid w:val="009C0DFC"/>
    <w:rsid w:val="009C34CE"/>
    <w:rsid w:val="009D1E54"/>
    <w:rsid w:val="009D68DD"/>
    <w:rsid w:val="009E6C15"/>
    <w:rsid w:val="009F6CA1"/>
    <w:rsid w:val="009F7791"/>
    <w:rsid w:val="00A01567"/>
    <w:rsid w:val="00A044EA"/>
    <w:rsid w:val="00A06D3E"/>
    <w:rsid w:val="00A102DD"/>
    <w:rsid w:val="00A206B7"/>
    <w:rsid w:val="00A3064F"/>
    <w:rsid w:val="00A43F9C"/>
    <w:rsid w:val="00A501F4"/>
    <w:rsid w:val="00A52C36"/>
    <w:rsid w:val="00A571A0"/>
    <w:rsid w:val="00A602A5"/>
    <w:rsid w:val="00A65C23"/>
    <w:rsid w:val="00A714D2"/>
    <w:rsid w:val="00A97251"/>
    <w:rsid w:val="00AD3125"/>
    <w:rsid w:val="00AD4706"/>
    <w:rsid w:val="00AE5509"/>
    <w:rsid w:val="00AE6B0B"/>
    <w:rsid w:val="00AF25FF"/>
    <w:rsid w:val="00B02D69"/>
    <w:rsid w:val="00B208A7"/>
    <w:rsid w:val="00B318DE"/>
    <w:rsid w:val="00B3350C"/>
    <w:rsid w:val="00B3672C"/>
    <w:rsid w:val="00B434B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6C8D"/>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1EA2"/>
    <w:rsid w:val="00CF2E7E"/>
    <w:rsid w:val="00CF7C3A"/>
    <w:rsid w:val="00D0097D"/>
    <w:rsid w:val="00D275F0"/>
    <w:rsid w:val="00D323BD"/>
    <w:rsid w:val="00D41C99"/>
    <w:rsid w:val="00D4427C"/>
    <w:rsid w:val="00D61781"/>
    <w:rsid w:val="00D62037"/>
    <w:rsid w:val="00D7168B"/>
    <w:rsid w:val="00D72F0D"/>
    <w:rsid w:val="00D8527E"/>
    <w:rsid w:val="00D8660C"/>
    <w:rsid w:val="00DD0449"/>
    <w:rsid w:val="00DD2AE9"/>
    <w:rsid w:val="00DE7361"/>
    <w:rsid w:val="00DF0333"/>
    <w:rsid w:val="00DF6585"/>
    <w:rsid w:val="00E02301"/>
    <w:rsid w:val="00E0498F"/>
    <w:rsid w:val="00E25A40"/>
    <w:rsid w:val="00E36775"/>
    <w:rsid w:val="00E477A6"/>
    <w:rsid w:val="00E608DF"/>
    <w:rsid w:val="00E611FA"/>
    <w:rsid w:val="00E759AC"/>
    <w:rsid w:val="00E765DE"/>
    <w:rsid w:val="00E76E2C"/>
    <w:rsid w:val="00E776E4"/>
    <w:rsid w:val="00E8094A"/>
    <w:rsid w:val="00E848E6"/>
    <w:rsid w:val="00EA0348"/>
    <w:rsid w:val="00EC4A06"/>
    <w:rsid w:val="00ED5E43"/>
    <w:rsid w:val="00EE1A9D"/>
    <w:rsid w:val="00EE1F10"/>
    <w:rsid w:val="00EE374B"/>
    <w:rsid w:val="00EE4FCF"/>
    <w:rsid w:val="00EE618A"/>
    <w:rsid w:val="00EF4311"/>
    <w:rsid w:val="00EF7034"/>
    <w:rsid w:val="00F065C2"/>
    <w:rsid w:val="00F1385A"/>
    <w:rsid w:val="00F23778"/>
    <w:rsid w:val="00F45A40"/>
    <w:rsid w:val="00F45D13"/>
    <w:rsid w:val="00F4683B"/>
    <w:rsid w:val="00F61524"/>
    <w:rsid w:val="00F716A4"/>
    <w:rsid w:val="00F76DF1"/>
    <w:rsid w:val="00F7773D"/>
    <w:rsid w:val="00F82C70"/>
    <w:rsid w:val="00F832B6"/>
    <w:rsid w:val="00F908D7"/>
    <w:rsid w:val="00F90B7A"/>
    <w:rsid w:val="00F968F9"/>
    <w:rsid w:val="00FA23F9"/>
    <w:rsid w:val="00FB0837"/>
    <w:rsid w:val="00FB0AC3"/>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9E124"/>
  <w15:docId w15:val="{91E70F46-08AB-4F69-AA9E-87E996E7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sa.org/" TargetMode="External"/><Relationship Id="rId18" Type="http://schemas.openxmlformats.org/officeDocument/2006/relationships/hyperlink" Target="http://www.volunteermatch.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cte.sfasu.edu/wp-content/uploads/2012/12/How-People-Communicate-With-Each-Other.pdf" TargetMode="External"/><Relationship Id="rId17" Type="http://schemas.openxmlformats.org/officeDocument/2006/relationships/hyperlink" Target="http://www.proteacher.org/c/868_Service_Leaning_Projects.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service-learningpartnership.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goodcharacter.com/SERVICE/service.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y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something.org/"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6A38C-42DA-4EAD-A633-CDE904E1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2975</Words>
  <Characters>16962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15</cp:revision>
  <cp:lastPrinted>2017-06-09T13:57:00Z</cp:lastPrinted>
  <dcterms:created xsi:type="dcterms:W3CDTF">2017-08-22T22:24:00Z</dcterms:created>
  <dcterms:modified xsi:type="dcterms:W3CDTF">2018-01-22T04:46:00Z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