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404"/>
        <w:gridCol w:w="4444"/>
      </w:tblGrid>
      <w:tr w:rsidR="00B3350C" w:rsidRPr="00F017E9" w:rsidTr="66BE2960">
        <w:tc>
          <w:tcPr>
            <w:tcW w:w="10800" w:type="dxa"/>
            <w:gridSpan w:val="3"/>
            <w:tcBorders>
              <w:top w:val="nil"/>
              <w:left w:val="nil"/>
              <w:bottom w:val="single" w:sz="4" w:space="0" w:color="auto"/>
              <w:right w:val="nil"/>
            </w:tcBorders>
            <w:shd w:val="clear" w:color="auto" w:fill="auto"/>
          </w:tcPr>
          <w:p w:rsidR="00B3350C" w:rsidRPr="00F017E9" w:rsidRDefault="003D2E15" w:rsidP="66BE2960">
            <w:pPr>
              <w:jc w:val="center"/>
              <w:rPr>
                <w:rFonts w:ascii="Open Sans" w:hAnsi="Open Sans" w:cs="Open Sans"/>
                <w:b/>
                <w:bCs/>
                <w:sz w:val="22"/>
                <w:szCs w:val="22"/>
              </w:rPr>
            </w:pPr>
            <w:r w:rsidRPr="00F017E9">
              <w:rPr>
                <w:rFonts w:ascii="Open Sans" w:hAnsi="Open Sans" w:cs="Open Sans"/>
                <w:b/>
                <w:bCs/>
                <w:sz w:val="22"/>
                <w:szCs w:val="22"/>
              </w:rPr>
              <w:t>TEXAS CTE LESSON PLAN</w:t>
            </w:r>
          </w:p>
          <w:p w:rsidR="00B3350C" w:rsidRPr="00F017E9" w:rsidRDefault="00173776" w:rsidP="003D5621">
            <w:pPr>
              <w:jc w:val="center"/>
              <w:rPr>
                <w:rFonts w:ascii="Open Sans" w:hAnsi="Open Sans" w:cs="Open Sans"/>
                <w:b/>
                <w:sz w:val="22"/>
                <w:szCs w:val="22"/>
              </w:rPr>
            </w:pPr>
            <w:hyperlink r:id="rId11" w:history="1">
              <w:r w:rsidR="002D294D" w:rsidRPr="00F017E9">
                <w:rPr>
                  <w:rStyle w:val="Hyperlink"/>
                  <w:rFonts w:ascii="Open Sans" w:hAnsi="Open Sans" w:cs="Open Sans"/>
                  <w:sz w:val="22"/>
                  <w:szCs w:val="22"/>
                </w:rPr>
                <w:t>www.txcte.org</w:t>
              </w:r>
            </w:hyperlink>
            <w:r w:rsidR="002D294D" w:rsidRPr="00F017E9">
              <w:rPr>
                <w:rFonts w:ascii="Open Sans" w:hAnsi="Open Sans" w:cs="Open Sans"/>
                <w:b/>
                <w:sz w:val="22"/>
                <w:szCs w:val="22"/>
              </w:rPr>
              <w:t xml:space="preserve"> </w:t>
            </w:r>
          </w:p>
          <w:p w:rsidR="003D5621" w:rsidRPr="00F017E9" w:rsidRDefault="003D5621" w:rsidP="003D5621">
            <w:pPr>
              <w:jc w:val="center"/>
              <w:rPr>
                <w:rFonts w:ascii="Open Sans" w:hAnsi="Open Sans" w:cs="Open Sans"/>
                <w:b/>
                <w:sz w:val="22"/>
                <w:szCs w:val="22"/>
              </w:rPr>
            </w:pPr>
          </w:p>
        </w:tc>
      </w:tr>
      <w:tr w:rsidR="00B3350C" w:rsidRPr="00F017E9" w:rsidTr="66BE2960">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Lesson Identification and TEKS Addressed</w:t>
            </w:r>
          </w:p>
        </w:tc>
      </w:tr>
      <w:tr w:rsidR="00B3350C" w:rsidRPr="00F017E9" w:rsidTr="66BE2960">
        <w:trPr>
          <w:trHeight w:val="170"/>
        </w:trPr>
        <w:tc>
          <w:tcPr>
            <w:tcW w:w="2952" w:type="dxa"/>
            <w:tcBorders>
              <w:top w:val="single" w:sz="4" w:space="0" w:color="auto"/>
            </w:tcBorders>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rsidR="00B3350C" w:rsidRPr="00F017E9" w:rsidRDefault="009936FC" w:rsidP="00DC4B23">
            <w:pPr>
              <w:spacing w:before="120" w:after="120"/>
              <w:rPr>
                <w:rFonts w:ascii="Open Sans" w:hAnsi="Open Sans" w:cs="Open Sans"/>
                <w:sz w:val="22"/>
                <w:szCs w:val="22"/>
              </w:rPr>
            </w:pPr>
            <w:r w:rsidRPr="00F017E9">
              <w:rPr>
                <w:rFonts w:ascii="Open Sans" w:hAnsi="Open Sans" w:cs="Open Sans"/>
                <w:sz w:val="22"/>
                <w:szCs w:val="22"/>
              </w:rPr>
              <w:t>Science, Technology, Engineering, and Mathematics</w:t>
            </w:r>
          </w:p>
        </w:tc>
      </w:tr>
      <w:tr w:rsidR="00B3350C" w:rsidRPr="00F017E9" w:rsidTr="66BE2960">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Course Name</w:t>
            </w:r>
          </w:p>
        </w:tc>
        <w:tc>
          <w:tcPr>
            <w:tcW w:w="7848" w:type="dxa"/>
            <w:gridSpan w:val="2"/>
            <w:shd w:val="clear" w:color="auto" w:fill="auto"/>
          </w:tcPr>
          <w:p w:rsidR="00B3350C" w:rsidRPr="00F017E9" w:rsidRDefault="009936FC" w:rsidP="00DC4B23">
            <w:pPr>
              <w:spacing w:before="120" w:after="120"/>
              <w:rPr>
                <w:rFonts w:ascii="Open Sans" w:hAnsi="Open Sans" w:cs="Open Sans"/>
                <w:sz w:val="22"/>
                <w:szCs w:val="22"/>
              </w:rPr>
            </w:pPr>
            <w:r w:rsidRPr="00F017E9">
              <w:rPr>
                <w:rFonts w:ascii="Open Sans" w:hAnsi="Open Sans" w:cs="Open Sans"/>
                <w:sz w:val="22"/>
                <w:szCs w:val="22"/>
              </w:rPr>
              <w:t>Principles of Applied Engineering</w:t>
            </w:r>
          </w:p>
        </w:tc>
      </w:tr>
      <w:tr w:rsidR="00B3350C" w:rsidRPr="00F017E9" w:rsidTr="66BE2960">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Lesson/Unit Title</w:t>
            </w:r>
          </w:p>
        </w:tc>
        <w:tc>
          <w:tcPr>
            <w:tcW w:w="7848" w:type="dxa"/>
            <w:gridSpan w:val="2"/>
            <w:shd w:val="clear" w:color="auto" w:fill="auto"/>
          </w:tcPr>
          <w:p w:rsidR="00B3350C" w:rsidRPr="00F017E9" w:rsidRDefault="006A154D" w:rsidP="00DC4B23">
            <w:pPr>
              <w:spacing w:before="120" w:after="120"/>
              <w:rPr>
                <w:rFonts w:ascii="Open Sans" w:hAnsi="Open Sans" w:cs="Open Sans"/>
                <w:sz w:val="22"/>
                <w:szCs w:val="22"/>
              </w:rPr>
            </w:pPr>
            <w:r w:rsidRPr="00F017E9">
              <w:rPr>
                <w:rFonts w:ascii="Open Sans" w:hAnsi="Open Sans" w:cs="Open Sans"/>
                <w:sz w:val="22"/>
                <w:szCs w:val="22"/>
              </w:rPr>
              <w:t>Principles of Applied Engineering: The Power of Ideas Lesson</w:t>
            </w:r>
          </w:p>
        </w:tc>
      </w:tr>
      <w:tr w:rsidR="00B3350C" w:rsidRPr="00F017E9" w:rsidTr="66BE2960">
        <w:trPr>
          <w:trHeight w:val="135"/>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TEKS Student Expectations</w:t>
            </w:r>
          </w:p>
        </w:tc>
        <w:tc>
          <w:tcPr>
            <w:tcW w:w="7848" w:type="dxa"/>
            <w:gridSpan w:val="2"/>
            <w:shd w:val="clear" w:color="auto" w:fill="auto"/>
          </w:tcPr>
          <w:p w:rsidR="009936FC" w:rsidRPr="00F017E9" w:rsidRDefault="009936FC" w:rsidP="003D2E15">
            <w:pPr>
              <w:spacing w:before="120" w:after="120"/>
              <w:rPr>
                <w:rFonts w:ascii="Open Sans" w:hAnsi="Open Sans" w:cs="Open Sans"/>
                <w:b/>
                <w:sz w:val="22"/>
                <w:szCs w:val="22"/>
              </w:rPr>
            </w:pPr>
            <w:r w:rsidRPr="00F017E9">
              <w:rPr>
                <w:rFonts w:ascii="Open Sans" w:hAnsi="Open Sans" w:cs="Open Sans"/>
                <w:b/>
                <w:sz w:val="22"/>
                <w:szCs w:val="22"/>
              </w:rPr>
              <w:t>130.402.</w:t>
            </w:r>
            <w:r w:rsidR="003D2E15" w:rsidRPr="00F017E9">
              <w:rPr>
                <w:rFonts w:ascii="Open Sans" w:hAnsi="Open Sans" w:cs="Open Sans"/>
                <w:b/>
                <w:sz w:val="22"/>
                <w:szCs w:val="22"/>
              </w:rPr>
              <w:t xml:space="preserve"> </w:t>
            </w:r>
            <w:r w:rsidRPr="00F017E9">
              <w:rPr>
                <w:rFonts w:ascii="Open Sans" w:hAnsi="Open Sans" w:cs="Open Sans"/>
                <w:b/>
                <w:sz w:val="22"/>
                <w:szCs w:val="22"/>
              </w:rPr>
              <w:t>(c)</w:t>
            </w:r>
            <w:r w:rsidR="003D2E15" w:rsidRPr="00F017E9">
              <w:rPr>
                <w:rFonts w:ascii="Open Sans" w:hAnsi="Open Sans" w:cs="Open Sans"/>
                <w:b/>
                <w:sz w:val="22"/>
                <w:szCs w:val="22"/>
              </w:rPr>
              <w:t xml:space="preserve"> </w:t>
            </w:r>
            <w:r w:rsidRPr="00F017E9">
              <w:rPr>
                <w:rFonts w:ascii="Open Sans" w:hAnsi="Open Sans" w:cs="Open Sans"/>
                <w:b/>
                <w:sz w:val="22"/>
                <w:szCs w:val="22"/>
              </w:rPr>
              <w:t>Knowledge and skills</w:t>
            </w:r>
          </w:p>
          <w:p w:rsidR="009936FC" w:rsidRPr="00F017E9" w:rsidRDefault="009936FC" w:rsidP="003D2E15">
            <w:pPr>
              <w:spacing w:before="120" w:after="120"/>
              <w:ind w:left="792" w:hanging="360"/>
              <w:rPr>
                <w:rFonts w:ascii="Open Sans" w:hAnsi="Open Sans" w:cs="Open Sans"/>
                <w:sz w:val="22"/>
                <w:szCs w:val="22"/>
              </w:rPr>
            </w:pPr>
            <w:r w:rsidRPr="00F017E9">
              <w:rPr>
                <w:rFonts w:ascii="Open Sans" w:hAnsi="Open Sans" w:cs="Open Sans"/>
                <w:sz w:val="22"/>
                <w:szCs w:val="22"/>
              </w:rPr>
              <w:t>(1)</w:t>
            </w:r>
            <w:r w:rsidR="003D2E15" w:rsidRPr="00F017E9">
              <w:rPr>
                <w:rFonts w:ascii="Open Sans" w:hAnsi="Open Sans" w:cs="Open Sans"/>
                <w:sz w:val="22"/>
                <w:szCs w:val="22"/>
              </w:rPr>
              <w:t xml:space="preserve"> </w:t>
            </w:r>
            <w:r w:rsidRPr="00F017E9">
              <w:rPr>
                <w:rFonts w:ascii="Open Sans" w:hAnsi="Open Sans" w:cs="Open Sans"/>
                <w:sz w:val="22"/>
                <w:szCs w:val="22"/>
              </w:rPr>
              <w:t>The student demonstrates professional standards/employability skills as required by business and industry. The student is expected to:</w:t>
            </w:r>
          </w:p>
          <w:p w:rsidR="009936FC" w:rsidRPr="00F017E9" w:rsidRDefault="009936FC" w:rsidP="003D2E15">
            <w:pPr>
              <w:spacing w:before="120" w:after="120"/>
              <w:ind w:left="1152" w:hanging="274"/>
              <w:rPr>
                <w:rFonts w:ascii="Open Sans" w:hAnsi="Open Sans" w:cs="Open Sans"/>
                <w:sz w:val="22"/>
                <w:szCs w:val="22"/>
              </w:rPr>
            </w:pPr>
            <w:r w:rsidRPr="00F017E9">
              <w:rPr>
                <w:rFonts w:ascii="Open Sans" w:hAnsi="Open Sans" w:cs="Open Sans"/>
                <w:sz w:val="22"/>
                <w:szCs w:val="22"/>
              </w:rPr>
              <w:t>(B)</w:t>
            </w:r>
            <w:r w:rsidR="003D2E15" w:rsidRPr="00F017E9">
              <w:rPr>
                <w:rFonts w:ascii="Open Sans" w:hAnsi="Open Sans" w:cs="Open Sans"/>
                <w:sz w:val="22"/>
                <w:szCs w:val="22"/>
              </w:rPr>
              <w:t xml:space="preserve"> </w:t>
            </w:r>
            <w:r w:rsidR="006F7BD8" w:rsidRPr="00F017E9">
              <w:rPr>
                <w:rFonts w:ascii="Open Sans" w:hAnsi="Open Sans" w:cs="Open Sans"/>
                <w:sz w:val="22"/>
                <w:szCs w:val="22"/>
              </w:rPr>
              <w:t>S</w:t>
            </w:r>
            <w:r w:rsidRPr="00F017E9">
              <w:rPr>
                <w:rFonts w:ascii="Open Sans" w:hAnsi="Open Sans" w:cs="Open Sans"/>
                <w:sz w:val="22"/>
                <w:szCs w:val="22"/>
              </w:rPr>
              <w:t>how the ability to cooperate, contribute, and collaborate as a member of a group in an effort to achieve a positive collective outcome;</w:t>
            </w:r>
          </w:p>
        </w:tc>
      </w:tr>
      <w:tr w:rsidR="00B3350C" w:rsidRPr="00F017E9" w:rsidTr="66BE2960">
        <w:trPr>
          <w:trHeight w:val="1133"/>
        </w:trPr>
        <w:tc>
          <w:tcPr>
            <w:tcW w:w="10800" w:type="dxa"/>
            <w:gridSpan w:val="3"/>
            <w:shd w:val="clear" w:color="auto" w:fill="D9D9D9" w:themeFill="background1" w:themeFillShade="D9"/>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Basic Direct Teach Lesson</w:t>
            </w:r>
          </w:p>
          <w:p w:rsidR="00B3350C" w:rsidRPr="00F017E9" w:rsidRDefault="66BE2960" w:rsidP="66BE2960">
            <w:pPr>
              <w:jc w:val="center"/>
              <w:rPr>
                <w:rFonts w:ascii="Open Sans" w:hAnsi="Open Sans" w:cs="Open Sans"/>
                <w:sz w:val="22"/>
                <w:szCs w:val="22"/>
              </w:rPr>
            </w:pPr>
            <w:r w:rsidRPr="00F017E9">
              <w:rPr>
                <w:rFonts w:ascii="Open Sans" w:hAnsi="Open Sans" w:cs="Open Sans"/>
                <w:sz w:val="22"/>
                <w:szCs w:val="22"/>
              </w:rPr>
              <w:t xml:space="preserve">(Includes Special Education Modifications/Accommodations and </w:t>
            </w:r>
          </w:p>
          <w:p w:rsidR="00B3350C" w:rsidRPr="00F017E9" w:rsidRDefault="66BE2960" w:rsidP="66BE2960">
            <w:pPr>
              <w:jc w:val="center"/>
              <w:rPr>
                <w:rFonts w:ascii="Open Sans" w:hAnsi="Open Sans" w:cs="Open Sans"/>
                <w:sz w:val="22"/>
                <w:szCs w:val="22"/>
              </w:rPr>
            </w:pPr>
            <w:r w:rsidRPr="00F017E9">
              <w:rPr>
                <w:rFonts w:ascii="Open Sans" w:hAnsi="Open Sans" w:cs="Open Sans"/>
                <w:sz w:val="22"/>
                <w:szCs w:val="22"/>
              </w:rPr>
              <w:t>one English Language Proficiency Standards (ELPS) Strategy)</w:t>
            </w:r>
          </w:p>
          <w:p w:rsidR="00D0097D" w:rsidRPr="00F017E9" w:rsidRDefault="00D0097D" w:rsidP="00D0097D">
            <w:pPr>
              <w:jc w:val="center"/>
              <w:rPr>
                <w:rFonts w:ascii="Open Sans" w:hAnsi="Open Sans" w:cs="Open Sans"/>
                <w:b/>
                <w:sz w:val="22"/>
                <w:szCs w:val="22"/>
              </w:rPr>
            </w:pPr>
          </w:p>
        </w:tc>
      </w:tr>
      <w:tr w:rsidR="00B3350C" w:rsidRPr="00F017E9" w:rsidTr="66BE2960">
        <w:trPr>
          <w:trHeight w:val="27"/>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Instructional Objectives</w:t>
            </w:r>
          </w:p>
        </w:tc>
        <w:tc>
          <w:tcPr>
            <w:tcW w:w="7848" w:type="dxa"/>
            <w:gridSpan w:val="2"/>
            <w:shd w:val="clear" w:color="auto" w:fill="auto"/>
          </w:tcPr>
          <w:p w:rsidR="003D2E15" w:rsidRPr="00F017E9" w:rsidRDefault="003D2E15" w:rsidP="003D2E15">
            <w:pPr>
              <w:tabs>
                <w:tab w:val="left" w:pos="720"/>
              </w:tabs>
              <w:rPr>
                <w:rFonts w:ascii="Open Sans" w:eastAsia="Symbol" w:hAnsi="Open Sans" w:cs="Open Sans"/>
                <w:sz w:val="22"/>
                <w:szCs w:val="22"/>
              </w:rPr>
            </w:pPr>
            <w:r w:rsidRPr="00F017E9">
              <w:rPr>
                <w:rFonts w:ascii="Open Sans" w:eastAsia="Symbol" w:hAnsi="Open Sans" w:cs="Open Sans"/>
                <w:sz w:val="22"/>
                <w:szCs w:val="22"/>
              </w:rPr>
              <w:t>The student will be able to:</w:t>
            </w:r>
          </w:p>
          <w:p w:rsidR="009936FC" w:rsidRPr="00F017E9" w:rsidRDefault="009936FC" w:rsidP="003D2E15">
            <w:pPr>
              <w:numPr>
                <w:ilvl w:val="0"/>
                <w:numId w:val="7"/>
              </w:numPr>
              <w:tabs>
                <w:tab w:val="left" w:pos="720"/>
              </w:tabs>
              <w:ind w:left="720" w:hanging="360"/>
              <w:rPr>
                <w:rFonts w:ascii="Open Sans" w:eastAsia="Symbol" w:hAnsi="Open Sans" w:cs="Open Sans"/>
                <w:sz w:val="22"/>
                <w:szCs w:val="22"/>
              </w:rPr>
            </w:pPr>
            <w:r w:rsidRPr="00F017E9">
              <w:rPr>
                <w:rFonts w:ascii="Open Sans" w:eastAsia="Arial" w:hAnsi="Open Sans" w:cs="Open Sans"/>
                <w:sz w:val="22"/>
                <w:szCs w:val="22"/>
              </w:rPr>
              <w:t>Define ideation</w:t>
            </w:r>
          </w:p>
          <w:p w:rsidR="009936FC" w:rsidRPr="00F017E9" w:rsidRDefault="009936FC" w:rsidP="003D2E15">
            <w:pPr>
              <w:numPr>
                <w:ilvl w:val="0"/>
                <w:numId w:val="7"/>
              </w:numPr>
              <w:tabs>
                <w:tab w:val="left" w:pos="720"/>
              </w:tabs>
              <w:ind w:left="720" w:hanging="360"/>
              <w:rPr>
                <w:rFonts w:ascii="Open Sans" w:eastAsia="Symbol" w:hAnsi="Open Sans" w:cs="Open Sans"/>
                <w:sz w:val="22"/>
                <w:szCs w:val="22"/>
              </w:rPr>
            </w:pPr>
            <w:r w:rsidRPr="00F017E9">
              <w:rPr>
                <w:rFonts w:ascii="Open Sans" w:eastAsia="Arial" w:hAnsi="Open Sans" w:cs="Open Sans"/>
                <w:sz w:val="22"/>
                <w:szCs w:val="22"/>
              </w:rPr>
              <w:t>Discuss the purpose and value of ideation</w:t>
            </w:r>
          </w:p>
          <w:p w:rsidR="009936FC" w:rsidRPr="00F017E9" w:rsidRDefault="009936FC" w:rsidP="003D2E15">
            <w:pPr>
              <w:numPr>
                <w:ilvl w:val="0"/>
                <w:numId w:val="7"/>
              </w:numPr>
              <w:tabs>
                <w:tab w:val="left" w:pos="720"/>
              </w:tabs>
              <w:ind w:left="720" w:hanging="360"/>
              <w:rPr>
                <w:rFonts w:ascii="Open Sans" w:eastAsia="Symbol" w:hAnsi="Open Sans" w:cs="Open Sans"/>
                <w:sz w:val="22"/>
                <w:szCs w:val="22"/>
              </w:rPr>
            </w:pPr>
            <w:r w:rsidRPr="00F017E9">
              <w:rPr>
                <w:rFonts w:ascii="Open Sans" w:eastAsia="Arial" w:hAnsi="Open Sans" w:cs="Open Sans"/>
                <w:sz w:val="22"/>
                <w:szCs w:val="22"/>
              </w:rPr>
              <w:t>Discuss the process of ideation</w:t>
            </w:r>
          </w:p>
          <w:p w:rsidR="00B3350C" w:rsidRPr="00F017E9" w:rsidRDefault="009936FC" w:rsidP="003D2E15">
            <w:pPr>
              <w:numPr>
                <w:ilvl w:val="0"/>
                <w:numId w:val="7"/>
              </w:numPr>
              <w:tabs>
                <w:tab w:val="left" w:pos="720"/>
              </w:tabs>
              <w:ind w:left="720" w:hanging="360"/>
              <w:rPr>
                <w:rFonts w:ascii="Open Sans" w:eastAsia="Symbol" w:hAnsi="Open Sans" w:cs="Open Sans"/>
                <w:sz w:val="22"/>
                <w:szCs w:val="22"/>
              </w:rPr>
            </w:pPr>
            <w:r w:rsidRPr="00F017E9">
              <w:rPr>
                <w:rFonts w:ascii="Open Sans" w:eastAsia="Arial" w:hAnsi="Open Sans" w:cs="Open Sans"/>
                <w:sz w:val="22"/>
                <w:szCs w:val="22"/>
              </w:rPr>
              <w:t>Describe the role of an engineer in the ideation process</w:t>
            </w:r>
          </w:p>
        </w:tc>
      </w:tr>
      <w:tr w:rsidR="00B3350C" w:rsidRPr="00F017E9" w:rsidTr="66BE2960">
        <w:trPr>
          <w:trHeight w:val="27"/>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Rationale</w:t>
            </w:r>
          </w:p>
        </w:tc>
        <w:tc>
          <w:tcPr>
            <w:tcW w:w="7848" w:type="dxa"/>
            <w:gridSpan w:val="2"/>
            <w:shd w:val="clear" w:color="auto" w:fill="auto"/>
          </w:tcPr>
          <w:p w:rsidR="00B3350C" w:rsidRPr="00F017E9" w:rsidRDefault="009936FC" w:rsidP="009936FC">
            <w:pPr>
              <w:spacing w:line="273" w:lineRule="auto"/>
              <w:ind w:right="180"/>
              <w:rPr>
                <w:rFonts w:ascii="Open Sans" w:hAnsi="Open Sans" w:cs="Open Sans"/>
                <w:sz w:val="22"/>
                <w:szCs w:val="22"/>
              </w:rPr>
            </w:pPr>
            <w:r w:rsidRPr="00F017E9">
              <w:rPr>
                <w:rFonts w:ascii="Open Sans" w:eastAsia="Arial" w:hAnsi="Open Sans" w:cs="Open Sans"/>
                <w:sz w:val="22"/>
                <w:szCs w:val="22"/>
              </w:rPr>
              <w:t xml:space="preserve">After completing this lesson, the students will be able to discuss ideation and the role it has in corporate competitiveness and demonstrate their knowledge by passing a </w:t>
            </w:r>
            <w:r w:rsidR="001C77A9" w:rsidRPr="00F017E9">
              <w:rPr>
                <w:rFonts w:ascii="Open Sans" w:eastAsia="Arial" w:hAnsi="Open Sans" w:cs="Open Sans"/>
                <w:sz w:val="22"/>
                <w:szCs w:val="22"/>
              </w:rPr>
              <w:t>multiple-choice</w:t>
            </w:r>
            <w:r w:rsidRPr="00F017E9">
              <w:rPr>
                <w:rFonts w:ascii="Open Sans" w:eastAsia="Arial" w:hAnsi="Open Sans" w:cs="Open Sans"/>
                <w:sz w:val="22"/>
                <w:szCs w:val="22"/>
              </w:rPr>
              <w:t xml:space="preserve"> test.</w:t>
            </w:r>
          </w:p>
        </w:tc>
      </w:tr>
      <w:tr w:rsidR="00B3350C" w:rsidRPr="00F017E9" w:rsidTr="66BE2960">
        <w:trPr>
          <w:trHeight w:val="27"/>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Duration of Lesson</w:t>
            </w:r>
          </w:p>
        </w:tc>
        <w:tc>
          <w:tcPr>
            <w:tcW w:w="7848" w:type="dxa"/>
            <w:gridSpan w:val="2"/>
            <w:shd w:val="clear" w:color="auto" w:fill="auto"/>
          </w:tcPr>
          <w:p w:rsidR="00B3350C" w:rsidRPr="00F017E9" w:rsidRDefault="00786FE6" w:rsidP="00DC4B23">
            <w:pPr>
              <w:spacing w:before="120" w:after="120"/>
              <w:rPr>
                <w:rFonts w:ascii="Open Sans" w:hAnsi="Open Sans" w:cs="Open Sans"/>
                <w:sz w:val="22"/>
                <w:szCs w:val="22"/>
              </w:rPr>
            </w:pPr>
            <w:r w:rsidRPr="00F017E9">
              <w:rPr>
                <w:rFonts w:ascii="Open Sans" w:hAnsi="Open Sans" w:cs="Open Sans"/>
                <w:sz w:val="22"/>
                <w:szCs w:val="22"/>
              </w:rPr>
              <w:t>This lesson should take 1-2 days.</w:t>
            </w:r>
          </w:p>
        </w:tc>
      </w:tr>
      <w:tr w:rsidR="00B3350C" w:rsidRPr="00F017E9" w:rsidTr="66BE2960">
        <w:trPr>
          <w:trHeight w:val="27"/>
        </w:trPr>
        <w:tc>
          <w:tcPr>
            <w:tcW w:w="2952" w:type="dxa"/>
            <w:shd w:val="clear" w:color="auto" w:fill="auto"/>
          </w:tcPr>
          <w:p w:rsidR="00B3350C" w:rsidRPr="00F017E9" w:rsidRDefault="66BE2960" w:rsidP="66BE2960">
            <w:pPr>
              <w:jc w:val="center"/>
              <w:rPr>
                <w:rFonts w:ascii="Open Sans" w:hAnsi="Open Sans" w:cs="Open Sans"/>
                <w:b/>
                <w:bCs/>
                <w:sz w:val="22"/>
                <w:szCs w:val="22"/>
              </w:rPr>
            </w:pPr>
            <w:r w:rsidRPr="00F017E9">
              <w:rPr>
                <w:rFonts w:ascii="Open Sans" w:hAnsi="Open Sans" w:cs="Open Sans"/>
                <w:b/>
                <w:bCs/>
                <w:sz w:val="22"/>
                <w:szCs w:val="22"/>
              </w:rPr>
              <w:t>Word Wall/Key Vocabulary</w:t>
            </w:r>
          </w:p>
          <w:p w:rsidR="00B3350C" w:rsidRPr="00F017E9" w:rsidRDefault="66BE2960" w:rsidP="66BE2960">
            <w:pPr>
              <w:jc w:val="center"/>
              <w:rPr>
                <w:rFonts w:ascii="Open Sans" w:hAnsi="Open Sans" w:cs="Open Sans"/>
                <w:sz w:val="22"/>
                <w:szCs w:val="22"/>
              </w:rPr>
            </w:pPr>
            <w:r w:rsidRPr="00F017E9">
              <w:rPr>
                <w:rFonts w:ascii="Open Sans" w:hAnsi="Open Sans" w:cs="Open Sans"/>
                <w:i/>
                <w:iCs/>
                <w:sz w:val="22"/>
                <w:szCs w:val="22"/>
              </w:rPr>
              <w:t>(ELPS c1a,c,f; c2b; c3a,b,d; c4c; c5b) PDAS II(5)</w:t>
            </w:r>
          </w:p>
        </w:tc>
        <w:tc>
          <w:tcPr>
            <w:tcW w:w="7848" w:type="dxa"/>
            <w:gridSpan w:val="2"/>
            <w:shd w:val="clear" w:color="auto" w:fill="auto"/>
          </w:tcPr>
          <w:p w:rsidR="00B3350C" w:rsidRPr="00F017E9" w:rsidRDefault="00B83A32" w:rsidP="00B83A32">
            <w:pPr>
              <w:rPr>
                <w:rFonts w:ascii="Open Sans" w:hAnsi="Open Sans" w:cs="Open Sans"/>
                <w:sz w:val="22"/>
                <w:szCs w:val="22"/>
              </w:rPr>
            </w:pPr>
            <w:r w:rsidRPr="00F017E9">
              <w:rPr>
                <w:rFonts w:ascii="Open Sans" w:hAnsi="Open Sans" w:cs="Open Sans"/>
                <w:sz w:val="22"/>
                <w:szCs w:val="22"/>
              </w:rPr>
              <w:t>None</w:t>
            </w:r>
          </w:p>
        </w:tc>
      </w:tr>
      <w:tr w:rsidR="00B3350C" w:rsidRPr="00F017E9" w:rsidTr="66BE2960">
        <w:trPr>
          <w:trHeight w:val="27"/>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Materials/Specialized Equipment Needed</w:t>
            </w:r>
          </w:p>
        </w:tc>
        <w:tc>
          <w:tcPr>
            <w:tcW w:w="7848" w:type="dxa"/>
            <w:gridSpan w:val="2"/>
            <w:shd w:val="clear" w:color="auto" w:fill="auto"/>
          </w:tcPr>
          <w:p w:rsidR="009936FC" w:rsidRPr="00F017E9" w:rsidRDefault="009936FC" w:rsidP="003D2E15">
            <w:pPr>
              <w:pStyle w:val="ListParagraph"/>
              <w:numPr>
                <w:ilvl w:val="0"/>
                <w:numId w:val="11"/>
              </w:numPr>
              <w:ind w:left="720"/>
              <w:rPr>
                <w:rFonts w:ascii="Open Sans" w:hAnsi="Open Sans" w:cs="Open Sans"/>
                <w:sz w:val="22"/>
                <w:szCs w:val="22"/>
              </w:rPr>
            </w:pPr>
            <w:r w:rsidRPr="00F017E9">
              <w:rPr>
                <w:rFonts w:ascii="Open Sans" w:hAnsi="Open Sans" w:cs="Open Sans"/>
                <w:sz w:val="22"/>
                <w:szCs w:val="22"/>
              </w:rPr>
              <w:t>Test</w:t>
            </w:r>
          </w:p>
          <w:p w:rsidR="00B3350C" w:rsidRPr="00F017E9" w:rsidRDefault="009936FC" w:rsidP="003D2E15">
            <w:pPr>
              <w:pStyle w:val="ListParagraph"/>
              <w:numPr>
                <w:ilvl w:val="0"/>
                <w:numId w:val="11"/>
              </w:numPr>
              <w:ind w:left="720"/>
              <w:rPr>
                <w:rFonts w:ascii="Open Sans" w:hAnsi="Open Sans" w:cs="Open Sans"/>
                <w:sz w:val="22"/>
                <w:szCs w:val="22"/>
              </w:rPr>
            </w:pPr>
            <w:r w:rsidRPr="00F017E9">
              <w:rPr>
                <w:rFonts w:ascii="Open Sans" w:hAnsi="Open Sans" w:cs="Open Sans"/>
                <w:sz w:val="22"/>
                <w:szCs w:val="22"/>
              </w:rPr>
              <w:t>Bottle of soft soap</w:t>
            </w:r>
          </w:p>
          <w:p w:rsidR="00786FE6" w:rsidRPr="00F017E9" w:rsidRDefault="00786FE6" w:rsidP="003D2E15">
            <w:pPr>
              <w:pStyle w:val="ListParagraph"/>
              <w:numPr>
                <w:ilvl w:val="0"/>
                <w:numId w:val="11"/>
              </w:numPr>
              <w:ind w:left="720"/>
              <w:rPr>
                <w:rFonts w:ascii="Open Sans" w:hAnsi="Open Sans" w:cs="Open Sans"/>
                <w:sz w:val="22"/>
                <w:szCs w:val="22"/>
              </w:rPr>
            </w:pPr>
            <w:r w:rsidRPr="00F017E9">
              <w:rPr>
                <w:rFonts w:ascii="Open Sans" w:hAnsi="Open Sans" w:cs="Open Sans"/>
                <w:sz w:val="22"/>
                <w:szCs w:val="22"/>
              </w:rPr>
              <w:t>Computer with internet access</w:t>
            </w:r>
          </w:p>
          <w:p w:rsidR="00786FE6" w:rsidRPr="00F017E9" w:rsidRDefault="00786FE6" w:rsidP="003D2E15">
            <w:pPr>
              <w:pStyle w:val="ListParagraph"/>
              <w:numPr>
                <w:ilvl w:val="0"/>
                <w:numId w:val="11"/>
              </w:numPr>
              <w:ind w:left="720"/>
              <w:rPr>
                <w:rFonts w:ascii="Open Sans" w:hAnsi="Open Sans" w:cs="Open Sans"/>
                <w:sz w:val="22"/>
                <w:szCs w:val="22"/>
              </w:rPr>
            </w:pPr>
            <w:r w:rsidRPr="00F017E9">
              <w:rPr>
                <w:rFonts w:ascii="Open Sans" w:hAnsi="Open Sans" w:cs="Open Sans"/>
                <w:sz w:val="22"/>
                <w:szCs w:val="22"/>
              </w:rPr>
              <w:t>Projector and screen</w:t>
            </w:r>
          </w:p>
        </w:tc>
      </w:tr>
      <w:tr w:rsidR="00B3350C" w:rsidRPr="00F017E9" w:rsidTr="66BE2960">
        <w:trPr>
          <w:trHeight w:val="27"/>
        </w:trPr>
        <w:tc>
          <w:tcPr>
            <w:tcW w:w="2952" w:type="dxa"/>
            <w:shd w:val="clear" w:color="auto" w:fill="auto"/>
          </w:tcPr>
          <w:p w:rsidR="00B3350C" w:rsidRPr="00F017E9" w:rsidRDefault="66BE2960" w:rsidP="66BE2960">
            <w:pPr>
              <w:jc w:val="center"/>
              <w:rPr>
                <w:rFonts w:ascii="Open Sans" w:hAnsi="Open Sans" w:cs="Open Sans"/>
                <w:b/>
                <w:bCs/>
                <w:sz w:val="22"/>
                <w:szCs w:val="22"/>
              </w:rPr>
            </w:pPr>
            <w:r w:rsidRPr="00F017E9">
              <w:rPr>
                <w:rFonts w:ascii="Open Sans" w:hAnsi="Open Sans" w:cs="Open Sans"/>
                <w:b/>
                <w:bCs/>
                <w:sz w:val="22"/>
                <w:szCs w:val="22"/>
              </w:rPr>
              <w:lastRenderedPageBreak/>
              <w:t>Anticipatory Set</w:t>
            </w:r>
          </w:p>
          <w:p w:rsidR="00870A95" w:rsidRPr="00F017E9" w:rsidRDefault="66BE2960" w:rsidP="66BE2960">
            <w:pPr>
              <w:jc w:val="center"/>
              <w:rPr>
                <w:rFonts w:ascii="Open Sans" w:hAnsi="Open Sans" w:cs="Open Sans"/>
                <w:sz w:val="22"/>
                <w:szCs w:val="22"/>
              </w:rPr>
            </w:pPr>
            <w:r w:rsidRPr="00F017E9">
              <w:rPr>
                <w:rFonts w:ascii="Open Sans" w:hAnsi="Open Sans" w:cs="Open Sans"/>
                <w:sz w:val="22"/>
                <w:szCs w:val="22"/>
              </w:rPr>
              <w:t>(May include pre-assessment for prior knowledge)</w:t>
            </w:r>
          </w:p>
        </w:tc>
        <w:tc>
          <w:tcPr>
            <w:tcW w:w="7848" w:type="dxa"/>
            <w:gridSpan w:val="2"/>
            <w:shd w:val="clear" w:color="auto" w:fill="auto"/>
          </w:tcPr>
          <w:p w:rsidR="00B3350C" w:rsidRPr="00F017E9" w:rsidRDefault="00786FE6" w:rsidP="00B83A32">
            <w:pPr>
              <w:pStyle w:val="ListParagraph"/>
              <w:numPr>
                <w:ilvl w:val="0"/>
                <w:numId w:val="11"/>
              </w:numPr>
              <w:ind w:left="720"/>
              <w:rPr>
                <w:rFonts w:ascii="Open Sans" w:hAnsi="Open Sans" w:cs="Open Sans"/>
                <w:sz w:val="22"/>
                <w:szCs w:val="22"/>
              </w:rPr>
            </w:pPr>
            <w:r w:rsidRPr="00F017E9">
              <w:rPr>
                <w:rFonts w:ascii="Open Sans" w:hAnsi="Open Sans" w:cs="Open Sans"/>
                <w:sz w:val="22"/>
                <w:szCs w:val="22"/>
              </w:rPr>
              <w:t>Students can take a pre-test on definitions and terms to identify areas of partial understanding and as a way to introduce this topic.</w:t>
            </w:r>
          </w:p>
          <w:p w:rsidR="001E02CF" w:rsidRPr="00F017E9" w:rsidRDefault="001E02CF" w:rsidP="00B83A32">
            <w:pPr>
              <w:pStyle w:val="ListParagraph"/>
              <w:numPr>
                <w:ilvl w:val="0"/>
                <w:numId w:val="11"/>
              </w:numPr>
              <w:ind w:left="720"/>
              <w:rPr>
                <w:rFonts w:ascii="Open Sans" w:hAnsi="Open Sans" w:cs="Open Sans"/>
                <w:sz w:val="22"/>
                <w:szCs w:val="22"/>
              </w:rPr>
            </w:pPr>
            <w:r w:rsidRPr="00F017E9">
              <w:rPr>
                <w:rFonts w:ascii="Open Sans" w:hAnsi="Open Sans" w:cs="Open Sans"/>
                <w:b/>
                <w:sz w:val="22"/>
                <w:szCs w:val="22"/>
              </w:rPr>
              <w:t>SAY:</w:t>
            </w:r>
            <w:r w:rsidRPr="00F017E9">
              <w:rPr>
                <w:rFonts w:ascii="Open Sans" w:hAnsi="Open Sans" w:cs="Open Sans"/>
                <w:sz w:val="22"/>
                <w:szCs w:val="22"/>
              </w:rPr>
              <w:t xml:space="preserve"> Many of you have been taught that invention is a lonely, solitary process through examples of people like Ben Franklin and Thomas Edison. This is really not true. Most inventions and innovations are the result of a group of people working together.</w:t>
            </w:r>
          </w:p>
          <w:p w:rsidR="001E02CF" w:rsidRPr="00F017E9" w:rsidRDefault="001E02CF" w:rsidP="00B83A32">
            <w:pPr>
              <w:pStyle w:val="ListParagraph"/>
              <w:numPr>
                <w:ilvl w:val="0"/>
                <w:numId w:val="11"/>
              </w:numPr>
              <w:ind w:left="720"/>
              <w:rPr>
                <w:rFonts w:ascii="Open Sans" w:hAnsi="Open Sans" w:cs="Open Sans"/>
                <w:sz w:val="22"/>
                <w:szCs w:val="22"/>
              </w:rPr>
            </w:pPr>
            <w:r w:rsidRPr="00F017E9">
              <w:rPr>
                <w:rFonts w:ascii="Open Sans" w:hAnsi="Open Sans" w:cs="Open Sans"/>
                <w:b/>
                <w:sz w:val="22"/>
                <w:szCs w:val="22"/>
              </w:rPr>
              <w:t>ASK:</w:t>
            </w:r>
            <w:r w:rsidRPr="00F017E9">
              <w:rPr>
                <w:rFonts w:ascii="Open Sans" w:hAnsi="Open Sans" w:cs="Open Sans"/>
                <w:sz w:val="22"/>
                <w:szCs w:val="22"/>
              </w:rPr>
              <w:t xml:space="preserve"> Do you know that many products we use today and take for granted were developed through a process developed by companies that are intended to produce new products? </w:t>
            </w:r>
          </w:p>
          <w:p w:rsidR="001E02CF" w:rsidRPr="00F017E9" w:rsidRDefault="001E02CF" w:rsidP="00B83A32">
            <w:pPr>
              <w:pStyle w:val="ListParagraph"/>
              <w:numPr>
                <w:ilvl w:val="0"/>
                <w:numId w:val="11"/>
              </w:numPr>
              <w:ind w:left="720"/>
              <w:rPr>
                <w:rFonts w:ascii="Open Sans" w:hAnsi="Open Sans" w:cs="Open Sans"/>
                <w:sz w:val="22"/>
                <w:szCs w:val="22"/>
              </w:rPr>
            </w:pPr>
            <w:r w:rsidRPr="00F017E9">
              <w:rPr>
                <w:rFonts w:ascii="Open Sans" w:hAnsi="Open Sans" w:cs="Open Sans"/>
                <w:b/>
                <w:sz w:val="22"/>
                <w:szCs w:val="22"/>
              </w:rPr>
              <w:t>SAY:</w:t>
            </w:r>
            <w:r w:rsidRPr="00F017E9">
              <w:rPr>
                <w:rFonts w:ascii="Open Sans" w:hAnsi="Open Sans" w:cs="Open Sans"/>
                <w:sz w:val="22"/>
                <w:szCs w:val="22"/>
              </w:rPr>
              <w:t xml:space="preserve"> New product development is not an accident. It is a formal process companies go through.</w:t>
            </w:r>
          </w:p>
          <w:p w:rsidR="001E02CF" w:rsidRPr="00F017E9" w:rsidRDefault="001E02CF" w:rsidP="00B83A32">
            <w:pPr>
              <w:pStyle w:val="ListParagraph"/>
              <w:numPr>
                <w:ilvl w:val="0"/>
                <w:numId w:val="11"/>
              </w:numPr>
              <w:ind w:left="720"/>
              <w:rPr>
                <w:rFonts w:ascii="Open Sans" w:hAnsi="Open Sans" w:cs="Open Sans"/>
                <w:sz w:val="22"/>
                <w:szCs w:val="22"/>
              </w:rPr>
            </w:pPr>
            <w:r w:rsidRPr="00F017E9">
              <w:rPr>
                <w:rFonts w:ascii="Open Sans" w:hAnsi="Open Sans" w:cs="Open Sans"/>
                <w:b/>
                <w:sz w:val="22"/>
                <w:szCs w:val="22"/>
              </w:rPr>
              <w:t>SHOW:</w:t>
            </w:r>
            <w:r w:rsidRPr="00F017E9">
              <w:rPr>
                <w:rFonts w:ascii="Open Sans" w:hAnsi="Open Sans" w:cs="Open Sans"/>
                <w:sz w:val="22"/>
                <w:szCs w:val="22"/>
              </w:rPr>
              <w:t xml:space="preserve"> A bottle of soft soap.</w:t>
            </w:r>
          </w:p>
          <w:p w:rsidR="003D2E15" w:rsidRPr="00F017E9" w:rsidRDefault="001E02CF" w:rsidP="00B83A32">
            <w:pPr>
              <w:pStyle w:val="ListParagraph"/>
              <w:numPr>
                <w:ilvl w:val="0"/>
                <w:numId w:val="11"/>
              </w:numPr>
              <w:ind w:left="720"/>
              <w:rPr>
                <w:rFonts w:ascii="Open Sans" w:hAnsi="Open Sans" w:cs="Open Sans"/>
                <w:sz w:val="22"/>
                <w:szCs w:val="22"/>
              </w:rPr>
            </w:pPr>
            <w:r w:rsidRPr="00F017E9">
              <w:rPr>
                <w:rFonts w:ascii="Open Sans" w:hAnsi="Open Sans" w:cs="Open Sans"/>
                <w:b/>
                <w:sz w:val="22"/>
                <w:szCs w:val="22"/>
              </w:rPr>
              <w:t>SAY:</w:t>
            </w:r>
            <w:r w:rsidRPr="00F017E9">
              <w:rPr>
                <w:rFonts w:ascii="Open Sans" w:hAnsi="Open Sans" w:cs="Open Sans"/>
                <w:sz w:val="22"/>
                <w:szCs w:val="22"/>
              </w:rPr>
              <w:t xml:space="preserve"> Here is an example. The idea of a pump dispenser for soft soap was developed in the 90s through a group process of normal idea on. They took two ideas that were already common– soap and a pump dispenser – and combined them. Now you find this everywhere.</w:t>
            </w:r>
          </w:p>
        </w:tc>
      </w:tr>
      <w:tr w:rsidR="001E02CF" w:rsidRPr="00F017E9" w:rsidTr="001E02CF">
        <w:trPr>
          <w:trHeight w:val="225"/>
        </w:trPr>
        <w:tc>
          <w:tcPr>
            <w:tcW w:w="2952" w:type="dxa"/>
            <w:vMerge w:val="restart"/>
            <w:shd w:val="clear" w:color="auto" w:fill="auto"/>
          </w:tcPr>
          <w:p w:rsidR="001E02CF" w:rsidRPr="00F017E9" w:rsidRDefault="001E02CF"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Direct Instruction *</w:t>
            </w:r>
          </w:p>
        </w:tc>
        <w:tc>
          <w:tcPr>
            <w:tcW w:w="3404" w:type="dxa"/>
            <w:tcBorders>
              <w:bottom w:val="single" w:sz="4" w:space="0" w:color="auto"/>
              <w:right w:val="single" w:sz="4" w:space="0" w:color="auto"/>
            </w:tcBorders>
            <w:shd w:val="clear" w:color="auto" w:fill="auto"/>
          </w:tcPr>
          <w:p w:rsidR="001E02CF" w:rsidRPr="00F017E9" w:rsidRDefault="001E02CF" w:rsidP="001E02CF">
            <w:pPr>
              <w:spacing w:before="120" w:after="120"/>
              <w:jc w:val="center"/>
              <w:rPr>
                <w:rFonts w:ascii="Open Sans" w:hAnsi="Open Sans" w:cs="Open Sans"/>
                <w:sz w:val="22"/>
                <w:szCs w:val="22"/>
              </w:rPr>
            </w:pPr>
            <w:r w:rsidRPr="00F017E9">
              <w:rPr>
                <w:rFonts w:ascii="Open Sans" w:hAnsi="Open Sans" w:cs="Open Sans"/>
                <w:sz w:val="22"/>
                <w:szCs w:val="22"/>
              </w:rPr>
              <w:t>Outline</w:t>
            </w:r>
          </w:p>
        </w:tc>
        <w:tc>
          <w:tcPr>
            <w:tcW w:w="4444" w:type="dxa"/>
            <w:tcBorders>
              <w:left w:val="single" w:sz="4" w:space="0" w:color="auto"/>
              <w:bottom w:val="single" w:sz="4" w:space="0" w:color="auto"/>
            </w:tcBorders>
            <w:shd w:val="clear" w:color="auto" w:fill="auto"/>
          </w:tcPr>
          <w:p w:rsidR="001E02CF" w:rsidRPr="00F017E9" w:rsidRDefault="001E02CF" w:rsidP="001E02CF">
            <w:pPr>
              <w:spacing w:before="120" w:after="120"/>
              <w:jc w:val="center"/>
              <w:rPr>
                <w:rFonts w:ascii="Open Sans" w:hAnsi="Open Sans" w:cs="Open Sans"/>
                <w:sz w:val="22"/>
                <w:szCs w:val="22"/>
              </w:rPr>
            </w:pPr>
            <w:r w:rsidRPr="00F017E9">
              <w:rPr>
                <w:rFonts w:ascii="Open Sans" w:hAnsi="Open Sans" w:cs="Open Sans"/>
                <w:sz w:val="22"/>
                <w:szCs w:val="22"/>
              </w:rPr>
              <w:t>Instructor Notes</w:t>
            </w:r>
          </w:p>
        </w:tc>
      </w:tr>
      <w:tr w:rsidR="001E02CF" w:rsidRPr="00F017E9" w:rsidTr="001E02CF">
        <w:trPr>
          <w:trHeight w:val="262"/>
        </w:trPr>
        <w:tc>
          <w:tcPr>
            <w:tcW w:w="2952" w:type="dxa"/>
            <w:vMerge/>
            <w:shd w:val="clear" w:color="auto" w:fill="auto"/>
          </w:tcPr>
          <w:p w:rsidR="001E02CF" w:rsidRPr="00F017E9" w:rsidRDefault="001E02CF" w:rsidP="66BE2960">
            <w:pPr>
              <w:spacing w:before="120" w:after="120"/>
              <w:jc w:val="center"/>
              <w:rPr>
                <w:rFonts w:ascii="Open Sans" w:hAnsi="Open Sans" w:cs="Open Sans"/>
                <w:b/>
                <w:bCs/>
                <w:sz w:val="22"/>
                <w:szCs w:val="22"/>
              </w:rPr>
            </w:pPr>
          </w:p>
        </w:tc>
        <w:tc>
          <w:tcPr>
            <w:tcW w:w="3404" w:type="dxa"/>
            <w:tcBorders>
              <w:top w:val="single" w:sz="4" w:space="0" w:color="auto"/>
              <w:right w:val="single" w:sz="4" w:space="0" w:color="auto"/>
            </w:tcBorders>
            <w:shd w:val="clear" w:color="auto" w:fill="auto"/>
          </w:tcPr>
          <w:p w:rsidR="001E02CF" w:rsidRPr="00F017E9" w:rsidRDefault="001E02CF" w:rsidP="00B83A32">
            <w:pPr>
              <w:spacing w:before="120" w:after="120"/>
              <w:ind w:left="504" w:hanging="360"/>
              <w:rPr>
                <w:rFonts w:ascii="Open Sans" w:hAnsi="Open Sans" w:cs="Open Sans"/>
                <w:sz w:val="22"/>
                <w:szCs w:val="22"/>
              </w:rPr>
            </w:pPr>
            <w:r w:rsidRPr="00F017E9">
              <w:rPr>
                <w:rFonts w:ascii="Open Sans" w:hAnsi="Open Sans" w:cs="Open Sans"/>
                <w:sz w:val="22"/>
                <w:szCs w:val="22"/>
              </w:rPr>
              <w:t>I. Definition of Ideation</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A. Have students complete the Ideation Worksheet</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B. Discuss how that appear similar can have specific definitions depending on the context</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C. Students should also know the definitions and the differences between inventions, innovations, and improvements</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D. Other topics you may want to reference about teamwork and collaboration</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E. What is Ideation?</w:t>
            </w:r>
          </w:p>
          <w:p w:rsidR="001E02CF" w:rsidRPr="00F017E9" w:rsidRDefault="001E02CF" w:rsidP="00B83A32">
            <w:pPr>
              <w:spacing w:before="120" w:after="12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r w:rsidRPr="00F017E9">
              <w:rPr>
                <w:rFonts w:ascii="Open Sans" w:hAnsi="Open Sans" w:cs="Open Sans"/>
                <w:sz w:val="22"/>
                <w:szCs w:val="22"/>
              </w:rPr>
              <w:t>II. Purpose of Ideation</w:t>
            </w:r>
            <w:r w:rsidRPr="00F017E9">
              <w:rPr>
                <w:rFonts w:ascii="Open Sans" w:hAnsi="Open Sans" w:cs="Open Sans"/>
                <w:sz w:val="22"/>
                <w:szCs w:val="22"/>
              </w:rPr>
              <w:tab/>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A. Emphasize to students that companies view innovation as one of their key corporate strategies</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B. Companies who fail to innovate cannot compete</w:t>
            </w:r>
            <w:r w:rsidRPr="00F017E9">
              <w:rPr>
                <w:rFonts w:ascii="Open Sans" w:hAnsi="Open Sans" w:cs="Open Sans"/>
                <w:sz w:val="22"/>
                <w:szCs w:val="22"/>
              </w:rPr>
              <w:tab/>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C. For many companies, innovation is the key to their survival</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D. The purpose of Ideation is to generate a large number of ideas, good and bad, which raises the odds of having a truly innovative idea among the ones generated</w:t>
            </w:r>
          </w:p>
          <w:p w:rsidR="001E02CF" w:rsidRPr="00F017E9" w:rsidRDefault="001E02CF" w:rsidP="00B83A32">
            <w:pPr>
              <w:spacing w:before="120" w:after="12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r w:rsidRPr="00F017E9">
              <w:rPr>
                <w:rFonts w:ascii="Open Sans" w:hAnsi="Open Sans" w:cs="Open Sans"/>
                <w:sz w:val="22"/>
                <w:szCs w:val="22"/>
              </w:rPr>
              <w:t>III. The value of Ideation</w:t>
            </w:r>
            <w:r w:rsidRPr="00F017E9">
              <w:rPr>
                <w:rFonts w:ascii="Open Sans" w:hAnsi="Open Sans" w:cs="Open Sans"/>
                <w:sz w:val="22"/>
                <w:szCs w:val="22"/>
              </w:rPr>
              <w:tab/>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A. Companies value ideation because it has been proven to lead to innovation and breakthroughs</w:t>
            </w:r>
            <w:r w:rsidRPr="00F017E9">
              <w:rPr>
                <w:rFonts w:ascii="Open Sans" w:hAnsi="Open Sans" w:cs="Open Sans"/>
                <w:sz w:val="22"/>
                <w:szCs w:val="22"/>
              </w:rPr>
              <w:tab/>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B. There is a defined process which can be used across many industries</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C. It is a simple but powerful tool</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D. It adds value to the company but to the people involved</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lastRenderedPageBreak/>
              <w:t>E. The process builds trust and demonstrates a shared corporate commitment to communication</w:t>
            </w:r>
          </w:p>
          <w:p w:rsidR="001E02CF" w:rsidRPr="00F017E9" w:rsidRDefault="001E02CF" w:rsidP="00B83A32">
            <w:pPr>
              <w:spacing w:before="120" w:after="120"/>
              <w:rPr>
                <w:rFonts w:ascii="Open Sans" w:hAnsi="Open Sans" w:cs="Open Sans"/>
                <w:sz w:val="22"/>
                <w:szCs w:val="22"/>
              </w:rPr>
            </w:pPr>
            <w:r w:rsidRPr="00F017E9">
              <w:rPr>
                <w:rFonts w:ascii="Open Sans" w:hAnsi="Open Sans" w:cs="Open Sans"/>
                <w:sz w:val="22"/>
                <w:szCs w:val="22"/>
              </w:rPr>
              <w:tab/>
            </w:r>
          </w:p>
          <w:p w:rsidR="001E02CF" w:rsidRPr="00F017E9" w:rsidRDefault="001E02CF" w:rsidP="00B83A32">
            <w:pPr>
              <w:spacing w:before="120" w:after="120"/>
              <w:ind w:left="504" w:hanging="360"/>
              <w:rPr>
                <w:rFonts w:ascii="Open Sans" w:hAnsi="Open Sans" w:cs="Open Sans"/>
                <w:sz w:val="22"/>
                <w:szCs w:val="22"/>
              </w:rPr>
            </w:pPr>
            <w:r w:rsidRPr="00F017E9">
              <w:rPr>
                <w:rFonts w:ascii="Open Sans" w:hAnsi="Open Sans" w:cs="Open Sans"/>
                <w:sz w:val="22"/>
                <w:szCs w:val="22"/>
              </w:rPr>
              <w:t>IV. The structure of the process</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A. The process itself is similar to brainstorming</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B. Analysis is involved by looking at industries and trends</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C. Listening to the customer  is one of the critical components</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D. Relationships need to be developed because trust and communication are vital</w:t>
            </w:r>
            <w:r w:rsidRPr="00F017E9">
              <w:rPr>
                <w:rFonts w:ascii="Open Sans" w:hAnsi="Open Sans" w:cs="Open Sans"/>
                <w:sz w:val="22"/>
                <w:szCs w:val="22"/>
              </w:rPr>
              <w:tab/>
            </w:r>
          </w:p>
          <w:p w:rsidR="001E02CF" w:rsidRPr="00F017E9" w:rsidRDefault="00B41726" w:rsidP="00B83A32">
            <w:pPr>
              <w:spacing w:before="120" w:after="120"/>
              <w:ind w:left="792" w:hanging="360"/>
              <w:rPr>
                <w:rFonts w:ascii="Open Sans" w:hAnsi="Open Sans" w:cs="Open Sans"/>
                <w:sz w:val="22"/>
                <w:szCs w:val="22"/>
              </w:rPr>
            </w:pPr>
            <w:r w:rsidRPr="00F017E9">
              <w:rPr>
                <w:rFonts w:ascii="Open Sans" w:hAnsi="Open Sans" w:cs="Open Sans"/>
                <w:sz w:val="22"/>
                <w:szCs w:val="22"/>
              </w:rPr>
              <w:t>E. Keys to Ideation</w:t>
            </w:r>
            <w:r w:rsidR="001E02CF" w:rsidRPr="00F017E9">
              <w:rPr>
                <w:rFonts w:ascii="Open Sans" w:hAnsi="Open Sans" w:cs="Open Sans"/>
                <w:sz w:val="22"/>
                <w:szCs w:val="22"/>
              </w:rPr>
              <w:tab/>
            </w:r>
          </w:p>
          <w:p w:rsidR="00B41726" w:rsidRPr="00F017E9" w:rsidRDefault="00B41726" w:rsidP="00B83A32">
            <w:pPr>
              <w:spacing w:before="120" w:after="120"/>
              <w:ind w:left="792" w:hanging="360"/>
              <w:rPr>
                <w:rFonts w:ascii="Open Sans" w:hAnsi="Open Sans" w:cs="Open Sans"/>
                <w:sz w:val="22"/>
                <w:szCs w:val="22"/>
              </w:rPr>
            </w:pPr>
            <w:r w:rsidRPr="00F017E9">
              <w:rPr>
                <w:rFonts w:ascii="Open Sans" w:hAnsi="Open Sans" w:cs="Open Sans"/>
                <w:sz w:val="22"/>
                <w:szCs w:val="22"/>
              </w:rPr>
              <w:t>F. Three Stages to Ideation</w:t>
            </w:r>
          </w:p>
          <w:p w:rsidR="001E02CF" w:rsidRPr="00F017E9" w:rsidRDefault="00B41726" w:rsidP="00B83A32">
            <w:pPr>
              <w:spacing w:before="120" w:after="120"/>
              <w:ind w:left="936" w:hanging="360"/>
              <w:rPr>
                <w:rFonts w:ascii="Open Sans" w:hAnsi="Open Sans" w:cs="Open Sans"/>
                <w:sz w:val="22"/>
                <w:szCs w:val="22"/>
              </w:rPr>
            </w:pPr>
            <w:r w:rsidRPr="00F017E9">
              <w:rPr>
                <w:rFonts w:ascii="Open Sans" w:hAnsi="Open Sans" w:cs="Open Sans"/>
                <w:sz w:val="22"/>
                <w:szCs w:val="22"/>
              </w:rPr>
              <w:t>a. Innovation</w:t>
            </w:r>
            <w:r w:rsidR="001E02CF" w:rsidRPr="00F017E9">
              <w:rPr>
                <w:rFonts w:ascii="Open Sans" w:hAnsi="Open Sans" w:cs="Open Sans"/>
                <w:sz w:val="22"/>
                <w:szCs w:val="22"/>
              </w:rPr>
              <w:tab/>
            </w:r>
          </w:p>
          <w:p w:rsidR="001E02CF" w:rsidRPr="00F017E9" w:rsidRDefault="001E02CF" w:rsidP="00B83A32">
            <w:pPr>
              <w:spacing w:before="120" w:after="120"/>
              <w:ind w:left="936" w:hanging="360"/>
              <w:rPr>
                <w:rFonts w:ascii="Open Sans" w:hAnsi="Open Sans" w:cs="Open Sans"/>
                <w:sz w:val="22"/>
                <w:szCs w:val="22"/>
              </w:rPr>
            </w:pPr>
            <w:r w:rsidRPr="00F017E9">
              <w:rPr>
                <w:rFonts w:ascii="Open Sans" w:hAnsi="Open Sans" w:cs="Open Sans"/>
                <w:sz w:val="22"/>
                <w:szCs w:val="22"/>
              </w:rPr>
              <w:t>b. Development</w:t>
            </w:r>
            <w:r w:rsidRPr="00F017E9">
              <w:rPr>
                <w:rFonts w:ascii="Open Sans" w:hAnsi="Open Sans" w:cs="Open Sans"/>
                <w:sz w:val="22"/>
                <w:szCs w:val="22"/>
              </w:rPr>
              <w:tab/>
            </w:r>
            <w:r w:rsidRPr="00F017E9">
              <w:rPr>
                <w:rFonts w:ascii="Open Sans" w:hAnsi="Open Sans" w:cs="Open Sans"/>
                <w:sz w:val="22"/>
                <w:szCs w:val="22"/>
              </w:rPr>
              <w:tab/>
            </w:r>
          </w:p>
          <w:p w:rsidR="001E02CF" w:rsidRPr="00F017E9" w:rsidRDefault="001E02CF" w:rsidP="00B83A32">
            <w:pPr>
              <w:spacing w:before="120" w:after="120"/>
              <w:ind w:left="936" w:hanging="360"/>
              <w:rPr>
                <w:rFonts w:ascii="Open Sans" w:hAnsi="Open Sans" w:cs="Open Sans"/>
                <w:sz w:val="22"/>
                <w:szCs w:val="22"/>
              </w:rPr>
            </w:pPr>
            <w:r w:rsidRPr="00F017E9">
              <w:rPr>
                <w:rFonts w:ascii="Open Sans" w:hAnsi="Open Sans" w:cs="Open Sans"/>
                <w:sz w:val="22"/>
                <w:szCs w:val="22"/>
              </w:rPr>
              <w:t>c. Actualization</w:t>
            </w:r>
            <w:r w:rsidRPr="00F017E9">
              <w:rPr>
                <w:rFonts w:ascii="Open Sans" w:hAnsi="Open Sans" w:cs="Open Sans"/>
                <w:sz w:val="22"/>
                <w:szCs w:val="22"/>
              </w:rPr>
              <w:tab/>
            </w:r>
            <w:r w:rsidRPr="00F017E9">
              <w:rPr>
                <w:rFonts w:ascii="Open Sans" w:hAnsi="Open Sans" w:cs="Open Sans"/>
                <w:sz w:val="22"/>
                <w:szCs w:val="22"/>
              </w:rPr>
              <w:tab/>
            </w:r>
          </w:p>
          <w:p w:rsidR="001E02CF" w:rsidRPr="00F017E9" w:rsidRDefault="001E02CF" w:rsidP="00B83A32">
            <w:pPr>
              <w:spacing w:before="120" w:after="12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r w:rsidRPr="00F017E9">
              <w:rPr>
                <w:rFonts w:ascii="Open Sans" w:hAnsi="Open Sans" w:cs="Open Sans"/>
                <w:sz w:val="22"/>
                <w:szCs w:val="22"/>
              </w:rPr>
              <w:t>V. Engineering challenges</w:t>
            </w:r>
            <w:r w:rsidRPr="00F017E9">
              <w:rPr>
                <w:rFonts w:ascii="Open Sans" w:hAnsi="Open Sans" w:cs="Open Sans"/>
                <w:sz w:val="22"/>
                <w:szCs w:val="22"/>
              </w:rPr>
              <w:tab/>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A. Engineers are considered to be great problem solvers but are not generally considered to be creative</w:t>
            </w:r>
            <w:r w:rsidRPr="00F017E9">
              <w:rPr>
                <w:rFonts w:ascii="Open Sans" w:hAnsi="Open Sans" w:cs="Open Sans"/>
                <w:sz w:val="22"/>
                <w:szCs w:val="22"/>
              </w:rPr>
              <w:tab/>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lastRenderedPageBreak/>
              <w:t>B. Ideation is a creative process</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C. Engineers can add value to the process, but need to be a member of a cross-functional to be more effective</w:t>
            </w:r>
          </w:p>
          <w:p w:rsidR="001E02CF" w:rsidRPr="00F017E9" w:rsidRDefault="006F7BD8" w:rsidP="00B83A32">
            <w:pPr>
              <w:spacing w:before="120" w:after="120"/>
              <w:ind w:left="792" w:hanging="360"/>
              <w:rPr>
                <w:rFonts w:ascii="Open Sans" w:hAnsi="Open Sans" w:cs="Open Sans"/>
                <w:sz w:val="22"/>
                <w:szCs w:val="22"/>
              </w:rPr>
            </w:pPr>
            <w:r w:rsidRPr="00F017E9">
              <w:rPr>
                <w:rFonts w:ascii="Open Sans" w:hAnsi="Open Sans" w:cs="Open Sans"/>
                <w:sz w:val="22"/>
                <w:szCs w:val="22"/>
              </w:rPr>
              <w:t xml:space="preserve">D. It is the team dynamics </w:t>
            </w:r>
            <w:r w:rsidR="001E02CF" w:rsidRPr="00F017E9">
              <w:rPr>
                <w:rFonts w:ascii="Open Sans" w:hAnsi="Open Sans" w:cs="Open Sans"/>
                <w:sz w:val="22"/>
                <w:szCs w:val="22"/>
              </w:rPr>
              <w:t>that are critical to the success of ideation</w:t>
            </w:r>
          </w:p>
          <w:p w:rsidR="001E02CF" w:rsidRPr="00F017E9" w:rsidRDefault="001E02CF" w:rsidP="00B83A32">
            <w:pPr>
              <w:spacing w:before="120" w:after="120"/>
              <w:rPr>
                <w:rFonts w:ascii="Open Sans" w:hAnsi="Open Sans" w:cs="Open Sans"/>
                <w:sz w:val="22"/>
                <w:szCs w:val="22"/>
              </w:rPr>
            </w:pPr>
            <w:r w:rsidRPr="00F017E9">
              <w:rPr>
                <w:rFonts w:ascii="Open Sans" w:hAnsi="Open Sans" w:cs="Open Sans"/>
                <w:sz w:val="22"/>
                <w:szCs w:val="22"/>
              </w:rPr>
              <w:tab/>
            </w:r>
          </w:p>
          <w:p w:rsidR="001E02CF" w:rsidRPr="00F017E9" w:rsidRDefault="001E02CF" w:rsidP="00B83A32">
            <w:pPr>
              <w:spacing w:before="120" w:after="120"/>
              <w:ind w:left="504" w:hanging="360"/>
              <w:rPr>
                <w:rFonts w:ascii="Open Sans" w:hAnsi="Open Sans" w:cs="Open Sans"/>
                <w:sz w:val="22"/>
                <w:szCs w:val="22"/>
              </w:rPr>
            </w:pPr>
            <w:r w:rsidRPr="00F017E9">
              <w:rPr>
                <w:rFonts w:ascii="Open Sans" w:hAnsi="Open Sans" w:cs="Open Sans"/>
                <w:sz w:val="22"/>
                <w:szCs w:val="22"/>
              </w:rPr>
              <w:t>VI. Conclusion</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A. The strength of an idea lies in its ability to be implemented</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B. Do not jump too quickly to the convergent process of evaluating and analyzing ideas until the divergent process of idea development through ideation is completely explored</w:t>
            </w:r>
          </w:p>
          <w:p w:rsidR="001E02CF" w:rsidRPr="00F017E9" w:rsidRDefault="001E02CF" w:rsidP="00B83A32">
            <w:pPr>
              <w:spacing w:before="120" w:after="120"/>
              <w:ind w:left="792" w:hanging="360"/>
              <w:rPr>
                <w:rFonts w:ascii="Open Sans" w:hAnsi="Open Sans" w:cs="Open Sans"/>
                <w:sz w:val="22"/>
                <w:szCs w:val="22"/>
              </w:rPr>
            </w:pPr>
            <w:r w:rsidRPr="00F017E9">
              <w:rPr>
                <w:rFonts w:ascii="Open Sans" w:hAnsi="Open Sans" w:cs="Open Sans"/>
                <w:sz w:val="22"/>
                <w:szCs w:val="22"/>
              </w:rPr>
              <w:t>C. Ideation requires the elimination (or at least reduction) of boundaries and limitations</w:t>
            </w:r>
          </w:p>
          <w:p w:rsidR="001E02CF" w:rsidRPr="00F017E9" w:rsidRDefault="001E02CF" w:rsidP="00B83A32">
            <w:pPr>
              <w:spacing w:before="120" w:after="120"/>
              <w:rPr>
                <w:rFonts w:ascii="Open Sans" w:hAnsi="Open Sans" w:cs="Open Sans"/>
                <w:sz w:val="22"/>
                <w:szCs w:val="22"/>
              </w:rPr>
            </w:pPr>
            <w:r w:rsidRPr="00F017E9">
              <w:rPr>
                <w:rFonts w:ascii="Open Sans" w:hAnsi="Open Sans" w:cs="Open Sans"/>
                <w:sz w:val="22"/>
                <w:szCs w:val="22"/>
              </w:rPr>
              <w:tab/>
            </w:r>
          </w:p>
          <w:p w:rsidR="001E02CF" w:rsidRPr="00F017E9" w:rsidRDefault="001E02CF" w:rsidP="00B83A32">
            <w:pPr>
              <w:spacing w:before="120" w:after="120"/>
              <w:ind w:left="504" w:hanging="360"/>
              <w:rPr>
                <w:rFonts w:ascii="Open Sans" w:hAnsi="Open Sans" w:cs="Open Sans"/>
                <w:sz w:val="22"/>
                <w:szCs w:val="22"/>
              </w:rPr>
            </w:pPr>
            <w:r w:rsidRPr="00F017E9">
              <w:rPr>
                <w:rFonts w:ascii="Open Sans" w:hAnsi="Open Sans" w:cs="Open Sans"/>
                <w:sz w:val="22"/>
                <w:szCs w:val="22"/>
              </w:rPr>
              <w:t>VII. Multiple choice quiz</w:t>
            </w:r>
          </w:p>
          <w:p w:rsidR="001E02CF" w:rsidRPr="00F017E9" w:rsidRDefault="001E02CF" w:rsidP="00B83A32">
            <w:pPr>
              <w:spacing w:before="120" w:after="120"/>
              <w:rPr>
                <w:rFonts w:ascii="Open Sans" w:hAnsi="Open Sans" w:cs="Open Sans"/>
                <w:sz w:val="22"/>
                <w:szCs w:val="22"/>
              </w:rPr>
            </w:pPr>
          </w:p>
        </w:tc>
        <w:tc>
          <w:tcPr>
            <w:tcW w:w="4444" w:type="dxa"/>
            <w:tcBorders>
              <w:top w:val="single" w:sz="4" w:space="0" w:color="auto"/>
              <w:left w:val="single" w:sz="4" w:space="0" w:color="auto"/>
            </w:tcBorders>
            <w:shd w:val="clear" w:color="auto" w:fill="auto"/>
          </w:tcPr>
          <w:p w:rsidR="00F017E9" w:rsidRDefault="00F017E9" w:rsidP="00B83A32">
            <w:pPr>
              <w:pStyle w:val="ListParagraph"/>
              <w:numPr>
                <w:ilvl w:val="0"/>
                <w:numId w:val="17"/>
              </w:numPr>
              <w:spacing w:before="120" w:after="120"/>
              <w:ind w:left="504"/>
              <w:rPr>
                <w:rFonts w:ascii="Open Sans" w:hAnsi="Open Sans" w:cs="Open Sans"/>
                <w:sz w:val="22"/>
                <w:szCs w:val="22"/>
              </w:rPr>
            </w:pPr>
            <w:r>
              <w:rPr>
                <w:rFonts w:ascii="Open Sans" w:hAnsi="Open Sans" w:cs="Open Sans"/>
                <w:sz w:val="22"/>
                <w:szCs w:val="22"/>
              </w:rPr>
              <w:lastRenderedPageBreak/>
              <w:t>T</w:t>
            </w:r>
            <w:r w:rsidR="001E02CF" w:rsidRPr="00F017E9">
              <w:rPr>
                <w:rFonts w:ascii="Open Sans" w:hAnsi="Open Sans" w:cs="Open Sans"/>
                <w:sz w:val="22"/>
                <w:szCs w:val="22"/>
              </w:rPr>
              <w:t>eacher</w:t>
            </w:r>
            <w:r>
              <w:rPr>
                <w:rFonts w:ascii="Open Sans" w:hAnsi="Open Sans" w:cs="Open Sans"/>
                <w:sz w:val="22"/>
                <w:szCs w:val="22"/>
              </w:rPr>
              <w:t xml:space="preserve"> is encouraged to make a </w:t>
            </w:r>
            <w:r w:rsidR="001E02CF" w:rsidRPr="00F017E9">
              <w:rPr>
                <w:rFonts w:ascii="Open Sans" w:hAnsi="Open Sans" w:cs="Open Sans"/>
                <w:sz w:val="22"/>
                <w:szCs w:val="22"/>
              </w:rPr>
              <w:t xml:space="preserve">PPT presentation </w:t>
            </w:r>
            <w:r>
              <w:rPr>
                <w:rFonts w:ascii="Open Sans" w:hAnsi="Open Sans" w:cs="Open Sans"/>
                <w:sz w:val="22"/>
                <w:szCs w:val="22"/>
              </w:rPr>
              <w:t>in conjunction with the outline.</w:t>
            </w:r>
          </w:p>
          <w:p w:rsidR="00F017E9" w:rsidRDefault="00F017E9" w:rsidP="00F017E9">
            <w:pPr>
              <w:pStyle w:val="ListParagraph"/>
              <w:spacing w:before="120" w:after="120"/>
              <w:ind w:left="504"/>
              <w:rPr>
                <w:rFonts w:ascii="Open Sans" w:hAnsi="Open Sans" w:cs="Open Sans"/>
                <w:sz w:val="22"/>
                <w:szCs w:val="22"/>
              </w:rPr>
            </w:pPr>
          </w:p>
          <w:p w:rsidR="001E02CF" w:rsidRPr="00F017E9" w:rsidRDefault="00F017E9" w:rsidP="00B83A32">
            <w:pPr>
              <w:pStyle w:val="ListParagraph"/>
              <w:numPr>
                <w:ilvl w:val="0"/>
                <w:numId w:val="17"/>
              </w:numPr>
              <w:spacing w:before="120" w:after="120"/>
              <w:ind w:left="504"/>
              <w:rPr>
                <w:rFonts w:ascii="Open Sans" w:hAnsi="Open Sans" w:cs="Open Sans"/>
                <w:sz w:val="22"/>
                <w:szCs w:val="22"/>
              </w:rPr>
            </w:pPr>
            <w:r>
              <w:rPr>
                <w:rFonts w:ascii="Open Sans" w:hAnsi="Open Sans" w:cs="Open Sans"/>
                <w:sz w:val="22"/>
                <w:szCs w:val="22"/>
              </w:rPr>
              <w:t>D</w:t>
            </w:r>
            <w:r w:rsidR="00222B3C">
              <w:rPr>
                <w:rFonts w:ascii="Open Sans" w:hAnsi="Open Sans" w:cs="Open Sans"/>
                <w:sz w:val="22"/>
                <w:szCs w:val="22"/>
              </w:rPr>
              <w:t>istribute</w:t>
            </w:r>
            <w:r w:rsidR="001E02CF" w:rsidRPr="00F017E9">
              <w:rPr>
                <w:rFonts w:ascii="Open Sans" w:hAnsi="Open Sans" w:cs="Open Sans"/>
                <w:sz w:val="22"/>
                <w:szCs w:val="22"/>
              </w:rPr>
              <w:t xml:space="preserve"> the Ideation workshee</w:t>
            </w:r>
            <w:r>
              <w:rPr>
                <w:rFonts w:ascii="Open Sans" w:hAnsi="Open Sans" w:cs="Open Sans"/>
                <w:sz w:val="22"/>
                <w:szCs w:val="22"/>
              </w:rPr>
              <w:t>t for the students to complete</w:t>
            </w:r>
            <w:r w:rsidR="001E02CF" w:rsidRPr="00F017E9">
              <w:rPr>
                <w:rFonts w:ascii="Open Sans" w:hAnsi="Open Sans" w:cs="Open Sans"/>
                <w:sz w:val="22"/>
                <w:szCs w:val="22"/>
              </w:rPr>
              <w:t>. Students may use the internet, textbook, o</w:t>
            </w:r>
            <w:r>
              <w:rPr>
                <w:rFonts w:ascii="Open Sans" w:hAnsi="Open Sans" w:cs="Open Sans"/>
                <w:sz w:val="22"/>
                <w:szCs w:val="22"/>
              </w:rPr>
              <w:t>r dictionary to complete answers</w:t>
            </w:r>
            <w:r w:rsidR="001E02CF" w:rsidRPr="00F017E9">
              <w:rPr>
                <w:rFonts w:ascii="Open Sans" w:hAnsi="Open Sans" w:cs="Open Sans"/>
                <w:sz w:val="22"/>
                <w:szCs w:val="22"/>
              </w:rPr>
              <w:t>.</w:t>
            </w:r>
          </w:p>
          <w:p w:rsidR="00B83A32" w:rsidRPr="00F017E9" w:rsidRDefault="00B83A32" w:rsidP="00B83A32">
            <w:pPr>
              <w:pStyle w:val="ListParagraph"/>
              <w:spacing w:before="120" w:after="120"/>
              <w:ind w:left="504"/>
              <w:rPr>
                <w:rFonts w:ascii="Open Sans" w:hAnsi="Open Sans" w:cs="Open Sans"/>
                <w:sz w:val="22"/>
                <w:szCs w:val="22"/>
              </w:rPr>
            </w:pPr>
          </w:p>
          <w:p w:rsidR="001E02CF" w:rsidRPr="00F017E9" w:rsidRDefault="00F017E9" w:rsidP="00B83A32">
            <w:pPr>
              <w:pStyle w:val="ListParagraph"/>
              <w:numPr>
                <w:ilvl w:val="0"/>
                <w:numId w:val="17"/>
              </w:numPr>
              <w:spacing w:before="120" w:after="120"/>
              <w:ind w:left="504"/>
              <w:rPr>
                <w:rFonts w:ascii="Open Sans" w:hAnsi="Open Sans" w:cs="Open Sans"/>
                <w:sz w:val="22"/>
                <w:szCs w:val="22"/>
              </w:rPr>
            </w:pPr>
            <w:r>
              <w:rPr>
                <w:rFonts w:ascii="Open Sans" w:hAnsi="Open Sans" w:cs="Open Sans"/>
                <w:sz w:val="22"/>
                <w:szCs w:val="22"/>
              </w:rPr>
              <w:t>C</w:t>
            </w:r>
            <w:r w:rsidR="001E02CF" w:rsidRPr="00F017E9">
              <w:rPr>
                <w:rFonts w:ascii="Open Sans" w:hAnsi="Open Sans" w:cs="Open Sans"/>
                <w:sz w:val="22"/>
                <w:szCs w:val="22"/>
              </w:rPr>
              <w:t>overs the definition of Ideation.</w:t>
            </w:r>
          </w:p>
          <w:p w:rsidR="00B83A32" w:rsidRDefault="00B83A32" w:rsidP="00B83A32">
            <w:pPr>
              <w:pStyle w:val="ListParagraph"/>
              <w:spacing w:before="120" w:after="120"/>
              <w:ind w:left="504"/>
              <w:rPr>
                <w:rFonts w:ascii="Open Sans" w:hAnsi="Open Sans" w:cs="Open Sans"/>
                <w:sz w:val="22"/>
                <w:szCs w:val="22"/>
              </w:rPr>
            </w:pPr>
          </w:p>
          <w:p w:rsidR="00222B3C" w:rsidRPr="00F017E9" w:rsidRDefault="00222B3C" w:rsidP="00B83A32">
            <w:pPr>
              <w:pStyle w:val="ListParagraph"/>
              <w:spacing w:before="120" w:after="120"/>
              <w:ind w:left="504"/>
              <w:rPr>
                <w:rFonts w:ascii="Open Sans" w:hAnsi="Open Sans" w:cs="Open Sans"/>
                <w:sz w:val="22"/>
                <w:szCs w:val="22"/>
              </w:rPr>
            </w:pPr>
          </w:p>
          <w:p w:rsidR="001E02CF" w:rsidRPr="00F017E9" w:rsidRDefault="00F017E9" w:rsidP="00B83A32">
            <w:pPr>
              <w:pStyle w:val="ListParagraph"/>
              <w:numPr>
                <w:ilvl w:val="0"/>
                <w:numId w:val="17"/>
              </w:numPr>
              <w:spacing w:before="120" w:after="120"/>
              <w:ind w:left="504"/>
              <w:rPr>
                <w:rFonts w:ascii="Open Sans" w:hAnsi="Open Sans" w:cs="Open Sans"/>
                <w:sz w:val="22"/>
                <w:szCs w:val="22"/>
              </w:rPr>
            </w:pPr>
            <w:r>
              <w:rPr>
                <w:rFonts w:ascii="Open Sans" w:hAnsi="Open Sans" w:cs="Open Sans"/>
                <w:sz w:val="22"/>
                <w:szCs w:val="22"/>
              </w:rPr>
              <w:t>C</w:t>
            </w:r>
            <w:r w:rsidR="001E02CF" w:rsidRPr="00F017E9">
              <w:rPr>
                <w:rFonts w:ascii="Open Sans" w:hAnsi="Open Sans" w:cs="Open Sans"/>
                <w:sz w:val="22"/>
                <w:szCs w:val="22"/>
              </w:rPr>
              <w:t>overs what is Ideation.</w:t>
            </w:r>
          </w:p>
          <w:p w:rsidR="001E02CF" w:rsidRPr="00F017E9" w:rsidRDefault="001E02CF" w:rsidP="00B83A32">
            <w:pPr>
              <w:pStyle w:val="ListParagraph"/>
              <w:spacing w:before="120" w:after="120"/>
              <w:ind w:left="504" w:hanging="360"/>
              <w:rPr>
                <w:rFonts w:ascii="Open Sans" w:hAnsi="Open Sans" w:cs="Open Sans"/>
                <w:sz w:val="22"/>
                <w:szCs w:val="22"/>
              </w:rPr>
            </w:pPr>
          </w:p>
          <w:p w:rsidR="001E02CF" w:rsidRPr="00F017E9" w:rsidRDefault="001E02CF" w:rsidP="00B83A32">
            <w:pPr>
              <w:pStyle w:val="ListParagraph"/>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B41726" w:rsidRPr="00F017E9" w:rsidRDefault="00B41726" w:rsidP="00B83A32">
            <w:pPr>
              <w:pStyle w:val="ListParagraph"/>
              <w:spacing w:before="120" w:after="120"/>
              <w:ind w:left="504" w:hanging="360"/>
              <w:rPr>
                <w:rFonts w:ascii="Open Sans" w:hAnsi="Open Sans" w:cs="Open Sans"/>
                <w:sz w:val="22"/>
                <w:szCs w:val="22"/>
              </w:rPr>
            </w:pPr>
          </w:p>
          <w:p w:rsidR="00B41726" w:rsidRPr="00F017E9" w:rsidRDefault="00B41726" w:rsidP="00B83A32">
            <w:pPr>
              <w:pStyle w:val="ListParagraph"/>
              <w:spacing w:before="120" w:after="120"/>
              <w:ind w:left="504" w:hanging="360"/>
              <w:rPr>
                <w:rFonts w:ascii="Open Sans" w:hAnsi="Open Sans" w:cs="Open Sans"/>
                <w:sz w:val="22"/>
                <w:szCs w:val="22"/>
              </w:rPr>
            </w:pPr>
          </w:p>
          <w:p w:rsidR="00B83A32" w:rsidRPr="00F017E9" w:rsidRDefault="00B83A32" w:rsidP="00B83A32">
            <w:pPr>
              <w:spacing w:before="120" w:after="120"/>
              <w:rPr>
                <w:rFonts w:ascii="Open Sans" w:hAnsi="Open Sans" w:cs="Open Sans"/>
                <w:sz w:val="22"/>
                <w:szCs w:val="22"/>
              </w:rPr>
            </w:pPr>
          </w:p>
          <w:p w:rsidR="001E02CF" w:rsidRPr="00F017E9" w:rsidRDefault="001E02CF" w:rsidP="00B83A32">
            <w:pPr>
              <w:pStyle w:val="ListParagraph"/>
              <w:numPr>
                <w:ilvl w:val="0"/>
                <w:numId w:val="17"/>
              </w:numPr>
              <w:spacing w:before="120" w:after="120"/>
              <w:ind w:left="504"/>
              <w:rPr>
                <w:rFonts w:ascii="Open Sans" w:hAnsi="Open Sans" w:cs="Open Sans"/>
                <w:sz w:val="22"/>
                <w:szCs w:val="22"/>
              </w:rPr>
            </w:pPr>
            <w:r w:rsidRPr="00F017E9">
              <w:rPr>
                <w:rFonts w:ascii="Open Sans" w:hAnsi="Open Sans" w:cs="Open Sans"/>
                <w:sz w:val="22"/>
                <w:szCs w:val="22"/>
              </w:rPr>
              <w:lastRenderedPageBreak/>
              <w:t>Teacher talks through the differences between inventions, innovations, improvements.</w:t>
            </w:r>
          </w:p>
          <w:p w:rsidR="00B83A32" w:rsidRPr="00F017E9" w:rsidRDefault="00B83A32" w:rsidP="00B83A32">
            <w:pPr>
              <w:pStyle w:val="ListParagraph"/>
              <w:spacing w:before="120" w:after="120"/>
              <w:ind w:left="504"/>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1E02CF" w:rsidRPr="00F017E9" w:rsidRDefault="001E02CF" w:rsidP="00B83A32">
            <w:pPr>
              <w:spacing w:before="120" w:after="120"/>
              <w:ind w:left="504" w:hanging="360"/>
              <w:rPr>
                <w:rFonts w:ascii="Open Sans" w:hAnsi="Open Sans" w:cs="Open Sans"/>
                <w:sz w:val="22"/>
                <w:szCs w:val="22"/>
              </w:rPr>
            </w:pPr>
          </w:p>
          <w:p w:rsidR="00B83A32" w:rsidRPr="00F017E9" w:rsidRDefault="00B83A32" w:rsidP="00B83A32">
            <w:pPr>
              <w:spacing w:before="120" w:after="120"/>
              <w:rPr>
                <w:rFonts w:ascii="Open Sans" w:hAnsi="Open Sans" w:cs="Open Sans"/>
                <w:sz w:val="22"/>
                <w:szCs w:val="22"/>
              </w:rPr>
            </w:pPr>
          </w:p>
          <w:p w:rsidR="00B83A32" w:rsidRPr="00F017E9" w:rsidRDefault="00B83A32" w:rsidP="00B83A32">
            <w:pPr>
              <w:pStyle w:val="ListParagraph"/>
              <w:spacing w:before="120" w:after="120"/>
              <w:ind w:left="504"/>
              <w:rPr>
                <w:rFonts w:ascii="Open Sans" w:hAnsi="Open Sans" w:cs="Open Sans"/>
                <w:sz w:val="22"/>
                <w:szCs w:val="22"/>
              </w:rPr>
            </w:pPr>
          </w:p>
          <w:p w:rsidR="002C5124" w:rsidRPr="00F017E9" w:rsidRDefault="002C5124" w:rsidP="00B83A32">
            <w:pPr>
              <w:pStyle w:val="ListParagraph"/>
              <w:numPr>
                <w:ilvl w:val="0"/>
                <w:numId w:val="17"/>
              </w:numPr>
              <w:spacing w:before="120" w:after="120"/>
              <w:ind w:left="504"/>
              <w:rPr>
                <w:rFonts w:ascii="Open Sans" w:hAnsi="Open Sans" w:cs="Open Sans"/>
                <w:sz w:val="22"/>
                <w:szCs w:val="22"/>
              </w:rPr>
            </w:pPr>
            <w:r w:rsidRPr="00F017E9">
              <w:rPr>
                <w:rFonts w:ascii="Open Sans" w:hAnsi="Open Sans" w:cs="Open Sans"/>
                <w:sz w:val="22"/>
                <w:szCs w:val="22"/>
              </w:rPr>
              <w:t>Teacher needs to discuss what it meant by breakthroughs.</w:t>
            </w:r>
          </w:p>
          <w:p w:rsidR="001E02CF" w:rsidRPr="00F017E9" w:rsidRDefault="001E02CF"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2C5124" w:rsidRPr="00F017E9" w:rsidRDefault="002C5124" w:rsidP="00B83A32">
            <w:pPr>
              <w:spacing w:before="120" w:after="120"/>
              <w:ind w:left="504" w:hanging="360"/>
              <w:rPr>
                <w:rFonts w:ascii="Open Sans" w:hAnsi="Open Sans" w:cs="Open Sans"/>
                <w:sz w:val="22"/>
                <w:szCs w:val="22"/>
              </w:rPr>
            </w:pPr>
          </w:p>
          <w:p w:rsidR="00B83A32" w:rsidRPr="00F017E9" w:rsidRDefault="00B83A32"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2C5124" w:rsidRPr="00F017E9" w:rsidRDefault="002C5124" w:rsidP="00B83A32">
            <w:pPr>
              <w:spacing w:before="120" w:after="120"/>
              <w:rPr>
                <w:rFonts w:ascii="Open Sans" w:hAnsi="Open Sans" w:cs="Open Sans"/>
                <w:sz w:val="22"/>
                <w:szCs w:val="22"/>
              </w:rPr>
            </w:pPr>
          </w:p>
          <w:p w:rsidR="00D938A0" w:rsidRPr="00F017E9" w:rsidRDefault="00D938A0" w:rsidP="00B83A32">
            <w:pPr>
              <w:spacing w:before="120" w:after="120"/>
              <w:rPr>
                <w:rFonts w:ascii="Open Sans" w:hAnsi="Open Sans" w:cs="Open Sans"/>
                <w:sz w:val="22"/>
                <w:szCs w:val="22"/>
              </w:rPr>
            </w:pPr>
          </w:p>
          <w:p w:rsidR="00B83A32" w:rsidRPr="00F017E9" w:rsidRDefault="00B83A32" w:rsidP="00B83A32">
            <w:pPr>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2C5124" w:rsidRPr="00F017E9" w:rsidRDefault="002C5124"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83A32" w:rsidRPr="00F017E9" w:rsidRDefault="00B83A32" w:rsidP="00B83A32">
            <w:pPr>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pStyle w:val="ListParagraph"/>
              <w:spacing w:before="120" w:after="120"/>
              <w:rPr>
                <w:rFonts w:ascii="Open Sans" w:hAnsi="Open Sans" w:cs="Open Sans"/>
                <w:sz w:val="22"/>
                <w:szCs w:val="22"/>
              </w:rPr>
            </w:pPr>
          </w:p>
          <w:p w:rsidR="00B41726" w:rsidRPr="00F017E9" w:rsidRDefault="00B41726" w:rsidP="00B83A32">
            <w:pPr>
              <w:spacing w:before="120" w:after="120"/>
              <w:rPr>
                <w:rFonts w:ascii="Open Sans" w:hAnsi="Open Sans" w:cs="Open Sans"/>
                <w:sz w:val="22"/>
                <w:szCs w:val="22"/>
              </w:rPr>
            </w:pPr>
          </w:p>
          <w:p w:rsidR="00B83A32" w:rsidRPr="00F017E9" w:rsidRDefault="00B83A32" w:rsidP="00B83A32">
            <w:pPr>
              <w:spacing w:before="120" w:after="120"/>
              <w:rPr>
                <w:rFonts w:ascii="Open Sans" w:hAnsi="Open Sans" w:cs="Open Sans"/>
                <w:sz w:val="22"/>
                <w:szCs w:val="22"/>
              </w:rPr>
            </w:pPr>
          </w:p>
          <w:p w:rsidR="002C5124" w:rsidRPr="00F017E9" w:rsidRDefault="006F7BD8" w:rsidP="00B83A32">
            <w:pPr>
              <w:pStyle w:val="ListParagraph"/>
              <w:numPr>
                <w:ilvl w:val="0"/>
                <w:numId w:val="17"/>
              </w:numPr>
              <w:spacing w:before="120" w:after="120"/>
              <w:rPr>
                <w:rFonts w:ascii="Open Sans" w:hAnsi="Open Sans" w:cs="Open Sans"/>
                <w:sz w:val="22"/>
                <w:szCs w:val="22"/>
              </w:rPr>
            </w:pPr>
            <w:r w:rsidRPr="00F017E9">
              <w:rPr>
                <w:rFonts w:ascii="Open Sans" w:hAnsi="Open Sans" w:cs="Open Sans"/>
                <w:sz w:val="22"/>
                <w:szCs w:val="22"/>
              </w:rPr>
              <w:t xml:space="preserve">Students will take the </w:t>
            </w:r>
            <w:r w:rsidR="001C77A9" w:rsidRPr="00F017E9">
              <w:rPr>
                <w:rFonts w:ascii="Open Sans" w:hAnsi="Open Sans" w:cs="Open Sans"/>
                <w:sz w:val="22"/>
                <w:szCs w:val="22"/>
              </w:rPr>
              <w:t>multiple-choice</w:t>
            </w:r>
            <w:r w:rsidR="002C5124" w:rsidRPr="00F017E9">
              <w:rPr>
                <w:rFonts w:ascii="Open Sans" w:hAnsi="Open Sans" w:cs="Open Sans"/>
                <w:sz w:val="22"/>
                <w:szCs w:val="22"/>
              </w:rPr>
              <w:t xml:space="preserve"> quiz. Teacher may add additional questions from the Ideation Worksheet to take quiz if desired.</w:t>
            </w:r>
          </w:p>
        </w:tc>
      </w:tr>
      <w:tr w:rsidR="00B3350C" w:rsidRPr="00F017E9" w:rsidTr="66BE2960">
        <w:trPr>
          <w:trHeight w:val="27"/>
        </w:trPr>
        <w:tc>
          <w:tcPr>
            <w:tcW w:w="2952" w:type="dxa"/>
            <w:shd w:val="clear" w:color="auto" w:fill="auto"/>
          </w:tcPr>
          <w:p w:rsidR="00B3350C" w:rsidRPr="00F017E9" w:rsidRDefault="66BE2960" w:rsidP="66BE2960">
            <w:pPr>
              <w:jc w:val="center"/>
              <w:rPr>
                <w:rFonts w:ascii="Open Sans" w:hAnsi="Open Sans" w:cs="Open Sans"/>
                <w:b/>
                <w:bCs/>
                <w:sz w:val="22"/>
                <w:szCs w:val="22"/>
              </w:rPr>
            </w:pPr>
            <w:r w:rsidRPr="00F017E9">
              <w:rPr>
                <w:rFonts w:ascii="Open Sans" w:hAnsi="Open Sans" w:cs="Open Sans"/>
                <w:b/>
                <w:bCs/>
                <w:sz w:val="22"/>
                <w:szCs w:val="22"/>
              </w:rPr>
              <w:lastRenderedPageBreak/>
              <w:t>Guided Practice *</w:t>
            </w:r>
          </w:p>
        </w:tc>
        <w:tc>
          <w:tcPr>
            <w:tcW w:w="7848" w:type="dxa"/>
            <w:gridSpan w:val="2"/>
            <w:shd w:val="clear" w:color="auto" w:fill="auto"/>
          </w:tcPr>
          <w:p w:rsidR="00CF2E7E" w:rsidRPr="00F017E9" w:rsidRDefault="0074636B" w:rsidP="00B83A32">
            <w:pPr>
              <w:rPr>
                <w:rFonts w:ascii="Open Sans" w:hAnsi="Open Sans" w:cs="Open Sans"/>
                <w:sz w:val="22"/>
                <w:szCs w:val="22"/>
              </w:rPr>
            </w:pPr>
            <w:r w:rsidRPr="00F017E9">
              <w:rPr>
                <w:rFonts w:ascii="Open Sans" w:hAnsi="Open Sans" w:cs="Open Sans"/>
                <w:sz w:val="22"/>
                <w:szCs w:val="22"/>
              </w:rPr>
              <w:t>The teacher will guide the students’ understanding of ide</w:t>
            </w:r>
            <w:r w:rsidR="00222B3C">
              <w:rPr>
                <w:rFonts w:ascii="Open Sans" w:hAnsi="Open Sans" w:cs="Open Sans"/>
                <w:sz w:val="22"/>
                <w:szCs w:val="22"/>
              </w:rPr>
              <w:t>ation</w:t>
            </w:r>
            <w:r w:rsidRPr="00F017E9">
              <w:rPr>
                <w:rFonts w:ascii="Open Sans" w:hAnsi="Open Sans" w:cs="Open Sans"/>
                <w:sz w:val="22"/>
                <w:szCs w:val="22"/>
              </w:rPr>
              <w:t xml:space="preserve"> and as students complete the Ideation Worksheet.</w:t>
            </w:r>
          </w:p>
        </w:tc>
      </w:tr>
      <w:tr w:rsidR="00B3350C" w:rsidRPr="00F017E9" w:rsidTr="66BE2960">
        <w:trPr>
          <w:trHeight w:val="395"/>
        </w:trPr>
        <w:tc>
          <w:tcPr>
            <w:tcW w:w="2952" w:type="dxa"/>
            <w:shd w:val="clear" w:color="auto" w:fill="auto"/>
          </w:tcPr>
          <w:p w:rsidR="00B3350C" w:rsidRPr="00F017E9" w:rsidRDefault="66BE2960" w:rsidP="66BE2960">
            <w:pPr>
              <w:jc w:val="center"/>
              <w:rPr>
                <w:rFonts w:ascii="Open Sans" w:hAnsi="Open Sans" w:cs="Open Sans"/>
                <w:b/>
                <w:bCs/>
                <w:sz w:val="22"/>
                <w:szCs w:val="22"/>
              </w:rPr>
            </w:pPr>
            <w:r w:rsidRPr="00F017E9">
              <w:rPr>
                <w:rFonts w:ascii="Open Sans" w:hAnsi="Open Sans" w:cs="Open Sans"/>
                <w:b/>
                <w:bCs/>
                <w:sz w:val="22"/>
                <w:szCs w:val="22"/>
              </w:rPr>
              <w:t>Independent Practice/Laboratory Experience/Differentiated Activities *</w:t>
            </w:r>
          </w:p>
        </w:tc>
        <w:tc>
          <w:tcPr>
            <w:tcW w:w="7848" w:type="dxa"/>
            <w:gridSpan w:val="2"/>
            <w:shd w:val="clear" w:color="auto" w:fill="auto"/>
          </w:tcPr>
          <w:p w:rsidR="00CF2E7E" w:rsidRPr="00F017E9" w:rsidRDefault="0074636B" w:rsidP="00B83A32">
            <w:pPr>
              <w:rPr>
                <w:rFonts w:ascii="Open Sans" w:hAnsi="Open Sans" w:cs="Open Sans"/>
                <w:sz w:val="22"/>
                <w:szCs w:val="22"/>
              </w:rPr>
            </w:pPr>
            <w:r w:rsidRPr="00F017E9">
              <w:rPr>
                <w:rFonts w:ascii="Open Sans" w:hAnsi="Open Sans" w:cs="Open Sans"/>
                <w:sz w:val="22"/>
                <w:szCs w:val="22"/>
              </w:rPr>
              <w:t xml:space="preserve">Students will complete the Ideation </w:t>
            </w:r>
            <w:r w:rsidR="00F017E9">
              <w:rPr>
                <w:rFonts w:ascii="Open Sans" w:hAnsi="Open Sans" w:cs="Open Sans"/>
                <w:sz w:val="22"/>
                <w:szCs w:val="22"/>
              </w:rPr>
              <w:t xml:space="preserve">Worksheet from the research, </w:t>
            </w:r>
            <w:r w:rsidRPr="00F017E9">
              <w:rPr>
                <w:rFonts w:ascii="Open Sans" w:hAnsi="Open Sans" w:cs="Open Sans"/>
                <w:sz w:val="22"/>
                <w:szCs w:val="22"/>
              </w:rPr>
              <w:t xml:space="preserve">internet, a dictionary, and/or a textbook. </w:t>
            </w:r>
          </w:p>
        </w:tc>
      </w:tr>
      <w:tr w:rsidR="00B3350C" w:rsidRPr="00F017E9" w:rsidTr="66BE2960">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lastRenderedPageBreak/>
              <w:t>Lesson Closure</w:t>
            </w:r>
          </w:p>
        </w:tc>
        <w:tc>
          <w:tcPr>
            <w:tcW w:w="7848" w:type="dxa"/>
            <w:gridSpan w:val="2"/>
            <w:shd w:val="clear" w:color="auto" w:fill="auto"/>
          </w:tcPr>
          <w:p w:rsidR="00786FE6" w:rsidRPr="00F017E9" w:rsidRDefault="00786FE6" w:rsidP="003D2E15">
            <w:pPr>
              <w:pStyle w:val="ListParagraph"/>
              <w:numPr>
                <w:ilvl w:val="0"/>
                <w:numId w:val="15"/>
              </w:numPr>
              <w:rPr>
                <w:rFonts w:ascii="Open Sans" w:hAnsi="Open Sans" w:cs="Open Sans"/>
                <w:sz w:val="22"/>
                <w:szCs w:val="22"/>
              </w:rPr>
            </w:pPr>
            <w:r w:rsidRPr="00F017E9">
              <w:rPr>
                <w:rFonts w:ascii="Open Sans" w:hAnsi="Open Sans" w:cs="Open Sans"/>
                <w:sz w:val="22"/>
                <w:szCs w:val="22"/>
              </w:rPr>
              <w:t>Question: What is the definition of ideation?</w:t>
            </w:r>
          </w:p>
          <w:p w:rsidR="00786FE6" w:rsidRPr="00F017E9" w:rsidRDefault="00786FE6" w:rsidP="003D2E15">
            <w:pPr>
              <w:pStyle w:val="ListParagraph"/>
              <w:numPr>
                <w:ilvl w:val="0"/>
                <w:numId w:val="15"/>
              </w:numPr>
              <w:rPr>
                <w:rFonts w:ascii="Open Sans" w:hAnsi="Open Sans" w:cs="Open Sans"/>
                <w:sz w:val="22"/>
                <w:szCs w:val="22"/>
              </w:rPr>
            </w:pPr>
            <w:r w:rsidRPr="00F017E9">
              <w:rPr>
                <w:rFonts w:ascii="Open Sans" w:hAnsi="Open Sans" w:cs="Open Sans"/>
                <w:sz w:val="22"/>
                <w:szCs w:val="22"/>
              </w:rPr>
              <w:t>Answer: The process of forming ideas</w:t>
            </w:r>
          </w:p>
          <w:p w:rsidR="00786FE6" w:rsidRPr="00F017E9" w:rsidRDefault="00786FE6" w:rsidP="003D2E15">
            <w:pPr>
              <w:ind w:left="720" w:hanging="360"/>
              <w:rPr>
                <w:rFonts w:ascii="Open Sans" w:hAnsi="Open Sans" w:cs="Open Sans"/>
                <w:sz w:val="22"/>
                <w:szCs w:val="22"/>
              </w:rPr>
            </w:pPr>
          </w:p>
          <w:p w:rsidR="00786FE6" w:rsidRPr="00F017E9" w:rsidRDefault="00786FE6" w:rsidP="003D2E15">
            <w:pPr>
              <w:pStyle w:val="ListParagraph"/>
              <w:numPr>
                <w:ilvl w:val="0"/>
                <w:numId w:val="15"/>
              </w:numPr>
              <w:rPr>
                <w:rFonts w:ascii="Open Sans" w:hAnsi="Open Sans" w:cs="Open Sans"/>
                <w:sz w:val="22"/>
                <w:szCs w:val="22"/>
              </w:rPr>
            </w:pPr>
            <w:r w:rsidRPr="00F017E9">
              <w:rPr>
                <w:rFonts w:ascii="Open Sans" w:hAnsi="Open Sans" w:cs="Open Sans"/>
                <w:sz w:val="22"/>
                <w:szCs w:val="22"/>
              </w:rPr>
              <w:t>Question: What is one of the key elements of problem solving?</w:t>
            </w:r>
          </w:p>
          <w:p w:rsidR="00B3350C" w:rsidRPr="00F017E9" w:rsidRDefault="00786FE6" w:rsidP="003D2E15">
            <w:pPr>
              <w:pStyle w:val="ListParagraph"/>
              <w:numPr>
                <w:ilvl w:val="0"/>
                <w:numId w:val="15"/>
              </w:numPr>
              <w:rPr>
                <w:rFonts w:ascii="Open Sans" w:hAnsi="Open Sans" w:cs="Open Sans"/>
                <w:sz w:val="22"/>
                <w:szCs w:val="22"/>
              </w:rPr>
            </w:pPr>
            <w:r w:rsidRPr="00F017E9">
              <w:rPr>
                <w:rFonts w:ascii="Open Sans" w:hAnsi="Open Sans" w:cs="Open Sans"/>
                <w:sz w:val="22"/>
                <w:szCs w:val="22"/>
              </w:rPr>
              <w:t>Answer: Creativity</w:t>
            </w:r>
          </w:p>
        </w:tc>
      </w:tr>
      <w:tr w:rsidR="00B3350C" w:rsidRPr="00F017E9" w:rsidTr="66BE2960">
        <w:trPr>
          <w:trHeight w:val="135"/>
        </w:trPr>
        <w:tc>
          <w:tcPr>
            <w:tcW w:w="2952" w:type="dxa"/>
            <w:shd w:val="clear" w:color="auto" w:fill="auto"/>
          </w:tcPr>
          <w:p w:rsidR="0080201D"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Summative/End of Lesson Assessment *</w:t>
            </w:r>
          </w:p>
          <w:p w:rsidR="00B3350C" w:rsidRPr="00F017E9" w:rsidRDefault="0080201D" w:rsidP="0080201D">
            <w:pPr>
              <w:tabs>
                <w:tab w:val="left" w:pos="2820"/>
              </w:tabs>
              <w:rPr>
                <w:rFonts w:ascii="Open Sans" w:hAnsi="Open Sans" w:cs="Open Sans"/>
                <w:sz w:val="22"/>
                <w:szCs w:val="22"/>
              </w:rPr>
            </w:pPr>
            <w:r w:rsidRPr="00F017E9">
              <w:rPr>
                <w:rFonts w:ascii="Open Sans" w:hAnsi="Open Sans" w:cs="Open Sans"/>
                <w:sz w:val="22"/>
                <w:szCs w:val="22"/>
              </w:rPr>
              <w:tab/>
            </w:r>
          </w:p>
        </w:tc>
        <w:tc>
          <w:tcPr>
            <w:tcW w:w="7848" w:type="dxa"/>
            <w:gridSpan w:val="2"/>
            <w:shd w:val="clear" w:color="auto" w:fill="auto"/>
          </w:tcPr>
          <w:p w:rsidR="00786FE6" w:rsidRPr="00F017E9" w:rsidRDefault="00786FE6" w:rsidP="003D2E15">
            <w:pPr>
              <w:pStyle w:val="ListParagraph"/>
              <w:numPr>
                <w:ilvl w:val="0"/>
                <w:numId w:val="12"/>
              </w:numPr>
              <w:ind w:left="720"/>
              <w:rPr>
                <w:rFonts w:ascii="Open Sans" w:eastAsia="Arial" w:hAnsi="Open Sans" w:cs="Open Sans"/>
                <w:sz w:val="22"/>
                <w:szCs w:val="22"/>
              </w:rPr>
            </w:pPr>
            <w:r w:rsidRPr="00F017E9">
              <w:rPr>
                <w:rFonts w:ascii="Open Sans" w:eastAsia="Arial" w:hAnsi="Open Sans" w:cs="Open Sans"/>
                <w:sz w:val="22"/>
                <w:szCs w:val="22"/>
              </w:rPr>
              <w:t xml:space="preserve">Ideation worksheet and </w:t>
            </w:r>
            <w:r w:rsidR="001C77A9" w:rsidRPr="00F017E9">
              <w:rPr>
                <w:rFonts w:ascii="Open Sans" w:eastAsia="Arial" w:hAnsi="Open Sans" w:cs="Open Sans"/>
                <w:sz w:val="22"/>
                <w:szCs w:val="22"/>
              </w:rPr>
              <w:t>multiple-choice</w:t>
            </w:r>
            <w:r w:rsidRPr="00F017E9">
              <w:rPr>
                <w:rFonts w:ascii="Open Sans" w:eastAsia="Arial" w:hAnsi="Open Sans" w:cs="Open Sans"/>
                <w:sz w:val="22"/>
                <w:szCs w:val="22"/>
              </w:rPr>
              <w:t xml:space="preserve"> quiz</w:t>
            </w:r>
          </w:p>
          <w:p w:rsidR="00CF2E7E" w:rsidRPr="00F017E9" w:rsidRDefault="00786FE6" w:rsidP="003D2E15">
            <w:pPr>
              <w:pStyle w:val="ListParagraph"/>
              <w:numPr>
                <w:ilvl w:val="0"/>
                <w:numId w:val="12"/>
              </w:numPr>
              <w:ind w:left="720"/>
              <w:rPr>
                <w:rFonts w:ascii="Open Sans" w:eastAsia="Arial" w:hAnsi="Open Sans" w:cs="Open Sans"/>
                <w:sz w:val="22"/>
                <w:szCs w:val="22"/>
              </w:rPr>
            </w:pPr>
            <w:r w:rsidRPr="00F017E9">
              <w:rPr>
                <w:rFonts w:ascii="Open Sans" w:eastAsia="Arial" w:hAnsi="Open Sans" w:cs="Open Sans"/>
                <w:sz w:val="22"/>
                <w:szCs w:val="22"/>
              </w:rPr>
              <w:t>Question and answer, discussion and feedback, in-class notes.</w:t>
            </w:r>
          </w:p>
        </w:tc>
      </w:tr>
      <w:tr w:rsidR="00B3350C" w:rsidRPr="00F017E9" w:rsidTr="66BE2960">
        <w:trPr>
          <w:trHeight w:val="135"/>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References/Resources/</w:t>
            </w:r>
          </w:p>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Teacher Preparation</w:t>
            </w:r>
          </w:p>
        </w:tc>
        <w:tc>
          <w:tcPr>
            <w:tcW w:w="7848" w:type="dxa"/>
            <w:gridSpan w:val="2"/>
            <w:shd w:val="clear" w:color="auto" w:fill="auto"/>
          </w:tcPr>
          <w:p w:rsidR="00B3350C" w:rsidRPr="00F017E9" w:rsidRDefault="00F017E9" w:rsidP="003D2E15">
            <w:pPr>
              <w:pStyle w:val="ListParagraph"/>
              <w:numPr>
                <w:ilvl w:val="0"/>
                <w:numId w:val="5"/>
              </w:numPr>
              <w:ind w:right="20"/>
              <w:rPr>
                <w:rFonts w:ascii="Open Sans" w:eastAsia="Arial" w:hAnsi="Open Sans" w:cs="Open Sans"/>
                <w:sz w:val="22"/>
                <w:szCs w:val="22"/>
              </w:rPr>
            </w:pPr>
            <w:r>
              <w:rPr>
                <w:rFonts w:ascii="Open Sans" w:eastAsia="Arial" w:hAnsi="Open Sans" w:cs="Open Sans"/>
                <w:sz w:val="22"/>
                <w:szCs w:val="22"/>
              </w:rPr>
              <w:t>Go over the attachments</w:t>
            </w:r>
            <w:r w:rsidR="009936FC" w:rsidRPr="00F017E9">
              <w:rPr>
                <w:rFonts w:ascii="Open Sans" w:eastAsia="Arial" w:hAnsi="Open Sans" w:cs="Open Sans"/>
                <w:sz w:val="22"/>
                <w:szCs w:val="22"/>
              </w:rPr>
              <w:t>, and read through this lesson plan. Review the Ideation worksheet as a resource for terms and definitio</w:t>
            </w:r>
            <w:r w:rsidR="00222B3C">
              <w:rPr>
                <w:rFonts w:ascii="Open Sans" w:eastAsia="Arial" w:hAnsi="Open Sans" w:cs="Open Sans"/>
                <w:sz w:val="22"/>
                <w:szCs w:val="22"/>
              </w:rPr>
              <w:t xml:space="preserve">ns. </w:t>
            </w:r>
            <w:bookmarkStart w:id="1" w:name="_GoBack"/>
            <w:bookmarkEnd w:id="1"/>
            <w:r w:rsidR="009936FC" w:rsidRPr="00F017E9">
              <w:rPr>
                <w:rFonts w:ascii="Open Sans" w:eastAsia="Arial" w:hAnsi="Open Sans" w:cs="Open Sans"/>
                <w:sz w:val="22"/>
                <w:szCs w:val="22"/>
              </w:rPr>
              <w:t>Pick several definitions from the worksheet for a pre -test to identify terms students may have a partial understanding of as a way to introduce this subject and illustrate how general terms like innovate and invent can have specific definitions depending on the context.</w:t>
            </w:r>
          </w:p>
          <w:p w:rsidR="009936FC" w:rsidRPr="00F017E9" w:rsidRDefault="009936FC" w:rsidP="00F017E9">
            <w:pPr>
              <w:pStyle w:val="ListParagraph"/>
              <w:ind w:right="940"/>
              <w:rPr>
                <w:rFonts w:ascii="Open Sans" w:hAnsi="Open Sans" w:cs="Open Sans"/>
                <w:sz w:val="22"/>
                <w:szCs w:val="22"/>
              </w:rPr>
            </w:pPr>
          </w:p>
        </w:tc>
      </w:tr>
      <w:tr w:rsidR="00B3350C" w:rsidRPr="00F017E9" w:rsidTr="66BE2960">
        <w:trPr>
          <w:trHeight w:val="135"/>
        </w:trPr>
        <w:tc>
          <w:tcPr>
            <w:tcW w:w="10800" w:type="dxa"/>
            <w:gridSpan w:val="3"/>
            <w:shd w:val="clear" w:color="auto" w:fill="D9D9D9" w:themeFill="background1" w:themeFillShade="D9"/>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Additional Required Components</w:t>
            </w:r>
          </w:p>
        </w:tc>
      </w:tr>
      <w:tr w:rsidR="00B3350C" w:rsidRPr="00F017E9" w:rsidTr="66BE2960">
        <w:trPr>
          <w:trHeight w:val="485"/>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English Language Proficiency Standards (ELPS) Strategies</w:t>
            </w:r>
          </w:p>
        </w:tc>
        <w:tc>
          <w:tcPr>
            <w:tcW w:w="7848" w:type="dxa"/>
            <w:gridSpan w:val="2"/>
            <w:shd w:val="clear" w:color="auto" w:fill="auto"/>
          </w:tcPr>
          <w:p w:rsidR="00B3350C" w:rsidRPr="00F017E9" w:rsidRDefault="00B3350C" w:rsidP="00DC4B23">
            <w:pPr>
              <w:spacing w:before="120" w:after="120"/>
              <w:rPr>
                <w:rFonts w:ascii="Open Sans" w:hAnsi="Open Sans" w:cs="Open Sans"/>
                <w:sz w:val="22"/>
                <w:szCs w:val="22"/>
              </w:rPr>
            </w:pPr>
          </w:p>
        </w:tc>
      </w:tr>
      <w:tr w:rsidR="00B3350C" w:rsidRPr="00F017E9" w:rsidTr="66BE2960">
        <w:trPr>
          <w:trHeight w:val="737"/>
        </w:trPr>
        <w:tc>
          <w:tcPr>
            <w:tcW w:w="2952" w:type="dxa"/>
            <w:shd w:val="clear" w:color="auto" w:fill="auto"/>
          </w:tcPr>
          <w:p w:rsidR="00B3350C" w:rsidRPr="00F017E9" w:rsidRDefault="00B3350C"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College and Career Readiness Connection</w:t>
            </w:r>
            <w:r w:rsidR="00A3064F" w:rsidRPr="00F017E9">
              <w:rPr>
                <w:rStyle w:val="FootnoteReference"/>
                <w:rFonts w:ascii="Open Sans" w:hAnsi="Open Sans" w:cs="Open Sans"/>
                <w:b/>
                <w:bCs/>
                <w:sz w:val="22"/>
                <w:szCs w:val="22"/>
              </w:rPr>
              <w:footnoteReference w:id="1"/>
            </w:r>
          </w:p>
        </w:tc>
        <w:tc>
          <w:tcPr>
            <w:tcW w:w="7848" w:type="dxa"/>
            <w:gridSpan w:val="2"/>
            <w:shd w:val="clear" w:color="auto" w:fill="auto"/>
          </w:tcPr>
          <w:p w:rsidR="00B3350C" w:rsidRPr="00F017E9" w:rsidRDefault="00B3350C" w:rsidP="009936FC">
            <w:pPr>
              <w:rPr>
                <w:rFonts w:ascii="Open Sans" w:hAnsi="Open Sans" w:cs="Open Sans"/>
                <w:sz w:val="22"/>
                <w:szCs w:val="22"/>
              </w:rPr>
            </w:pPr>
          </w:p>
        </w:tc>
      </w:tr>
      <w:tr w:rsidR="00B3350C" w:rsidRPr="00F017E9" w:rsidTr="66BE2960">
        <w:trPr>
          <w:trHeight w:val="135"/>
        </w:trPr>
        <w:tc>
          <w:tcPr>
            <w:tcW w:w="10800" w:type="dxa"/>
            <w:gridSpan w:val="3"/>
            <w:shd w:val="clear" w:color="auto" w:fill="D9D9D9" w:themeFill="background1" w:themeFillShade="D9"/>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Recommended Strategies</w:t>
            </w:r>
          </w:p>
        </w:tc>
      </w:tr>
      <w:tr w:rsidR="00B3350C" w:rsidRPr="00F017E9" w:rsidTr="66BE2960">
        <w:trPr>
          <w:trHeight w:val="512"/>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Reading Strategies</w:t>
            </w:r>
          </w:p>
        </w:tc>
        <w:tc>
          <w:tcPr>
            <w:tcW w:w="7848" w:type="dxa"/>
            <w:gridSpan w:val="2"/>
            <w:shd w:val="clear" w:color="auto" w:fill="auto"/>
          </w:tcPr>
          <w:p w:rsidR="00B3350C" w:rsidRPr="00F017E9" w:rsidRDefault="00B3350C" w:rsidP="00DC4B23">
            <w:pPr>
              <w:spacing w:before="120" w:after="120"/>
              <w:rPr>
                <w:rFonts w:ascii="Open Sans" w:hAnsi="Open Sans" w:cs="Open Sans"/>
                <w:sz w:val="22"/>
                <w:szCs w:val="22"/>
              </w:rPr>
            </w:pPr>
          </w:p>
        </w:tc>
      </w:tr>
      <w:tr w:rsidR="00B3350C" w:rsidRPr="00F017E9" w:rsidTr="66BE2960">
        <w:trPr>
          <w:trHeight w:val="530"/>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Quotes</w:t>
            </w:r>
          </w:p>
        </w:tc>
        <w:tc>
          <w:tcPr>
            <w:tcW w:w="7848" w:type="dxa"/>
            <w:gridSpan w:val="2"/>
            <w:shd w:val="clear" w:color="auto" w:fill="auto"/>
          </w:tcPr>
          <w:p w:rsidR="00B3350C" w:rsidRPr="00F017E9" w:rsidRDefault="00B3350C" w:rsidP="00DC4B23">
            <w:pPr>
              <w:spacing w:before="120" w:after="120"/>
              <w:rPr>
                <w:rFonts w:ascii="Open Sans" w:hAnsi="Open Sans" w:cs="Open Sans"/>
                <w:sz w:val="22"/>
                <w:szCs w:val="22"/>
              </w:rPr>
            </w:pPr>
          </w:p>
        </w:tc>
      </w:tr>
      <w:tr w:rsidR="00B3350C" w:rsidRPr="00F017E9" w:rsidTr="66BE2960">
        <w:trPr>
          <w:trHeight w:val="1160"/>
        </w:trPr>
        <w:tc>
          <w:tcPr>
            <w:tcW w:w="2952" w:type="dxa"/>
            <w:shd w:val="clear" w:color="auto" w:fill="auto"/>
          </w:tcPr>
          <w:p w:rsidR="00B3350C" w:rsidRPr="00F017E9" w:rsidRDefault="66BE2960" w:rsidP="66BE2960">
            <w:pPr>
              <w:jc w:val="center"/>
              <w:rPr>
                <w:rFonts w:ascii="Open Sans" w:hAnsi="Open Sans" w:cs="Open Sans"/>
                <w:b/>
                <w:bCs/>
                <w:sz w:val="22"/>
                <w:szCs w:val="22"/>
              </w:rPr>
            </w:pPr>
            <w:r w:rsidRPr="00F017E9">
              <w:rPr>
                <w:rFonts w:ascii="Open Sans" w:hAnsi="Open Sans" w:cs="Open Sans"/>
                <w:b/>
                <w:bCs/>
                <w:sz w:val="22"/>
                <w:szCs w:val="22"/>
              </w:rPr>
              <w:t>Multimedia/Visual Strategy</w:t>
            </w:r>
          </w:p>
          <w:p w:rsidR="00B3350C" w:rsidRPr="00F017E9" w:rsidRDefault="66BE2960" w:rsidP="66BE2960">
            <w:pPr>
              <w:jc w:val="center"/>
              <w:rPr>
                <w:rFonts w:ascii="Open Sans" w:hAnsi="Open Sans" w:cs="Open Sans"/>
                <w:b/>
                <w:bCs/>
                <w:sz w:val="22"/>
                <w:szCs w:val="22"/>
              </w:rPr>
            </w:pPr>
            <w:r w:rsidRPr="00F017E9">
              <w:rPr>
                <w:rFonts w:ascii="Open Sans" w:hAnsi="Open Sans" w:cs="Open Sans"/>
                <w:b/>
                <w:bCs/>
                <w:sz w:val="22"/>
                <w:szCs w:val="22"/>
              </w:rPr>
              <w:t>Presentation Slides + One Additional Technology Connection</w:t>
            </w:r>
          </w:p>
        </w:tc>
        <w:tc>
          <w:tcPr>
            <w:tcW w:w="7848" w:type="dxa"/>
            <w:gridSpan w:val="2"/>
            <w:shd w:val="clear" w:color="auto" w:fill="auto"/>
          </w:tcPr>
          <w:p w:rsidR="00B3350C" w:rsidRPr="00F017E9" w:rsidRDefault="00B3350C" w:rsidP="00DC4B23">
            <w:pPr>
              <w:spacing w:before="120" w:after="120"/>
              <w:rPr>
                <w:rFonts w:ascii="Open Sans" w:hAnsi="Open Sans" w:cs="Open Sans"/>
                <w:sz w:val="22"/>
                <w:szCs w:val="22"/>
              </w:rPr>
            </w:pPr>
          </w:p>
        </w:tc>
      </w:tr>
      <w:tr w:rsidR="00B3350C" w:rsidRPr="00F017E9" w:rsidTr="66BE2960">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Graphic Organizers/Handout</w:t>
            </w:r>
          </w:p>
        </w:tc>
        <w:tc>
          <w:tcPr>
            <w:tcW w:w="7848" w:type="dxa"/>
            <w:gridSpan w:val="2"/>
            <w:shd w:val="clear" w:color="auto" w:fill="auto"/>
          </w:tcPr>
          <w:p w:rsidR="009936FC" w:rsidRPr="00F017E9" w:rsidRDefault="009936FC" w:rsidP="003D2E15">
            <w:pPr>
              <w:pStyle w:val="ListParagraph"/>
              <w:numPr>
                <w:ilvl w:val="0"/>
                <w:numId w:val="14"/>
              </w:numPr>
              <w:tabs>
                <w:tab w:val="left" w:pos="720"/>
              </w:tabs>
              <w:rPr>
                <w:rFonts w:ascii="Open Sans" w:eastAsia="Arial" w:hAnsi="Open Sans" w:cs="Open Sans"/>
                <w:sz w:val="22"/>
                <w:szCs w:val="22"/>
              </w:rPr>
            </w:pPr>
            <w:r w:rsidRPr="00F017E9">
              <w:rPr>
                <w:rFonts w:ascii="Open Sans" w:eastAsia="Arial" w:hAnsi="Open Sans" w:cs="Open Sans"/>
                <w:sz w:val="22"/>
                <w:szCs w:val="22"/>
              </w:rPr>
              <w:t>Ideation Worksheet</w:t>
            </w:r>
          </w:p>
          <w:p w:rsidR="009936FC" w:rsidRPr="00F017E9" w:rsidRDefault="009936FC" w:rsidP="003D2E15">
            <w:pPr>
              <w:pStyle w:val="ListParagraph"/>
              <w:numPr>
                <w:ilvl w:val="0"/>
                <w:numId w:val="14"/>
              </w:numPr>
              <w:tabs>
                <w:tab w:val="left" w:pos="720"/>
              </w:tabs>
              <w:rPr>
                <w:rFonts w:ascii="Open Sans" w:eastAsia="Arial" w:hAnsi="Open Sans" w:cs="Open Sans"/>
                <w:sz w:val="22"/>
                <w:szCs w:val="22"/>
              </w:rPr>
            </w:pPr>
            <w:r w:rsidRPr="00F017E9">
              <w:rPr>
                <w:rFonts w:ascii="Open Sans" w:eastAsia="Arial" w:hAnsi="Open Sans" w:cs="Open Sans"/>
                <w:sz w:val="22"/>
                <w:szCs w:val="22"/>
              </w:rPr>
              <w:t>Ideation Worksheet answers</w:t>
            </w:r>
          </w:p>
          <w:p w:rsidR="009936FC" w:rsidRPr="00F017E9" w:rsidRDefault="009936FC" w:rsidP="003D2E15">
            <w:pPr>
              <w:pStyle w:val="ListParagraph"/>
              <w:numPr>
                <w:ilvl w:val="0"/>
                <w:numId w:val="14"/>
              </w:numPr>
              <w:tabs>
                <w:tab w:val="left" w:pos="720"/>
              </w:tabs>
              <w:rPr>
                <w:rFonts w:ascii="Open Sans" w:eastAsia="Arial" w:hAnsi="Open Sans" w:cs="Open Sans"/>
                <w:sz w:val="22"/>
                <w:szCs w:val="22"/>
              </w:rPr>
            </w:pPr>
            <w:r w:rsidRPr="00F017E9">
              <w:rPr>
                <w:rFonts w:ascii="Open Sans" w:eastAsia="Arial" w:hAnsi="Open Sans" w:cs="Open Sans"/>
                <w:sz w:val="22"/>
                <w:szCs w:val="22"/>
              </w:rPr>
              <w:t>Dictionary and/or textbook</w:t>
            </w:r>
          </w:p>
          <w:p w:rsidR="003D2E15" w:rsidRPr="00F017E9" w:rsidRDefault="009936FC" w:rsidP="003D2E15">
            <w:pPr>
              <w:pStyle w:val="ListParagraph"/>
              <w:numPr>
                <w:ilvl w:val="0"/>
                <w:numId w:val="14"/>
              </w:numPr>
              <w:tabs>
                <w:tab w:val="left" w:pos="720"/>
              </w:tabs>
              <w:rPr>
                <w:rFonts w:ascii="Open Sans" w:eastAsia="Arial" w:hAnsi="Open Sans" w:cs="Open Sans"/>
                <w:sz w:val="22"/>
                <w:szCs w:val="22"/>
              </w:rPr>
            </w:pPr>
            <w:r w:rsidRPr="00F017E9">
              <w:rPr>
                <w:rFonts w:ascii="Open Sans" w:eastAsia="Arial" w:hAnsi="Open Sans" w:cs="Open Sans"/>
                <w:sz w:val="22"/>
                <w:szCs w:val="22"/>
              </w:rPr>
              <w:lastRenderedPageBreak/>
              <w:t>Multiple choice test</w:t>
            </w:r>
          </w:p>
          <w:p w:rsidR="00B3350C" w:rsidRPr="00F017E9" w:rsidRDefault="009936FC" w:rsidP="003D2E15">
            <w:pPr>
              <w:pStyle w:val="ListParagraph"/>
              <w:numPr>
                <w:ilvl w:val="0"/>
                <w:numId w:val="14"/>
              </w:numPr>
              <w:tabs>
                <w:tab w:val="left" w:pos="720"/>
              </w:tabs>
              <w:rPr>
                <w:rFonts w:ascii="Open Sans" w:eastAsia="Arial" w:hAnsi="Open Sans" w:cs="Open Sans"/>
                <w:sz w:val="22"/>
                <w:szCs w:val="22"/>
              </w:rPr>
            </w:pPr>
            <w:r w:rsidRPr="00F017E9">
              <w:rPr>
                <w:rFonts w:ascii="Open Sans" w:eastAsia="Arial" w:hAnsi="Open Sans" w:cs="Open Sans"/>
                <w:sz w:val="22"/>
                <w:szCs w:val="22"/>
              </w:rPr>
              <w:t>Multiple choice test key</w:t>
            </w:r>
          </w:p>
        </w:tc>
      </w:tr>
      <w:tr w:rsidR="00B3350C" w:rsidRPr="00F017E9" w:rsidTr="66BE2960">
        <w:trPr>
          <w:trHeight w:val="135"/>
        </w:trPr>
        <w:tc>
          <w:tcPr>
            <w:tcW w:w="2952" w:type="dxa"/>
            <w:shd w:val="clear" w:color="auto" w:fill="auto"/>
          </w:tcPr>
          <w:p w:rsidR="00B3350C" w:rsidRPr="00F017E9" w:rsidRDefault="66BE2960" w:rsidP="66BE2960">
            <w:pPr>
              <w:spacing w:before="120"/>
              <w:jc w:val="center"/>
              <w:rPr>
                <w:rFonts w:ascii="Open Sans" w:hAnsi="Open Sans" w:cs="Open Sans"/>
                <w:b/>
                <w:bCs/>
                <w:sz w:val="22"/>
                <w:szCs w:val="22"/>
              </w:rPr>
            </w:pPr>
            <w:r w:rsidRPr="00F017E9">
              <w:rPr>
                <w:rFonts w:ascii="Open Sans" w:hAnsi="Open Sans" w:cs="Open Sans"/>
                <w:b/>
                <w:bCs/>
                <w:sz w:val="22"/>
                <w:szCs w:val="22"/>
              </w:rPr>
              <w:lastRenderedPageBreak/>
              <w:t>Writing Strategies</w:t>
            </w:r>
          </w:p>
          <w:p w:rsidR="00B3350C" w:rsidRPr="00F017E9" w:rsidRDefault="66BE2960" w:rsidP="66BE2960">
            <w:pPr>
              <w:spacing w:after="120"/>
              <w:jc w:val="center"/>
              <w:rPr>
                <w:rFonts w:ascii="Open Sans" w:hAnsi="Open Sans" w:cs="Open Sans"/>
                <w:b/>
                <w:bCs/>
                <w:sz w:val="22"/>
                <w:szCs w:val="22"/>
              </w:rPr>
            </w:pPr>
            <w:r w:rsidRPr="00F017E9">
              <w:rPr>
                <w:rFonts w:ascii="Open Sans" w:hAnsi="Open Sans" w:cs="Open Sans"/>
                <w:b/>
                <w:bCs/>
                <w:sz w:val="22"/>
                <w:szCs w:val="22"/>
              </w:rPr>
              <w:t>Journal Entries + 1 Additional Writing Strategy</w:t>
            </w:r>
          </w:p>
        </w:tc>
        <w:tc>
          <w:tcPr>
            <w:tcW w:w="7848" w:type="dxa"/>
            <w:gridSpan w:val="2"/>
            <w:shd w:val="clear" w:color="auto" w:fill="auto"/>
          </w:tcPr>
          <w:p w:rsidR="00392521" w:rsidRPr="00F017E9" w:rsidRDefault="00392521" w:rsidP="00DC4B23">
            <w:pPr>
              <w:spacing w:before="120" w:after="120"/>
              <w:rPr>
                <w:rFonts w:ascii="Open Sans" w:hAnsi="Open Sans" w:cs="Open Sans"/>
                <w:sz w:val="22"/>
                <w:szCs w:val="22"/>
              </w:rPr>
            </w:pPr>
          </w:p>
          <w:p w:rsidR="00B3350C" w:rsidRPr="00F017E9" w:rsidRDefault="00B3350C" w:rsidP="00392521">
            <w:pPr>
              <w:jc w:val="center"/>
              <w:rPr>
                <w:rFonts w:ascii="Open Sans" w:hAnsi="Open Sans" w:cs="Open Sans"/>
                <w:sz w:val="22"/>
                <w:szCs w:val="22"/>
              </w:rPr>
            </w:pPr>
          </w:p>
        </w:tc>
      </w:tr>
      <w:tr w:rsidR="00B3350C" w:rsidRPr="00F017E9" w:rsidTr="66BE2960">
        <w:trPr>
          <w:trHeight w:val="135"/>
        </w:trPr>
        <w:tc>
          <w:tcPr>
            <w:tcW w:w="2952" w:type="dxa"/>
            <w:tcBorders>
              <w:bottom w:val="single" w:sz="4" w:space="0" w:color="000000" w:themeColor="text1"/>
            </w:tcBorders>
            <w:shd w:val="clear" w:color="auto" w:fill="auto"/>
          </w:tcPr>
          <w:p w:rsidR="00B3350C" w:rsidRPr="00F017E9" w:rsidRDefault="66BE2960" w:rsidP="66BE2960">
            <w:pPr>
              <w:spacing w:before="120"/>
              <w:jc w:val="center"/>
              <w:rPr>
                <w:rFonts w:ascii="Open Sans" w:hAnsi="Open Sans" w:cs="Open Sans"/>
                <w:b/>
                <w:bCs/>
                <w:sz w:val="22"/>
                <w:szCs w:val="22"/>
              </w:rPr>
            </w:pPr>
            <w:r w:rsidRPr="00F017E9">
              <w:rPr>
                <w:rFonts w:ascii="Open Sans" w:hAnsi="Open Sans" w:cs="Open Sans"/>
                <w:b/>
                <w:bCs/>
                <w:sz w:val="22"/>
                <w:szCs w:val="22"/>
              </w:rPr>
              <w:t>Communication</w:t>
            </w:r>
          </w:p>
          <w:p w:rsidR="00B3350C" w:rsidRPr="00F017E9" w:rsidRDefault="66BE2960" w:rsidP="66BE2960">
            <w:pPr>
              <w:spacing w:after="120"/>
              <w:jc w:val="center"/>
              <w:rPr>
                <w:rFonts w:ascii="Open Sans" w:hAnsi="Open Sans" w:cs="Open Sans"/>
                <w:b/>
                <w:bCs/>
                <w:sz w:val="22"/>
                <w:szCs w:val="22"/>
              </w:rPr>
            </w:pPr>
            <w:r w:rsidRPr="00F017E9">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rsidR="00B3350C" w:rsidRPr="00F017E9" w:rsidRDefault="00B3350C" w:rsidP="00DC4B23">
            <w:pPr>
              <w:spacing w:before="120" w:after="120"/>
              <w:rPr>
                <w:rFonts w:ascii="Open Sans" w:hAnsi="Open Sans" w:cs="Open Sans"/>
                <w:sz w:val="22"/>
                <w:szCs w:val="22"/>
              </w:rPr>
            </w:pPr>
          </w:p>
        </w:tc>
      </w:tr>
      <w:tr w:rsidR="00B3350C" w:rsidRPr="00F017E9" w:rsidTr="66BE2960">
        <w:tc>
          <w:tcPr>
            <w:tcW w:w="10800" w:type="dxa"/>
            <w:gridSpan w:val="3"/>
            <w:shd w:val="clear" w:color="auto" w:fill="D9D9D9" w:themeFill="background1" w:themeFillShade="D9"/>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Other Essential Lesson Components</w:t>
            </w:r>
          </w:p>
        </w:tc>
      </w:tr>
      <w:tr w:rsidR="00B3350C" w:rsidRPr="00F017E9" w:rsidTr="66BE2960">
        <w:trPr>
          <w:trHeight w:val="404"/>
        </w:trPr>
        <w:tc>
          <w:tcPr>
            <w:tcW w:w="2952" w:type="dxa"/>
            <w:shd w:val="clear" w:color="auto" w:fill="auto"/>
          </w:tcPr>
          <w:p w:rsidR="009C0DFC" w:rsidRPr="00F017E9" w:rsidRDefault="66BE2960" w:rsidP="66BE2960">
            <w:pPr>
              <w:jc w:val="center"/>
              <w:rPr>
                <w:rFonts w:ascii="Open Sans" w:hAnsi="Open Sans" w:cs="Open Sans"/>
                <w:b/>
                <w:bCs/>
                <w:sz w:val="22"/>
                <w:szCs w:val="22"/>
              </w:rPr>
            </w:pPr>
            <w:r w:rsidRPr="00F017E9">
              <w:rPr>
                <w:rFonts w:ascii="Open Sans" w:hAnsi="Open Sans" w:cs="Open Sans"/>
                <w:b/>
                <w:bCs/>
                <w:sz w:val="22"/>
                <w:szCs w:val="22"/>
              </w:rPr>
              <w:t>Enrichment Activity</w:t>
            </w:r>
          </w:p>
          <w:p w:rsidR="00B3350C" w:rsidRPr="00F017E9" w:rsidRDefault="66BE2960" w:rsidP="66BE2960">
            <w:pPr>
              <w:jc w:val="center"/>
              <w:rPr>
                <w:rFonts w:ascii="Open Sans" w:hAnsi="Open Sans" w:cs="Open Sans"/>
                <w:sz w:val="22"/>
                <w:szCs w:val="22"/>
              </w:rPr>
            </w:pPr>
            <w:r w:rsidRPr="00F017E9">
              <w:rPr>
                <w:rFonts w:ascii="Open Sans" w:hAnsi="Open Sans" w:cs="Open Sans"/>
                <w:sz w:val="22"/>
                <w:szCs w:val="22"/>
              </w:rPr>
              <w:t>(e.g., homework assignment)</w:t>
            </w:r>
          </w:p>
        </w:tc>
        <w:tc>
          <w:tcPr>
            <w:tcW w:w="7848" w:type="dxa"/>
            <w:gridSpan w:val="2"/>
            <w:shd w:val="clear" w:color="auto" w:fill="auto"/>
          </w:tcPr>
          <w:p w:rsidR="00786FE6" w:rsidRPr="00F017E9" w:rsidRDefault="00786FE6" w:rsidP="003D2E15">
            <w:pPr>
              <w:pStyle w:val="ListParagraph"/>
              <w:numPr>
                <w:ilvl w:val="0"/>
                <w:numId w:val="13"/>
              </w:numPr>
              <w:rPr>
                <w:rFonts w:ascii="Open Sans" w:hAnsi="Open Sans" w:cs="Open Sans"/>
                <w:sz w:val="22"/>
                <w:szCs w:val="22"/>
              </w:rPr>
            </w:pPr>
            <w:r w:rsidRPr="00F017E9">
              <w:rPr>
                <w:rFonts w:ascii="Open Sans" w:hAnsi="Open Sans" w:cs="Open Sans"/>
                <w:sz w:val="22"/>
                <w:szCs w:val="22"/>
              </w:rPr>
              <w:t>This module emphasizes that companies want workers with more than just factual or procedural knowledge. They want workers who are creative problem solvers. This is a skill that can be developed with practice, but it is also difficult to come up with good problems for high school level students to practice with. One way to deal with this difficulty is to have speakers from industry describe some of the problems their company (or industry) has had, and the process they went through to solve the problem. The speaker could also introduce problems the company currently has so that students do not just look at problems that already have solutions.</w:t>
            </w:r>
          </w:p>
          <w:p w:rsidR="00B3350C" w:rsidRPr="00F017E9" w:rsidRDefault="00786FE6" w:rsidP="003D2E15">
            <w:pPr>
              <w:pStyle w:val="ListParagraph"/>
              <w:numPr>
                <w:ilvl w:val="0"/>
                <w:numId w:val="13"/>
              </w:numPr>
              <w:rPr>
                <w:rFonts w:ascii="Open Sans" w:hAnsi="Open Sans" w:cs="Open Sans"/>
                <w:sz w:val="22"/>
                <w:szCs w:val="22"/>
              </w:rPr>
            </w:pPr>
            <w:r w:rsidRPr="00F017E9">
              <w:rPr>
                <w:rFonts w:ascii="Open Sans" w:hAnsi="Open Sans" w:cs="Open Sans"/>
                <w:sz w:val="22"/>
                <w:szCs w:val="22"/>
              </w:rPr>
              <w:t xml:space="preserve">To hold an in-class ideation session requires the teacher </w:t>
            </w:r>
            <w:r w:rsidR="006F7BD8" w:rsidRPr="00F017E9">
              <w:rPr>
                <w:rFonts w:ascii="Open Sans" w:hAnsi="Open Sans" w:cs="Open Sans"/>
                <w:sz w:val="22"/>
                <w:szCs w:val="22"/>
              </w:rPr>
              <w:t>(or perhaps a particularly well-</w:t>
            </w:r>
            <w:r w:rsidRPr="00F017E9">
              <w:rPr>
                <w:rFonts w:ascii="Open Sans" w:hAnsi="Open Sans" w:cs="Open Sans"/>
                <w:sz w:val="22"/>
                <w:szCs w:val="22"/>
              </w:rPr>
              <w:t>suited student) to be a moderator and facilitator. It can also be difficult to come up with an ideation topic that is both interesting to students and one that students can come up with realistic ideas for, which is extremely challenging. However, the attempt to hold an ideation session is recommended as an enrichment activity. The assessment rubric can include the quality and quantity of the ideas generated and should reflect the seriousness with which the students approach the exercise.</w:t>
            </w:r>
          </w:p>
        </w:tc>
      </w:tr>
      <w:tr w:rsidR="00B3350C" w:rsidRPr="00F017E9" w:rsidTr="66BE2960">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Family/Community Connection</w:t>
            </w:r>
          </w:p>
        </w:tc>
        <w:tc>
          <w:tcPr>
            <w:tcW w:w="7848" w:type="dxa"/>
            <w:gridSpan w:val="2"/>
            <w:shd w:val="clear" w:color="auto" w:fill="auto"/>
          </w:tcPr>
          <w:p w:rsidR="00B3350C" w:rsidRPr="00F017E9" w:rsidRDefault="00B3350C" w:rsidP="00DC4B23">
            <w:pPr>
              <w:spacing w:before="120" w:after="120"/>
              <w:rPr>
                <w:rFonts w:ascii="Open Sans" w:hAnsi="Open Sans" w:cs="Open Sans"/>
                <w:sz w:val="22"/>
                <w:szCs w:val="22"/>
              </w:rPr>
            </w:pPr>
          </w:p>
        </w:tc>
      </w:tr>
      <w:tr w:rsidR="00B3350C" w:rsidRPr="00F017E9" w:rsidTr="66BE2960">
        <w:trPr>
          <w:trHeight w:val="548"/>
        </w:trPr>
        <w:tc>
          <w:tcPr>
            <w:tcW w:w="2952" w:type="dxa"/>
            <w:shd w:val="clear" w:color="auto" w:fill="auto"/>
          </w:tcPr>
          <w:p w:rsidR="00B3350C" w:rsidRPr="00F017E9" w:rsidRDefault="66BE2960" w:rsidP="66BE2960">
            <w:pPr>
              <w:spacing w:before="120" w:after="120"/>
              <w:jc w:val="center"/>
              <w:rPr>
                <w:rFonts w:ascii="Open Sans" w:hAnsi="Open Sans" w:cs="Open Sans"/>
                <w:b/>
                <w:bCs/>
                <w:sz w:val="22"/>
                <w:szCs w:val="22"/>
              </w:rPr>
            </w:pPr>
            <w:r w:rsidRPr="00F017E9">
              <w:rPr>
                <w:rFonts w:ascii="Open Sans" w:hAnsi="Open Sans" w:cs="Open Sans"/>
                <w:b/>
                <w:bCs/>
                <w:sz w:val="22"/>
                <w:szCs w:val="22"/>
              </w:rPr>
              <w:t>CTSO connection(s)</w:t>
            </w:r>
          </w:p>
        </w:tc>
        <w:tc>
          <w:tcPr>
            <w:tcW w:w="7848" w:type="dxa"/>
            <w:gridSpan w:val="2"/>
            <w:shd w:val="clear" w:color="auto" w:fill="auto"/>
          </w:tcPr>
          <w:p w:rsidR="00786FE6" w:rsidRPr="00F017E9" w:rsidRDefault="00786FE6" w:rsidP="003D2E15">
            <w:pPr>
              <w:rPr>
                <w:rFonts w:ascii="Open Sans" w:hAnsi="Open Sans" w:cs="Open Sans"/>
                <w:sz w:val="22"/>
                <w:szCs w:val="22"/>
                <w:lang w:val="es-MX"/>
              </w:rPr>
            </w:pPr>
            <w:r w:rsidRPr="00F017E9">
              <w:rPr>
                <w:rFonts w:ascii="Open Sans" w:hAnsi="Open Sans" w:cs="Open Sans"/>
                <w:sz w:val="22"/>
                <w:szCs w:val="22"/>
                <w:lang w:val="es-MX"/>
              </w:rPr>
              <w:t>SkillsUSA</w:t>
            </w:r>
          </w:p>
          <w:p w:rsidR="00B3350C" w:rsidRPr="00F017E9" w:rsidRDefault="00786FE6" w:rsidP="003D2E15">
            <w:pPr>
              <w:rPr>
                <w:rFonts w:ascii="Open Sans" w:hAnsi="Open Sans" w:cs="Open Sans"/>
                <w:sz w:val="22"/>
                <w:szCs w:val="22"/>
                <w:lang w:val="es-MX"/>
              </w:rPr>
            </w:pPr>
            <w:r w:rsidRPr="00F017E9">
              <w:rPr>
                <w:rFonts w:ascii="Open Sans" w:hAnsi="Open Sans" w:cs="Open Sans"/>
                <w:sz w:val="22"/>
                <w:szCs w:val="22"/>
                <w:lang w:val="es-MX"/>
              </w:rPr>
              <w:t>Techology Student Association</w:t>
            </w:r>
          </w:p>
        </w:tc>
      </w:tr>
      <w:tr w:rsidR="00B3350C" w:rsidRPr="00F017E9" w:rsidTr="66BE2960">
        <w:trPr>
          <w:trHeight w:val="305"/>
        </w:trPr>
        <w:tc>
          <w:tcPr>
            <w:tcW w:w="2952" w:type="dxa"/>
            <w:shd w:val="clear" w:color="auto" w:fill="auto"/>
          </w:tcPr>
          <w:p w:rsidR="00B3350C" w:rsidRPr="00F017E9" w:rsidRDefault="00B3350C" w:rsidP="00DC4B23">
            <w:pPr>
              <w:spacing w:before="120" w:after="120"/>
              <w:jc w:val="center"/>
              <w:rPr>
                <w:rFonts w:ascii="Open Sans" w:hAnsi="Open Sans" w:cs="Open Sans"/>
                <w:b/>
                <w:noProof/>
                <w:sz w:val="22"/>
                <w:szCs w:val="22"/>
              </w:rPr>
            </w:pPr>
            <w:r w:rsidRPr="00F017E9">
              <w:rPr>
                <w:rFonts w:ascii="Open Sans" w:hAnsi="Open Sans" w:cs="Open Sans"/>
                <w:b/>
                <w:noProof/>
                <w:sz w:val="22"/>
                <w:szCs w:val="22"/>
              </w:rPr>
              <w:t>Service Learning Projects</w:t>
            </w:r>
          </w:p>
        </w:tc>
        <w:tc>
          <w:tcPr>
            <w:tcW w:w="7848" w:type="dxa"/>
            <w:gridSpan w:val="2"/>
            <w:shd w:val="clear" w:color="auto" w:fill="auto"/>
          </w:tcPr>
          <w:p w:rsidR="00B3350C" w:rsidRPr="00F017E9" w:rsidRDefault="00B3350C" w:rsidP="00DC4B23">
            <w:pPr>
              <w:spacing w:before="120" w:after="120"/>
              <w:rPr>
                <w:rFonts w:ascii="Open Sans" w:hAnsi="Open Sans" w:cs="Open Sans"/>
                <w:sz w:val="22"/>
                <w:szCs w:val="22"/>
              </w:rPr>
            </w:pPr>
          </w:p>
        </w:tc>
      </w:tr>
      <w:tr w:rsidR="001B2F76" w:rsidRPr="00F017E9" w:rsidTr="66BE2960">
        <w:trPr>
          <w:trHeight w:val="305"/>
        </w:trPr>
        <w:tc>
          <w:tcPr>
            <w:tcW w:w="2952" w:type="dxa"/>
            <w:shd w:val="clear" w:color="auto" w:fill="auto"/>
          </w:tcPr>
          <w:p w:rsidR="001B2F76" w:rsidRPr="00F017E9" w:rsidRDefault="00BB45D6" w:rsidP="00DC4B23">
            <w:pPr>
              <w:spacing w:before="120" w:after="120"/>
              <w:jc w:val="center"/>
              <w:rPr>
                <w:rFonts w:ascii="Open Sans" w:hAnsi="Open Sans" w:cs="Open Sans"/>
                <w:b/>
                <w:noProof/>
                <w:sz w:val="22"/>
                <w:szCs w:val="22"/>
              </w:rPr>
            </w:pPr>
            <w:r w:rsidRPr="00F017E9">
              <w:rPr>
                <w:rFonts w:ascii="Open Sans" w:hAnsi="Open Sans" w:cs="Open Sans"/>
                <w:b/>
                <w:noProof/>
                <w:sz w:val="22"/>
                <w:szCs w:val="22"/>
              </w:rPr>
              <w:t xml:space="preserve">Lesson </w:t>
            </w:r>
            <w:r w:rsidR="001B2F76" w:rsidRPr="00F017E9">
              <w:rPr>
                <w:rFonts w:ascii="Open Sans" w:hAnsi="Open Sans" w:cs="Open Sans"/>
                <w:b/>
                <w:noProof/>
                <w:sz w:val="22"/>
                <w:szCs w:val="22"/>
              </w:rPr>
              <w:t>Notes</w:t>
            </w:r>
          </w:p>
        </w:tc>
        <w:tc>
          <w:tcPr>
            <w:tcW w:w="7848" w:type="dxa"/>
            <w:gridSpan w:val="2"/>
            <w:shd w:val="clear" w:color="auto" w:fill="auto"/>
          </w:tcPr>
          <w:p w:rsidR="001B2F76" w:rsidRPr="00F017E9" w:rsidRDefault="001B2F76" w:rsidP="00DC4B23">
            <w:pPr>
              <w:spacing w:before="120" w:after="120"/>
              <w:rPr>
                <w:rFonts w:ascii="Open Sans" w:hAnsi="Open Sans" w:cs="Open Sans"/>
                <w:sz w:val="22"/>
                <w:szCs w:val="22"/>
              </w:rPr>
            </w:pPr>
          </w:p>
        </w:tc>
      </w:tr>
    </w:tbl>
    <w:p w:rsidR="003A5AF5" w:rsidRPr="00F017E9" w:rsidRDefault="003A5AF5" w:rsidP="00D0097D">
      <w:pPr>
        <w:rPr>
          <w:rFonts w:ascii="Open Sans" w:hAnsi="Open Sans" w:cs="Open Sans"/>
          <w:sz w:val="22"/>
          <w:szCs w:val="22"/>
        </w:rPr>
      </w:pPr>
    </w:p>
    <w:sectPr w:rsidR="003A5AF5" w:rsidRPr="00F017E9"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776" w:rsidRDefault="00173776" w:rsidP="00B3350C">
      <w:r>
        <w:separator/>
      </w:r>
    </w:p>
  </w:endnote>
  <w:endnote w:type="continuationSeparator" w:id="0">
    <w:p w:rsidR="00173776" w:rsidRDefault="0017377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FE64D3"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FE64D3" w:rsidRPr="66BE2960">
              <w:rPr>
                <w:rFonts w:ascii="Open Sans" w:hAnsi="Open Sans" w:cs="Open Sans"/>
                <w:b/>
                <w:bCs/>
                <w:noProof/>
                <w:sz w:val="16"/>
                <w:szCs w:val="16"/>
              </w:rPr>
              <w:fldChar w:fldCharType="separate"/>
            </w:r>
            <w:r w:rsidR="0098305A">
              <w:rPr>
                <w:rFonts w:ascii="Open Sans" w:hAnsi="Open Sans" w:cs="Open Sans"/>
                <w:b/>
                <w:bCs/>
                <w:noProof/>
                <w:sz w:val="16"/>
                <w:szCs w:val="16"/>
              </w:rPr>
              <w:t>1</w:t>
            </w:r>
            <w:r w:rsidR="00FE64D3"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FE64D3"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FE64D3" w:rsidRPr="66BE2960">
              <w:rPr>
                <w:rFonts w:ascii="Open Sans" w:hAnsi="Open Sans" w:cs="Open Sans"/>
                <w:b/>
                <w:bCs/>
                <w:noProof/>
                <w:sz w:val="16"/>
                <w:szCs w:val="16"/>
              </w:rPr>
              <w:fldChar w:fldCharType="separate"/>
            </w:r>
            <w:r w:rsidR="0098305A">
              <w:rPr>
                <w:rFonts w:ascii="Open Sans" w:hAnsi="Open Sans" w:cs="Open Sans"/>
                <w:b/>
                <w:bCs/>
                <w:noProof/>
                <w:sz w:val="16"/>
                <w:szCs w:val="16"/>
              </w:rPr>
              <w:t>1</w:t>
            </w:r>
            <w:r w:rsidR="00FE64D3"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776" w:rsidRDefault="00173776" w:rsidP="00B3350C">
      <w:bookmarkStart w:id="0" w:name="_Hlk484955581"/>
      <w:bookmarkEnd w:id="0"/>
      <w:r>
        <w:separator/>
      </w:r>
    </w:p>
  </w:footnote>
  <w:footnote w:type="continuationSeparator" w:id="0">
    <w:p w:rsidR="00173776" w:rsidRDefault="00173776" w:rsidP="00B3350C">
      <w:r>
        <w:continuationSeparator/>
      </w:r>
    </w:p>
  </w:footnote>
  <w:footnote w:id="1">
    <w:p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05E"/>
    <w:multiLevelType w:val="hybridMultilevel"/>
    <w:tmpl w:val="87148C6A"/>
    <w:lvl w:ilvl="0" w:tplc="3EC6BCE0">
      <w:start w:val="1"/>
      <w:numFmt w:val="decimal"/>
      <w:lvlText w:val="%1."/>
      <w:lvlJc w:val="left"/>
    </w:lvl>
    <w:lvl w:ilvl="1" w:tplc="8326A874">
      <w:numFmt w:val="decimal"/>
      <w:lvlText w:val=""/>
      <w:lvlJc w:val="left"/>
    </w:lvl>
    <w:lvl w:ilvl="2" w:tplc="D41CC0E2">
      <w:numFmt w:val="decimal"/>
      <w:lvlText w:val=""/>
      <w:lvlJc w:val="left"/>
    </w:lvl>
    <w:lvl w:ilvl="3" w:tplc="1D34BF06">
      <w:numFmt w:val="decimal"/>
      <w:lvlText w:val=""/>
      <w:lvlJc w:val="left"/>
    </w:lvl>
    <w:lvl w:ilvl="4" w:tplc="F99A4982">
      <w:numFmt w:val="decimal"/>
      <w:lvlText w:val=""/>
      <w:lvlJc w:val="left"/>
    </w:lvl>
    <w:lvl w:ilvl="5" w:tplc="937CA192">
      <w:numFmt w:val="decimal"/>
      <w:lvlText w:val=""/>
      <w:lvlJc w:val="left"/>
    </w:lvl>
    <w:lvl w:ilvl="6" w:tplc="0DFA9418">
      <w:numFmt w:val="decimal"/>
      <w:lvlText w:val=""/>
      <w:lvlJc w:val="left"/>
    </w:lvl>
    <w:lvl w:ilvl="7" w:tplc="C6C4F188">
      <w:numFmt w:val="decimal"/>
      <w:lvlText w:val=""/>
      <w:lvlJc w:val="left"/>
    </w:lvl>
    <w:lvl w:ilvl="8" w:tplc="AA04D7DE">
      <w:numFmt w:val="decimal"/>
      <w:lvlText w:val=""/>
      <w:lvlJc w:val="left"/>
    </w:lvl>
  </w:abstractNum>
  <w:abstractNum w:abstractNumId="1" w15:restartNumberingAfterBreak="0">
    <w:nsid w:val="0000390C"/>
    <w:multiLevelType w:val="hybridMultilevel"/>
    <w:tmpl w:val="8B8E2B34"/>
    <w:lvl w:ilvl="0" w:tplc="EACAEEF2">
      <w:start w:val="1"/>
      <w:numFmt w:val="bullet"/>
      <w:lvlText w:val=""/>
      <w:lvlJc w:val="left"/>
    </w:lvl>
    <w:lvl w:ilvl="1" w:tplc="6D281DA0">
      <w:numFmt w:val="decimal"/>
      <w:lvlText w:val=""/>
      <w:lvlJc w:val="left"/>
    </w:lvl>
    <w:lvl w:ilvl="2" w:tplc="F82E9136">
      <w:numFmt w:val="decimal"/>
      <w:lvlText w:val=""/>
      <w:lvlJc w:val="left"/>
    </w:lvl>
    <w:lvl w:ilvl="3" w:tplc="712ADADA">
      <w:numFmt w:val="decimal"/>
      <w:lvlText w:val=""/>
      <w:lvlJc w:val="left"/>
    </w:lvl>
    <w:lvl w:ilvl="4" w:tplc="9F74D71E">
      <w:numFmt w:val="decimal"/>
      <w:lvlText w:val=""/>
      <w:lvlJc w:val="left"/>
    </w:lvl>
    <w:lvl w:ilvl="5" w:tplc="1A7434EA">
      <w:numFmt w:val="decimal"/>
      <w:lvlText w:val=""/>
      <w:lvlJc w:val="left"/>
    </w:lvl>
    <w:lvl w:ilvl="6" w:tplc="54C6A292">
      <w:numFmt w:val="decimal"/>
      <w:lvlText w:val=""/>
      <w:lvlJc w:val="left"/>
    </w:lvl>
    <w:lvl w:ilvl="7" w:tplc="22768CE0">
      <w:numFmt w:val="decimal"/>
      <w:lvlText w:val=""/>
      <w:lvlJc w:val="left"/>
    </w:lvl>
    <w:lvl w:ilvl="8" w:tplc="189C69D2">
      <w:numFmt w:val="decimal"/>
      <w:lvlText w:val=""/>
      <w:lvlJc w:val="left"/>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144B7"/>
    <w:multiLevelType w:val="hybridMultilevel"/>
    <w:tmpl w:val="D90C518E"/>
    <w:lvl w:ilvl="0" w:tplc="04090001">
      <w:start w:val="1"/>
      <w:numFmt w:val="bullet"/>
      <w:lvlText w:val=""/>
      <w:lvlJc w:val="left"/>
      <w:rPr>
        <w:rFonts w:ascii="Symbol" w:hAnsi="Symbol" w:hint="default"/>
      </w:rPr>
    </w:lvl>
    <w:lvl w:ilvl="1" w:tplc="6D281DA0">
      <w:numFmt w:val="decimal"/>
      <w:lvlText w:val=""/>
      <w:lvlJc w:val="left"/>
    </w:lvl>
    <w:lvl w:ilvl="2" w:tplc="F82E9136">
      <w:numFmt w:val="decimal"/>
      <w:lvlText w:val=""/>
      <w:lvlJc w:val="left"/>
    </w:lvl>
    <w:lvl w:ilvl="3" w:tplc="712ADADA">
      <w:numFmt w:val="decimal"/>
      <w:lvlText w:val=""/>
      <w:lvlJc w:val="left"/>
    </w:lvl>
    <w:lvl w:ilvl="4" w:tplc="9F74D71E">
      <w:numFmt w:val="decimal"/>
      <w:lvlText w:val=""/>
      <w:lvlJc w:val="left"/>
    </w:lvl>
    <w:lvl w:ilvl="5" w:tplc="1A7434EA">
      <w:numFmt w:val="decimal"/>
      <w:lvlText w:val=""/>
      <w:lvlJc w:val="left"/>
    </w:lvl>
    <w:lvl w:ilvl="6" w:tplc="54C6A292">
      <w:numFmt w:val="decimal"/>
      <w:lvlText w:val=""/>
      <w:lvlJc w:val="left"/>
    </w:lvl>
    <w:lvl w:ilvl="7" w:tplc="22768CE0">
      <w:numFmt w:val="decimal"/>
      <w:lvlText w:val=""/>
      <w:lvlJc w:val="left"/>
    </w:lvl>
    <w:lvl w:ilvl="8" w:tplc="189C69D2">
      <w:numFmt w:val="decimal"/>
      <w:lvlText w:val=""/>
      <w:lvlJc w:val="left"/>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6BC2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A3CB9"/>
    <w:multiLevelType w:val="hybridMultilevel"/>
    <w:tmpl w:val="88DA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80BB6"/>
    <w:multiLevelType w:val="hybridMultilevel"/>
    <w:tmpl w:val="FC02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E2D26"/>
    <w:multiLevelType w:val="hybridMultilevel"/>
    <w:tmpl w:val="B17EE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27077C"/>
    <w:multiLevelType w:val="hybridMultilevel"/>
    <w:tmpl w:val="7ACA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747E0"/>
    <w:multiLevelType w:val="hybridMultilevel"/>
    <w:tmpl w:val="570C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B2D17"/>
    <w:multiLevelType w:val="hybridMultilevel"/>
    <w:tmpl w:val="F4540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36EBD"/>
    <w:multiLevelType w:val="hybridMultilevel"/>
    <w:tmpl w:val="A3D24234"/>
    <w:lvl w:ilvl="0" w:tplc="71A42C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46AD2"/>
    <w:multiLevelType w:val="hybridMultilevel"/>
    <w:tmpl w:val="89D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A4A32"/>
    <w:multiLevelType w:val="hybridMultilevel"/>
    <w:tmpl w:val="3F2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13"/>
  </w:num>
  <w:num w:numId="5">
    <w:abstractNumId w:val="5"/>
  </w:num>
  <w:num w:numId="6">
    <w:abstractNumId w:val="1"/>
  </w:num>
  <w:num w:numId="7">
    <w:abstractNumId w:val="3"/>
  </w:num>
  <w:num w:numId="8">
    <w:abstractNumId w:val="0"/>
  </w:num>
  <w:num w:numId="9">
    <w:abstractNumId w:val="6"/>
  </w:num>
  <w:num w:numId="10">
    <w:abstractNumId w:val="14"/>
  </w:num>
  <w:num w:numId="11">
    <w:abstractNumId w:val="12"/>
  </w:num>
  <w:num w:numId="12">
    <w:abstractNumId w:val="9"/>
  </w:num>
  <w:num w:numId="13">
    <w:abstractNumId w:val="16"/>
  </w:num>
  <w:num w:numId="14">
    <w:abstractNumId w:val="15"/>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066CC"/>
    <w:rsid w:val="0012758B"/>
    <w:rsid w:val="00130697"/>
    <w:rsid w:val="001365FC"/>
    <w:rsid w:val="00136851"/>
    <w:rsid w:val="001471B7"/>
    <w:rsid w:val="001505B8"/>
    <w:rsid w:val="00156CDF"/>
    <w:rsid w:val="0016751A"/>
    <w:rsid w:val="00173776"/>
    <w:rsid w:val="001A599E"/>
    <w:rsid w:val="001B2F76"/>
    <w:rsid w:val="001B49BC"/>
    <w:rsid w:val="001C6069"/>
    <w:rsid w:val="001C77A9"/>
    <w:rsid w:val="001D459A"/>
    <w:rsid w:val="001E02CF"/>
    <w:rsid w:val="001E4D9F"/>
    <w:rsid w:val="001E5B7D"/>
    <w:rsid w:val="00200BDB"/>
    <w:rsid w:val="0020310F"/>
    <w:rsid w:val="002073F2"/>
    <w:rsid w:val="00222B3C"/>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124"/>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E41"/>
    <w:rsid w:val="00392521"/>
    <w:rsid w:val="00394878"/>
    <w:rsid w:val="00394B5A"/>
    <w:rsid w:val="003A2D94"/>
    <w:rsid w:val="003A5AF5"/>
    <w:rsid w:val="003C1D31"/>
    <w:rsid w:val="003C1DA3"/>
    <w:rsid w:val="003D2E15"/>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154D"/>
    <w:rsid w:val="006B6D02"/>
    <w:rsid w:val="006C6339"/>
    <w:rsid w:val="006C73FA"/>
    <w:rsid w:val="006F1C95"/>
    <w:rsid w:val="006F6A38"/>
    <w:rsid w:val="006F7BD8"/>
    <w:rsid w:val="006F7D04"/>
    <w:rsid w:val="00700A55"/>
    <w:rsid w:val="0071181D"/>
    <w:rsid w:val="00713D68"/>
    <w:rsid w:val="0071599E"/>
    <w:rsid w:val="00717B55"/>
    <w:rsid w:val="007271B5"/>
    <w:rsid w:val="00741F1F"/>
    <w:rsid w:val="0074636B"/>
    <w:rsid w:val="00754DDE"/>
    <w:rsid w:val="0076427D"/>
    <w:rsid w:val="00770C42"/>
    <w:rsid w:val="00774681"/>
    <w:rsid w:val="007750CF"/>
    <w:rsid w:val="00786FE6"/>
    <w:rsid w:val="00794DBE"/>
    <w:rsid w:val="00796BAE"/>
    <w:rsid w:val="007A6834"/>
    <w:rsid w:val="007E2201"/>
    <w:rsid w:val="007E2BA7"/>
    <w:rsid w:val="0080201D"/>
    <w:rsid w:val="00804D79"/>
    <w:rsid w:val="0082093F"/>
    <w:rsid w:val="00825BCA"/>
    <w:rsid w:val="00826629"/>
    <w:rsid w:val="00826D88"/>
    <w:rsid w:val="00831AAC"/>
    <w:rsid w:val="008321A5"/>
    <w:rsid w:val="0085643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255"/>
    <w:rsid w:val="008D6A6F"/>
    <w:rsid w:val="008D771B"/>
    <w:rsid w:val="008E0AB9"/>
    <w:rsid w:val="008E1F1E"/>
    <w:rsid w:val="009078BD"/>
    <w:rsid w:val="0092541A"/>
    <w:rsid w:val="00930B74"/>
    <w:rsid w:val="00933992"/>
    <w:rsid w:val="00945D03"/>
    <w:rsid w:val="00947122"/>
    <w:rsid w:val="009476D7"/>
    <w:rsid w:val="0095450C"/>
    <w:rsid w:val="00955F58"/>
    <w:rsid w:val="009601D8"/>
    <w:rsid w:val="00960C36"/>
    <w:rsid w:val="00970224"/>
    <w:rsid w:val="0098305A"/>
    <w:rsid w:val="009936FC"/>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AF6F5E"/>
    <w:rsid w:val="00B02D69"/>
    <w:rsid w:val="00B208A7"/>
    <w:rsid w:val="00B318DE"/>
    <w:rsid w:val="00B3350C"/>
    <w:rsid w:val="00B3672C"/>
    <w:rsid w:val="00B41726"/>
    <w:rsid w:val="00B425C2"/>
    <w:rsid w:val="00B64CBF"/>
    <w:rsid w:val="00B6799D"/>
    <w:rsid w:val="00B73806"/>
    <w:rsid w:val="00B83A32"/>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5F2C"/>
    <w:rsid w:val="00D16AA2"/>
    <w:rsid w:val="00D275F0"/>
    <w:rsid w:val="00D323BD"/>
    <w:rsid w:val="00D415FA"/>
    <w:rsid w:val="00D4427C"/>
    <w:rsid w:val="00D61781"/>
    <w:rsid w:val="00D62037"/>
    <w:rsid w:val="00D8660C"/>
    <w:rsid w:val="00D938A0"/>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D6323"/>
    <w:rsid w:val="00EE1A9D"/>
    <w:rsid w:val="00EE1F10"/>
    <w:rsid w:val="00EE374B"/>
    <w:rsid w:val="00EE4FCF"/>
    <w:rsid w:val="00EE618A"/>
    <w:rsid w:val="00EF4311"/>
    <w:rsid w:val="00EF7034"/>
    <w:rsid w:val="00F017E9"/>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64D3"/>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D425"/>
  <w15:docId w15:val="{EA82F80F-468F-4F8E-B966-C9D5F192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Clear">
    <w:name w:val="Clear"/>
    <w:uiPriority w:val="1"/>
    <w:qFormat/>
    <w:rsid w:val="009936FC"/>
    <w:rPr>
      <w:rFonts w:ascii="Times New Roman" w:hAnsi="Times New Roman" w:cs="Times New Roman"/>
      <w:sz w:val="22"/>
    </w:rPr>
  </w:style>
  <w:style w:type="paragraph" w:customStyle="1" w:styleId="SUBSECTIONa">
    <w:name w:val="*SUBSECTION (a)"/>
    <w:link w:val="SUBSECTIONaChar"/>
    <w:rsid w:val="009936FC"/>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9936FC"/>
    <w:rPr>
      <w:rFonts w:ascii="Calibri" w:eastAsia="Calibri" w:hAnsi="Calibri" w:cs="Times New Roman"/>
    </w:rPr>
  </w:style>
  <w:style w:type="paragraph" w:customStyle="1" w:styleId="PARAGRAPH1">
    <w:name w:val="*PARAGRAPH (1)"/>
    <w:link w:val="PARAGRAPH1Char"/>
    <w:rsid w:val="009936FC"/>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936FC"/>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936FC"/>
    <w:rPr>
      <w:rFonts w:ascii="Calibri" w:eastAsia="Calibri" w:hAnsi="Calibri" w:cs="Times New Roman"/>
    </w:rPr>
  </w:style>
  <w:style w:type="character" w:customStyle="1" w:styleId="PARAGRAPH1Char">
    <w:name w:val="*PARAGRAPH (1) Char"/>
    <w:link w:val="PARAGRAPH1"/>
    <w:rsid w:val="009936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FDCD2A59-25E8-D447-B840-C4CF188F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2017-09-21T19:03:00Z</dcterms:created>
  <dcterms:modified xsi:type="dcterms:W3CDTF">2018-01-23T17:04:00Z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