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6C9F" w14:textId="77777777" w:rsidR="0030658E" w:rsidRPr="00E1226E" w:rsidRDefault="0030658E" w:rsidP="0030658E">
      <w:pPr>
        <w:jc w:val="center"/>
        <w:rPr>
          <w:rFonts w:ascii="Open Sans" w:hAnsi="Open Sans" w:cs="Open Sans"/>
          <w:b/>
          <w:bCs/>
          <w:sz w:val="22"/>
          <w:szCs w:val="22"/>
        </w:rPr>
      </w:pPr>
      <w:r w:rsidRPr="00E1226E">
        <w:rPr>
          <w:rFonts w:ascii="Open Sans" w:hAnsi="Open Sans" w:cs="Open Sans"/>
          <w:b/>
          <w:bCs/>
          <w:sz w:val="22"/>
          <w:szCs w:val="22"/>
        </w:rPr>
        <w:t>TEXAS CTE LESSON PLAN</w:t>
      </w:r>
    </w:p>
    <w:p w14:paraId="70E91643" w14:textId="7936D285" w:rsidR="003A5AF5" w:rsidRPr="00E1226E" w:rsidRDefault="007D7F06" w:rsidP="0030658E">
      <w:pPr>
        <w:jc w:val="center"/>
        <w:rPr>
          <w:rStyle w:val="Hyperlink"/>
          <w:rFonts w:ascii="Open Sans" w:hAnsi="Open Sans" w:cs="Open Sans"/>
          <w:sz w:val="22"/>
          <w:szCs w:val="22"/>
        </w:rPr>
      </w:pPr>
      <w:hyperlink r:id="rId11" w:history="1">
        <w:r w:rsidR="0030658E" w:rsidRPr="00E1226E">
          <w:rPr>
            <w:rStyle w:val="Hyperlink"/>
            <w:rFonts w:ascii="Open Sans" w:hAnsi="Open Sans" w:cs="Open Sans"/>
            <w:sz w:val="22"/>
            <w:szCs w:val="22"/>
          </w:rPr>
          <w:t>www.txcte.org</w:t>
        </w:r>
      </w:hyperlink>
    </w:p>
    <w:p w14:paraId="47373273" w14:textId="77777777" w:rsidR="0030658E" w:rsidRPr="00E1226E" w:rsidRDefault="0030658E" w:rsidP="0030658E">
      <w:pPr>
        <w:jc w:val="center"/>
        <w:rPr>
          <w:rStyle w:val="Hyperlink"/>
          <w:rFonts w:ascii="Open Sans" w:hAnsi="Open Sans" w:cs="Open Sans"/>
          <w:sz w:val="22"/>
          <w:szCs w:val="22"/>
        </w:rPr>
      </w:pPr>
    </w:p>
    <w:tbl>
      <w:tblPr>
        <w:tblStyle w:val="TableGridPHPDOCX"/>
        <w:tblW w:w="0" w:type="auto"/>
        <w:tblInd w:w="-729"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70"/>
        <w:gridCol w:w="8001"/>
      </w:tblGrid>
      <w:tr w:rsidR="00B5422F" w:rsidRPr="00E1226E" w14:paraId="69D745AD" w14:textId="77777777" w:rsidTr="008A674F">
        <w:tc>
          <w:tcPr>
            <w:tcW w:w="1007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E2E1B3A" w14:textId="77777777" w:rsidR="00B5422F" w:rsidRPr="00E1226E" w:rsidRDefault="00B5422F" w:rsidP="008A674F">
            <w:pPr>
              <w:jc w:val="center"/>
              <w:rPr>
                <w:rFonts w:ascii="Open Sans" w:hAnsi="Open Sans"/>
                <w:sz w:val="22"/>
                <w:szCs w:val="22"/>
              </w:rPr>
            </w:pPr>
            <w:r w:rsidRPr="00E1226E">
              <w:rPr>
                <w:rFonts w:ascii="Open Sans" w:hAnsi="Open Sans"/>
                <w:b/>
                <w:bCs/>
                <w:color w:val="000000"/>
                <w:position w:val="-3"/>
                <w:sz w:val="22"/>
                <w:szCs w:val="22"/>
                <w:shd w:val="clear" w:color="auto" w:fill="DCDCDC"/>
              </w:rPr>
              <w:t>Lesson Identification and TEKS Addressed</w:t>
            </w:r>
          </w:p>
        </w:tc>
      </w:tr>
      <w:tr w:rsidR="008A674F" w:rsidRPr="00E1226E" w14:paraId="322E6E68"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298F43D" w14:textId="77777777"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 xml:space="preserve">Cluster </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40DE7B56" w14:textId="0CA264D9" w:rsidR="00B5422F" w:rsidRPr="00E1226E" w:rsidRDefault="00B5422F" w:rsidP="008A674F">
            <w:pPr>
              <w:contextualSpacing/>
              <w:rPr>
                <w:rFonts w:ascii="Open Sans" w:hAnsi="Open Sans"/>
                <w:sz w:val="22"/>
                <w:szCs w:val="22"/>
              </w:rPr>
            </w:pPr>
            <w:r w:rsidRPr="00E1226E">
              <w:rPr>
                <w:rFonts w:ascii="Open Sans" w:hAnsi="Open Sans"/>
                <w:color w:val="000000"/>
                <w:position w:val="-3"/>
                <w:sz w:val="22"/>
                <w:szCs w:val="22"/>
              </w:rPr>
              <w:t>Education and Training</w:t>
            </w:r>
          </w:p>
        </w:tc>
      </w:tr>
      <w:tr w:rsidR="008A674F" w:rsidRPr="00E1226E" w14:paraId="4B8372BB"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A4E664C" w14:textId="77777777"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 xml:space="preserve">Course </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6CB73544" w14:textId="0CA0B73D" w:rsidR="00B5422F" w:rsidRPr="00E1226E" w:rsidRDefault="00B5422F" w:rsidP="008A674F">
            <w:pPr>
              <w:contextualSpacing/>
              <w:rPr>
                <w:rFonts w:ascii="Open Sans" w:hAnsi="Open Sans"/>
                <w:sz w:val="22"/>
                <w:szCs w:val="22"/>
              </w:rPr>
            </w:pPr>
            <w:r w:rsidRPr="00E1226E">
              <w:rPr>
                <w:rFonts w:ascii="Open Sans" w:hAnsi="Open Sans"/>
                <w:color w:val="000000"/>
                <w:position w:val="-3"/>
                <w:sz w:val="22"/>
                <w:szCs w:val="22"/>
              </w:rPr>
              <w:t>Principles of Education and Training</w:t>
            </w:r>
          </w:p>
        </w:tc>
      </w:tr>
      <w:tr w:rsidR="008A674F" w:rsidRPr="00E1226E" w14:paraId="0B2DAC2D"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7B1520E" w14:textId="6D86B4DD" w:rsidR="00B5422F" w:rsidRPr="00E1226E" w:rsidRDefault="00B5422F" w:rsidP="008A674F">
            <w:pPr>
              <w:rPr>
                <w:rFonts w:ascii="Open Sans" w:hAnsi="Open Sans"/>
                <w:b/>
                <w:bCs/>
                <w:color w:val="000000"/>
                <w:position w:val="-3"/>
                <w:sz w:val="22"/>
                <w:szCs w:val="22"/>
              </w:rPr>
            </w:pPr>
            <w:r w:rsidRPr="00E1226E">
              <w:rPr>
                <w:rFonts w:ascii="Open Sans" w:hAnsi="Open Sans" w:cs="Open Sans"/>
                <w:b/>
                <w:bCs/>
                <w:sz w:val="22"/>
                <w:szCs w:val="22"/>
              </w:rPr>
              <w:t>Lesson/Unit Title</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78A5C96F" w14:textId="5E53F244" w:rsidR="00B5422F" w:rsidRPr="00E1226E" w:rsidRDefault="00B5422F" w:rsidP="008A674F">
            <w:pPr>
              <w:contextualSpacing/>
              <w:rPr>
                <w:rFonts w:ascii="Open Sans" w:hAnsi="Open Sans"/>
                <w:color w:val="000000"/>
                <w:position w:val="-3"/>
                <w:sz w:val="22"/>
                <w:szCs w:val="22"/>
              </w:rPr>
            </w:pPr>
            <w:r w:rsidRPr="00E1226E">
              <w:rPr>
                <w:rFonts w:ascii="Open Sans" w:hAnsi="Open Sans"/>
                <w:color w:val="000000"/>
                <w:position w:val="-3"/>
                <w:sz w:val="22"/>
                <w:szCs w:val="22"/>
              </w:rPr>
              <w:t>Preparing for YOUR FUTURE!</w:t>
            </w:r>
          </w:p>
        </w:tc>
      </w:tr>
      <w:tr w:rsidR="008A674F" w:rsidRPr="00E1226E" w14:paraId="6B015C1A"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CD541AF" w14:textId="77777777"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TEKS Student Expectations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11732018" w14:textId="69537B4E" w:rsidR="009F03BC" w:rsidRPr="009F03BC" w:rsidRDefault="009F03BC" w:rsidP="008A674F">
            <w:pPr>
              <w:contextualSpacing/>
              <w:rPr>
                <w:rFonts w:ascii="Open Sans" w:hAnsi="Open Sans"/>
                <w:b/>
                <w:color w:val="000000"/>
                <w:position w:val="-3"/>
                <w:sz w:val="22"/>
                <w:szCs w:val="22"/>
              </w:rPr>
            </w:pPr>
            <w:r w:rsidRPr="009F03BC">
              <w:rPr>
                <w:rFonts w:ascii="Open Sans" w:hAnsi="Open Sans"/>
                <w:b/>
                <w:color w:val="000000"/>
                <w:position w:val="-3"/>
                <w:sz w:val="22"/>
                <w:szCs w:val="22"/>
              </w:rPr>
              <w:t>130.162. (c) Knowledge and Skills</w:t>
            </w:r>
          </w:p>
          <w:p w14:paraId="42AE5B7E" w14:textId="77777777" w:rsidR="009F03BC" w:rsidRDefault="009F03BC" w:rsidP="008A674F">
            <w:pPr>
              <w:ind w:left="720"/>
              <w:contextualSpacing/>
              <w:rPr>
                <w:rFonts w:ascii="Open Sans" w:hAnsi="Open Sans"/>
                <w:color w:val="000000"/>
                <w:position w:val="-3"/>
                <w:sz w:val="22"/>
                <w:szCs w:val="22"/>
              </w:rPr>
            </w:pPr>
          </w:p>
          <w:p w14:paraId="6C459091" w14:textId="5945AE90" w:rsidR="00B5422F" w:rsidRDefault="009F03BC" w:rsidP="008A674F">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(8) </w:t>
            </w:r>
            <w:r w:rsidR="00B5422F" w:rsidRPr="00E1226E">
              <w:rPr>
                <w:rFonts w:ascii="Open Sans" w:hAnsi="Open Sans"/>
                <w:color w:val="000000"/>
                <w:position w:val="-3"/>
                <w:sz w:val="22"/>
                <w:szCs w:val="22"/>
              </w:rPr>
              <w:t xml:space="preserve">The student explores options in education and career planning. </w:t>
            </w:r>
          </w:p>
          <w:p w14:paraId="6146AC78" w14:textId="77777777" w:rsidR="009F03BC" w:rsidRPr="00E1226E" w:rsidRDefault="009F03BC" w:rsidP="008A674F">
            <w:pPr>
              <w:ind w:left="720"/>
              <w:contextualSpacing/>
              <w:rPr>
                <w:rFonts w:ascii="Open Sans" w:hAnsi="Open Sans"/>
                <w:color w:val="000000"/>
                <w:sz w:val="22"/>
                <w:szCs w:val="22"/>
              </w:rPr>
            </w:pPr>
          </w:p>
          <w:p w14:paraId="7C81B115" w14:textId="1FC4FF9C" w:rsidR="009F03BC" w:rsidRPr="00E1226E" w:rsidRDefault="009F03BC" w:rsidP="008A674F">
            <w:pPr>
              <w:ind w:left="1440"/>
              <w:contextualSpacing/>
              <w:rPr>
                <w:rFonts w:ascii="Open Sans" w:hAnsi="Open Sans"/>
                <w:color w:val="000000"/>
                <w:sz w:val="22"/>
                <w:szCs w:val="22"/>
              </w:rPr>
            </w:pPr>
            <w:r>
              <w:rPr>
                <w:rFonts w:ascii="Open Sans" w:hAnsi="Open Sans"/>
                <w:color w:val="000000"/>
                <w:position w:val="-3"/>
                <w:sz w:val="22"/>
                <w:szCs w:val="22"/>
              </w:rPr>
              <w:t xml:space="preserve">(A) </w:t>
            </w:r>
            <w:r w:rsidRPr="009F03BC">
              <w:rPr>
                <w:rFonts w:ascii="Open Sans" w:hAnsi="Open Sans"/>
                <w:color w:val="000000"/>
                <w:position w:val="-3"/>
                <w:sz w:val="22"/>
                <w:szCs w:val="22"/>
              </w:rPr>
              <w:t>The student is expected to</w:t>
            </w:r>
            <w:r>
              <w:rPr>
                <w:rFonts w:ascii="Open Sans" w:hAnsi="Open Sans"/>
                <w:color w:val="000000"/>
                <w:position w:val="-3"/>
                <w:sz w:val="22"/>
                <w:szCs w:val="22"/>
              </w:rPr>
              <w:t xml:space="preserve"> d</w:t>
            </w:r>
            <w:r w:rsidR="00B5422F" w:rsidRPr="00E1226E">
              <w:rPr>
                <w:rFonts w:ascii="Open Sans" w:hAnsi="Open Sans"/>
                <w:color w:val="000000"/>
                <w:position w:val="-3"/>
                <w:sz w:val="22"/>
                <w:szCs w:val="22"/>
              </w:rPr>
              <w:t>evelop a graduation plan that leads to a specific career choice in the area of interest</w:t>
            </w:r>
          </w:p>
          <w:p w14:paraId="69FA86A4" w14:textId="05C4F3D8" w:rsidR="00B5422F" w:rsidRPr="00E1226E" w:rsidRDefault="009F03BC" w:rsidP="008A674F">
            <w:pPr>
              <w:ind w:left="1440"/>
              <w:contextualSpacing/>
              <w:rPr>
                <w:rFonts w:ascii="Open Sans" w:hAnsi="Open Sans"/>
                <w:color w:val="000000"/>
                <w:sz w:val="22"/>
                <w:szCs w:val="22"/>
              </w:rPr>
            </w:pPr>
            <w:r>
              <w:rPr>
                <w:rFonts w:ascii="Open Sans" w:hAnsi="Open Sans"/>
                <w:color w:val="000000"/>
                <w:position w:val="-3"/>
                <w:sz w:val="22"/>
                <w:szCs w:val="22"/>
              </w:rPr>
              <w:t xml:space="preserve">(B) </w:t>
            </w:r>
            <w:r w:rsidRPr="009F03BC">
              <w:rPr>
                <w:rFonts w:ascii="Open Sans" w:hAnsi="Open Sans"/>
                <w:color w:val="000000"/>
                <w:position w:val="-3"/>
                <w:sz w:val="22"/>
                <w:szCs w:val="22"/>
              </w:rPr>
              <w:t>The student is expected to</w:t>
            </w:r>
            <w:r>
              <w:rPr>
                <w:rFonts w:ascii="Open Sans" w:hAnsi="Open Sans"/>
                <w:color w:val="000000"/>
                <w:position w:val="-3"/>
                <w:sz w:val="22"/>
                <w:szCs w:val="22"/>
              </w:rPr>
              <w:t xml:space="preserve"> i</w:t>
            </w:r>
            <w:r w:rsidR="00B5422F" w:rsidRPr="00E1226E">
              <w:rPr>
                <w:rFonts w:ascii="Open Sans" w:hAnsi="Open Sans"/>
                <w:color w:val="000000"/>
                <w:position w:val="-3"/>
                <w:sz w:val="22"/>
                <w:szCs w:val="22"/>
              </w:rPr>
              <w:t>dentify high school and dual enrollment courses related to specific career cluster programs of study</w:t>
            </w:r>
          </w:p>
          <w:p w14:paraId="4B0C375D" w14:textId="2620D831" w:rsidR="00B5422F" w:rsidRPr="00E1226E" w:rsidRDefault="009F03BC" w:rsidP="008A674F">
            <w:pPr>
              <w:ind w:left="1440"/>
              <w:contextualSpacing/>
              <w:rPr>
                <w:rFonts w:ascii="Open Sans" w:hAnsi="Open Sans"/>
                <w:color w:val="000000"/>
                <w:sz w:val="22"/>
                <w:szCs w:val="22"/>
              </w:rPr>
            </w:pPr>
            <w:r>
              <w:rPr>
                <w:rFonts w:ascii="Open Sans" w:hAnsi="Open Sans"/>
                <w:color w:val="000000"/>
                <w:position w:val="-3"/>
                <w:sz w:val="22"/>
                <w:szCs w:val="22"/>
              </w:rPr>
              <w:t xml:space="preserve">(C) </w:t>
            </w:r>
            <w:r w:rsidRPr="009F03BC">
              <w:rPr>
                <w:rFonts w:ascii="Open Sans" w:hAnsi="Open Sans"/>
                <w:color w:val="000000"/>
                <w:position w:val="-3"/>
                <w:sz w:val="22"/>
                <w:szCs w:val="22"/>
              </w:rPr>
              <w:t>The student is expected to</w:t>
            </w:r>
            <w:r>
              <w:rPr>
                <w:rFonts w:ascii="Open Sans" w:hAnsi="Open Sans"/>
                <w:color w:val="000000"/>
                <w:position w:val="-3"/>
                <w:sz w:val="22"/>
                <w:szCs w:val="22"/>
              </w:rPr>
              <w:t xml:space="preserve"> i</w:t>
            </w:r>
            <w:r w:rsidR="00B5422F" w:rsidRPr="00E1226E">
              <w:rPr>
                <w:rFonts w:ascii="Open Sans" w:hAnsi="Open Sans"/>
                <w:color w:val="000000"/>
                <w:position w:val="-3"/>
                <w:sz w:val="22"/>
                <w:szCs w:val="22"/>
              </w:rPr>
              <w:t>dentify and compare technical and community college programs that align with interest areas</w:t>
            </w:r>
          </w:p>
          <w:p w14:paraId="2EB4D94E" w14:textId="17074DAA" w:rsidR="00B5422F" w:rsidRPr="00E1226E" w:rsidRDefault="009F03BC" w:rsidP="008A674F">
            <w:pPr>
              <w:ind w:left="1440"/>
              <w:contextualSpacing/>
              <w:rPr>
                <w:rFonts w:ascii="Open Sans" w:hAnsi="Open Sans"/>
                <w:color w:val="000000"/>
                <w:sz w:val="22"/>
                <w:szCs w:val="22"/>
              </w:rPr>
            </w:pPr>
            <w:r>
              <w:rPr>
                <w:rFonts w:ascii="Open Sans" w:hAnsi="Open Sans"/>
                <w:color w:val="000000"/>
                <w:position w:val="-3"/>
                <w:sz w:val="22"/>
                <w:szCs w:val="22"/>
              </w:rPr>
              <w:t xml:space="preserve">(D) </w:t>
            </w:r>
            <w:r w:rsidRPr="009F03BC">
              <w:rPr>
                <w:rFonts w:ascii="Open Sans" w:hAnsi="Open Sans"/>
                <w:color w:val="000000"/>
                <w:position w:val="-3"/>
                <w:sz w:val="22"/>
                <w:szCs w:val="22"/>
              </w:rPr>
              <w:t>The student is expected to</w:t>
            </w:r>
            <w:r>
              <w:rPr>
                <w:rFonts w:ascii="Open Sans" w:hAnsi="Open Sans"/>
                <w:color w:val="000000"/>
                <w:position w:val="-3"/>
                <w:sz w:val="22"/>
                <w:szCs w:val="22"/>
              </w:rPr>
              <w:t xml:space="preserve"> i</w:t>
            </w:r>
            <w:r w:rsidR="00B5422F" w:rsidRPr="00E1226E">
              <w:rPr>
                <w:rFonts w:ascii="Open Sans" w:hAnsi="Open Sans"/>
                <w:color w:val="000000"/>
                <w:position w:val="-3"/>
                <w:sz w:val="22"/>
                <w:szCs w:val="22"/>
              </w:rPr>
              <w:t>dentify and compare university programs and institutions that align with interest areas</w:t>
            </w:r>
          </w:p>
        </w:tc>
      </w:tr>
      <w:tr w:rsidR="00B5422F" w:rsidRPr="00E1226E" w14:paraId="17788AC4" w14:textId="77777777" w:rsidTr="008A674F">
        <w:tc>
          <w:tcPr>
            <w:tcW w:w="1007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E373853" w14:textId="77777777" w:rsidR="00B5422F" w:rsidRPr="00E1226E" w:rsidRDefault="00B5422F" w:rsidP="008A674F">
            <w:pPr>
              <w:contextualSpacing/>
              <w:jc w:val="center"/>
              <w:rPr>
                <w:rFonts w:ascii="Open Sans" w:hAnsi="Open Sans"/>
                <w:sz w:val="22"/>
                <w:szCs w:val="22"/>
              </w:rPr>
            </w:pPr>
            <w:r w:rsidRPr="00E1226E">
              <w:rPr>
                <w:rFonts w:ascii="Open Sans" w:hAnsi="Open Sans"/>
                <w:b/>
                <w:bCs/>
                <w:color w:val="000000"/>
                <w:position w:val="-3"/>
                <w:sz w:val="22"/>
                <w:szCs w:val="22"/>
                <w:shd w:val="clear" w:color="auto" w:fill="DCDCDC"/>
              </w:rPr>
              <w:t>Basic Direct Teach Lesson</w:t>
            </w:r>
          </w:p>
        </w:tc>
      </w:tr>
      <w:tr w:rsidR="008A674F" w:rsidRPr="00E1226E" w14:paraId="1BCF703C"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670470A" w14:textId="465BD2AC"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Instructional Objectives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1C620933"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Students will:</w:t>
            </w:r>
          </w:p>
          <w:p w14:paraId="7807B6B3" w14:textId="4AE78F69" w:rsidR="00B5422F" w:rsidRPr="00E1226E" w:rsidRDefault="00E1226E"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E</w:t>
            </w:r>
            <w:r w:rsidR="00B5422F" w:rsidRPr="00E1226E">
              <w:rPr>
                <w:rFonts w:ascii="Open Sans" w:hAnsi="Open Sans"/>
                <w:color w:val="000000"/>
                <w:position w:val="-3"/>
                <w:sz w:val="22"/>
                <w:szCs w:val="22"/>
              </w:rPr>
              <w:t>xplore high school courses that will lead to a specific career of interest</w:t>
            </w:r>
          </w:p>
          <w:p w14:paraId="5AF8F4AD" w14:textId="71D49FAC" w:rsidR="00B5422F" w:rsidRPr="00E1226E" w:rsidRDefault="00E1226E"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C</w:t>
            </w:r>
            <w:r w:rsidR="00B5422F" w:rsidRPr="00E1226E">
              <w:rPr>
                <w:rFonts w:ascii="Open Sans" w:hAnsi="Open Sans"/>
                <w:color w:val="000000"/>
                <w:position w:val="-3"/>
                <w:sz w:val="22"/>
                <w:szCs w:val="22"/>
              </w:rPr>
              <w:t>ompare and contrast two-year colleges, universities</w:t>
            </w:r>
            <w:r w:rsidR="00FA502C">
              <w:rPr>
                <w:rFonts w:ascii="Open Sans" w:hAnsi="Open Sans"/>
                <w:color w:val="000000"/>
                <w:position w:val="-3"/>
                <w:sz w:val="22"/>
                <w:szCs w:val="22"/>
              </w:rPr>
              <w:t>,</w:t>
            </w:r>
            <w:r w:rsidR="00B5422F" w:rsidRPr="00E1226E">
              <w:rPr>
                <w:rFonts w:ascii="Open Sans" w:hAnsi="Open Sans"/>
                <w:color w:val="000000"/>
                <w:position w:val="-3"/>
                <w:sz w:val="22"/>
                <w:szCs w:val="22"/>
              </w:rPr>
              <w:t xml:space="preserve"> and technical schools that align with interest areas</w:t>
            </w:r>
          </w:p>
        </w:tc>
      </w:tr>
      <w:tr w:rsidR="008A674F" w:rsidRPr="00E1226E" w14:paraId="61158754"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0116A0B" w14:textId="2DD03E2B"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Rationale</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371DDCF9"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As a ninth grader, you may not yet be thinking or making plans for the next four to eight years of your life. Many high school students are still focusing on short-term goals and decisions such as what they will be doing after school or this upcoming weekend. Planning is key to a successful future.</w:t>
            </w:r>
          </w:p>
          <w:p w14:paraId="505F8A93" w14:textId="77777777" w:rsidR="003F744C" w:rsidRDefault="003F744C" w:rsidP="008A674F">
            <w:pPr>
              <w:contextualSpacing/>
              <w:textAlignment w:val="center"/>
              <w:rPr>
                <w:rFonts w:ascii="Open Sans" w:hAnsi="Open Sans"/>
                <w:color w:val="000000"/>
                <w:position w:val="-3"/>
                <w:sz w:val="22"/>
                <w:szCs w:val="22"/>
              </w:rPr>
            </w:pPr>
          </w:p>
          <w:p w14:paraId="0FB3000C" w14:textId="44150DE0"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The truth is that your high school career will go by very quickly. In this lesson, you will have the opportunity to preview and possibly pre-select your high school courses for the next three years, courses that will benefit you as you plan and prepare for your future. You will also have the opportunity to compare and contrast what colleges, universities</w:t>
            </w:r>
            <w:r w:rsidR="00FA502C">
              <w:rPr>
                <w:rFonts w:ascii="Open Sans" w:hAnsi="Open Sans"/>
                <w:color w:val="000000"/>
                <w:position w:val="-3"/>
                <w:sz w:val="22"/>
                <w:szCs w:val="22"/>
              </w:rPr>
              <w:t>,</w:t>
            </w:r>
            <w:r w:rsidRPr="00E1226E">
              <w:rPr>
                <w:rFonts w:ascii="Open Sans" w:hAnsi="Open Sans"/>
                <w:color w:val="000000"/>
                <w:position w:val="-3"/>
                <w:sz w:val="22"/>
                <w:szCs w:val="22"/>
              </w:rPr>
              <w:t xml:space="preserve"> and technical schools have to offer.</w:t>
            </w:r>
          </w:p>
        </w:tc>
      </w:tr>
      <w:tr w:rsidR="008A674F" w:rsidRPr="00E1226E" w14:paraId="36A93F0F"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1F5797C" w14:textId="49FA93FE"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Duration of Lesson</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114246F7" w14:textId="6D79FF00"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Five 4</w:t>
            </w:r>
            <w:r w:rsidR="00FA502C">
              <w:rPr>
                <w:rFonts w:ascii="Open Sans" w:hAnsi="Open Sans"/>
                <w:color w:val="000000"/>
                <w:position w:val="-3"/>
                <w:sz w:val="22"/>
                <w:szCs w:val="22"/>
              </w:rPr>
              <w:t>-</w:t>
            </w:r>
            <w:r w:rsidRPr="00E1226E">
              <w:rPr>
                <w:rFonts w:ascii="Open Sans" w:hAnsi="Open Sans"/>
                <w:color w:val="000000"/>
                <w:position w:val="-3"/>
                <w:sz w:val="22"/>
                <w:szCs w:val="22"/>
              </w:rPr>
              <w:t>minute class periods</w:t>
            </w:r>
          </w:p>
        </w:tc>
      </w:tr>
      <w:tr w:rsidR="008A674F" w:rsidRPr="00E1226E" w14:paraId="737EBEF1"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5E4E750" w14:textId="3D75968E"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Word Wall</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098A98C5"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t>Abilities:</w:t>
            </w:r>
            <w:r w:rsidRPr="00E1226E">
              <w:rPr>
                <w:rFonts w:ascii="Open Sans" w:hAnsi="Open Sans"/>
                <w:color w:val="000000"/>
                <w:position w:val="-3"/>
                <w:sz w:val="22"/>
                <w:szCs w:val="22"/>
              </w:rPr>
              <w:t xml:space="preserve"> Abilities are skills that you learn and develop</w:t>
            </w:r>
          </w:p>
          <w:p w14:paraId="2409CF97" w14:textId="77777777" w:rsidR="003F744C" w:rsidRDefault="003F744C" w:rsidP="008A674F">
            <w:pPr>
              <w:contextualSpacing/>
              <w:textAlignment w:val="center"/>
              <w:rPr>
                <w:rFonts w:ascii="Open Sans" w:hAnsi="Open Sans"/>
                <w:b/>
                <w:bCs/>
                <w:color w:val="000000"/>
                <w:position w:val="-3"/>
                <w:sz w:val="22"/>
                <w:szCs w:val="22"/>
              </w:rPr>
            </w:pPr>
          </w:p>
          <w:p w14:paraId="25137397"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lastRenderedPageBreak/>
              <w:t>Apprenticeship:</w:t>
            </w:r>
            <w:r w:rsidRPr="00E1226E">
              <w:rPr>
                <w:rFonts w:ascii="Open Sans" w:hAnsi="Open Sans"/>
                <w:color w:val="000000"/>
                <w:position w:val="-3"/>
                <w:sz w:val="22"/>
                <w:szCs w:val="22"/>
              </w:rPr>
              <w:t xml:space="preserve"> It is a combination of on-the-job training and related instruction in which workers learn the practical and theoretical aspects of a highly skilled occupation</w:t>
            </w:r>
          </w:p>
          <w:p w14:paraId="1C3D9E1C" w14:textId="77777777" w:rsidR="003F744C" w:rsidRDefault="003F744C" w:rsidP="008A674F">
            <w:pPr>
              <w:contextualSpacing/>
              <w:textAlignment w:val="center"/>
              <w:rPr>
                <w:rFonts w:ascii="Open Sans" w:hAnsi="Open Sans"/>
                <w:b/>
                <w:bCs/>
                <w:color w:val="000000"/>
                <w:position w:val="-3"/>
                <w:sz w:val="22"/>
                <w:szCs w:val="22"/>
              </w:rPr>
            </w:pPr>
          </w:p>
          <w:p w14:paraId="76464045"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t>Aptitude:</w:t>
            </w:r>
            <w:r w:rsidRPr="00E1226E">
              <w:rPr>
                <w:rFonts w:ascii="Open Sans" w:hAnsi="Open Sans"/>
                <w:color w:val="000000"/>
                <w:position w:val="-3"/>
                <w:sz w:val="22"/>
                <w:szCs w:val="22"/>
              </w:rPr>
              <w:t xml:space="preserve"> ease in learning or understanding</w:t>
            </w:r>
          </w:p>
          <w:p w14:paraId="443A06D8" w14:textId="77777777" w:rsidR="003F744C" w:rsidRDefault="003F744C" w:rsidP="008A674F">
            <w:pPr>
              <w:contextualSpacing/>
              <w:textAlignment w:val="center"/>
              <w:rPr>
                <w:rFonts w:ascii="Open Sans" w:hAnsi="Open Sans"/>
                <w:b/>
                <w:bCs/>
                <w:color w:val="000000"/>
                <w:position w:val="-3"/>
                <w:sz w:val="22"/>
                <w:szCs w:val="22"/>
              </w:rPr>
            </w:pPr>
          </w:p>
          <w:p w14:paraId="001C7DCC" w14:textId="72480E95" w:rsidR="00B5422F" w:rsidRPr="00E1226E" w:rsidRDefault="00B5422F"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t>Community college:</w:t>
            </w:r>
            <w:r w:rsidRPr="00E1226E">
              <w:rPr>
                <w:rFonts w:ascii="Open Sans" w:hAnsi="Open Sans"/>
                <w:color w:val="000000"/>
                <w:position w:val="-3"/>
                <w:sz w:val="22"/>
                <w:szCs w:val="22"/>
              </w:rPr>
              <w:t xml:space="preserve"> A nonresidential junior college offering courses to people living in a</w:t>
            </w:r>
            <w:r w:rsidR="00FA502C">
              <w:rPr>
                <w:rFonts w:ascii="Open Sans" w:hAnsi="Open Sans"/>
                <w:color w:val="000000"/>
                <w:position w:val="-3"/>
                <w:sz w:val="22"/>
                <w:szCs w:val="22"/>
              </w:rPr>
              <w:t>n</w:t>
            </w:r>
            <w:r w:rsidRPr="00E1226E">
              <w:rPr>
                <w:rFonts w:ascii="Open Sans" w:hAnsi="Open Sans"/>
                <w:color w:val="000000"/>
                <w:position w:val="-3"/>
                <w:sz w:val="22"/>
                <w:szCs w:val="22"/>
              </w:rPr>
              <w:t xml:space="preserve"> </w:t>
            </w:r>
            <w:r w:rsidR="00FA502C" w:rsidRPr="00E1226E">
              <w:rPr>
                <w:rFonts w:ascii="Open Sans" w:hAnsi="Open Sans"/>
                <w:color w:val="000000"/>
                <w:position w:val="-3"/>
                <w:sz w:val="22"/>
                <w:szCs w:val="22"/>
              </w:rPr>
              <w:t>area</w:t>
            </w:r>
          </w:p>
          <w:p w14:paraId="59AAE21C" w14:textId="77777777" w:rsidR="003F744C" w:rsidRDefault="003F744C" w:rsidP="008A674F">
            <w:pPr>
              <w:contextualSpacing/>
              <w:textAlignment w:val="center"/>
              <w:rPr>
                <w:rFonts w:ascii="Open Sans" w:hAnsi="Open Sans"/>
                <w:b/>
                <w:bCs/>
                <w:color w:val="000000"/>
                <w:position w:val="-3"/>
                <w:sz w:val="22"/>
                <w:szCs w:val="22"/>
              </w:rPr>
            </w:pPr>
          </w:p>
          <w:p w14:paraId="6012AFC8"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t>Dual-enrollment:</w:t>
            </w:r>
            <w:r w:rsidRPr="00E1226E">
              <w:rPr>
                <w:rFonts w:ascii="Open Sans" w:hAnsi="Open Sans"/>
                <w:color w:val="000000"/>
                <w:position w:val="-3"/>
                <w:sz w:val="22"/>
                <w:szCs w:val="22"/>
              </w:rPr>
              <w:t xml:space="preserve"> A student receiving high school credit toward a high school diploma and college credit toward an Associate Degree or occupational credit toward a technical certificate</w:t>
            </w:r>
          </w:p>
          <w:p w14:paraId="7531DE65" w14:textId="77777777" w:rsidR="003F744C" w:rsidRDefault="003F744C" w:rsidP="008A674F">
            <w:pPr>
              <w:contextualSpacing/>
              <w:textAlignment w:val="center"/>
              <w:rPr>
                <w:rFonts w:ascii="Open Sans" w:hAnsi="Open Sans"/>
                <w:b/>
                <w:bCs/>
                <w:color w:val="000000"/>
                <w:position w:val="-3"/>
                <w:sz w:val="22"/>
                <w:szCs w:val="22"/>
              </w:rPr>
            </w:pPr>
          </w:p>
          <w:p w14:paraId="47EE8019" w14:textId="1B036F23" w:rsidR="00B5422F" w:rsidRPr="00E1226E" w:rsidRDefault="00B5422F"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t>Technical college:</w:t>
            </w:r>
            <w:r w:rsidRPr="00E1226E">
              <w:rPr>
                <w:rFonts w:ascii="Open Sans" w:hAnsi="Open Sans"/>
                <w:color w:val="000000"/>
                <w:position w:val="-3"/>
                <w:sz w:val="22"/>
                <w:szCs w:val="22"/>
              </w:rPr>
              <w:t xml:space="preserve"> A college providing courses in a range of practical subjects, such as information technology, applied sciences, engineering, </w:t>
            </w:r>
            <w:r w:rsidR="008A674F" w:rsidRPr="00E1226E">
              <w:rPr>
                <w:rFonts w:ascii="Open Sans" w:hAnsi="Open Sans"/>
                <w:color w:val="000000"/>
                <w:position w:val="-3"/>
                <w:sz w:val="22"/>
                <w:szCs w:val="22"/>
              </w:rPr>
              <w:t>agriculture,</w:t>
            </w:r>
            <w:r w:rsidRPr="00E1226E">
              <w:rPr>
                <w:rFonts w:ascii="Open Sans" w:hAnsi="Open Sans"/>
                <w:color w:val="000000"/>
                <w:position w:val="-3"/>
                <w:sz w:val="22"/>
                <w:szCs w:val="22"/>
              </w:rPr>
              <w:t xml:space="preserve"> and secretarial skills</w:t>
            </w:r>
          </w:p>
          <w:p w14:paraId="66365AFE" w14:textId="77777777" w:rsidR="003F744C" w:rsidRDefault="003F744C" w:rsidP="008A674F">
            <w:pPr>
              <w:contextualSpacing/>
              <w:textAlignment w:val="center"/>
              <w:rPr>
                <w:rFonts w:ascii="Open Sans" w:hAnsi="Open Sans"/>
                <w:b/>
                <w:bCs/>
                <w:color w:val="000000"/>
                <w:position w:val="-3"/>
                <w:sz w:val="22"/>
                <w:szCs w:val="22"/>
              </w:rPr>
            </w:pPr>
          </w:p>
          <w:p w14:paraId="206C2537" w14:textId="77777777" w:rsidR="00B5422F" w:rsidRDefault="00B5422F" w:rsidP="008A674F">
            <w:pPr>
              <w:contextualSpacing/>
              <w:textAlignment w:val="center"/>
              <w:rPr>
                <w:rFonts w:ascii="Open Sans" w:hAnsi="Open Sans"/>
                <w:color w:val="000000"/>
                <w:position w:val="-3"/>
                <w:sz w:val="22"/>
                <w:szCs w:val="22"/>
              </w:rPr>
            </w:pPr>
            <w:r w:rsidRPr="00E1226E">
              <w:rPr>
                <w:rFonts w:ascii="Open Sans" w:hAnsi="Open Sans"/>
                <w:b/>
                <w:bCs/>
                <w:color w:val="000000"/>
                <w:position w:val="-3"/>
                <w:sz w:val="22"/>
                <w:szCs w:val="22"/>
              </w:rPr>
              <w:t>University:</w:t>
            </w:r>
            <w:r w:rsidRPr="00E1226E">
              <w:rPr>
                <w:rFonts w:ascii="Open Sans" w:hAnsi="Open Sans"/>
                <w:color w:val="000000"/>
                <w:position w:val="-3"/>
                <w:sz w:val="22"/>
                <w:szCs w:val="22"/>
              </w:rPr>
              <w:t xml:space="preserve"> An educational institution designed for instruction, examination, or both, of students in many branches of advanced learning, conferring degrees in various faculties, and often embodying colleges and similar institutions</w:t>
            </w:r>
          </w:p>
          <w:p w14:paraId="23B50B49" w14:textId="40F55FE2" w:rsidR="007D76AC" w:rsidRPr="00E1226E" w:rsidRDefault="007D76AC" w:rsidP="008A674F">
            <w:pPr>
              <w:contextualSpacing/>
              <w:textAlignment w:val="center"/>
              <w:rPr>
                <w:rFonts w:ascii="Open Sans" w:hAnsi="Open Sans"/>
                <w:sz w:val="22"/>
                <w:szCs w:val="22"/>
              </w:rPr>
            </w:pPr>
          </w:p>
        </w:tc>
      </w:tr>
      <w:tr w:rsidR="008A674F" w:rsidRPr="00E1226E" w14:paraId="0F95FB2C"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4884190" w14:textId="77777777" w:rsidR="008A674F" w:rsidRDefault="00B5422F" w:rsidP="008A674F">
            <w:pPr>
              <w:rPr>
                <w:rFonts w:ascii="Open Sans" w:hAnsi="Open Sans"/>
                <w:b/>
                <w:bCs/>
                <w:color w:val="000000"/>
                <w:position w:val="-3"/>
                <w:sz w:val="22"/>
                <w:szCs w:val="22"/>
              </w:rPr>
            </w:pPr>
            <w:r w:rsidRPr="00E1226E">
              <w:rPr>
                <w:rFonts w:ascii="Open Sans" w:hAnsi="Open Sans"/>
                <w:b/>
                <w:bCs/>
                <w:color w:val="000000"/>
                <w:position w:val="-3"/>
                <w:sz w:val="22"/>
                <w:szCs w:val="22"/>
              </w:rPr>
              <w:lastRenderedPageBreak/>
              <w:t>Materials/</w:t>
            </w:r>
          </w:p>
          <w:p w14:paraId="60701212" w14:textId="1C8A666E"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Specialized Equipment Needed</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46721362"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Equipment:</w:t>
            </w:r>
          </w:p>
          <w:p w14:paraId="215E5E16" w14:textId="19F6A624"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00B5422F" w:rsidRPr="00E1226E">
              <w:rPr>
                <w:rFonts w:ascii="Open Sans" w:hAnsi="Open Sans"/>
                <w:color w:val="000000"/>
                <w:position w:val="-3"/>
                <w:sz w:val="22"/>
                <w:szCs w:val="22"/>
              </w:rPr>
              <w:t>omputer lab with Internet access (be sure to follow district guidelines for Internet access)</w:t>
            </w:r>
          </w:p>
          <w:p w14:paraId="3C4C3068" w14:textId="34A2DEA9"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00B5422F" w:rsidRPr="00E1226E">
              <w:rPr>
                <w:rFonts w:ascii="Open Sans" w:hAnsi="Open Sans"/>
                <w:color w:val="000000"/>
                <w:position w:val="-3"/>
                <w:sz w:val="22"/>
                <w:szCs w:val="22"/>
              </w:rPr>
              <w:t>omputer with projector for multimedia presentation</w:t>
            </w:r>
          </w:p>
          <w:p w14:paraId="51E9EB62" w14:textId="69A551A6"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00B5422F" w:rsidRPr="00E1226E">
              <w:rPr>
                <w:rFonts w:ascii="Open Sans" w:hAnsi="Open Sans"/>
                <w:color w:val="000000"/>
                <w:position w:val="-3"/>
                <w:sz w:val="22"/>
                <w:szCs w:val="22"/>
              </w:rPr>
              <w:t>resenter/remote</w:t>
            </w:r>
          </w:p>
          <w:p w14:paraId="7226E9DE" w14:textId="77777777" w:rsidR="003F744C" w:rsidRDefault="003F744C" w:rsidP="008A674F">
            <w:pPr>
              <w:contextualSpacing/>
              <w:textAlignment w:val="center"/>
              <w:outlineLvl w:val="3"/>
              <w:rPr>
                <w:rFonts w:ascii="Open Sans" w:hAnsi="Open Sans"/>
                <w:b/>
                <w:bCs/>
                <w:color w:val="000000"/>
                <w:position w:val="-3"/>
                <w:sz w:val="22"/>
                <w:szCs w:val="22"/>
              </w:rPr>
            </w:pPr>
          </w:p>
          <w:p w14:paraId="15F7F422"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Materials:</w:t>
            </w:r>
          </w:p>
          <w:p w14:paraId="645D748C" w14:textId="4DD7EC4D"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00B5422F" w:rsidRPr="00E1226E">
              <w:rPr>
                <w:rFonts w:ascii="Open Sans" w:hAnsi="Open Sans"/>
                <w:color w:val="000000"/>
                <w:position w:val="-3"/>
                <w:sz w:val="22"/>
                <w:szCs w:val="22"/>
              </w:rPr>
              <w:t>ollege banners/flags/pendants</w:t>
            </w:r>
          </w:p>
          <w:p w14:paraId="704D018A" w14:textId="52C83225"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00B5422F" w:rsidRPr="00E1226E">
              <w:rPr>
                <w:rFonts w:ascii="Open Sans" w:hAnsi="Open Sans"/>
                <w:color w:val="000000"/>
                <w:position w:val="-3"/>
                <w:sz w:val="22"/>
                <w:szCs w:val="22"/>
              </w:rPr>
              <w:t>ollege brochures/admissions information – Many schools/colleges will send you these items free of charge if you request them in advance. Contact the admissions department.</w:t>
            </w:r>
          </w:p>
          <w:p w14:paraId="5540ED70" w14:textId="31169AB3"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I</w:t>
            </w:r>
            <w:r w:rsidR="00B5422F" w:rsidRPr="00E1226E">
              <w:rPr>
                <w:rFonts w:ascii="Open Sans" w:hAnsi="Open Sans"/>
                <w:color w:val="000000"/>
                <w:position w:val="-3"/>
                <w:sz w:val="22"/>
                <w:szCs w:val="22"/>
              </w:rPr>
              <w:t>nformation about technical schools/colleges – may be obtained from counselor’s office or also requested in advance</w:t>
            </w:r>
          </w:p>
          <w:p w14:paraId="36E1C784" w14:textId="151A052A"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I</w:t>
            </w:r>
            <w:r w:rsidR="00B5422F" w:rsidRPr="00E1226E">
              <w:rPr>
                <w:rFonts w:ascii="Open Sans" w:hAnsi="Open Sans"/>
                <w:color w:val="000000"/>
                <w:position w:val="-3"/>
                <w:sz w:val="22"/>
                <w:szCs w:val="22"/>
              </w:rPr>
              <w:t>ndex cards</w:t>
            </w:r>
          </w:p>
          <w:p w14:paraId="0EAFE707" w14:textId="51662171"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J</w:t>
            </w:r>
            <w:r w:rsidR="00B5422F" w:rsidRPr="00E1226E">
              <w:rPr>
                <w:rFonts w:ascii="Open Sans" w:hAnsi="Open Sans"/>
                <w:color w:val="000000"/>
                <w:position w:val="-3"/>
                <w:sz w:val="22"/>
                <w:szCs w:val="22"/>
              </w:rPr>
              <w:t>ob applications</w:t>
            </w:r>
          </w:p>
          <w:p w14:paraId="0D3EA361" w14:textId="4A2E53D6"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L</w:t>
            </w:r>
            <w:r w:rsidR="00B5422F" w:rsidRPr="00E1226E">
              <w:rPr>
                <w:rFonts w:ascii="Open Sans" w:hAnsi="Open Sans"/>
                <w:color w:val="000000"/>
                <w:position w:val="-3"/>
                <w:sz w:val="22"/>
                <w:szCs w:val="22"/>
              </w:rPr>
              <w:t>ocal community colleges’ information</w:t>
            </w:r>
          </w:p>
          <w:p w14:paraId="370E7DAE" w14:textId="71B05BD3"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N</w:t>
            </w:r>
            <w:r w:rsidR="00B5422F" w:rsidRPr="00E1226E">
              <w:rPr>
                <w:rFonts w:ascii="Open Sans" w:hAnsi="Open Sans"/>
                <w:color w:val="000000"/>
                <w:position w:val="-3"/>
                <w:sz w:val="22"/>
                <w:szCs w:val="22"/>
              </w:rPr>
              <w:t>ewspaper classified ads for job opportunities</w:t>
            </w:r>
          </w:p>
          <w:p w14:paraId="41F853F4" w14:textId="10637BE1"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00B5422F" w:rsidRPr="00E1226E">
              <w:rPr>
                <w:rFonts w:ascii="Open Sans" w:hAnsi="Open Sans"/>
                <w:color w:val="000000"/>
                <w:position w:val="-3"/>
                <w:sz w:val="22"/>
                <w:szCs w:val="22"/>
              </w:rPr>
              <w:t>lay money (may be purchased at a dollar store)</w:t>
            </w:r>
          </w:p>
          <w:p w14:paraId="6EB98603" w14:textId="4CCFCE24"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S</w:t>
            </w:r>
            <w:r w:rsidR="00B5422F" w:rsidRPr="00E1226E">
              <w:rPr>
                <w:rFonts w:ascii="Open Sans" w:hAnsi="Open Sans"/>
                <w:color w:val="000000"/>
                <w:position w:val="-3"/>
                <w:sz w:val="22"/>
                <w:szCs w:val="22"/>
              </w:rPr>
              <w:t>ample portfolio</w:t>
            </w:r>
          </w:p>
          <w:p w14:paraId="5E572124" w14:textId="59449139"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S</w:t>
            </w:r>
            <w:r w:rsidR="00B5422F" w:rsidRPr="00E1226E">
              <w:rPr>
                <w:rFonts w:ascii="Open Sans" w:hAnsi="Open Sans"/>
                <w:color w:val="000000"/>
                <w:position w:val="-3"/>
                <w:sz w:val="22"/>
                <w:szCs w:val="22"/>
              </w:rPr>
              <w:t>cholarship information (may be obtained from counselor’s office)</w:t>
            </w:r>
          </w:p>
          <w:p w14:paraId="36840B8D" w14:textId="77777777" w:rsidR="003F744C" w:rsidRDefault="003F744C" w:rsidP="008A674F">
            <w:pPr>
              <w:contextualSpacing/>
              <w:textAlignment w:val="center"/>
              <w:rPr>
                <w:rFonts w:ascii="Open Sans" w:hAnsi="Open Sans"/>
                <w:b/>
                <w:bCs/>
                <w:color w:val="000000"/>
                <w:position w:val="-3"/>
                <w:sz w:val="22"/>
                <w:szCs w:val="22"/>
              </w:rPr>
            </w:pPr>
          </w:p>
          <w:p w14:paraId="4F9F4C40" w14:textId="0D510346" w:rsidR="00B5422F" w:rsidRPr="00E1226E" w:rsidRDefault="00B5422F"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lastRenderedPageBreak/>
              <w:t>Other appropriate lessons</w:t>
            </w:r>
            <w:r w:rsidR="003F744C">
              <w:rPr>
                <w:rFonts w:ascii="Open Sans" w:hAnsi="Open Sans"/>
                <w:b/>
                <w:bCs/>
                <w:color w:val="000000"/>
                <w:position w:val="-3"/>
                <w:sz w:val="22"/>
                <w:szCs w:val="22"/>
              </w:rPr>
              <w:t xml:space="preserve"> </w:t>
            </w:r>
          </w:p>
          <w:p w14:paraId="2D3D1BDA" w14:textId="5C00EBEA"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 xml:space="preserve">Maximize Your Job </w:t>
            </w:r>
            <w:r w:rsidR="003F744C">
              <w:rPr>
                <w:rFonts w:ascii="Open Sans" w:hAnsi="Open Sans"/>
                <w:color w:val="000000"/>
                <w:position w:val="-3"/>
                <w:sz w:val="22"/>
                <w:szCs w:val="22"/>
              </w:rPr>
              <w:t>Search with a Career Portfolio</w:t>
            </w:r>
            <w:r w:rsidR="003F744C">
              <w:rPr>
                <w:rFonts w:ascii="Open Sans" w:hAnsi="Open Sans"/>
                <w:color w:val="000000"/>
                <w:position w:val="-3"/>
                <w:sz w:val="22"/>
                <w:szCs w:val="22"/>
              </w:rPr>
              <w:br/>
            </w:r>
            <w:r w:rsidRPr="00E1226E">
              <w:rPr>
                <w:rFonts w:ascii="Open Sans" w:hAnsi="Open Sans"/>
                <w:color w:val="000000"/>
                <w:position w:val="-3"/>
                <w:sz w:val="22"/>
                <w:szCs w:val="22"/>
              </w:rPr>
              <w:t>Practicum of Education and Training</w:t>
            </w:r>
            <w:r w:rsidR="003F744C">
              <w:rPr>
                <w:rFonts w:ascii="Open Sans" w:hAnsi="Open Sans"/>
                <w:color w:val="000000"/>
                <w:position w:val="-3"/>
                <w:sz w:val="22"/>
                <w:szCs w:val="22"/>
              </w:rPr>
              <w:t xml:space="preserve"> </w:t>
            </w:r>
          </w:p>
          <w:p w14:paraId="2DF35FDF" w14:textId="1EE505F4" w:rsidR="003F744C" w:rsidRDefault="003F744C" w:rsidP="008A674F">
            <w:pPr>
              <w:contextualSpacing/>
              <w:textAlignment w:val="center"/>
              <w:rPr>
                <w:rFonts w:ascii="Open Sans" w:hAnsi="Open Sans"/>
                <w:color w:val="000000"/>
                <w:position w:val="-3"/>
                <w:sz w:val="22"/>
                <w:szCs w:val="22"/>
              </w:rPr>
            </w:pPr>
            <w:r>
              <w:rPr>
                <w:rFonts w:ascii="Open Sans" w:hAnsi="Open Sans"/>
                <w:color w:val="000000"/>
                <w:position w:val="-3"/>
                <w:sz w:val="22"/>
                <w:szCs w:val="22"/>
              </w:rPr>
              <w:t>Empowering Your Job Skills</w:t>
            </w:r>
            <w:r>
              <w:rPr>
                <w:rFonts w:ascii="Open Sans" w:hAnsi="Open Sans"/>
                <w:color w:val="000000"/>
                <w:position w:val="-3"/>
                <w:sz w:val="22"/>
                <w:szCs w:val="22"/>
              </w:rPr>
              <w:br/>
            </w:r>
            <w:r w:rsidR="00B5422F" w:rsidRPr="00E1226E">
              <w:rPr>
                <w:rFonts w:ascii="Open Sans" w:hAnsi="Open Sans"/>
                <w:color w:val="000000"/>
                <w:position w:val="-3"/>
                <w:sz w:val="22"/>
                <w:szCs w:val="22"/>
              </w:rPr>
              <w:t>Practicum of Education and Training</w:t>
            </w:r>
          </w:p>
          <w:p w14:paraId="6F581527" w14:textId="77777777" w:rsidR="003F744C" w:rsidRDefault="003F744C" w:rsidP="008A674F">
            <w:pPr>
              <w:contextualSpacing/>
              <w:textAlignment w:val="center"/>
              <w:rPr>
                <w:rFonts w:ascii="Open Sans" w:hAnsi="Open Sans"/>
                <w:sz w:val="22"/>
                <w:szCs w:val="22"/>
              </w:rPr>
            </w:pPr>
          </w:p>
          <w:p w14:paraId="14FD078A" w14:textId="7996E26C" w:rsidR="00B5422F" w:rsidRPr="008A674F" w:rsidRDefault="003F744C" w:rsidP="008A674F">
            <w:pPr>
              <w:pStyle w:val="ListParagraph"/>
              <w:numPr>
                <w:ilvl w:val="0"/>
                <w:numId w:val="25"/>
              </w:numPr>
              <w:textAlignment w:val="center"/>
              <w:rPr>
                <w:rFonts w:ascii="Open Sans" w:hAnsi="Open Sans"/>
                <w:color w:val="000000"/>
                <w:sz w:val="22"/>
                <w:szCs w:val="22"/>
              </w:rPr>
            </w:pPr>
            <w:r w:rsidRPr="003F744C">
              <w:rPr>
                <w:rFonts w:ascii="Open Sans" w:hAnsi="Open Sans"/>
                <w:color w:val="000000"/>
                <w:position w:val="-3"/>
                <w:sz w:val="22"/>
                <w:szCs w:val="22"/>
              </w:rPr>
              <w:t xml:space="preserve">Copies of handouts </w:t>
            </w:r>
          </w:p>
          <w:p w14:paraId="35DE60EA" w14:textId="77777777" w:rsidR="008A674F" w:rsidRDefault="008A674F" w:rsidP="008A674F">
            <w:pPr>
              <w:textAlignment w:val="center"/>
              <w:rPr>
                <w:rFonts w:ascii="Open Sans" w:hAnsi="Open Sans"/>
                <w:color w:val="000000"/>
                <w:sz w:val="22"/>
                <w:szCs w:val="22"/>
              </w:rPr>
            </w:pPr>
          </w:p>
          <w:p w14:paraId="1DB21093" w14:textId="4D870267" w:rsidR="008A674F" w:rsidRPr="00E1226E" w:rsidRDefault="008A674F" w:rsidP="008A674F">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p>
          <w:p w14:paraId="5332900C" w14:textId="77777777" w:rsidR="008A674F" w:rsidRPr="00E1226E" w:rsidRDefault="008A674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Preparing for YOURFUTURE!</w:t>
            </w:r>
          </w:p>
          <w:p w14:paraId="55CD027C" w14:textId="77777777" w:rsidR="008A674F" w:rsidRPr="00E1226E" w:rsidRDefault="008A674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Presentation Notes for Preparing for YOURFUTURE!</w:t>
            </w:r>
          </w:p>
          <w:p w14:paraId="34E53EFE" w14:textId="77777777" w:rsidR="008A674F" w:rsidRDefault="008A674F" w:rsidP="008A674F">
            <w:pPr>
              <w:contextualSpacing/>
              <w:textAlignment w:val="center"/>
              <w:outlineLvl w:val="3"/>
              <w:rPr>
                <w:rFonts w:ascii="Open Sans" w:hAnsi="Open Sans"/>
                <w:b/>
                <w:bCs/>
                <w:color w:val="000000"/>
                <w:position w:val="-3"/>
                <w:sz w:val="22"/>
                <w:szCs w:val="22"/>
              </w:rPr>
            </w:pPr>
          </w:p>
          <w:p w14:paraId="59AE57FC" w14:textId="77777777" w:rsidR="008A674F" w:rsidRPr="00E1226E" w:rsidRDefault="008A674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Technology:</w:t>
            </w:r>
          </w:p>
          <w:p w14:paraId="107243DA" w14:textId="77777777" w:rsidR="008A674F" w:rsidRPr="00E1226E" w:rsidRDefault="008A674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Free iPad App:</w:t>
            </w:r>
          </w:p>
          <w:p w14:paraId="0AA1CBDA" w14:textId="77777777" w:rsidR="008A674F" w:rsidRPr="00E1226E" w:rsidRDefault="008A674F" w:rsidP="008A674F">
            <w:pPr>
              <w:ind w:left="720"/>
              <w:contextualSpacing/>
              <w:textAlignment w:val="center"/>
              <w:rPr>
                <w:rFonts w:ascii="Open Sans" w:hAnsi="Open Sans"/>
                <w:sz w:val="22"/>
                <w:szCs w:val="22"/>
              </w:rPr>
            </w:pPr>
            <w:r w:rsidRPr="00E1226E">
              <w:rPr>
                <w:rFonts w:ascii="Open Sans" w:hAnsi="Open Sans"/>
                <w:color w:val="000000"/>
                <w:position w:val="-3"/>
                <w:sz w:val="22"/>
                <w:szCs w:val="22"/>
              </w:rPr>
              <w:t>Wunderlist: To-Do List and Tasks</w:t>
            </w:r>
            <w:hyperlink r:id="rId12" w:history="1">
              <w:r w:rsidRPr="00E1226E">
                <w:rPr>
                  <w:rFonts w:ascii="Open Sans" w:hAnsi="Open Sans"/>
                  <w:color w:val="0000CC"/>
                  <w:position w:val="-3"/>
                  <w:sz w:val="22"/>
                  <w:szCs w:val="22"/>
                  <w:u w:val="single"/>
                </w:rPr>
                <w:br/>
                <w:t>https://itunes.apple.com/us/app/wunderlist-to-do-list-tasks/id406644151?mt=8</w:t>
              </w:r>
            </w:hyperlink>
          </w:p>
          <w:p w14:paraId="7C1632DF" w14:textId="77777777" w:rsidR="008A674F" w:rsidRPr="00E1226E" w:rsidRDefault="008A674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Infographic:</w:t>
            </w:r>
          </w:p>
          <w:p w14:paraId="7AAA9C8E" w14:textId="77777777" w:rsidR="008A674F" w:rsidRPr="00E1226E" w:rsidRDefault="008A674F" w:rsidP="008A674F">
            <w:pPr>
              <w:ind w:left="720"/>
              <w:contextualSpacing/>
              <w:textAlignment w:val="center"/>
              <w:rPr>
                <w:rFonts w:ascii="Open Sans" w:hAnsi="Open Sans"/>
                <w:sz w:val="22"/>
                <w:szCs w:val="22"/>
              </w:rPr>
            </w:pPr>
            <w:r>
              <w:rPr>
                <w:rFonts w:ascii="Open Sans" w:hAnsi="Open Sans"/>
                <w:color w:val="000000"/>
                <w:position w:val="-3"/>
                <w:sz w:val="22"/>
                <w:szCs w:val="22"/>
              </w:rPr>
              <w:t>College Readiness Infographic</w:t>
            </w:r>
            <w:r>
              <w:rPr>
                <w:rFonts w:ascii="Open Sans" w:hAnsi="Open Sans"/>
                <w:color w:val="000000"/>
                <w:position w:val="-3"/>
                <w:sz w:val="22"/>
                <w:szCs w:val="22"/>
              </w:rPr>
              <w:br/>
            </w:r>
            <w:r w:rsidRPr="00E1226E">
              <w:rPr>
                <w:rFonts w:ascii="Open Sans" w:hAnsi="Open Sans"/>
                <w:color w:val="000000"/>
                <w:position w:val="-3"/>
                <w:sz w:val="22"/>
                <w:szCs w:val="22"/>
              </w:rPr>
              <w:t>One-third of today’s college students require remediation. Of those students, half will never receive a college degree. Clearly, something isn’t working. This infographic lays out the state of college readiness in the U.S., and explains why being prepared for college matters now more than ever.</w:t>
            </w:r>
            <w:hyperlink r:id="rId13" w:history="1">
              <w:r w:rsidRPr="00E1226E">
                <w:rPr>
                  <w:rFonts w:ascii="Open Sans" w:hAnsi="Open Sans"/>
                  <w:color w:val="0000CC"/>
                  <w:position w:val="-3"/>
                  <w:sz w:val="22"/>
                  <w:szCs w:val="22"/>
                  <w:u w:val="single"/>
                </w:rPr>
                <w:br/>
                <w:t>http://www.knewton.com/college-readiness/infographic/</w:t>
              </w:r>
            </w:hyperlink>
          </w:p>
          <w:p w14:paraId="7E44E40D" w14:textId="77777777" w:rsidR="008A674F" w:rsidRPr="00E1226E" w:rsidRDefault="008A674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TEDxTalk:</w:t>
            </w:r>
          </w:p>
          <w:p w14:paraId="33EDB94A" w14:textId="77777777" w:rsidR="008A674F" w:rsidRPr="00E1226E" w:rsidRDefault="008A674F" w:rsidP="008A674F">
            <w:pPr>
              <w:ind w:left="720"/>
              <w:contextualSpacing/>
              <w:textAlignment w:val="center"/>
              <w:rPr>
                <w:rFonts w:ascii="Open Sans" w:hAnsi="Open Sans"/>
                <w:sz w:val="22"/>
                <w:szCs w:val="22"/>
              </w:rPr>
            </w:pPr>
            <w:r w:rsidRPr="00E1226E">
              <w:rPr>
                <w:rFonts w:ascii="Open Sans" w:hAnsi="Open Sans"/>
                <w:color w:val="000000"/>
                <w:position w:val="-3"/>
                <w:sz w:val="22"/>
                <w:szCs w:val="22"/>
              </w:rPr>
              <w:t>Dan Gilbert: The psychology of your future self</w:t>
            </w:r>
            <w:hyperlink r:id="rId14" w:history="1">
              <w:r w:rsidRPr="00E1226E">
                <w:rPr>
                  <w:rFonts w:ascii="Open Sans" w:hAnsi="Open Sans"/>
                  <w:color w:val="0000CC"/>
                  <w:position w:val="-3"/>
                  <w:sz w:val="22"/>
                  <w:szCs w:val="22"/>
                  <w:u w:val="single"/>
                </w:rPr>
                <w:br/>
                <w:t>http://www.ted.com/talks/dan_gilbert_you_are_always_changing</w:t>
              </w:r>
            </w:hyperlink>
          </w:p>
          <w:p w14:paraId="41EA1B62" w14:textId="77777777" w:rsidR="008A674F" w:rsidRDefault="008A674F" w:rsidP="008A674F">
            <w:pPr>
              <w:contextualSpacing/>
              <w:textAlignment w:val="center"/>
              <w:outlineLvl w:val="3"/>
              <w:rPr>
                <w:rFonts w:ascii="Open Sans" w:hAnsi="Open Sans"/>
                <w:b/>
                <w:bCs/>
                <w:color w:val="000000"/>
                <w:position w:val="-3"/>
                <w:sz w:val="22"/>
                <w:szCs w:val="22"/>
              </w:rPr>
            </w:pPr>
          </w:p>
          <w:p w14:paraId="4D294DBA" w14:textId="2A0FE462" w:rsidR="008A674F" w:rsidRPr="00E1226E" w:rsidRDefault="008A674F" w:rsidP="008A674F">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Pr="00E1226E">
              <w:rPr>
                <w:rFonts w:ascii="Open Sans" w:hAnsi="Open Sans"/>
                <w:b/>
                <w:bCs/>
                <w:color w:val="000000"/>
                <w:position w:val="-3"/>
                <w:sz w:val="22"/>
                <w:szCs w:val="22"/>
              </w:rPr>
              <w:t>:</w:t>
            </w:r>
          </w:p>
          <w:p w14:paraId="4497AB37" w14:textId="77777777" w:rsidR="008A674F" w:rsidRPr="00E1226E" w:rsidRDefault="008A674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Consider a Technic</w:t>
            </w:r>
            <w:r>
              <w:rPr>
                <w:rFonts w:ascii="Open Sans" w:hAnsi="Open Sans"/>
                <w:color w:val="000000"/>
                <w:position w:val="-3"/>
                <w:sz w:val="22"/>
                <w:szCs w:val="22"/>
              </w:rPr>
              <w:t>al School or Community College</w:t>
            </w:r>
            <w:r>
              <w:rPr>
                <w:rFonts w:ascii="Open Sans" w:hAnsi="Open Sans"/>
                <w:color w:val="000000"/>
                <w:position w:val="-3"/>
                <w:sz w:val="22"/>
                <w:szCs w:val="22"/>
              </w:rPr>
              <w:br/>
            </w:r>
            <w:r w:rsidRPr="00E1226E">
              <w:rPr>
                <w:rFonts w:ascii="Open Sans" w:hAnsi="Open Sans"/>
                <w:color w:val="000000"/>
                <w:position w:val="-3"/>
                <w:sz w:val="22"/>
                <w:szCs w:val="22"/>
              </w:rPr>
              <w:t>Helpful info from NextStepU.com about attending a technical school or community college after high school.</w:t>
            </w:r>
            <w:hyperlink r:id="rId15" w:history="1">
              <w:r w:rsidRPr="00E1226E">
                <w:rPr>
                  <w:rFonts w:ascii="Open Sans" w:hAnsi="Open Sans"/>
                  <w:color w:val="0000CC"/>
                  <w:position w:val="-3"/>
                  <w:sz w:val="22"/>
                  <w:szCs w:val="22"/>
                  <w:u w:val="single"/>
                </w:rPr>
                <w:br/>
                <w:t>http://youtu.be/DbnOqvovHiE</w:t>
              </w:r>
            </w:hyperlink>
          </w:p>
          <w:p w14:paraId="0990443C" w14:textId="77777777" w:rsidR="008A674F" w:rsidRPr="00E1226E" w:rsidRDefault="008A674F"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What Career Should I Choose?</w:t>
            </w:r>
            <w:r>
              <w:rPr>
                <w:rFonts w:ascii="Open Sans" w:hAnsi="Open Sans"/>
                <w:color w:val="000000"/>
                <w:position w:val="-3"/>
                <w:sz w:val="22"/>
                <w:szCs w:val="22"/>
              </w:rPr>
              <w:br/>
            </w:r>
            <w:r w:rsidRPr="00E1226E">
              <w:rPr>
                <w:rFonts w:ascii="Open Sans" w:hAnsi="Open Sans"/>
                <w:color w:val="000000"/>
                <w:position w:val="-3"/>
                <w:sz w:val="22"/>
                <w:szCs w:val="22"/>
              </w:rPr>
              <w:t>Choosing a career can be a big decision for sure. In order to get it right you need to answer these three important questions.</w:t>
            </w:r>
            <w:hyperlink r:id="rId16" w:history="1">
              <w:r w:rsidRPr="00E1226E">
                <w:rPr>
                  <w:rFonts w:ascii="Open Sans" w:hAnsi="Open Sans"/>
                  <w:color w:val="0000CC"/>
                  <w:position w:val="-3"/>
                  <w:sz w:val="22"/>
                  <w:szCs w:val="22"/>
                  <w:u w:val="single"/>
                </w:rPr>
                <w:br/>
                <w:t>http://youtu.be/AgyjmO9h-6k</w:t>
              </w:r>
            </w:hyperlink>
          </w:p>
          <w:p w14:paraId="7E9670CF" w14:textId="77777777" w:rsidR="008A674F" w:rsidRPr="00E1226E" w:rsidRDefault="008A674F" w:rsidP="008A674F">
            <w:pPr>
              <w:contextualSpacing/>
              <w:textAlignment w:val="center"/>
              <w:rPr>
                <w:rFonts w:ascii="Open Sans" w:hAnsi="Open Sans"/>
                <w:sz w:val="22"/>
                <w:szCs w:val="22"/>
              </w:rPr>
            </w:pPr>
          </w:p>
          <w:p w14:paraId="6C72AC2F" w14:textId="0325EA4A" w:rsidR="008A674F" w:rsidRPr="00E1226E" w:rsidRDefault="008A674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 xml:space="preserve">Graphic </w:t>
            </w:r>
            <w:r w:rsidRPr="00E1226E">
              <w:rPr>
                <w:rFonts w:ascii="Open Sans" w:hAnsi="Open Sans"/>
                <w:b/>
                <w:bCs/>
                <w:color w:val="000000"/>
                <w:position w:val="-3"/>
                <w:sz w:val="22"/>
                <w:szCs w:val="22"/>
              </w:rPr>
              <w:t>Organizer</w:t>
            </w:r>
            <w:r>
              <w:rPr>
                <w:rFonts w:ascii="Open Sans" w:hAnsi="Open Sans"/>
                <w:b/>
                <w:bCs/>
                <w:color w:val="000000"/>
                <w:position w:val="-3"/>
                <w:sz w:val="22"/>
                <w:szCs w:val="22"/>
              </w:rPr>
              <w:t>:</w:t>
            </w:r>
          </w:p>
          <w:p w14:paraId="06447200" w14:textId="77777777" w:rsidR="008A674F" w:rsidRPr="00E1226E" w:rsidRDefault="008A674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KWL Chart – Preparing for YOURFUTURE!</w:t>
            </w:r>
          </w:p>
          <w:p w14:paraId="0AD62546" w14:textId="77777777" w:rsidR="008A674F" w:rsidRDefault="008A674F" w:rsidP="008A674F">
            <w:pPr>
              <w:contextualSpacing/>
              <w:textAlignment w:val="center"/>
              <w:outlineLvl w:val="3"/>
              <w:rPr>
                <w:rFonts w:ascii="Open Sans" w:hAnsi="Open Sans"/>
                <w:b/>
                <w:bCs/>
                <w:color w:val="000000"/>
                <w:position w:val="-3"/>
                <w:sz w:val="22"/>
                <w:szCs w:val="22"/>
              </w:rPr>
            </w:pPr>
          </w:p>
          <w:p w14:paraId="5460958B" w14:textId="3B7B6070" w:rsidR="008A674F" w:rsidRPr="00E1226E" w:rsidRDefault="008A674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lastRenderedPageBreak/>
              <w:t>Handouts</w:t>
            </w:r>
            <w:r>
              <w:rPr>
                <w:rFonts w:ascii="Open Sans" w:hAnsi="Open Sans"/>
                <w:b/>
                <w:bCs/>
                <w:color w:val="000000"/>
                <w:position w:val="-3"/>
                <w:sz w:val="22"/>
                <w:szCs w:val="22"/>
              </w:rPr>
              <w:t>:</w:t>
            </w:r>
          </w:p>
          <w:p w14:paraId="1855C84B" w14:textId="77777777" w:rsidR="008A674F" w:rsidRPr="00E1226E" w:rsidRDefault="008A674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A Look at Your Post-Secondary Educational Options</w:t>
            </w:r>
          </w:p>
          <w:p w14:paraId="2DF1B412" w14:textId="77777777" w:rsidR="008A674F" w:rsidRPr="00E1226E" w:rsidRDefault="008A674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High School Course Selections</w:t>
            </w:r>
          </w:p>
          <w:p w14:paraId="2C95F3AD" w14:textId="77777777" w:rsidR="008A674F" w:rsidRPr="00E1226E" w:rsidRDefault="008A674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Post-secondary Educational Options Reflection</w:t>
            </w:r>
          </w:p>
          <w:p w14:paraId="76091502" w14:textId="77777777" w:rsidR="007D76AC" w:rsidRDefault="008A674F" w:rsidP="007D76AC">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Rubric: A Look at MY Post-Secondary Educational Options</w:t>
            </w:r>
          </w:p>
          <w:p w14:paraId="53EFC822" w14:textId="77777777" w:rsidR="008A674F" w:rsidRPr="007D76AC" w:rsidRDefault="008A674F" w:rsidP="007D76AC">
            <w:pPr>
              <w:numPr>
                <w:ilvl w:val="0"/>
                <w:numId w:val="1"/>
              </w:numPr>
              <w:contextualSpacing/>
              <w:rPr>
                <w:rFonts w:ascii="Open Sans" w:hAnsi="Open Sans"/>
                <w:color w:val="000000"/>
                <w:sz w:val="22"/>
                <w:szCs w:val="22"/>
              </w:rPr>
            </w:pPr>
            <w:r w:rsidRPr="007D76AC">
              <w:rPr>
                <w:rFonts w:ascii="Open Sans" w:hAnsi="Open Sans"/>
                <w:color w:val="000000"/>
                <w:position w:val="-3"/>
                <w:sz w:val="22"/>
                <w:szCs w:val="22"/>
              </w:rPr>
              <w:t>Rubric for Post-Secondary Educational Options Reflection</w:t>
            </w:r>
          </w:p>
          <w:p w14:paraId="52472CFE" w14:textId="10F2F6B9" w:rsidR="007D76AC" w:rsidRPr="007D76AC" w:rsidRDefault="007D76AC" w:rsidP="007D76AC">
            <w:pPr>
              <w:ind w:left="720"/>
              <w:contextualSpacing/>
              <w:rPr>
                <w:rFonts w:ascii="Open Sans" w:hAnsi="Open Sans"/>
                <w:color w:val="000000"/>
                <w:sz w:val="22"/>
                <w:szCs w:val="22"/>
              </w:rPr>
            </w:pPr>
          </w:p>
        </w:tc>
      </w:tr>
      <w:tr w:rsidR="008A674F" w:rsidRPr="00E1226E" w14:paraId="5C7E1B31"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7D17F56" w14:textId="24A9AED1"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lastRenderedPageBreak/>
              <w:t>Anticipatory Set</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0B0EAA23"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Prior to class:</w:t>
            </w:r>
          </w:p>
          <w:p w14:paraId="4CA1B46A" w14:textId="33A55CC3"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 xml:space="preserve">Become familiar with the </w:t>
            </w:r>
            <w:r w:rsidR="008A674F">
              <w:rPr>
                <w:rFonts w:ascii="Open Sans" w:hAnsi="Open Sans"/>
                <w:color w:val="000000"/>
                <w:position w:val="-3"/>
                <w:sz w:val="22"/>
                <w:szCs w:val="22"/>
              </w:rPr>
              <w:t>PowerPoint</w:t>
            </w:r>
            <w:r w:rsidRPr="00E1226E">
              <w:rPr>
                <w:rFonts w:ascii="Open Sans" w:hAnsi="Open Sans"/>
                <w:color w:val="000000"/>
                <w:position w:val="-3"/>
                <w:sz w:val="22"/>
                <w:szCs w:val="22"/>
              </w:rPr>
              <w:t xml:space="preserve">, </w:t>
            </w:r>
            <w:r w:rsidR="008A674F" w:rsidRPr="00E1226E">
              <w:rPr>
                <w:rFonts w:ascii="Open Sans" w:hAnsi="Open Sans"/>
                <w:color w:val="000000"/>
                <w:position w:val="-3"/>
                <w:sz w:val="22"/>
                <w:szCs w:val="22"/>
              </w:rPr>
              <w:t>handouts,</w:t>
            </w:r>
            <w:r w:rsidRPr="00E1226E">
              <w:rPr>
                <w:rFonts w:ascii="Open Sans" w:hAnsi="Open Sans"/>
                <w:color w:val="000000"/>
                <w:position w:val="-3"/>
                <w:sz w:val="22"/>
                <w:szCs w:val="22"/>
              </w:rPr>
              <w:t xml:space="preserve"> and activities.</w:t>
            </w:r>
          </w:p>
          <w:p w14:paraId="2C2E6395" w14:textId="77777777" w:rsidR="003F744C" w:rsidRDefault="003F744C" w:rsidP="008A674F">
            <w:pPr>
              <w:contextualSpacing/>
              <w:textAlignment w:val="center"/>
              <w:outlineLvl w:val="3"/>
              <w:rPr>
                <w:rFonts w:ascii="Open Sans" w:hAnsi="Open Sans"/>
                <w:b/>
                <w:bCs/>
                <w:color w:val="000000"/>
                <w:position w:val="-3"/>
                <w:sz w:val="22"/>
                <w:szCs w:val="22"/>
              </w:rPr>
            </w:pPr>
          </w:p>
          <w:p w14:paraId="72932D15"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Before class begins:</w:t>
            </w:r>
          </w:p>
          <w:p w14:paraId="13357206"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On a table, in the center of the classroom, display items/props that relate to various technical schools, colleges and universities. The day before this lesson encourage students to wear their favorite college t-shirt, and you should wear yours as well. (Ask your administrator if all the teachers/staff members can dress up as well. Students enjoy seeing what schools their teachers have attend. It also generates great conversations about colleges/universities and future plans for post-graduation.</w:t>
            </w:r>
          </w:p>
          <w:p w14:paraId="0463F92B" w14:textId="1485B8CD" w:rsidR="00B5422F" w:rsidRPr="00E1226E" w:rsidRDefault="00B5422F" w:rsidP="008A674F">
            <w:pPr>
              <w:contextualSpacing/>
              <w:textAlignment w:val="center"/>
              <w:rPr>
                <w:rFonts w:ascii="Open Sans" w:hAnsi="Open Sans"/>
                <w:sz w:val="22"/>
                <w:szCs w:val="22"/>
              </w:rPr>
            </w:pPr>
          </w:p>
          <w:p w14:paraId="0A5AA7D0"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As class begins:</w:t>
            </w:r>
          </w:p>
          <w:p w14:paraId="52E48B16" w14:textId="77777777" w:rsidR="00B5422F" w:rsidRPr="008A674F"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 xml:space="preserve">Hand each student a blank index card as they walk into the classroom. Instruct them to explore the items on the table in the center of the classroom and write down one sentence regarding what they think the focus of this lesson will be. Once class begins have students share what they wrote on their </w:t>
            </w:r>
            <w:r w:rsidRPr="008A674F">
              <w:rPr>
                <w:rFonts w:ascii="Open Sans" w:hAnsi="Open Sans"/>
                <w:color w:val="000000"/>
                <w:position w:val="-3"/>
                <w:sz w:val="22"/>
                <w:szCs w:val="22"/>
              </w:rPr>
              <w:t>index card.</w:t>
            </w:r>
          </w:p>
          <w:p w14:paraId="690F5BD9" w14:textId="77777777" w:rsidR="003F744C" w:rsidRPr="008A674F" w:rsidRDefault="003F744C" w:rsidP="008A674F">
            <w:pPr>
              <w:contextualSpacing/>
              <w:textAlignment w:val="center"/>
              <w:rPr>
                <w:rFonts w:ascii="Open Sans" w:hAnsi="Open Sans"/>
                <w:color w:val="000000"/>
                <w:position w:val="-3"/>
                <w:sz w:val="22"/>
                <w:szCs w:val="22"/>
              </w:rPr>
            </w:pPr>
          </w:p>
          <w:p w14:paraId="24B8B17F" w14:textId="6FA47D24" w:rsidR="00B5422F" w:rsidRPr="00E1226E" w:rsidRDefault="00B5422F" w:rsidP="008A674F">
            <w:pPr>
              <w:contextualSpacing/>
              <w:textAlignment w:val="center"/>
              <w:rPr>
                <w:rFonts w:ascii="Open Sans" w:hAnsi="Open Sans"/>
                <w:sz w:val="22"/>
                <w:szCs w:val="22"/>
              </w:rPr>
            </w:pPr>
            <w:r w:rsidRPr="008A674F">
              <w:rPr>
                <w:rFonts w:ascii="Open Sans" w:hAnsi="Open Sans"/>
                <w:color w:val="000000"/>
                <w:position w:val="-3"/>
                <w:sz w:val="22"/>
                <w:szCs w:val="22"/>
              </w:rPr>
              <w:t>Distribute graphic organizer, KWL Chart – Preparing for YOUR</w:t>
            </w:r>
            <w:r w:rsidR="008A674F">
              <w:rPr>
                <w:rFonts w:ascii="Open Sans" w:hAnsi="Open Sans"/>
                <w:color w:val="000000"/>
                <w:position w:val="-3"/>
                <w:sz w:val="22"/>
                <w:szCs w:val="22"/>
              </w:rPr>
              <w:t xml:space="preserve"> </w:t>
            </w:r>
            <w:r w:rsidR="008A674F" w:rsidRPr="008A674F">
              <w:rPr>
                <w:rFonts w:ascii="Open Sans" w:hAnsi="Open Sans"/>
                <w:color w:val="000000"/>
                <w:position w:val="-3"/>
                <w:sz w:val="22"/>
                <w:szCs w:val="22"/>
              </w:rPr>
              <w:t>FUTURE!</w:t>
            </w:r>
            <w:r w:rsidR="003F744C" w:rsidRPr="008A674F">
              <w:rPr>
                <w:rFonts w:ascii="Open Sans" w:hAnsi="Open Sans"/>
                <w:color w:val="000000"/>
                <w:position w:val="-3"/>
                <w:sz w:val="22"/>
                <w:szCs w:val="22"/>
              </w:rPr>
              <w:t xml:space="preserve"> </w:t>
            </w:r>
            <w:r w:rsidRPr="008A674F">
              <w:rPr>
                <w:rFonts w:ascii="Open Sans" w:hAnsi="Open Sans"/>
                <w:color w:val="000000"/>
                <w:position w:val="-3"/>
                <w:sz w:val="22"/>
                <w:szCs w:val="22"/>
              </w:rPr>
              <w:t>Have students complete the first two columns of the chart. Ask students to write down what they already know about post-secondary educational options in the first column, and what they want to learn about post</w:t>
            </w:r>
            <w:r w:rsidRPr="00E1226E">
              <w:rPr>
                <w:rFonts w:ascii="Open Sans" w:hAnsi="Open Sans"/>
                <w:color w:val="000000"/>
                <w:position w:val="-3"/>
                <w:sz w:val="22"/>
                <w:szCs w:val="22"/>
              </w:rPr>
              <w:t>-secondary educational options in the second column. The last column will be completed during Lesson Closure.</w:t>
            </w:r>
          </w:p>
        </w:tc>
      </w:tr>
      <w:tr w:rsidR="008A674F" w:rsidRPr="00E1226E" w14:paraId="48D0DD85"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EB95510" w14:textId="77777777" w:rsidR="00892C38" w:rsidRDefault="00B5422F" w:rsidP="008A674F">
            <w:pPr>
              <w:rPr>
                <w:rFonts w:ascii="Open Sans" w:hAnsi="Open Sans"/>
                <w:b/>
                <w:bCs/>
                <w:color w:val="000000"/>
                <w:position w:val="-3"/>
                <w:sz w:val="22"/>
                <w:szCs w:val="22"/>
              </w:rPr>
            </w:pPr>
            <w:r w:rsidRPr="00E1226E">
              <w:rPr>
                <w:rFonts w:ascii="Open Sans" w:hAnsi="Open Sans"/>
                <w:b/>
                <w:bCs/>
                <w:color w:val="000000"/>
                <w:position w:val="-3"/>
                <w:sz w:val="22"/>
                <w:szCs w:val="22"/>
              </w:rPr>
              <w:t>Direct Instruction with Special Education Modifications/</w:t>
            </w:r>
          </w:p>
          <w:p w14:paraId="6CE620A2" w14:textId="32E88EC1"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Accommodations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537ECE07" w14:textId="23325449"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 xml:space="preserve">Introduce lesson objectives, </w:t>
            </w:r>
            <w:r w:rsidR="008A674F" w:rsidRPr="00E1226E">
              <w:rPr>
                <w:rFonts w:ascii="Open Sans" w:hAnsi="Open Sans"/>
                <w:color w:val="000000"/>
                <w:position w:val="-3"/>
                <w:sz w:val="22"/>
                <w:szCs w:val="22"/>
              </w:rPr>
              <w:t>terms,</w:t>
            </w:r>
            <w:r w:rsidRPr="00E1226E">
              <w:rPr>
                <w:rFonts w:ascii="Open Sans" w:hAnsi="Open Sans"/>
                <w:color w:val="000000"/>
                <w:position w:val="-3"/>
                <w:sz w:val="22"/>
                <w:szCs w:val="22"/>
              </w:rPr>
              <w:t xml:space="preserve"> and their definitions.</w:t>
            </w:r>
          </w:p>
          <w:p w14:paraId="262E6704" w14:textId="77777777" w:rsidR="003F744C" w:rsidRDefault="003F744C" w:rsidP="008A674F">
            <w:pPr>
              <w:contextualSpacing/>
              <w:textAlignment w:val="center"/>
              <w:rPr>
                <w:rFonts w:ascii="Open Sans" w:hAnsi="Open Sans"/>
                <w:color w:val="000000"/>
                <w:position w:val="-3"/>
                <w:sz w:val="22"/>
                <w:szCs w:val="22"/>
              </w:rPr>
            </w:pPr>
          </w:p>
          <w:p w14:paraId="42B2C107" w14:textId="4F86C04B"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 xml:space="preserve">Introduce </w:t>
            </w:r>
            <w:r w:rsidR="008A674F" w:rsidRPr="008A674F">
              <w:rPr>
                <w:rFonts w:ascii="Open Sans" w:hAnsi="Open Sans"/>
                <w:color w:val="000000"/>
                <w:position w:val="-3"/>
                <w:sz w:val="22"/>
                <w:szCs w:val="22"/>
              </w:rPr>
              <w:t>PowerPoint</w:t>
            </w:r>
            <w:r w:rsidRPr="008A674F">
              <w:rPr>
                <w:rFonts w:ascii="Open Sans" w:hAnsi="Open Sans"/>
                <w:color w:val="000000"/>
                <w:position w:val="-3"/>
                <w:sz w:val="22"/>
                <w:szCs w:val="22"/>
              </w:rPr>
              <w:t xml:space="preserve">, Preparing for </w:t>
            </w:r>
            <w:r w:rsidR="00FA502C" w:rsidRPr="008A674F">
              <w:rPr>
                <w:rFonts w:ascii="Open Sans" w:hAnsi="Open Sans"/>
                <w:color w:val="000000"/>
                <w:position w:val="-3"/>
                <w:sz w:val="22"/>
                <w:szCs w:val="22"/>
              </w:rPr>
              <w:t>YOUR</w:t>
            </w:r>
            <w:r w:rsidR="00E9062A">
              <w:rPr>
                <w:rFonts w:ascii="Open Sans" w:hAnsi="Open Sans"/>
                <w:color w:val="000000"/>
                <w:position w:val="-3"/>
                <w:sz w:val="22"/>
                <w:szCs w:val="22"/>
              </w:rPr>
              <w:t xml:space="preserve"> </w:t>
            </w:r>
            <w:r w:rsidR="00E9062A" w:rsidRPr="008A674F">
              <w:rPr>
                <w:rFonts w:ascii="Open Sans" w:hAnsi="Open Sans"/>
                <w:color w:val="000000"/>
                <w:position w:val="-3"/>
                <w:sz w:val="22"/>
                <w:szCs w:val="22"/>
              </w:rPr>
              <w:t>FUTURE!</w:t>
            </w:r>
            <w:r w:rsidRPr="00E1226E">
              <w:rPr>
                <w:rFonts w:ascii="Open Sans" w:hAnsi="Open Sans"/>
                <w:color w:val="000000"/>
                <w:position w:val="-3"/>
                <w:sz w:val="22"/>
                <w:szCs w:val="22"/>
              </w:rPr>
              <w:t xml:space="preserve"> Students will be expected to take notes while viewing the slide presentation. Allow time for classroom discussion.</w:t>
            </w:r>
          </w:p>
          <w:p w14:paraId="6D00D750" w14:textId="77777777" w:rsidR="003F744C" w:rsidRDefault="003F744C" w:rsidP="008A674F">
            <w:pPr>
              <w:contextualSpacing/>
              <w:textAlignment w:val="center"/>
              <w:rPr>
                <w:rFonts w:ascii="Open Sans" w:hAnsi="Open Sans"/>
                <w:color w:val="000000"/>
                <w:position w:val="-3"/>
                <w:sz w:val="22"/>
                <w:szCs w:val="22"/>
              </w:rPr>
            </w:pPr>
          </w:p>
          <w:p w14:paraId="5EA40541"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Throughout the lesson refer to the Word Wall so that students may become familiar with terminology. You may use a site such as wordle.net or tagxedo.com to create or have students create a digital word wall.</w:t>
            </w:r>
          </w:p>
          <w:p w14:paraId="17D71BC2" w14:textId="77777777" w:rsidR="003F744C" w:rsidRDefault="003F744C" w:rsidP="008A674F">
            <w:pPr>
              <w:contextualSpacing/>
              <w:textAlignment w:val="center"/>
              <w:rPr>
                <w:rFonts w:ascii="Open Sans" w:hAnsi="Open Sans"/>
                <w:color w:val="000000"/>
                <w:position w:val="-3"/>
                <w:sz w:val="22"/>
                <w:szCs w:val="22"/>
              </w:rPr>
            </w:pPr>
          </w:p>
          <w:p w14:paraId="556A750A"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Videos included in the slide presentation:</w:t>
            </w:r>
          </w:p>
          <w:p w14:paraId="7018E615" w14:textId="01B7F501"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lastRenderedPageBreak/>
              <w:t>Consider a Technical School or Community College</w:t>
            </w:r>
            <w:r w:rsidRPr="00E1226E">
              <w:rPr>
                <w:rFonts w:ascii="Open Sans" w:hAnsi="Open Sans"/>
                <w:color w:val="000000"/>
                <w:position w:val="-3"/>
                <w:sz w:val="22"/>
                <w:szCs w:val="22"/>
              </w:rPr>
              <w:br/>
              <w:t>Helpful info from NextStepU.com about attending a technical school or community college after high school.</w:t>
            </w:r>
            <w:hyperlink r:id="rId17" w:history="1">
              <w:r w:rsidRPr="00E1226E">
                <w:rPr>
                  <w:rFonts w:ascii="Open Sans" w:hAnsi="Open Sans"/>
                  <w:color w:val="0000CC"/>
                  <w:position w:val="-3"/>
                  <w:sz w:val="22"/>
                  <w:szCs w:val="22"/>
                  <w:u w:val="single"/>
                </w:rPr>
                <w:br/>
                <w:t>http://youtu.be/DbnOqvovHiE</w:t>
              </w:r>
            </w:hyperlink>
          </w:p>
          <w:p w14:paraId="063FB196" w14:textId="6462AA61" w:rsidR="00B5422F" w:rsidRPr="00E1226E" w:rsidRDefault="003F744C"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What Career Should I Choose?</w:t>
            </w:r>
            <w:r>
              <w:rPr>
                <w:rFonts w:ascii="Open Sans" w:hAnsi="Open Sans"/>
                <w:color w:val="000000"/>
                <w:position w:val="-3"/>
                <w:sz w:val="22"/>
                <w:szCs w:val="22"/>
              </w:rPr>
              <w:br/>
            </w:r>
            <w:r w:rsidR="00B5422F" w:rsidRPr="00E1226E">
              <w:rPr>
                <w:rFonts w:ascii="Open Sans" w:hAnsi="Open Sans"/>
                <w:color w:val="000000"/>
                <w:position w:val="-3"/>
                <w:sz w:val="22"/>
                <w:szCs w:val="22"/>
              </w:rPr>
              <w:t>Choosing a career can be a big decision for sure. In order to get it right you need to answer these three important questions.</w:t>
            </w:r>
            <w:hyperlink r:id="rId18" w:history="1">
              <w:r w:rsidR="00B5422F" w:rsidRPr="00E1226E">
                <w:rPr>
                  <w:rFonts w:ascii="Open Sans" w:hAnsi="Open Sans"/>
                  <w:color w:val="0000CC"/>
                  <w:position w:val="-3"/>
                  <w:sz w:val="22"/>
                  <w:szCs w:val="22"/>
                  <w:u w:val="single"/>
                </w:rPr>
                <w:br/>
                <w:t>http://youtu.be/AgyjmO9h-6k</w:t>
              </w:r>
            </w:hyperlink>
          </w:p>
          <w:p w14:paraId="5ACC002C" w14:textId="77777777" w:rsidR="003F744C" w:rsidRDefault="003F744C" w:rsidP="008A674F">
            <w:pPr>
              <w:contextualSpacing/>
              <w:textAlignment w:val="center"/>
              <w:rPr>
                <w:rFonts w:ascii="Open Sans" w:hAnsi="Open Sans"/>
                <w:color w:val="000000"/>
                <w:position w:val="-3"/>
                <w:sz w:val="22"/>
                <w:szCs w:val="22"/>
              </w:rPr>
            </w:pPr>
          </w:p>
          <w:p w14:paraId="548C8801" w14:textId="77777777" w:rsidR="00B5422F" w:rsidRPr="00FA502C" w:rsidRDefault="00B5422F" w:rsidP="008A674F">
            <w:pPr>
              <w:contextualSpacing/>
              <w:textAlignment w:val="center"/>
              <w:rPr>
                <w:rFonts w:ascii="Open Sans" w:hAnsi="Open Sans"/>
                <w:i/>
                <w:sz w:val="22"/>
                <w:szCs w:val="22"/>
              </w:rPr>
            </w:pPr>
            <w:r w:rsidRPr="00FA502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E4A7744" w14:textId="22247E91" w:rsidR="00B5422F" w:rsidRPr="00E1226E" w:rsidRDefault="00E9062A"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E1226E">
              <w:rPr>
                <w:rFonts w:ascii="Open Sans" w:hAnsi="Open Sans"/>
                <w:color w:val="000000"/>
                <w:position w:val="-3"/>
                <w:sz w:val="22"/>
                <w:szCs w:val="22"/>
              </w:rPr>
              <w:t>roviding student with a copy of the presentation</w:t>
            </w:r>
          </w:p>
          <w:p w14:paraId="79CE2A91" w14:textId="38378FEC" w:rsidR="00B5422F" w:rsidRPr="00E1226E" w:rsidRDefault="00E9062A"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Pr="00E1226E">
              <w:rPr>
                <w:rFonts w:ascii="Open Sans" w:hAnsi="Open Sans"/>
                <w:color w:val="000000"/>
                <w:position w:val="-3"/>
                <w:sz w:val="22"/>
                <w:szCs w:val="22"/>
              </w:rPr>
              <w:t>orrect for spelling and grammar but do not deduct from total on homework</w:t>
            </w:r>
          </w:p>
          <w:p w14:paraId="7543E5B9" w14:textId="2B5B3806" w:rsidR="00B5422F" w:rsidRPr="00E1226E" w:rsidRDefault="00E9062A"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E1226E">
              <w:rPr>
                <w:rFonts w:ascii="Open Sans" w:hAnsi="Open Sans"/>
                <w:color w:val="000000"/>
                <w:position w:val="-3"/>
                <w:sz w:val="22"/>
                <w:szCs w:val="22"/>
              </w:rPr>
              <w:t xml:space="preserve">roviding </w:t>
            </w:r>
            <w:r w:rsidR="00B5422F" w:rsidRPr="00E1226E">
              <w:rPr>
                <w:rFonts w:ascii="Open Sans" w:hAnsi="Open Sans"/>
                <w:color w:val="000000"/>
                <w:position w:val="-3"/>
                <w:sz w:val="22"/>
                <w:szCs w:val="22"/>
              </w:rPr>
              <w:t>individual assistance, as needed</w:t>
            </w:r>
          </w:p>
        </w:tc>
      </w:tr>
      <w:tr w:rsidR="008A674F" w:rsidRPr="00E1226E" w14:paraId="25C2B6F8"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25369088" w14:textId="77777777" w:rsidR="00892C38" w:rsidRDefault="00B5422F" w:rsidP="008A674F">
            <w:pPr>
              <w:rPr>
                <w:rFonts w:ascii="Open Sans" w:hAnsi="Open Sans"/>
                <w:b/>
                <w:bCs/>
                <w:color w:val="000000"/>
                <w:position w:val="-3"/>
                <w:sz w:val="22"/>
                <w:szCs w:val="22"/>
              </w:rPr>
            </w:pPr>
            <w:r w:rsidRPr="00E1226E">
              <w:rPr>
                <w:rFonts w:ascii="Open Sans" w:hAnsi="Open Sans"/>
                <w:b/>
                <w:bCs/>
                <w:color w:val="000000"/>
                <w:position w:val="-3"/>
                <w:sz w:val="22"/>
                <w:szCs w:val="22"/>
              </w:rPr>
              <w:lastRenderedPageBreak/>
              <w:t>Guided Practice with Special Education Modifications/</w:t>
            </w:r>
          </w:p>
          <w:p w14:paraId="0FCF2623" w14:textId="0857A3E0"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Accommodations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18F6D8FF"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Prior to activity:</w:t>
            </w:r>
          </w:p>
          <w:p w14:paraId="0A0F8A29" w14:textId="68B77554" w:rsidR="00B5422F" w:rsidRPr="008A043B" w:rsidRDefault="00B5422F" w:rsidP="008A674F">
            <w:pPr>
              <w:contextualSpacing/>
              <w:textAlignment w:val="center"/>
              <w:rPr>
                <w:rFonts w:ascii="Open Sans" w:hAnsi="Open Sans"/>
                <w:color w:val="000000"/>
                <w:position w:val="-3"/>
                <w:sz w:val="22"/>
                <w:szCs w:val="22"/>
              </w:rPr>
            </w:pPr>
            <w:r w:rsidRPr="00E1226E">
              <w:rPr>
                <w:rFonts w:ascii="Open Sans" w:hAnsi="Open Sans"/>
                <w:color w:val="000000"/>
                <w:position w:val="-3"/>
                <w:sz w:val="22"/>
                <w:szCs w:val="22"/>
              </w:rPr>
              <w:t>Check with your school counselor for additi</w:t>
            </w:r>
            <w:r w:rsidR="001F2592">
              <w:rPr>
                <w:rFonts w:ascii="Open Sans" w:hAnsi="Open Sans"/>
                <w:color w:val="000000"/>
                <w:position w:val="-3"/>
                <w:sz w:val="22"/>
                <w:szCs w:val="22"/>
              </w:rPr>
              <w:t>onal guidance and information.</w:t>
            </w:r>
            <w:r w:rsidR="001F2592">
              <w:rPr>
                <w:rFonts w:ascii="Open Sans" w:hAnsi="Open Sans"/>
                <w:color w:val="000000"/>
                <w:position w:val="-3"/>
                <w:sz w:val="22"/>
                <w:szCs w:val="22"/>
              </w:rPr>
              <w:br/>
            </w:r>
            <w:r w:rsidRPr="00E1226E">
              <w:rPr>
                <w:rFonts w:ascii="Open Sans" w:hAnsi="Open Sans"/>
                <w:color w:val="000000"/>
                <w:position w:val="-3"/>
                <w:sz w:val="22"/>
                <w:szCs w:val="22"/>
              </w:rPr>
              <w:t>Option – print copies of campus course listing/4-year plans.</w:t>
            </w:r>
          </w:p>
          <w:p w14:paraId="73F94A97" w14:textId="77777777" w:rsidR="001F2592" w:rsidRPr="00E1226E" w:rsidRDefault="001F2592" w:rsidP="008A674F">
            <w:pPr>
              <w:contextualSpacing/>
              <w:textAlignment w:val="center"/>
              <w:rPr>
                <w:rFonts w:ascii="Open Sans" w:hAnsi="Open Sans"/>
                <w:sz w:val="22"/>
                <w:szCs w:val="22"/>
              </w:rPr>
            </w:pPr>
          </w:p>
          <w:p w14:paraId="1133F7AD" w14:textId="77777777" w:rsidR="00B5422F" w:rsidRPr="00E9062A" w:rsidRDefault="00B5422F" w:rsidP="008A674F">
            <w:pPr>
              <w:contextualSpacing/>
              <w:rPr>
                <w:rFonts w:ascii="Open Sans" w:hAnsi="Open Sans"/>
                <w:color w:val="000000"/>
                <w:position w:val="-3"/>
                <w:sz w:val="22"/>
                <w:szCs w:val="22"/>
              </w:rPr>
            </w:pPr>
            <w:r w:rsidRPr="00E1226E">
              <w:rPr>
                <w:rFonts w:ascii="Open Sans" w:hAnsi="Open Sans"/>
                <w:color w:val="000000"/>
                <w:position w:val="-3"/>
                <w:sz w:val="22"/>
                <w:szCs w:val="22"/>
              </w:rPr>
              <w:t xml:space="preserve">Guide and instruct students how to locate your school’s course listing catalog and </w:t>
            </w:r>
            <w:r w:rsidRPr="00E9062A">
              <w:rPr>
                <w:rFonts w:ascii="Open Sans" w:hAnsi="Open Sans"/>
                <w:color w:val="000000"/>
                <w:position w:val="-3"/>
                <w:sz w:val="22"/>
                <w:szCs w:val="22"/>
              </w:rPr>
              <w:t>locate the campus 4-year plans for high school students on your district’s webpage. Inform students that they will be using this information to create their own personalized high school 4-year plan.</w:t>
            </w:r>
          </w:p>
          <w:p w14:paraId="611D074F" w14:textId="77777777" w:rsidR="008A043B" w:rsidRPr="00E9062A" w:rsidRDefault="008A043B" w:rsidP="008A674F">
            <w:pPr>
              <w:contextualSpacing/>
              <w:rPr>
                <w:rFonts w:ascii="Open Sans" w:hAnsi="Open Sans"/>
                <w:sz w:val="22"/>
                <w:szCs w:val="22"/>
              </w:rPr>
            </w:pPr>
          </w:p>
          <w:p w14:paraId="11B164D8" w14:textId="334A91A6" w:rsidR="00B5422F" w:rsidRPr="00E9062A" w:rsidRDefault="00B5422F" w:rsidP="008A674F">
            <w:pPr>
              <w:contextualSpacing/>
              <w:textAlignment w:val="center"/>
              <w:rPr>
                <w:rFonts w:ascii="Open Sans" w:hAnsi="Open Sans"/>
                <w:sz w:val="22"/>
                <w:szCs w:val="22"/>
              </w:rPr>
            </w:pPr>
            <w:r w:rsidRPr="00E9062A">
              <w:rPr>
                <w:rFonts w:ascii="Open Sans" w:hAnsi="Open Sans"/>
                <w:color w:val="000000"/>
                <w:position w:val="-3"/>
                <w:sz w:val="22"/>
                <w:szCs w:val="22"/>
              </w:rPr>
              <w:t xml:space="preserve">Distribute the handout, High School Course </w:t>
            </w:r>
            <w:r w:rsidR="00E9062A" w:rsidRPr="00E9062A">
              <w:rPr>
                <w:rFonts w:ascii="Open Sans" w:hAnsi="Open Sans"/>
                <w:color w:val="000000"/>
                <w:position w:val="-3"/>
                <w:sz w:val="22"/>
                <w:szCs w:val="22"/>
              </w:rPr>
              <w:t>Selections.</w:t>
            </w:r>
            <w:r w:rsidRPr="00E9062A">
              <w:rPr>
                <w:rFonts w:ascii="Open Sans" w:hAnsi="Open Sans"/>
                <w:color w:val="000000"/>
                <w:position w:val="-3"/>
                <w:sz w:val="22"/>
                <w:szCs w:val="22"/>
              </w:rPr>
              <w:t xml:space="preserve"> Review instructions. Make sure all student </w:t>
            </w:r>
            <w:r w:rsidR="00FA502C" w:rsidRPr="00E9062A">
              <w:rPr>
                <w:rFonts w:ascii="Open Sans" w:hAnsi="Open Sans"/>
                <w:color w:val="000000"/>
                <w:position w:val="-3"/>
                <w:sz w:val="22"/>
                <w:szCs w:val="22"/>
              </w:rPr>
              <w:t>has</w:t>
            </w:r>
            <w:r w:rsidRPr="00E9062A">
              <w:rPr>
                <w:rFonts w:ascii="Open Sans" w:hAnsi="Open Sans"/>
                <w:color w:val="000000"/>
                <w:position w:val="-3"/>
                <w:sz w:val="22"/>
                <w:szCs w:val="22"/>
              </w:rPr>
              <w:t xml:space="preserve"> selected an area of interest before proceeding. Students may use the career they researched in the previous lesson, Planning </w:t>
            </w:r>
            <w:r w:rsidR="00FA502C" w:rsidRPr="00E9062A">
              <w:rPr>
                <w:rFonts w:ascii="Open Sans" w:hAnsi="Open Sans"/>
                <w:color w:val="000000"/>
                <w:position w:val="-3"/>
                <w:sz w:val="22"/>
                <w:szCs w:val="22"/>
              </w:rPr>
              <w:t>for</w:t>
            </w:r>
            <w:r w:rsidRPr="00E9062A">
              <w:rPr>
                <w:rFonts w:ascii="Open Sans" w:hAnsi="Open Sans"/>
                <w:color w:val="000000"/>
                <w:position w:val="-3"/>
                <w:sz w:val="22"/>
                <w:szCs w:val="22"/>
              </w:rPr>
              <w:t xml:space="preserve"> Your Future, as a guide to selecting future courses.</w:t>
            </w:r>
          </w:p>
          <w:p w14:paraId="50A5D5CA" w14:textId="77777777" w:rsidR="008A043B" w:rsidRPr="00E9062A" w:rsidRDefault="008A043B" w:rsidP="008A674F">
            <w:pPr>
              <w:contextualSpacing/>
              <w:textAlignment w:val="center"/>
              <w:rPr>
                <w:rFonts w:ascii="Open Sans" w:hAnsi="Open Sans"/>
                <w:color w:val="000000"/>
                <w:position w:val="-3"/>
                <w:sz w:val="22"/>
                <w:szCs w:val="22"/>
              </w:rPr>
            </w:pPr>
          </w:p>
          <w:p w14:paraId="5D766066" w14:textId="794B1D46" w:rsidR="00B5422F" w:rsidRPr="00E9062A" w:rsidRDefault="00B5422F" w:rsidP="008A674F">
            <w:pPr>
              <w:contextualSpacing/>
              <w:textAlignment w:val="center"/>
              <w:rPr>
                <w:rFonts w:ascii="Open Sans" w:hAnsi="Open Sans"/>
                <w:color w:val="000000"/>
                <w:position w:val="-3"/>
                <w:sz w:val="22"/>
                <w:szCs w:val="22"/>
              </w:rPr>
            </w:pPr>
            <w:r w:rsidRPr="00E9062A">
              <w:rPr>
                <w:rFonts w:ascii="Open Sans" w:hAnsi="Open Sans"/>
                <w:color w:val="000000"/>
                <w:position w:val="-3"/>
                <w:sz w:val="22"/>
                <w:szCs w:val="22"/>
              </w:rPr>
              <w:t>Once students have completed this task, allow time for sharing. After the activity, students should place this document in their Career Portfolio.</w:t>
            </w:r>
          </w:p>
          <w:p w14:paraId="3CD9597E" w14:textId="77777777" w:rsidR="008A043B" w:rsidRPr="00E9062A" w:rsidRDefault="008A043B" w:rsidP="008A674F">
            <w:pPr>
              <w:contextualSpacing/>
              <w:textAlignment w:val="center"/>
              <w:rPr>
                <w:rFonts w:ascii="Open Sans" w:hAnsi="Open Sans"/>
                <w:sz w:val="22"/>
                <w:szCs w:val="22"/>
              </w:rPr>
            </w:pPr>
          </w:p>
          <w:p w14:paraId="215D1029" w14:textId="77777777" w:rsidR="00B5422F" w:rsidRPr="00FA502C" w:rsidRDefault="00B5422F" w:rsidP="008A674F">
            <w:pPr>
              <w:contextualSpacing/>
              <w:textAlignment w:val="center"/>
              <w:rPr>
                <w:rFonts w:ascii="Open Sans" w:hAnsi="Open Sans"/>
                <w:i/>
                <w:sz w:val="22"/>
                <w:szCs w:val="22"/>
              </w:rPr>
            </w:pPr>
            <w:r w:rsidRPr="00FA502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A41A5FA" w14:textId="4F1EC76F" w:rsidR="00B5422F" w:rsidRPr="00E1226E" w:rsidRDefault="00E9062A"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E1226E">
              <w:rPr>
                <w:rFonts w:ascii="Open Sans" w:hAnsi="Open Sans"/>
                <w:color w:val="000000"/>
                <w:position w:val="-3"/>
                <w:sz w:val="22"/>
                <w:szCs w:val="22"/>
              </w:rPr>
              <w:t>artnering with a more experienced student</w:t>
            </w:r>
          </w:p>
          <w:p w14:paraId="13891A53" w14:textId="14208F50" w:rsidR="00B5422F" w:rsidRPr="00E1226E" w:rsidRDefault="00E9062A"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E1226E">
              <w:rPr>
                <w:rFonts w:ascii="Open Sans" w:hAnsi="Open Sans"/>
                <w:color w:val="000000"/>
                <w:position w:val="-3"/>
                <w:sz w:val="22"/>
                <w:szCs w:val="22"/>
              </w:rPr>
              <w:t>roviding extra time, as needed</w:t>
            </w:r>
          </w:p>
          <w:p w14:paraId="0DC3A5F7" w14:textId="572C19AF" w:rsidR="00B5422F" w:rsidRPr="00E1226E" w:rsidRDefault="00E9062A"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E1226E">
              <w:rPr>
                <w:rFonts w:ascii="Open Sans" w:hAnsi="Open Sans"/>
                <w:color w:val="000000"/>
                <w:position w:val="-3"/>
                <w:sz w:val="22"/>
                <w:szCs w:val="22"/>
              </w:rPr>
              <w:t xml:space="preserve">roviding </w:t>
            </w:r>
            <w:r w:rsidR="00B5422F" w:rsidRPr="00E1226E">
              <w:rPr>
                <w:rFonts w:ascii="Open Sans" w:hAnsi="Open Sans"/>
                <w:color w:val="000000"/>
                <w:position w:val="-3"/>
                <w:sz w:val="22"/>
                <w:szCs w:val="22"/>
              </w:rPr>
              <w:t>individual assistance, as needed</w:t>
            </w:r>
          </w:p>
        </w:tc>
      </w:tr>
      <w:tr w:rsidR="008A674F" w:rsidRPr="00E1226E" w14:paraId="7C819869"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1499866" w14:textId="77777777" w:rsidR="008A674F" w:rsidRDefault="00B5422F" w:rsidP="008A674F">
            <w:pPr>
              <w:rPr>
                <w:rFonts w:ascii="Open Sans" w:hAnsi="Open Sans"/>
                <w:b/>
                <w:bCs/>
                <w:color w:val="000000"/>
                <w:position w:val="-3"/>
                <w:sz w:val="22"/>
                <w:szCs w:val="22"/>
              </w:rPr>
            </w:pPr>
            <w:r w:rsidRPr="00E1226E">
              <w:rPr>
                <w:rFonts w:ascii="Open Sans" w:hAnsi="Open Sans"/>
                <w:b/>
                <w:bCs/>
                <w:color w:val="000000"/>
                <w:position w:val="-3"/>
                <w:sz w:val="22"/>
                <w:szCs w:val="22"/>
              </w:rPr>
              <w:t>Independent Practice/</w:t>
            </w:r>
          </w:p>
          <w:p w14:paraId="7FC70D00" w14:textId="1098CEFE" w:rsidR="00892C38" w:rsidRDefault="00B5422F" w:rsidP="008A674F">
            <w:pPr>
              <w:rPr>
                <w:rFonts w:ascii="Open Sans" w:hAnsi="Open Sans"/>
                <w:b/>
                <w:bCs/>
                <w:color w:val="000000"/>
                <w:position w:val="-3"/>
                <w:sz w:val="22"/>
                <w:szCs w:val="22"/>
              </w:rPr>
            </w:pPr>
            <w:r w:rsidRPr="00E1226E">
              <w:rPr>
                <w:rFonts w:ascii="Open Sans" w:hAnsi="Open Sans"/>
                <w:b/>
                <w:bCs/>
                <w:color w:val="000000"/>
                <w:position w:val="-3"/>
                <w:sz w:val="22"/>
                <w:szCs w:val="22"/>
              </w:rPr>
              <w:t xml:space="preserve">Laboratory Experience with </w:t>
            </w:r>
            <w:r w:rsidRPr="00E1226E">
              <w:rPr>
                <w:rFonts w:ascii="Open Sans" w:hAnsi="Open Sans"/>
                <w:b/>
                <w:bCs/>
                <w:color w:val="000000"/>
                <w:position w:val="-3"/>
                <w:sz w:val="22"/>
                <w:szCs w:val="22"/>
              </w:rPr>
              <w:lastRenderedPageBreak/>
              <w:t>Special Education Modifications/</w:t>
            </w:r>
          </w:p>
          <w:p w14:paraId="39F21173" w14:textId="6B74ED78"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Accommodations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16943BF3"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lastRenderedPageBreak/>
              <w:t>Note to Teacher:</w:t>
            </w:r>
            <w:r w:rsidRPr="00E1226E">
              <w:rPr>
                <w:rFonts w:ascii="Open Sans" w:hAnsi="Open Sans"/>
                <w:color w:val="000000"/>
                <w:position w:val="-3"/>
                <w:sz w:val="22"/>
                <w:szCs w:val="22"/>
              </w:rPr>
              <w:t xml:space="preserve"> Determine how much time you would like the students to devote to this activity.</w:t>
            </w:r>
          </w:p>
          <w:p w14:paraId="2A748B02" w14:textId="77777777" w:rsidR="0033547F" w:rsidRPr="008A674F" w:rsidRDefault="0033547F" w:rsidP="008A674F">
            <w:pPr>
              <w:contextualSpacing/>
              <w:textAlignment w:val="center"/>
              <w:rPr>
                <w:rFonts w:ascii="Open Sans" w:hAnsi="Open Sans"/>
                <w:color w:val="000000"/>
                <w:position w:val="-3"/>
                <w:sz w:val="22"/>
                <w:szCs w:val="22"/>
              </w:rPr>
            </w:pPr>
          </w:p>
          <w:p w14:paraId="4FCCA494" w14:textId="6690F555" w:rsidR="00B5422F" w:rsidRPr="008A674F" w:rsidRDefault="00B5422F" w:rsidP="008A674F">
            <w:pPr>
              <w:contextualSpacing/>
              <w:textAlignment w:val="center"/>
              <w:rPr>
                <w:rFonts w:ascii="Open Sans" w:hAnsi="Open Sans"/>
                <w:sz w:val="22"/>
                <w:szCs w:val="22"/>
              </w:rPr>
            </w:pPr>
            <w:r w:rsidRPr="008A674F">
              <w:rPr>
                <w:rFonts w:ascii="Open Sans" w:hAnsi="Open Sans"/>
                <w:color w:val="000000"/>
                <w:position w:val="-3"/>
                <w:sz w:val="22"/>
                <w:szCs w:val="22"/>
              </w:rPr>
              <w:t>Distribute the handout, A Look at Your Post-</w:t>
            </w:r>
            <w:r w:rsidR="00FA502C" w:rsidRPr="008A674F">
              <w:rPr>
                <w:rFonts w:ascii="Open Sans" w:hAnsi="Open Sans"/>
                <w:color w:val="000000"/>
                <w:position w:val="-3"/>
                <w:sz w:val="22"/>
                <w:szCs w:val="22"/>
              </w:rPr>
              <w:t>Secondary</w:t>
            </w:r>
            <w:r w:rsidRPr="008A674F">
              <w:rPr>
                <w:rFonts w:ascii="Open Sans" w:hAnsi="Open Sans"/>
                <w:color w:val="000000"/>
                <w:position w:val="-3"/>
                <w:sz w:val="22"/>
                <w:szCs w:val="22"/>
              </w:rPr>
              <w:t xml:space="preserve"> Educational </w:t>
            </w:r>
            <w:r w:rsidR="00E9062A" w:rsidRPr="008A674F">
              <w:rPr>
                <w:rFonts w:ascii="Open Sans" w:hAnsi="Open Sans"/>
                <w:color w:val="000000"/>
                <w:position w:val="-3"/>
                <w:sz w:val="22"/>
                <w:szCs w:val="22"/>
              </w:rPr>
              <w:t>Options.</w:t>
            </w:r>
            <w:r w:rsidRPr="008A674F">
              <w:rPr>
                <w:rFonts w:ascii="Open Sans" w:hAnsi="Open Sans"/>
                <w:color w:val="000000"/>
                <w:position w:val="-3"/>
                <w:sz w:val="22"/>
                <w:szCs w:val="22"/>
              </w:rPr>
              <w:t xml:space="preserve"> Inform students that in this activity they are to select, research and report their </w:t>
            </w:r>
            <w:r w:rsidRPr="008A674F">
              <w:rPr>
                <w:rFonts w:ascii="Open Sans" w:hAnsi="Open Sans"/>
                <w:color w:val="000000"/>
                <w:position w:val="-3"/>
                <w:sz w:val="22"/>
                <w:szCs w:val="22"/>
              </w:rPr>
              <w:lastRenderedPageBreak/>
              <w:t xml:space="preserve">findings on a </w:t>
            </w:r>
            <w:r w:rsidR="00FA502C" w:rsidRPr="008A674F">
              <w:rPr>
                <w:rFonts w:ascii="Open Sans" w:hAnsi="Open Sans"/>
                <w:color w:val="000000"/>
                <w:position w:val="-3"/>
                <w:sz w:val="22"/>
                <w:szCs w:val="22"/>
              </w:rPr>
              <w:t>two-year</w:t>
            </w:r>
            <w:r w:rsidRPr="008A674F">
              <w:rPr>
                <w:rFonts w:ascii="Open Sans" w:hAnsi="Open Sans"/>
                <w:color w:val="000000"/>
                <w:position w:val="-3"/>
                <w:sz w:val="22"/>
                <w:szCs w:val="22"/>
              </w:rPr>
              <w:t xml:space="preserve"> college, a four-year college/university and a technical school that are in alignment with their selected career/area of interest.</w:t>
            </w:r>
          </w:p>
          <w:p w14:paraId="78D2B0A8" w14:textId="756865AF" w:rsidR="00B5422F" w:rsidRPr="008A674F" w:rsidRDefault="00B5422F" w:rsidP="008A674F">
            <w:pPr>
              <w:contextualSpacing/>
              <w:textAlignment w:val="center"/>
              <w:rPr>
                <w:rFonts w:ascii="Open Sans" w:hAnsi="Open Sans"/>
                <w:sz w:val="22"/>
                <w:szCs w:val="22"/>
              </w:rPr>
            </w:pPr>
            <w:r w:rsidRPr="008A674F">
              <w:rPr>
                <w:rFonts w:ascii="Open Sans" w:hAnsi="Open Sans"/>
                <w:color w:val="000000"/>
                <w:position w:val="-3"/>
                <w:sz w:val="22"/>
                <w:szCs w:val="22"/>
              </w:rPr>
              <w:t>Distribute and review the components of Rubric: A Look at MY Post-</w:t>
            </w:r>
            <w:r w:rsidR="00FA502C" w:rsidRPr="008A674F">
              <w:rPr>
                <w:rFonts w:ascii="Open Sans" w:hAnsi="Open Sans"/>
                <w:color w:val="000000"/>
                <w:position w:val="-3"/>
                <w:sz w:val="22"/>
                <w:szCs w:val="22"/>
              </w:rPr>
              <w:t>Secondary</w:t>
            </w:r>
            <w:r w:rsidRPr="008A674F">
              <w:rPr>
                <w:rFonts w:ascii="Open Sans" w:hAnsi="Open Sans"/>
                <w:color w:val="000000"/>
                <w:position w:val="-3"/>
                <w:sz w:val="22"/>
                <w:szCs w:val="22"/>
              </w:rPr>
              <w:t xml:space="preserve"> Educational Options so that students understand how their product will be assessed.</w:t>
            </w:r>
          </w:p>
          <w:p w14:paraId="5BF99007" w14:textId="77777777" w:rsidR="0033547F" w:rsidRPr="008A674F" w:rsidRDefault="0033547F" w:rsidP="008A674F">
            <w:pPr>
              <w:contextualSpacing/>
              <w:textAlignment w:val="center"/>
              <w:rPr>
                <w:rFonts w:ascii="Open Sans" w:hAnsi="Open Sans"/>
                <w:color w:val="000000"/>
                <w:position w:val="-3"/>
                <w:sz w:val="22"/>
                <w:szCs w:val="22"/>
              </w:rPr>
            </w:pPr>
          </w:p>
          <w:p w14:paraId="45D016A4" w14:textId="77777777" w:rsidR="00B5422F" w:rsidRPr="008A674F" w:rsidRDefault="00B5422F" w:rsidP="008A674F">
            <w:pPr>
              <w:contextualSpacing/>
              <w:textAlignment w:val="center"/>
              <w:rPr>
                <w:rFonts w:ascii="Open Sans" w:hAnsi="Open Sans"/>
                <w:i/>
                <w:sz w:val="22"/>
                <w:szCs w:val="22"/>
              </w:rPr>
            </w:pPr>
            <w:r w:rsidRPr="008A674F">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B0163EC" w14:textId="2C70926C" w:rsidR="00B5422F" w:rsidRPr="00E1226E" w:rsidRDefault="00E9062A"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E1226E">
              <w:rPr>
                <w:rFonts w:ascii="Open Sans" w:hAnsi="Open Sans"/>
                <w:color w:val="000000"/>
                <w:position w:val="-3"/>
                <w:sz w:val="22"/>
                <w:szCs w:val="22"/>
              </w:rPr>
              <w:t>roviding student with a copy of the presentation</w:t>
            </w:r>
          </w:p>
          <w:p w14:paraId="5F634679" w14:textId="0CD8D878" w:rsidR="00B5422F" w:rsidRPr="00E1226E" w:rsidRDefault="00E9062A"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Pr="00E1226E">
              <w:rPr>
                <w:rFonts w:ascii="Open Sans" w:hAnsi="Open Sans"/>
                <w:color w:val="000000"/>
                <w:position w:val="-3"/>
                <w:sz w:val="22"/>
                <w:szCs w:val="22"/>
              </w:rPr>
              <w:t>orrect for spelling and grammar but do not deduct from total on homework</w:t>
            </w:r>
          </w:p>
          <w:p w14:paraId="2CB792B5" w14:textId="77777777" w:rsidR="00B5422F" w:rsidRPr="00E9062A" w:rsidRDefault="00E9062A"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E1226E">
              <w:rPr>
                <w:rFonts w:ascii="Open Sans" w:hAnsi="Open Sans"/>
                <w:color w:val="000000"/>
                <w:position w:val="-3"/>
                <w:sz w:val="22"/>
                <w:szCs w:val="22"/>
              </w:rPr>
              <w:t xml:space="preserve">roviding </w:t>
            </w:r>
            <w:r w:rsidR="00B5422F" w:rsidRPr="00E1226E">
              <w:rPr>
                <w:rFonts w:ascii="Open Sans" w:hAnsi="Open Sans"/>
                <w:color w:val="000000"/>
                <w:position w:val="-3"/>
                <w:sz w:val="22"/>
                <w:szCs w:val="22"/>
              </w:rPr>
              <w:t>individual assistance, as needed</w:t>
            </w:r>
          </w:p>
          <w:p w14:paraId="7E9385D1" w14:textId="4625A1A8" w:rsidR="00E9062A" w:rsidRPr="00E1226E" w:rsidRDefault="00E9062A" w:rsidP="00E9062A">
            <w:pPr>
              <w:ind w:left="720"/>
              <w:contextualSpacing/>
              <w:rPr>
                <w:rFonts w:ascii="Open Sans" w:hAnsi="Open Sans"/>
                <w:color w:val="000000"/>
                <w:sz w:val="22"/>
                <w:szCs w:val="22"/>
              </w:rPr>
            </w:pPr>
          </w:p>
        </w:tc>
      </w:tr>
      <w:tr w:rsidR="008A674F" w:rsidRPr="00E1226E" w14:paraId="60C30AA1"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2C0ED28" w14:textId="1629EB03"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lastRenderedPageBreak/>
              <w:t>Lesson Closure</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0E56D87F" w14:textId="77777777" w:rsidR="00B5422F" w:rsidRPr="00E9062A" w:rsidRDefault="00B5422F" w:rsidP="008A674F">
            <w:pPr>
              <w:contextualSpacing/>
              <w:textAlignment w:val="center"/>
              <w:rPr>
                <w:rFonts w:ascii="Open Sans" w:hAnsi="Open Sans"/>
                <w:sz w:val="22"/>
                <w:szCs w:val="22"/>
              </w:rPr>
            </w:pPr>
            <w:r w:rsidRPr="00E9062A">
              <w:rPr>
                <w:rFonts w:ascii="Open Sans" w:hAnsi="Open Sans"/>
                <w:color w:val="000000"/>
                <w:position w:val="-3"/>
                <w:sz w:val="22"/>
                <w:szCs w:val="22"/>
              </w:rPr>
              <w:t>Review objectives, terms, and definitions.</w:t>
            </w:r>
          </w:p>
          <w:p w14:paraId="4B6F81F5" w14:textId="77777777" w:rsidR="0033547F" w:rsidRPr="00E9062A" w:rsidRDefault="0033547F" w:rsidP="008A674F">
            <w:pPr>
              <w:contextualSpacing/>
              <w:textAlignment w:val="center"/>
              <w:rPr>
                <w:rFonts w:ascii="Open Sans" w:hAnsi="Open Sans"/>
                <w:color w:val="000000"/>
                <w:position w:val="-3"/>
                <w:sz w:val="22"/>
                <w:szCs w:val="22"/>
              </w:rPr>
            </w:pPr>
          </w:p>
          <w:p w14:paraId="34BC461F" w14:textId="71AF0B9A" w:rsidR="00B5422F" w:rsidRPr="00E9062A" w:rsidRDefault="00B5422F" w:rsidP="008A674F">
            <w:pPr>
              <w:contextualSpacing/>
              <w:textAlignment w:val="center"/>
              <w:rPr>
                <w:rFonts w:ascii="Open Sans" w:hAnsi="Open Sans"/>
                <w:sz w:val="22"/>
                <w:szCs w:val="22"/>
              </w:rPr>
            </w:pPr>
            <w:r w:rsidRPr="00E9062A">
              <w:rPr>
                <w:rFonts w:ascii="Open Sans" w:hAnsi="Open Sans"/>
                <w:color w:val="000000"/>
                <w:position w:val="-3"/>
                <w:sz w:val="22"/>
                <w:szCs w:val="22"/>
              </w:rPr>
              <w:t xml:space="preserve">Distribute handout, Post-secondary Educational Options </w:t>
            </w:r>
            <w:r w:rsidR="00E9062A" w:rsidRPr="00E9062A">
              <w:rPr>
                <w:rFonts w:ascii="Open Sans" w:hAnsi="Open Sans"/>
                <w:color w:val="000000"/>
                <w:position w:val="-3"/>
                <w:sz w:val="22"/>
                <w:szCs w:val="22"/>
              </w:rPr>
              <w:t>Reflection.</w:t>
            </w:r>
            <w:r w:rsidRPr="00E9062A">
              <w:rPr>
                <w:rFonts w:ascii="Open Sans" w:hAnsi="Open Sans"/>
                <w:color w:val="000000"/>
                <w:position w:val="-3"/>
                <w:sz w:val="22"/>
                <w:szCs w:val="22"/>
              </w:rPr>
              <w:t xml:space="preserve"> Inform students that they will be writing a reflection based on their research findings.</w:t>
            </w:r>
          </w:p>
          <w:p w14:paraId="6155C3E2" w14:textId="77777777" w:rsidR="0033547F" w:rsidRPr="00E9062A" w:rsidRDefault="0033547F" w:rsidP="008A674F">
            <w:pPr>
              <w:contextualSpacing/>
              <w:textAlignment w:val="center"/>
              <w:rPr>
                <w:rFonts w:ascii="Open Sans" w:hAnsi="Open Sans"/>
                <w:color w:val="000000"/>
                <w:position w:val="-3"/>
                <w:sz w:val="22"/>
                <w:szCs w:val="22"/>
              </w:rPr>
            </w:pPr>
          </w:p>
          <w:p w14:paraId="35DADFC4" w14:textId="680FCC8F" w:rsidR="00B5422F" w:rsidRPr="00E9062A" w:rsidRDefault="00B5422F" w:rsidP="008A674F">
            <w:pPr>
              <w:contextualSpacing/>
              <w:textAlignment w:val="center"/>
              <w:rPr>
                <w:rFonts w:ascii="Open Sans" w:hAnsi="Open Sans"/>
                <w:sz w:val="22"/>
                <w:szCs w:val="22"/>
              </w:rPr>
            </w:pPr>
            <w:r w:rsidRPr="00E9062A">
              <w:rPr>
                <w:rFonts w:ascii="Open Sans" w:hAnsi="Open Sans"/>
                <w:color w:val="000000"/>
                <w:position w:val="-3"/>
                <w:sz w:val="22"/>
                <w:szCs w:val="22"/>
              </w:rPr>
              <w:t>Distribute and discuss components of Rubric for Post-</w:t>
            </w:r>
            <w:r w:rsidR="00E9062A" w:rsidRPr="00E9062A">
              <w:rPr>
                <w:rFonts w:ascii="Open Sans" w:hAnsi="Open Sans"/>
                <w:color w:val="000000"/>
                <w:position w:val="-3"/>
                <w:sz w:val="22"/>
                <w:szCs w:val="22"/>
              </w:rPr>
              <w:t>Secondary</w:t>
            </w:r>
            <w:r w:rsidRPr="00E9062A">
              <w:rPr>
                <w:rFonts w:ascii="Open Sans" w:hAnsi="Open Sans"/>
                <w:color w:val="000000"/>
                <w:position w:val="-3"/>
                <w:sz w:val="22"/>
                <w:szCs w:val="22"/>
              </w:rPr>
              <w:t xml:space="preserve"> Educational Options </w:t>
            </w:r>
            <w:r w:rsidR="00E9062A" w:rsidRPr="00E9062A">
              <w:rPr>
                <w:rFonts w:ascii="Open Sans" w:hAnsi="Open Sans"/>
                <w:color w:val="000000"/>
                <w:position w:val="-3"/>
                <w:sz w:val="22"/>
                <w:szCs w:val="22"/>
              </w:rPr>
              <w:t>Reflection so</w:t>
            </w:r>
            <w:r w:rsidRPr="00E9062A">
              <w:rPr>
                <w:rFonts w:ascii="Open Sans" w:hAnsi="Open Sans"/>
                <w:color w:val="000000"/>
                <w:position w:val="-3"/>
                <w:sz w:val="22"/>
                <w:szCs w:val="22"/>
              </w:rPr>
              <w:t xml:space="preserve"> that students will understand how their reflection will be assessed.</w:t>
            </w:r>
          </w:p>
          <w:p w14:paraId="58DADAFF" w14:textId="77777777" w:rsidR="0033547F" w:rsidRPr="00E9062A" w:rsidRDefault="0033547F" w:rsidP="008A674F">
            <w:pPr>
              <w:contextualSpacing/>
              <w:textAlignment w:val="center"/>
              <w:rPr>
                <w:rFonts w:ascii="Open Sans" w:hAnsi="Open Sans"/>
                <w:color w:val="000000"/>
                <w:position w:val="-3"/>
                <w:sz w:val="22"/>
                <w:szCs w:val="22"/>
              </w:rPr>
            </w:pPr>
          </w:p>
          <w:p w14:paraId="28C72724" w14:textId="77777777" w:rsidR="00B5422F" w:rsidRPr="00E9062A" w:rsidRDefault="00B5422F" w:rsidP="008A674F">
            <w:pPr>
              <w:contextualSpacing/>
              <w:textAlignment w:val="center"/>
              <w:rPr>
                <w:rFonts w:ascii="Open Sans" w:hAnsi="Open Sans"/>
                <w:sz w:val="22"/>
                <w:szCs w:val="22"/>
              </w:rPr>
            </w:pPr>
            <w:r w:rsidRPr="00E9062A">
              <w:rPr>
                <w:rFonts w:ascii="Open Sans" w:hAnsi="Open Sans"/>
                <w:color w:val="000000"/>
                <w:position w:val="-3"/>
                <w:sz w:val="22"/>
                <w:szCs w:val="22"/>
              </w:rPr>
              <w:t>Guiding questions may include:</w:t>
            </w:r>
          </w:p>
          <w:p w14:paraId="7B3547BF" w14:textId="77777777" w:rsidR="00B5422F" w:rsidRPr="00E9062A" w:rsidRDefault="00B5422F" w:rsidP="008A674F">
            <w:pPr>
              <w:numPr>
                <w:ilvl w:val="0"/>
                <w:numId w:val="1"/>
              </w:numPr>
              <w:contextualSpacing/>
              <w:rPr>
                <w:rFonts w:ascii="Open Sans" w:hAnsi="Open Sans"/>
                <w:color w:val="000000"/>
                <w:sz w:val="22"/>
                <w:szCs w:val="22"/>
              </w:rPr>
            </w:pPr>
            <w:r w:rsidRPr="00E9062A">
              <w:rPr>
                <w:rFonts w:ascii="Open Sans" w:hAnsi="Open Sans"/>
                <w:color w:val="000000"/>
                <w:position w:val="-3"/>
                <w:sz w:val="22"/>
                <w:szCs w:val="22"/>
              </w:rPr>
              <w:t>What college(s) are you interested in?</w:t>
            </w:r>
          </w:p>
          <w:p w14:paraId="460E6904" w14:textId="77777777" w:rsidR="00B5422F" w:rsidRPr="00E9062A" w:rsidRDefault="00B5422F" w:rsidP="008A674F">
            <w:pPr>
              <w:numPr>
                <w:ilvl w:val="0"/>
                <w:numId w:val="1"/>
              </w:numPr>
              <w:contextualSpacing/>
              <w:rPr>
                <w:rFonts w:ascii="Open Sans" w:hAnsi="Open Sans"/>
                <w:color w:val="000000"/>
                <w:sz w:val="22"/>
                <w:szCs w:val="22"/>
              </w:rPr>
            </w:pPr>
            <w:r w:rsidRPr="00E9062A">
              <w:rPr>
                <w:rFonts w:ascii="Open Sans" w:hAnsi="Open Sans"/>
                <w:color w:val="000000"/>
                <w:position w:val="-3"/>
                <w:sz w:val="22"/>
                <w:szCs w:val="22"/>
              </w:rPr>
              <w:t>Did you find a college that you had not previously considered, but now are interested in?</w:t>
            </w:r>
          </w:p>
          <w:p w14:paraId="31DF9765" w14:textId="77777777" w:rsidR="00B5422F" w:rsidRPr="00E9062A" w:rsidRDefault="00B5422F" w:rsidP="008A674F">
            <w:pPr>
              <w:numPr>
                <w:ilvl w:val="0"/>
                <w:numId w:val="1"/>
              </w:numPr>
              <w:contextualSpacing/>
              <w:rPr>
                <w:rFonts w:ascii="Open Sans" w:hAnsi="Open Sans"/>
                <w:color w:val="000000"/>
                <w:sz w:val="22"/>
                <w:szCs w:val="22"/>
              </w:rPr>
            </w:pPr>
            <w:r w:rsidRPr="00E9062A">
              <w:rPr>
                <w:rFonts w:ascii="Open Sans" w:hAnsi="Open Sans"/>
                <w:color w:val="000000"/>
                <w:position w:val="-3"/>
                <w:sz w:val="22"/>
                <w:szCs w:val="22"/>
              </w:rPr>
              <w:t>How can this information help you towards your chosen career path?</w:t>
            </w:r>
          </w:p>
          <w:p w14:paraId="69BFC878" w14:textId="434D9A66" w:rsidR="00B5422F" w:rsidRPr="00E9062A" w:rsidRDefault="00B5422F" w:rsidP="008A674F">
            <w:pPr>
              <w:numPr>
                <w:ilvl w:val="0"/>
                <w:numId w:val="1"/>
              </w:numPr>
              <w:contextualSpacing/>
              <w:rPr>
                <w:rFonts w:ascii="Open Sans" w:hAnsi="Open Sans"/>
                <w:color w:val="000000"/>
                <w:sz w:val="22"/>
                <w:szCs w:val="22"/>
              </w:rPr>
            </w:pPr>
            <w:r w:rsidRPr="00E9062A">
              <w:rPr>
                <w:rFonts w:ascii="Open Sans" w:hAnsi="Open Sans"/>
                <w:color w:val="000000"/>
                <w:position w:val="-3"/>
                <w:sz w:val="22"/>
                <w:szCs w:val="22"/>
              </w:rPr>
              <w:t xml:space="preserve">How can you use this information in the future? </w:t>
            </w:r>
            <w:r w:rsidRPr="00E9062A">
              <w:rPr>
                <w:rFonts w:ascii="Open Sans" w:hAnsi="Open Sans"/>
                <w:color w:val="000000"/>
                <w:position w:val="-3"/>
                <w:sz w:val="22"/>
                <w:szCs w:val="22"/>
              </w:rPr>
              <w:br/>
            </w:r>
          </w:p>
          <w:p w14:paraId="6934243B" w14:textId="435520DE" w:rsidR="00B5422F" w:rsidRDefault="00B5422F" w:rsidP="008A674F">
            <w:pPr>
              <w:contextualSpacing/>
              <w:textAlignment w:val="center"/>
              <w:rPr>
                <w:rFonts w:ascii="Open Sans" w:hAnsi="Open Sans"/>
                <w:color w:val="000000"/>
                <w:position w:val="-3"/>
                <w:sz w:val="22"/>
                <w:szCs w:val="22"/>
              </w:rPr>
            </w:pPr>
            <w:r w:rsidRPr="00E9062A">
              <w:rPr>
                <w:rFonts w:ascii="Open Sans" w:hAnsi="Open Sans"/>
                <w:color w:val="000000"/>
                <w:position w:val="-3"/>
                <w:sz w:val="22"/>
                <w:szCs w:val="22"/>
              </w:rPr>
              <w:t>Complete graphic organizer, KWL Chart – Preparing for YOUR</w:t>
            </w:r>
            <w:r w:rsidR="00E9062A">
              <w:rPr>
                <w:rFonts w:ascii="Open Sans" w:hAnsi="Open Sans"/>
                <w:color w:val="000000"/>
                <w:position w:val="-3"/>
                <w:sz w:val="22"/>
                <w:szCs w:val="22"/>
              </w:rPr>
              <w:t xml:space="preserve"> </w:t>
            </w:r>
            <w:r w:rsidRPr="00E9062A">
              <w:rPr>
                <w:rFonts w:ascii="Open Sans" w:hAnsi="Open Sans"/>
                <w:color w:val="000000"/>
                <w:position w:val="-3"/>
                <w:sz w:val="22"/>
                <w:szCs w:val="22"/>
              </w:rPr>
              <w:t>FUTURE!  to analyze what they have learned about post-secondary educational options.</w:t>
            </w:r>
          </w:p>
          <w:p w14:paraId="7D7A8812" w14:textId="6E05A266" w:rsidR="00E9062A" w:rsidRPr="00E9062A" w:rsidRDefault="00E9062A" w:rsidP="008A674F">
            <w:pPr>
              <w:contextualSpacing/>
              <w:textAlignment w:val="center"/>
              <w:rPr>
                <w:rFonts w:ascii="Open Sans" w:hAnsi="Open Sans"/>
                <w:sz w:val="22"/>
                <w:szCs w:val="22"/>
              </w:rPr>
            </w:pPr>
          </w:p>
        </w:tc>
      </w:tr>
      <w:tr w:rsidR="008A674F" w:rsidRPr="00E1226E" w14:paraId="3F57E762"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5D4F7F1" w14:textId="77777777" w:rsidR="008A674F" w:rsidRDefault="00B5422F" w:rsidP="008A674F">
            <w:pPr>
              <w:rPr>
                <w:rFonts w:ascii="Open Sans" w:hAnsi="Open Sans"/>
                <w:b/>
                <w:bCs/>
                <w:color w:val="000000"/>
                <w:position w:val="-3"/>
                <w:sz w:val="22"/>
                <w:szCs w:val="22"/>
              </w:rPr>
            </w:pPr>
            <w:r w:rsidRPr="00E1226E">
              <w:rPr>
                <w:rFonts w:ascii="Open Sans" w:hAnsi="Open Sans"/>
                <w:b/>
                <w:bCs/>
                <w:color w:val="000000"/>
                <w:position w:val="-3"/>
                <w:sz w:val="22"/>
                <w:szCs w:val="22"/>
              </w:rPr>
              <w:t>Summative/End of Lesson Assessment with Special Education Modifications/</w:t>
            </w:r>
          </w:p>
          <w:p w14:paraId="357BB880" w14:textId="604BC517"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Accommodations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6661E38F" w14:textId="77777777" w:rsidR="00B5422F" w:rsidRPr="00E9062A" w:rsidRDefault="00B5422F" w:rsidP="008A674F">
            <w:pPr>
              <w:contextualSpacing/>
              <w:textAlignment w:val="center"/>
              <w:rPr>
                <w:rFonts w:ascii="Open Sans" w:hAnsi="Open Sans"/>
                <w:sz w:val="22"/>
                <w:szCs w:val="22"/>
              </w:rPr>
            </w:pPr>
            <w:r w:rsidRPr="00E9062A">
              <w:rPr>
                <w:rFonts w:ascii="Open Sans" w:hAnsi="Open Sans"/>
                <w:color w:val="000000"/>
                <w:position w:val="-3"/>
                <w:sz w:val="22"/>
                <w:szCs w:val="22"/>
              </w:rPr>
              <w:t>Provide students with the opportunity to share their reflections with the class.</w:t>
            </w:r>
          </w:p>
          <w:p w14:paraId="79F093AC" w14:textId="77777777" w:rsidR="0033547F" w:rsidRPr="00E9062A" w:rsidRDefault="0033547F" w:rsidP="008A674F">
            <w:pPr>
              <w:contextualSpacing/>
              <w:rPr>
                <w:rFonts w:ascii="Open Sans" w:hAnsi="Open Sans"/>
                <w:color w:val="000000"/>
                <w:position w:val="-3"/>
                <w:sz w:val="22"/>
                <w:szCs w:val="22"/>
              </w:rPr>
            </w:pPr>
          </w:p>
          <w:p w14:paraId="5463D5B7" w14:textId="4A9DBE23" w:rsidR="00B5422F" w:rsidRPr="00E9062A" w:rsidRDefault="00B5422F" w:rsidP="008A674F">
            <w:pPr>
              <w:contextualSpacing/>
              <w:rPr>
                <w:rFonts w:ascii="Open Sans" w:hAnsi="Open Sans"/>
                <w:sz w:val="22"/>
                <w:szCs w:val="22"/>
              </w:rPr>
            </w:pPr>
            <w:r w:rsidRPr="00E9062A">
              <w:rPr>
                <w:rFonts w:ascii="Open Sans" w:hAnsi="Open Sans"/>
                <w:color w:val="000000"/>
                <w:position w:val="-3"/>
                <w:sz w:val="22"/>
                <w:szCs w:val="22"/>
              </w:rPr>
              <w:t>Assess student reflections with Rubric for Post-</w:t>
            </w:r>
            <w:r w:rsidR="00FA502C" w:rsidRPr="00E9062A">
              <w:rPr>
                <w:rFonts w:ascii="Open Sans" w:hAnsi="Open Sans"/>
                <w:color w:val="000000"/>
                <w:position w:val="-3"/>
                <w:sz w:val="22"/>
                <w:szCs w:val="22"/>
              </w:rPr>
              <w:t>Secondary</w:t>
            </w:r>
            <w:r w:rsidRPr="00E9062A">
              <w:rPr>
                <w:rFonts w:ascii="Open Sans" w:hAnsi="Open Sans"/>
                <w:color w:val="000000"/>
                <w:position w:val="-3"/>
                <w:sz w:val="22"/>
                <w:szCs w:val="22"/>
              </w:rPr>
              <w:t xml:space="preserve"> Educational Options </w:t>
            </w:r>
            <w:r w:rsidR="00E9062A" w:rsidRPr="00E9062A">
              <w:rPr>
                <w:rFonts w:ascii="Open Sans" w:hAnsi="Open Sans"/>
                <w:color w:val="000000"/>
                <w:position w:val="-3"/>
                <w:sz w:val="22"/>
                <w:szCs w:val="22"/>
              </w:rPr>
              <w:t>Reflection.</w:t>
            </w:r>
          </w:p>
          <w:p w14:paraId="670B078F" w14:textId="77777777" w:rsidR="0033547F" w:rsidRPr="00E9062A" w:rsidRDefault="0033547F" w:rsidP="008A674F">
            <w:pPr>
              <w:contextualSpacing/>
              <w:textAlignment w:val="center"/>
              <w:rPr>
                <w:rFonts w:ascii="Open Sans" w:hAnsi="Open Sans"/>
                <w:color w:val="000000"/>
                <w:position w:val="-3"/>
                <w:sz w:val="22"/>
                <w:szCs w:val="22"/>
              </w:rPr>
            </w:pPr>
          </w:p>
          <w:p w14:paraId="150AB57C" w14:textId="77777777" w:rsidR="00B5422F" w:rsidRPr="00E9062A" w:rsidRDefault="00B5422F" w:rsidP="008A674F">
            <w:pPr>
              <w:contextualSpacing/>
              <w:textAlignment w:val="center"/>
              <w:rPr>
                <w:rFonts w:ascii="Open Sans" w:hAnsi="Open Sans"/>
                <w:i/>
                <w:sz w:val="22"/>
                <w:szCs w:val="22"/>
              </w:rPr>
            </w:pPr>
            <w:r w:rsidRPr="00E9062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6E10E04" w14:textId="7CF1BDC0" w:rsidR="00B5422F" w:rsidRPr="00E9062A" w:rsidRDefault="00E9062A" w:rsidP="008A674F">
            <w:pPr>
              <w:numPr>
                <w:ilvl w:val="0"/>
                <w:numId w:val="1"/>
              </w:numPr>
              <w:contextualSpacing/>
              <w:rPr>
                <w:rFonts w:ascii="Open Sans" w:hAnsi="Open Sans"/>
                <w:color w:val="000000"/>
                <w:sz w:val="22"/>
                <w:szCs w:val="22"/>
              </w:rPr>
            </w:pPr>
            <w:r w:rsidRPr="00E9062A">
              <w:rPr>
                <w:rFonts w:ascii="Open Sans" w:hAnsi="Open Sans"/>
                <w:color w:val="000000"/>
                <w:position w:val="-3"/>
                <w:sz w:val="22"/>
                <w:szCs w:val="22"/>
              </w:rPr>
              <w:t>providing individual time, as needed</w:t>
            </w:r>
          </w:p>
          <w:p w14:paraId="12E3A398" w14:textId="4BAE5353" w:rsidR="00B5422F" w:rsidRPr="00E9062A" w:rsidRDefault="00E9062A" w:rsidP="008A674F">
            <w:pPr>
              <w:numPr>
                <w:ilvl w:val="0"/>
                <w:numId w:val="1"/>
              </w:numPr>
              <w:contextualSpacing/>
              <w:rPr>
                <w:rFonts w:ascii="Open Sans" w:hAnsi="Open Sans"/>
                <w:color w:val="000000"/>
                <w:sz w:val="22"/>
                <w:szCs w:val="22"/>
              </w:rPr>
            </w:pPr>
            <w:r w:rsidRPr="00E9062A">
              <w:rPr>
                <w:rFonts w:ascii="Open Sans" w:hAnsi="Open Sans"/>
                <w:color w:val="000000"/>
                <w:position w:val="-3"/>
                <w:sz w:val="22"/>
                <w:szCs w:val="22"/>
              </w:rPr>
              <w:t>correct for spelling and grammar but do not deduct points from assignment</w:t>
            </w:r>
          </w:p>
          <w:p w14:paraId="18369FA2" w14:textId="77777777" w:rsidR="00B5422F" w:rsidRPr="00E9062A" w:rsidRDefault="00E9062A" w:rsidP="008A674F">
            <w:pPr>
              <w:numPr>
                <w:ilvl w:val="0"/>
                <w:numId w:val="1"/>
              </w:numPr>
              <w:contextualSpacing/>
              <w:rPr>
                <w:rFonts w:ascii="Open Sans" w:hAnsi="Open Sans"/>
                <w:color w:val="000000"/>
                <w:sz w:val="22"/>
                <w:szCs w:val="22"/>
              </w:rPr>
            </w:pPr>
            <w:r w:rsidRPr="00E9062A">
              <w:rPr>
                <w:rFonts w:ascii="Open Sans" w:hAnsi="Open Sans"/>
                <w:color w:val="000000"/>
                <w:position w:val="-3"/>
                <w:sz w:val="22"/>
                <w:szCs w:val="22"/>
              </w:rPr>
              <w:lastRenderedPageBreak/>
              <w:t xml:space="preserve">providing </w:t>
            </w:r>
            <w:r w:rsidR="00B5422F" w:rsidRPr="00E9062A">
              <w:rPr>
                <w:rFonts w:ascii="Open Sans" w:hAnsi="Open Sans"/>
                <w:color w:val="000000"/>
                <w:position w:val="-3"/>
                <w:sz w:val="22"/>
                <w:szCs w:val="22"/>
              </w:rPr>
              <w:t>individual assistance, as needed</w:t>
            </w:r>
          </w:p>
          <w:p w14:paraId="4207C686" w14:textId="123BB90B" w:rsidR="00E9062A" w:rsidRPr="00E9062A" w:rsidRDefault="00E9062A" w:rsidP="00E9062A">
            <w:pPr>
              <w:ind w:left="720"/>
              <w:contextualSpacing/>
              <w:rPr>
                <w:rFonts w:ascii="Open Sans" w:hAnsi="Open Sans"/>
                <w:color w:val="000000"/>
                <w:sz w:val="22"/>
                <w:szCs w:val="22"/>
              </w:rPr>
            </w:pPr>
          </w:p>
        </w:tc>
      </w:tr>
      <w:tr w:rsidR="008A674F" w:rsidRPr="00E1226E" w14:paraId="160D2C2B"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492026B" w14:textId="77777777" w:rsidR="008A674F" w:rsidRDefault="00B5422F" w:rsidP="008A674F">
            <w:pPr>
              <w:rPr>
                <w:rFonts w:ascii="Open Sans" w:hAnsi="Open Sans"/>
                <w:b/>
                <w:bCs/>
                <w:color w:val="000000"/>
                <w:position w:val="-3"/>
                <w:sz w:val="22"/>
                <w:szCs w:val="22"/>
              </w:rPr>
            </w:pPr>
            <w:r w:rsidRPr="00E1226E">
              <w:rPr>
                <w:rFonts w:ascii="Open Sans" w:hAnsi="Open Sans"/>
                <w:b/>
                <w:bCs/>
                <w:color w:val="000000"/>
                <w:position w:val="-3"/>
                <w:sz w:val="22"/>
                <w:szCs w:val="22"/>
              </w:rPr>
              <w:lastRenderedPageBreak/>
              <w:t>References/</w:t>
            </w:r>
          </w:p>
          <w:p w14:paraId="2A54793D" w14:textId="4D997E60"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Resources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05BBDC73"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Images:</w:t>
            </w:r>
          </w:p>
          <w:p w14:paraId="1304DF9A" w14:textId="6BE831BF" w:rsidR="00B5422F" w:rsidRPr="0033547F"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Photos obtained through a license with Shutterstock.com</w:t>
            </w:r>
            <w:r w:rsidR="00E9062A">
              <w:rPr>
                <w:rFonts w:ascii="Open Sans" w:hAnsi="Open Sans"/>
                <w:color w:val="000000"/>
                <w:position w:val="-3"/>
                <w:sz w:val="22"/>
                <w:szCs w:val="22"/>
              </w:rPr>
              <w:t>®</w:t>
            </w:r>
            <w:r w:rsidRPr="00E1226E">
              <w:rPr>
                <w:rFonts w:ascii="Open Sans" w:hAnsi="Open Sans"/>
                <w:color w:val="000000"/>
                <w:position w:val="-3"/>
                <w:sz w:val="22"/>
                <w:szCs w:val="22"/>
              </w:rPr>
              <w:t>.</w:t>
            </w:r>
          </w:p>
          <w:p w14:paraId="577F92EF" w14:textId="77777777" w:rsidR="0033547F" w:rsidRPr="00E1226E" w:rsidRDefault="0033547F" w:rsidP="008A674F">
            <w:pPr>
              <w:ind w:left="720"/>
              <w:contextualSpacing/>
              <w:rPr>
                <w:rFonts w:ascii="Open Sans" w:hAnsi="Open Sans"/>
                <w:color w:val="000000"/>
                <w:sz w:val="22"/>
                <w:szCs w:val="22"/>
              </w:rPr>
            </w:pPr>
          </w:p>
          <w:p w14:paraId="3D02D6C9"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Textbooks:</w:t>
            </w:r>
          </w:p>
          <w:p w14:paraId="30F6AD92"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 xml:space="preserve">Diaz, C., Pelletier, C. &amp; Provenzo, Jr., E. (2006). </w:t>
            </w:r>
            <w:r w:rsidRPr="00E1226E">
              <w:rPr>
                <w:rFonts w:ascii="Open Sans" w:hAnsi="Open Sans"/>
                <w:i/>
                <w:iCs/>
                <w:color w:val="000000"/>
                <w:position w:val="-3"/>
                <w:sz w:val="22"/>
                <w:szCs w:val="22"/>
              </w:rPr>
              <w:t>Touch the future: teaching!</w:t>
            </w:r>
            <w:r w:rsidRPr="00E1226E">
              <w:rPr>
                <w:rFonts w:ascii="Open Sans" w:hAnsi="Open Sans"/>
                <w:color w:val="000000"/>
                <w:position w:val="-3"/>
                <w:sz w:val="22"/>
                <w:szCs w:val="22"/>
              </w:rPr>
              <w:t xml:space="preserve"> Boston, MA: Pearson Education, Inc.</w:t>
            </w:r>
          </w:p>
          <w:p w14:paraId="026D77A2"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 xml:space="preserve">Kauchak, D. &amp; Eggen, P. (2014). </w:t>
            </w:r>
            <w:r w:rsidRPr="00E1226E">
              <w:rPr>
                <w:rFonts w:ascii="Open Sans" w:hAnsi="Open Sans"/>
                <w:i/>
                <w:iCs/>
                <w:color w:val="000000"/>
                <w:position w:val="-3"/>
                <w:sz w:val="22"/>
                <w:szCs w:val="22"/>
              </w:rPr>
              <w:t>Introduction to teaching: becoming a professional</w:t>
            </w:r>
            <w:r w:rsidRPr="00E1226E">
              <w:rPr>
                <w:rFonts w:ascii="Open Sans" w:hAnsi="Open Sans"/>
                <w:color w:val="000000"/>
                <w:position w:val="-3"/>
                <w:sz w:val="22"/>
                <w:szCs w:val="22"/>
              </w:rPr>
              <w:t>. (Fifth ed.). Saddle River, NJ: Pearson Education, Inc.</w:t>
            </w:r>
          </w:p>
          <w:p w14:paraId="3C93412B"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 xml:space="preserve">Morrison, G. (2012). </w:t>
            </w:r>
            <w:r w:rsidRPr="00E1226E">
              <w:rPr>
                <w:rFonts w:ascii="Open Sans" w:hAnsi="Open Sans"/>
                <w:i/>
                <w:iCs/>
                <w:color w:val="000000"/>
                <w:position w:val="-3"/>
                <w:sz w:val="22"/>
                <w:szCs w:val="22"/>
              </w:rPr>
              <w:t>Early childhood education today</w:t>
            </w:r>
            <w:r w:rsidRPr="00E1226E">
              <w:rPr>
                <w:rFonts w:ascii="Open Sans" w:hAnsi="Open Sans"/>
                <w:color w:val="000000"/>
                <w:position w:val="-3"/>
                <w:sz w:val="22"/>
                <w:szCs w:val="22"/>
              </w:rPr>
              <w:t>. (Twelfth ed.). Upper Saddle River, NJ: Pearson Education, Inc.</w:t>
            </w:r>
          </w:p>
          <w:p w14:paraId="7837D4C1"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Websites:</w:t>
            </w:r>
          </w:p>
          <w:p w14:paraId="10E9E18F" w14:textId="23838BC6" w:rsidR="00B5422F" w:rsidRPr="00E1226E" w:rsidRDefault="0033547F"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Bureau of Labor Statistics</w:t>
            </w:r>
            <w:r>
              <w:rPr>
                <w:rFonts w:ascii="Open Sans" w:hAnsi="Open Sans"/>
                <w:color w:val="000000"/>
                <w:position w:val="-3"/>
                <w:sz w:val="22"/>
                <w:szCs w:val="22"/>
              </w:rPr>
              <w:br/>
            </w:r>
            <w:r w:rsidR="00B5422F" w:rsidRPr="00E1226E">
              <w:rPr>
                <w:rFonts w:ascii="Open Sans" w:hAnsi="Open Sans"/>
                <w:color w:val="000000"/>
                <w:position w:val="-3"/>
                <w:sz w:val="22"/>
                <w:szCs w:val="22"/>
              </w:rPr>
              <w:t>Employment Projections. (2014).</w:t>
            </w:r>
            <w:hyperlink r:id="rId19" w:history="1">
              <w:r w:rsidR="00B5422F" w:rsidRPr="00E1226E">
                <w:rPr>
                  <w:rFonts w:ascii="Open Sans" w:hAnsi="Open Sans"/>
                  <w:color w:val="0000CC"/>
                  <w:position w:val="-3"/>
                  <w:sz w:val="22"/>
                  <w:szCs w:val="22"/>
                  <w:u w:val="single"/>
                </w:rPr>
                <w:br/>
                <w:t>http://www.bls.gov/emp/ep_chart_001.htm</w:t>
              </w:r>
            </w:hyperlink>
          </w:p>
          <w:p w14:paraId="777EDEB9" w14:textId="4B3D1E37" w:rsidR="00B5422F" w:rsidRPr="00E1226E" w:rsidRDefault="0033547F"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FastWeb</w:t>
            </w:r>
            <w:r>
              <w:rPr>
                <w:rFonts w:ascii="Open Sans" w:hAnsi="Open Sans"/>
                <w:color w:val="000000"/>
                <w:position w:val="-3"/>
                <w:sz w:val="22"/>
                <w:szCs w:val="22"/>
              </w:rPr>
              <w:br/>
            </w:r>
            <w:r w:rsidR="00B5422F" w:rsidRPr="00E1226E">
              <w:rPr>
                <w:rFonts w:ascii="Open Sans" w:hAnsi="Open Sans"/>
                <w:color w:val="000000"/>
                <w:position w:val="-3"/>
                <w:sz w:val="22"/>
                <w:szCs w:val="22"/>
              </w:rPr>
              <w:t>Find colleges, universities, scholarships and more at FastWeb.</w:t>
            </w:r>
            <w:hyperlink r:id="rId20" w:history="1">
              <w:r w:rsidR="00B5422F" w:rsidRPr="00E1226E">
                <w:rPr>
                  <w:rFonts w:ascii="Open Sans" w:hAnsi="Open Sans"/>
                  <w:color w:val="0000CC"/>
                  <w:position w:val="-3"/>
                  <w:sz w:val="22"/>
                  <w:szCs w:val="22"/>
                  <w:u w:val="single"/>
                </w:rPr>
                <w:br/>
                <w:t>http://www.fastweb.com</w:t>
              </w:r>
            </w:hyperlink>
          </w:p>
          <w:p w14:paraId="467ABC48" w14:textId="43E969E5" w:rsidR="00B5422F" w:rsidRPr="0033547F"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Finding Your College Fit</w:t>
            </w:r>
            <w:r w:rsidRPr="00E1226E">
              <w:rPr>
                <w:rFonts w:ascii="Open Sans" w:hAnsi="Open Sans"/>
                <w:color w:val="000000"/>
                <w:position w:val="-3"/>
                <w:sz w:val="22"/>
                <w:szCs w:val="22"/>
              </w:rPr>
              <w:br/>
              <w:t>Find the right college for you by doing a college search at Big Future.</w:t>
            </w:r>
            <w:hyperlink r:id="rId21" w:history="1">
              <w:r w:rsidRPr="00E1226E">
                <w:rPr>
                  <w:rFonts w:ascii="Open Sans" w:hAnsi="Open Sans"/>
                  <w:color w:val="0000CC"/>
                  <w:position w:val="-3"/>
                  <w:sz w:val="22"/>
                  <w:szCs w:val="22"/>
                  <w:u w:val="single"/>
                </w:rPr>
                <w:br/>
                <w:t>https://bigfuture.collegeboard.org/find-colleges/how-find-your-college-fit</w:t>
              </w:r>
            </w:hyperlink>
          </w:p>
          <w:p w14:paraId="6D95F1F1" w14:textId="7777EA49"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Ten Step</w:t>
            </w:r>
            <w:r w:rsidR="0033547F">
              <w:rPr>
                <w:rFonts w:ascii="Open Sans" w:hAnsi="Open Sans"/>
                <w:color w:val="000000"/>
                <w:position w:val="-3"/>
                <w:sz w:val="22"/>
                <w:szCs w:val="22"/>
              </w:rPr>
              <w:t>s to Picking the Right College</w:t>
            </w:r>
            <w:r w:rsidR="0033547F">
              <w:rPr>
                <w:rFonts w:ascii="Open Sans" w:hAnsi="Open Sans"/>
                <w:color w:val="000000"/>
                <w:position w:val="-3"/>
                <w:sz w:val="22"/>
                <w:szCs w:val="22"/>
              </w:rPr>
              <w:br/>
            </w:r>
            <w:r w:rsidRPr="00E1226E">
              <w:rPr>
                <w:rFonts w:ascii="Open Sans" w:hAnsi="Open Sans"/>
                <w:color w:val="000000"/>
                <w:position w:val="-3"/>
                <w:sz w:val="22"/>
                <w:szCs w:val="22"/>
              </w:rPr>
              <w:t>U.S. News details ten steps to guide students to picking the right college.</w:t>
            </w:r>
            <w:hyperlink r:id="rId22" w:history="1">
              <w:r w:rsidRPr="00E1226E">
                <w:rPr>
                  <w:rFonts w:ascii="Open Sans" w:hAnsi="Open Sans"/>
                  <w:color w:val="0000CC"/>
                  <w:position w:val="-3"/>
                  <w:sz w:val="22"/>
                  <w:szCs w:val="22"/>
                  <w:u w:val="single"/>
                </w:rPr>
                <w:br/>
                <w:t>http://www.usnews.com/education/best-colleges/articles/2011/04/04/10-steps-to-picking-the-right-college</w:t>
              </w:r>
            </w:hyperlink>
          </w:p>
          <w:p w14:paraId="2C6F97F3"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Texas Education Agency (TEA)</w:t>
            </w:r>
            <w:r w:rsidRPr="00E1226E">
              <w:rPr>
                <w:rFonts w:ascii="Open Sans" w:hAnsi="Open Sans"/>
                <w:color w:val="000000"/>
                <w:position w:val="-3"/>
                <w:sz w:val="22"/>
                <w:szCs w:val="22"/>
              </w:rPr>
              <w:br/>
              <w:t>TEA Graduation Toolkit: Information for Planning Your High School Years and Beyond.</w:t>
            </w:r>
            <w:hyperlink r:id="rId23" w:history="1">
              <w:r w:rsidRPr="00E1226E">
                <w:rPr>
                  <w:rFonts w:ascii="Open Sans" w:hAnsi="Open Sans"/>
                  <w:color w:val="0000CC"/>
                  <w:position w:val="-3"/>
                  <w:sz w:val="22"/>
                  <w:szCs w:val="22"/>
                  <w:u w:val="single"/>
                </w:rPr>
                <w:br/>
                <w:t>http://www.depts.ttu.edu/ttuisd/Files/pdf/14Grad-toolkit-booklet.pdf</w:t>
              </w:r>
            </w:hyperlink>
          </w:p>
          <w:p w14:paraId="5025003F" w14:textId="4CEEF3C1"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Texas Higher</w:t>
            </w:r>
            <w:r w:rsidR="0033547F">
              <w:rPr>
                <w:rFonts w:ascii="Open Sans" w:hAnsi="Open Sans"/>
                <w:color w:val="000000"/>
                <w:position w:val="-3"/>
                <w:sz w:val="22"/>
                <w:szCs w:val="22"/>
              </w:rPr>
              <w:t xml:space="preserve"> Education Coordinating Board </w:t>
            </w:r>
            <w:r w:rsidR="0033547F">
              <w:rPr>
                <w:rFonts w:ascii="Open Sans" w:hAnsi="Open Sans"/>
                <w:color w:val="000000"/>
                <w:position w:val="-3"/>
                <w:sz w:val="22"/>
                <w:szCs w:val="22"/>
              </w:rPr>
              <w:br/>
            </w:r>
            <w:r w:rsidRPr="00E1226E">
              <w:rPr>
                <w:rFonts w:ascii="Open Sans" w:hAnsi="Open Sans"/>
                <w:color w:val="000000"/>
                <w:position w:val="-3"/>
                <w:sz w:val="22"/>
                <w:szCs w:val="22"/>
              </w:rPr>
              <w:t xml:space="preserve">Closing the Gaps by 2015 was adopted by the Texas Higher Education Coordinating Board in 2000 to focus state policy on the goal of creating parity in educational attainment and quality between Texas and peer states like California, </w:t>
            </w:r>
            <w:r w:rsidR="008A674F" w:rsidRPr="00E1226E">
              <w:rPr>
                <w:rFonts w:ascii="Open Sans" w:hAnsi="Open Sans"/>
                <w:color w:val="000000"/>
                <w:position w:val="-3"/>
                <w:sz w:val="22"/>
                <w:szCs w:val="22"/>
              </w:rPr>
              <w:t>New York,</w:t>
            </w:r>
            <w:r w:rsidRPr="00E1226E">
              <w:rPr>
                <w:rFonts w:ascii="Open Sans" w:hAnsi="Open Sans"/>
                <w:color w:val="000000"/>
                <w:position w:val="-3"/>
                <w:sz w:val="22"/>
                <w:szCs w:val="22"/>
              </w:rPr>
              <w:t xml:space="preserve"> and Massachusetts. </w:t>
            </w:r>
            <w:hyperlink r:id="rId24" w:history="1">
              <w:r w:rsidRPr="00E1226E">
                <w:rPr>
                  <w:rFonts w:ascii="Open Sans" w:hAnsi="Open Sans"/>
                  <w:color w:val="0000CC"/>
                  <w:position w:val="-3"/>
                  <w:sz w:val="22"/>
                  <w:szCs w:val="22"/>
                  <w:u w:val="single"/>
                </w:rPr>
                <w:br/>
                <w:t>http://www.thecb.state.tx.us/reports/PDF/3052.PDF?CFID=20983454&amp;CFTOKEN=40957335</w:t>
              </w:r>
            </w:hyperlink>
          </w:p>
          <w:p w14:paraId="7E0435E2" w14:textId="77777777" w:rsidR="0033547F" w:rsidRDefault="0033547F" w:rsidP="008A674F">
            <w:pPr>
              <w:contextualSpacing/>
              <w:textAlignment w:val="center"/>
              <w:outlineLvl w:val="3"/>
              <w:rPr>
                <w:rFonts w:ascii="Open Sans" w:hAnsi="Open Sans"/>
                <w:b/>
                <w:bCs/>
                <w:color w:val="000000"/>
                <w:position w:val="-3"/>
                <w:sz w:val="22"/>
                <w:szCs w:val="22"/>
              </w:rPr>
            </w:pPr>
          </w:p>
          <w:p w14:paraId="368748DA" w14:textId="6770B329" w:rsidR="00B5422F" w:rsidRPr="00E1226E" w:rsidRDefault="008A674F" w:rsidP="008A674F">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00B5422F" w:rsidRPr="00E1226E">
              <w:rPr>
                <w:rFonts w:ascii="Open Sans" w:hAnsi="Open Sans"/>
                <w:b/>
                <w:bCs/>
                <w:color w:val="000000"/>
                <w:position w:val="-3"/>
                <w:sz w:val="22"/>
                <w:szCs w:val="22"/>
              </w:rPr>
              <w:t>:</w:t>
            </w:r>
          </w:p>
          <w:p w14:paraId="7F02B679" w14:textId="7A250196"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lastRenderedPageBreak/>
              <w:t>Consider a Technic</w:t>
            </w:r>
            <w:r w:rsidR="0033547F">
              <w:rPr>
                <w:rFonts w:ascii="Open Sans" w:hAnsi="Open Sans"/>
                <w:color w:val="000000"/>
                <w:position w:val="-3"/>
                <w:sz w:val="22"/>
                <w:szCs w:val="22"/>
              </w:rPr>
              <w:t>al School or Community College</w:t>
            </w:r>
            <w:r w:rsidR="0033547F">
              <w:rPr>
                <w:rFonts w:ascii="Open Sans" w:hAnsi="Open Sans"/>
                <w:color w:val="000000"/>
                <w:position w:val="-3"/>
                <w:sz w:val="22"/>
                <w:szCs w:val="22"/>
              </w:rPr>
              <w:br/>
            </w:r>
            <w:r w:rsidRPr="00E1226E">
              <w:rPr>
                <w:rFonts w:ascii="Open Sans" w:hAnsi="Open Sans"/>
                <w:color w:val="000000"/>
                <w:position w:val="-3"/>
                <w:sz w:val="22"/>
                <w:szCs w:val="22"/>
              </w:rPr>
              <w:t>Helpful info from NextStepU.com about attending a technical school or community college after high school.</w:t>
            </w:r>
            <w:hyperlink r:id="rId25" w:history="1">
              <w:r w:rsidRPr="00E1226E">
                <w:rPr>
                  <w:rFonts w:ascii="Open Sans" w:hAnsi="Open Sans"/>
                  <w:color w:val="0000CC"/>
                  <w:position w:val="-3"/>
                  <w:sz w:val="22"/>
                  <w:szCs w:val="22"/>
                  <w:u w:val="single"/>
                </w:rPr>
                <w:br/>
                <w:t>http://youtu.be/DbnOqvovHiE</w:t>
              </w:r>
            </w:hyperlink>
          </w:p>
          <w:p w14:paraId="261F33A6" w14:textId="6D1ACF14" w:rsidR="00B5422F" w:rsidRPr="00E1226E" w:rsidRDefault="0033547F"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What Career Should I Choose?</w:t>
            </w:r>
            <w:r>
              <w:rPr>
                <w:rFonts w:ascii="Open Sans" w:hAnsi="Open Sans"/>
                <w:color w:val="000000"/>
                <w:position w:val="-3"/>
                <w:sz w:val="22"/>
                <w:szCs w:val="22"/>
              </w:rPr>
              <w:br/>
            </w:r>
            <w:r w:rsidR="00B5422F" w:rsidRPr="00E1226E">
              <w:rPr>
                <w:rFonts w:ascii="Open Sans" w:hAnsi="Open Sans"/>
                <w:color w:val="000000"/>
                <w:position w:val="-3"/>
                <w:sz w:val="22"/>
                <w:szCs w:val="22"/>
              </w:rPr>
              <w:t>Choosing a career can be a big decision for sure. In order to get it right you need to answer these three important questions.</w:t>
            </w:r>
            <w:hyperlink r:id="rId26" w:history="1">
              <w:r w:rsidR="00B5422F" w:rsidRPr="00E1226E">
                <w:rPr>
                  <w:rFonts w:ascii="Open Sans" w:hAnsi="Open Sans"/>
                  <w:color w:val="0000CC"/>
                  <w:position w:val="-3"/>
                  <w:sz w:val="22"/>
                  <w:szCs w:val="22"/>
                  <w:u w:val="single"/>
                </w:rPr>
                <w:br/>
                <w:t>http://youtu.be/AgyjmO9h-6k</w:t>
              </w:r>
            </w:hyperlink>
          </w:p>
        </w:tc>
      </w:tr>
      <w:tr w:rsidR="00B5422F" w:rsidRPr="00E1226E" w14:paraId="25EC328A" w14:textId="77777777" w:rsidTr="008A674F">
        <w:tc>
          <w:tcPr>
            <w:tcW w:w="1007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2641E54" w14:textId="77777777" w:rsidR="00B5422F" w:rsidRPr="00E1226E" w:rsidRDefault="00B5422F" w:rsidP="008A674F">
            <w:pPr>
              <w:contextualSpacing/>
              <w:jc w:val="center"/>
              <w:rPr>
                <w:rFonts w:ascii="Open Sans" w:hAnsi="Open Sans"/>
                <w:sz w:val="22"/>
                <w:szCs w:val="22"/>
              </w:rPr>
            </w:pPr>
            <w:r w:rsidRPr="00E1226E">
              <w:rPr>
                <w:rFonts w:ascii="Open Sans" w:hAnsi="Open Sans"/>
                <w:b/>
                <w:bCs/>
                <w:color w:val="000000"/>
                <w:position w:val="-3"/>
                <w:sz w:val="22"/>
                <w:szCs w:val="22"/>
                <w:shd w:val="clear" w:color="auto" w:fill="DCDCDC"/>
              </w:rPr>
              <w:lastRenderedPageBreak/>
              <w:t>Additional Required Components</w:t>
            </w:r>
          </w:p>
        </w:tc>
      </w:tr>
      <w:tr w:rsidR="008A674F" w:rsidRPr="00E1226E" w14:paraId="14C23804"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715BB08C" w14:textId="2D22B53F"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English Language Proficiency Standards (ELPS) Strategies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6590D196" w14:textId="149CEBF1" w:rsidR="00B5422F" w:rsidRPr="00E1226E" w:rsidRDefault="0033547F"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W</w:t>
            </w:r>
            <w:r w:rsidR="00B5422F" w:rsidRPr="00E1226E">
              <w:rPr>
                <w:rFonts w:ascii="Open Sans" w:hAnsi="Open Sans"/>
                <w:color w:val="000000"/>
                <w:position w:val="-3"/>
                <w:sz w:val="22"/>
                <w:szCs w:val="22"/>
              </w:rPr>
              <w:t>ord wall</w:t>
            </w:r>
          </w:p>
          <w:p w14:paraId="7FC54287" w14:textId="3FC12F2B" w:rsidR="00B5422F" w:rsidRPr="00E1226E" w:rsidRDefault="0033547F" w:rsidP="008A674F">
            <w:pPr>
              <w:numPr>
                <w:ilvl w:val="0"/>
                <w:numId w:val="1"/>
              </w:numPr>
              <w:contextualSpacing/>
              <w:rPr>
                <w:rFonts w:ascii="Open Sans" w:hAnsi="Open Sans"/>
                <w:color w:val="000000"/>
                <w:sz w:val="22"/>
                <w:szCs w:val="22"/>
              </w:rPr>
            </w:pPr>
            <w:r>
              <w:rPr>
                <w:rFonts w:ascii="Open Sans" w:hAnsi="Open Sans"/>
                <w:color w:val="000000"/>
                <w:position w:val="-3"/>
                <w:sz w:val="22"/>
                <w:szCs w:val="22"/>
              </w:rPr>
              <w:t>D</w:t>
            </w:r>
            <w:r w:rsidR="00B5422F" w:rsidRPr="00E1226E">
              <w:rPr>
                <w:rFonts w:ascii="Open Sans" w:hAnsi="Open Sans"/>
                <w:color w:val="000000"/>
                <w:position w:val="-3"/>
                <w:sz w:val="22"/>
                <w:szCs w:val="22"/>
              </w:rPr>
              <w:t>raw visual representations of terms on word wall</w:t>
            </w:r>
          </w:p>
          <w:p w14:paraId="4D96297B" w14:textId="77777777" w:rsidR="00B5422F" w:rsidRPr="00E1226E" w:rsidRDefault="007D7F06" w:rsidP="008A674F">
            <w:pPr>
              <w:numPr>
                <w:ilvl w:val="0"/>
                <w:numId w:val="1"/>
              </w:numPr>
              <w:contextualSpacing/>
              <w:rPr>
                <w:rFonts w:ascii="Open Sans" w:hAnsi="Open Sans"/>
                <w:color w:val="000000"/>
                <w:sz w:val="22"/>
                <w:szCs w:val="22"/>
              </w:rPr>
            </w:pPr>
            <w:hyperlink r:id="rId27" w:history="1">
              <w:r w:rsidR="00B5422F" w:rsidRPr="00E1226E">
                <w:rPr>
                  <w:rFonts w:ascii="Open Sans" w:hAnsi="Open Sans"/>
                  <w:color w:val="0000CC"/>
                  <w:position w:val="-3"/>
                  <w:sz w:val="22"/>
                  <w:szCs w:val="22"/>
                  <w:u w:val="single"/>
                </w:rPr>
                <w:t>http://www.learnersdictionary.com</w:t>
              </w:r>
            </w:hyperlink>
            <w:r w:rsidR="00B5422F" w:rsidRPr="00E1226E">
              <w:rPr>
                <w:rFonts w:ascii="Open Sans" w:hAnsi="Open Sans"/>
                <w:color w:val="000000"/>
                <w:position w:val="-3"/>
                <w:sz w:val="22"/>
                <w:szCs w:val="22"/>
              </w:rPr>
              <w:t xml:space="preserve"> for pronunciation and meaning of terms</w:t>
            </w:r>
          </w:p>
        </w:tc>
      </w:tr>
      <w:tr w:rsidR="008A674F" w:rsidRPr="00E1226E" w14:paraId="56E50AA0"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79EBAD3E" w14:textId="260FDC1B" w:rsidR="00B5422F" w:rsidRPr="00E1226E" w:rsidRDefault="0033547F" w:rsidP="008A674F">
            <w:pPr>
              <w:rPr>
                <w:rFonts w:ascii="Open Sans" w:hAnsi="Open Sans"/>
                <w:sz w:val="22"/>
                <w:szCs w:val="22"/>
              </w:rPr>
            </w:pPr>
            <w:r w:rsidRPr="00536578">
              <w:rPr>
                <w:rFonts w:ascii="Open Sans" w:hAnsi="Open Sans" w:cs="Open Sans"/>
                <w:b/>
                <w:bCs/>
                <w:sz w:val="22"/>
                <w:szCs w:val="22"/>
              </w:rPr>
              <w:t>College and Career Readiness Connection</w:t>
            </w:r>
            <w:r w:rsidRPr="00536578">
              <w:rPr>
                <w:rStyle w:val="FootnoteReference"/>
                <w:rFonts w:ascii="Open Sans" w:hAnsi="Open Sans" w:cs="Open Sans"/>
                <w:b/>
                <w:bCs/>
                <w:sz w:val="22"/>
                <w:szCs w:val="22"/>
              </w:rPr>
              <w:footnoteReference w:id="1"/>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616221C7" w14:textId="33774252" w:rsidR="0033547F" w:rsidRPr="00E1226E" w:rsidRDefault="0033547F" w:rsidP="008A674F">
            <w:pPr>
              <w:contextualSpacing/>
              <w:textAlignment w:val="center"/>
              <w:rPr>
                <w:rFonts w:ascii="Open Sans" w:hAnsi="Open Sans"/>
                <w:sz w:val="22"/>
                <w:szCs w:val="22"/>
              </w:rPr>
            </w:pPr>
            <w:r w:rsidRPr="00E1226E">
              <w:rPr>
                <w:rFonts w:ascii="Open Sans" w:hAnsi="Open Sans"/>
                <w:sz w:val="22"/>
                <w:szCs w:val="22"/>
              </w:rPr>
              <w:t xml:space="preserve"> </w:t>
            </w:r>
          </w:p>
          <w:p w14:paraId="0CB6ABAF" w14:textId="219BA28A" w:rsidR="00B5422F" w:rsidRPr="00E1226E" w:rsidRDefault="00B5422F" w:rsidP="008A674F">
            <w:pPr>
              <w:contextualSpacing/>
              <w:textAlignment w:val="center"/>
              <w:rPr>
                <w:rFonts w:ascii="Open Sans" w:hAnsi="Open Sans"/>
                <w:sz w:val="22"/>
                <w:szCs w:val="22"/>
              </w:rPr>
            </w:pPr>
          </w:p>
        </w:tc>
      </w:tr>
      <w:tr w:rsidR="00B5422F" w:rsidRPr="00E1226E" w14:paraId="3909C029" w14:textId="77777777" w:rsidTr="008A674F">
        <w:tc>
          <w:tcPr>
            <w:tcW w:w="1007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BD582DA" w14:textId="77777777" w:rsidR="00B5422F" w:rsidRPr="00E1226E" w:rsidRDefault="00B5422F" w:rsidP="008A674F">
            <w:pPr>
              <w:contextualSpacing/>
              <w:jc w:val="center"/>
              <w:rPr>
                <w:rFonts w:ascii="Open Sans" w:hAnsi="Open Sans"/>
                <w:sz w:val="22"/>
                <w:szCs w:val="22"/>
              </w:rPr>
            </w:pPr>
            <w:r w:rsidRPr="00E1226E">
              <w:rPr>
                <w:rFonts w:ascii="Open Sans" w:hAnsi="Open Sans"/>
                <w:b/>
                <w:bCs/>
                <w:color w:val="000000"/>
                <w:position w:val="-3"/>
                <w:sz w:val="22"/>
                <w:szCs w:val="22"/>
                <w:shd w:val="clear" w:color="auto" w:fill="DCDCDC"/>
              </w:rPr>
              <w:t>Recommended Strategies</w:t>
            </w:r>
          </w:p>
        </w:tc>
      </w:tr>
      <w:tr w:rsidR="008A674F" w:rsidRPr="00E1226E" w14:paraId="01737B14"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61DAC00" w14:textId="12DE5CE1"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Reading Strategies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72488421" w14:textId="0F9492B1" w:rsidR="0033547F" w:rsidRDefault="00B5422F" w:rsidP="008A674F">
            <w:pPr>
              <w:contextualSpacing/>
              <w:textAlignment w:val="center"/>
              <w:rPr>
                <w:rFonts w:ascii="Open Sans" w:hAnsi="Open Sans"/>
                <w:color w:val="000000"/>
                <w:position w:val="-3"/>
                <w:sz w:val="22"/>
                <w:szCs w:val="22"/>
              </w:rPr>
            </w:pPr>
            <w:r w:rsidRPr="00E1226E">
              <w:rPr>
                <w:rFonts w:ascii="Open Sans" w:hAnsi="Open Sans"/>
                <w:color w:val="000000"/>
                <w:position w:val="-3"/>
                <w:sz w:val="22"/>
                <w:szCs w:val="22"/>
              </w:rPr>
              <w:t>Current Events:</w:t>
            </w:r>
            <w:r w:rsidRPr="00E1226E">
              <w:rPr>
                <w:rFonts w:ascii="Open Sans" w:hAnsi="Open Sans"/>
                <w:color w:val="000000"/>
                <w:position w:val="-3"/>
                <w:sz w:val="22"/>
                <w:szCs w:val="22"/>
              </w:rPr>
              <w:br/>
              <w:t>Assign students to read content concerning postsecondary educational options. Information can be found in newspaper articles, magazin</w:t>
            </w:r>
            <w:r w:rsidR="0033547F">
              <w:rPr>
                <w:rFonts w:ascii="Open Sans" w:hAnsi="Open Sans"/>
                <w:color w:val="000000"/>
                <w:position w:val="-3"/>
                <w:sz w:val="22"/>
                <w:szCs w:val="22"/>
              </w:rPr>
              <w:t xml:space="preserve">es, </w:t>
            </w:r>
            <w:r w:rsidR="008A674F">
              <w:rPr>
                <w:rFonts w:ascii="Open Sans" w:hAnsi="Open Sans"/>
                <w:color w:val="000000"/>
                <w:position w:val="-3"/>
                <w:sz w:val="22"/>
                <w:szCs w:val="22"/>
              </w:rPr>
              <w:t>journals,</w:t>
            </w:r>
            <w:r w:rsidR="0033547F">
              <w:rPr>
                <w:rFonts w:ascii="Open Sans" w:hAnsi="Open Sans"/>
                <w:color w:val="000000"/>
                <w:position w:val="-3"/>
                <w:sz w:val="22"/>
                <w:szCs w:val="22"/>
              </w:rPr>
              <w:t xml:space="preserve"> and online print.</w:t>
            </w:r>
            <w:r w:rsidR="0033547F">
              <w:rPr>
                <w:rFonts w:ascii="Open Sans" w:hAnsi="Open Sans"/>
                <w:color w:val="000000"/>
                <w:position w:val="-3"/>
                <w:sz w:val="22"/>
                <w:szCs w:val="22"/>
              </w:rPr>
              <w:br/>
            </w:r>
          </w:p>
          <w:p w14:paraId="7B5C644C" w14:textId="6301CB84"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Suggestions:</w:t>
            </w:r>
          </w:p>
          <w:p w14:paraId="32CB37CE"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Texas Education Agency (TEA)</w:t>
            </w:r>
            <w:r w:rsidRPr="00E1226E">
              <w:rPr>
                <w:rFonts w:ascii="Open Sans" w:hAnsi="Open Sans"/>
                <w:color w:val="000000"/>
                <w:position w:val="-3"/>
                <w:sz w:val="22"/>
                <w:szCs w:val="22"/>
              </w:rPr>
              <w:br/>
              <w:t>TEA Graduation Toolkit: Information for Planning Your High School Years and Beyond.</w:t>
            </w:r>
            <w:hyperlink r:id="rId28" w:history="1">
              <w:r w:rsidRPr="00E1226E">
                <w:rPr>
                  <w:rFonts w:ascii="Open Sans" w:hAnsi="Open Sans"/>
                  <w:color w:val="0000CC"/>
                  <w:position w:val="-3"/>
                  <w:sz w:val="22"/>
                  <w:szCs w:val="22"/>
                  <w:u w:val="single"/>
                </w:rPr>
                <w:br/>
                <w:t>http://www.depts.ttu.edu/ttuisd/Files/pdf/14Grad-toolkit-booklet.pdf</w:t>
              </w:r>
            </w:hyperlink>
          </w:p>
          <w:p w14:paraId="3928AC55"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Texas Higher Education 2013 Quick Facts</w:t>
            </w:r>
            <w:hyperlink r:id="rId29" w:history="1">
              <w:r w:rsidRPr="00E1226E">
                <w:rPr>
                  <w:rFonts w:ascii="Open Sans" w:hAnsi="Open Sans"/>
                  <w:color w:val="0000CC"/>
                  <w:position w:val="-3"/>
                  <w:sz w:val="22"/>
                  <w:szCs w:val="22"/>
                  <w:u w:val="single"/>
                </w:rPr>
                <w:br/>
                <w:t>http://www.thecb.state.tx.us/reports/PDF/3052.PDF?CFID=20983454&amp;CFTOKEN=40957335</w:t>
              </w:r>
            </w:hyperlink>
          </w:p>
          <w:p w14:paraId="68681231"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Top 15 Mistakes to Avoid When Choosing a College</w:t>
            </w:r>
            <w:hyperlink r:id="rId30" w:history="1">
              <w:r w:rsidRPr="00E1226E">
                <w:rPr>
                  <w:rFonts w:ascii="Open Sans" w:hAnsi="Open Sans"/>
                  <w:color w:val="0000CC"/>
                  <w:position w:val="-3"/>
                  <w:sz w:val="22"/>
                  <w:szCs w:val="22"/>
                  <w:u w:val="single"/>
                </w:rPr>
                <w:br/>
                <w:t>http://www.fastweb.com/college-search/articles/3690-top-15-mistakes-to-avoid-in-choosing-a-college</w:t>
              </w:r>
            </w:hyperlink>
          </w:p>
          <w:p w14:paraId="7B8ECF6B"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Promote the use of the pre-reading strategy prediction.</w:t>
            </w:r>
          </w:p>
          <w:p w14:paraId="30B8321C"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Encourage students to connect reading to their life experiences or prior knowledge.</w:t>
            </w:r>
          </w:p>
          <w:p w14:paraId="256727ED"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 xml:space="preserve">Word Attack Strategies. Prior to reading, allow students to skim the passage or text, circling words that are unfamiliar to them. Once these </w:t>
            </w:r>
            <w:r w:rsidRPr="00E1226E">
              <w:rPr>
                <w:rFonts w:ascii="Open Sans" w:hAnsi="Open Sans"/>
                <w:color w:val="000000"/>
                <w:position w:val="-3"/>
                <w:sz w:val="22"/>
                <w:szCs w:val="22"/>
              </w:rPr>
              <w:lastRenderedPageBreak/>
              <w:t>words are decoded (glossary, dictionary, dictionary.com, classroom discussion), students will have a better understanding of the pronunciation and meaning of the unfamiliar word(s), facilitating comprehension.</w:t>
            </w:r>
          </w:p>
        </w:tc>
      </w:tr>
      <w:tr w:rsidR="008A674F" w:rsidRPr="00E1226E" w14:paraId="3F7939C7"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64568C9" w14:textId="1EF9E936"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lastRenderedPageBreak/>
              <w:t>Quotes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20277B9F" w14:textId="77777777" w:rsidR="008A674F" w:rsidRDefault="00B5422F" w:rsidP="008A674F">
            <w:pPr>
              <w:contextualSpacing/>
              <w:textAlignment w:val="center"/>
              <w:rPr>
                <w:rFonts w:ascii="Open Sans" w:hAnsi="Open Sans"/>
                <w:b/>
                <w:bCs/>
                <w:color w:val="000000"/>
                <w:position w:val="-3"/>
                <w:sz w:val="22"/>
                <w:szCs w:val="22"/>
              </w:rPr>
            </w:pPr>
            <w:r w:rsidRPr="00E1226E">
              <w:rPr>
                <w:rFonts w:ascii="Open Sans" w:hAnsi="Open Sans"/>
                <w:color w:val="000000"/>
                <w:position w:val="-3"/>
                <w:sz w:val="22"/>
                <w:szCs w:val="22"/>
              </w:rPr>
              <w:t xml:space="preserve">A college degree is the key to realizing the American dream, well worth the financial sacrifice because it is supposed to open the door to a world of </w:t>
            </w:r>
            <w:r w:rsidR="00FA502C" w:rsidRPr="00E1226E">
              <w:rPr>
                <w:rFonts w:ascii="Open Sans" w:hAnsi="Open Sans"/>
                <w:color w:val="000000"/>
                <w:position w:val="-3"/>
                <w:sz w:val="22"/>
                <w:szCs w:val="22"/>
              </w:rPr>
              <w:t>opportunity.</w:t>
            </w:r>
            <w:r w:rsidR="00FA502C" w:rsidRPr="00E1226E">
              <w:rPr>
                <w:rFonts w:ascii="Open Sans" w:hAnsi="Open Sans"/>
                <w:b/>
                <w:bCs/>
                <w:color w:val="000000"/>
                <w:position w:val="-3"/>
                <w:sz w:val="22"/>
                <w:szCs w:val="22"/>
              </w:rPr>
              <w:t xml:space="preserve"> </w:t>
            </w:r>
          </w:p>
          <w:p w14:paraId="6FD1BB8A" w14:textId="5424BB04" w:rsidR="00B5422F" w:rsidRPr="00E1226E" w:rsidRDefault="00FA502C"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t>-</w:t>
            </w:r>
            <w:r w:rsidR="00B5422F" w:rsidRPr="00E1226E">
              <w:rPr>
                <w:rFonts w:ascii="Open Sans" w:hAnsi="Open Sans"/>
                <w:b/>
                <w:bCs/>
                <w:color w:val="000000"/>
                <w:position w:val="-3"/>
                <w:sz w:val="22"/>
                <w:szCs w:val="22"/>
              </w:rPr>
              <w:t>Dan Rather</w:t>
            </w:r>
          </w:p>
          <w:p w14:paraId="23A9E73A" w14:textId="77777777" w:rsidR="0033547F" w:rsidRDefault="0033547F" w:rsidP="008A674F">
            <w:pPr>
              <w:contextualSpacing/>
              <w:textAlignment w:val="center"/>
              <w:rPr>
                <w:rFonts w:ascii="Open Sans" w:hAnsi="Open Sans"/>
                <w:color w:val="000000"/>
                <w:position w:val="-3"/>
                <w:sz w:val="22"/>
                <w:szCs w:val="22"/>
              </w:rPr>
            </w:pPr>
          </w:p>
          <w:p w14:paraId="12D0169D" w14:textId="77777777" w:rsidR="008A674F" w:rsidRDefault="00B5422F" w:rsidP="008A674F">
            <w:pPr>
              <w:contextualSpacing/>
              <w:textAlignment w:val="center"/>
              <w:rPr>
                <w:rFonts w:ascii="Open Sans" w:hAnsi="Open Sans"/>
                <w:b/>
                <w:bCs/>
                <w:color w:val="000000"/>
                <w:position w:val="-3"/>
                <w:sz w:val="22"/>
                <w:szCs w:val="22"/>
              </w:rPr>
            </w:pPr>
            <w:r w:rsidRPr="00E1226E">
              <w:rPr>
                <w:rFonts w:ascii="Open Sans" w:hAnsi="Open Sans"/>
                <w:color w:val="000000"/>
                <w:position w:val="-3"/>
                <w:sz w:val="22"/>
                <w:szCs w:val="22"/>
              </w:rPr>
              <w:t xml:space="preserve">Community colleges are one of America’s great social interventions a gateway to the future for first time students looking for an affordable college education, and for mid-career students looking to get ahead in the </w:t>
            </w:r>
            <w:r w:rsidR="00FA502C" w:rsidRPr="00E1226E">
              <w:rPr>
                <w:rFonts w:ascii="Open Sans" w:hAnsi="Open Sans"/>
                <w:color w:val="000000"/>
                <w:position w:val="-3"/>
                <w:sz w:val="22"/>
                <w:szCs w:val="22"/>
              </w:rPr>
              <w:t>workplace.</w:t>
            </w:r>
            <w:r w:rsidR="00FA502C" w:rsidRPr="00E1226E">
              <w:rPr>
                <w:rFonts w:ascii="Open Sans" w:hAnsi="Open Sans"/>
                <w:b/>
                <w:bCs/>
                <w:color w:val="000000"/>
                <w:position w:val="-3"/>
                <w:sz w:val="22"/>
                <w:szCs w:val="22"/>
              </w:rPr>
              <w:t xml:space="preserve"> </w:t>
            </w:r>
          </w:p>
          <w:p w14:paraId="5C147E3D" w14:textId="228992C3" w:rsidR="00B5422F" w:rsidRPr="00E1226E" w:rsidRDefault="00FA502C"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t>-</w:t>
            </w:r>
            <w:r w:rsidR="00B5422F" w:rsidRPr="00E1226E">
              <w:rPr>
                <w:rFonts w:ascii="Open Sans" w:hAnsi="Open Sans"/>
                <w:b/>
                <w:bCs/>
                <w:color w:val="000000"/>
                <w:position w:val="-3"/>
                <w:sz w:val="22"/>
                <w:szCs w:val="22"/>
              </w:rPr>
              <w:t>Barbara Mikulski</w:t>
            </w:r>
          </w:p>
          <w:p w14:paraId="2FD54996" w14:textId="77777777" w:rsidR="0033547F" w:rsidRDefault="0033547F" w:rsidP="008A674F">
            <w:pPr>
              <w:contextualSpacing/>
              <w:textAlignment w:val="center"/>
              <w:rPr>
                <w:rFonts w:ascii="Open Sans" w:hAnsi="Open Sans"/>
                <w:color w:val="000000"/>
                <w:position w:val="-3"/>
                <w:sz w:val="22"/>
                <w:szCs w:val="22"/>
              </w:rPr>
            </w:pPr>
          </w:p>
          <w:p w14:paraId="48F10040" w14:textId="77777777" w:rsidR="008A674F" w:rsidRDefault="00B5422F" w:rsidP="008A674F">
            <w:pPr>
              <w:contextualSpacing/>
              <w:textAlignment w:val="center"/>
              <w:rPr>
                <w:rFonts w:ascii="Open Sans" w:hAnsi="Open Sans"/>
                <w:b/>
                <w:bCs/>
                <w:color w:val="000000"/>
                <w:position w:val="-3"/>
                <w:sz w:val="22"/>
                <w:szCs w:val="22"/>
              </w:rPr>
            </w:pPr>
            <w:r w:rsidRPr="00E1226E">
              <w:rPr>
                <w:rFonts w:ascii="Open Sans" w:hAnsi="Open Sans"/>
                <w:color w:val="000000"/>
                <w:position w:val="-3"/>
                <w:sz w:val="22"/>
                <w:szCs w:val="22"/>
              </w:rPr>
              <w:t xml:space="preserve">Unemployment rates among Americans who never went to college are about double that of those who have a post-secondary </w:t>
            </w:r>
            <w:r w:rsidR="00FA502C" w:rsidRPr="00E1226E">
              <w:rPr>
                <w:rFonts w:ascii="Open Sans" w:hAnsi="Open Sans"/>
                <w:color w:val="000000"/>
                <w:position w:val="-3"/>
                <w:sz w:val="22"/>
                <w:szCs w:val="22"/>
              </w:rPr>
              <w:t>education.</w:t>
            </w:r>
            <w:r w:rsidR="00FA502C" w:rsidRPr="00E1226E">
              <w:rPr>
                <w:rFonts w:ascii="Open Sans" w:hAnsi="Open Sans"/>
                <w:b/>
                <w:bCs/>
                <w:color w:val="000000"/>
                <w:position w:val="-3"/>
                <w:sz w:val="22"/>
                <w:szCs w:val="22"/>
              </w:rPr>
              <w:t xml:space="preserve"> </w:t>
            </w:r>
          </w:p>
          <w:p w14:paraId="193BD396" w14:textId="595C673A" w:rsidR="00B5422F" w:rsidRPr="00E1226E" w:rsidRDefault="00FA502C"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t>-</w:t>
            </w:r>
            <w:r w:rsidR="00B5422F" w:rsidRPr="00E1226E">
              <w:rPr>
                <w:rFonts w:ascii="Open Sans" w:hAnsi="Open Sans"/>
                <w:b/>
                <w:bCs/>
                <w:color w:val="000000"/>
                <w:position w:val="-3"/>
                <w:sz w:val="22"/>
                <w:szCs w:val="22"/>
              </w:rPr>
              <w:t>Bill Gates</w:t>
            </w:r>
          </w:p>
          <w:p w14:paraId="0DE831C4" w14:textId="77777777" w:rsidR="0033547F" w:rsidRDefault="0033547F" w:rsidP="008A674F">
            <w:pPr>
              <w:contextualSpacing/>
              <w:textAlignment w:val="center"/>
              <w:rPr>
                <w:rFonts w:ascii="Open Sans" w:hAnsi="Open Sans"/>
                <w:color w:val="000000"/>
                <w:position w:val="-3"/>
                <w:sz w:val="22"/>
                <w:szCs w:val="22"/>
              </w:rPr>
            </w:pPr>
          </w:p>
          <w:p w14:paraId="0DC2923C" w14:textId="77777777" w:rsidR="008A674F" w:rsidRDefault="00B5422F" w:rsidP="008A674F">
            <w:pPr>
              <w:contextualSpacing/>
              <w:textAlignment w:val="center"/>
              <w:rPr>
                <w:rFonts w:ascii="Open Sans" w:hAnsi="Open Sans"/>
                <w:b/>
                <w:bCs/>
                <w:color w:val="000000"/>
                <w:position w:val="-3"/>
                <w:sz w:val="22"/>
                <w:szCs w:val="22"/>
              </w:rPr>
            </w:pPr>
            <w:r w:rsidRPr="00E1226E">
              <w:rPr>
                <w:rFonts w:ascii="Open Sans" w:hAnsi="Open Sans"/>
                <w:color w:val="000000"/>
                <w:position w:val="-3"/>
                <w:sz w:val="22"/>
                <w:szCs w:val="22"/>
              </w:rPr>
              <w:t xml:space="preserve">It is virtually impossible to compete in today’s global economy without a college </w:t>
            </w:r>
            <w:r w:rsidR="00FA502C" w:rsidRPr="00E1226E">
              <w:rPr>
                <w:rFonts w:ascii="Open Sans" w:hAnsi="Open Sans"/>
                <w:color w:val="000000"/>
                <w:position w:val="-3"/>
                <w:sz w:val="22"/>
                <w:szCs w:val="22"/>
              </w:rPr>
              <w:t>degree.</w:t>
            </w:r>
            <w:r w:rsidR="00FA502C" w:rsidRPr="00E1226E">
              <w:rPr>
                <w:rFonts w:ascii="Open Sans" w:hAnsi="Open Sans"/>
                <w:b/>
                <w:bCs/>
                <w:color w:val="000000"/>
                <w:position w:val="-3"/>
                <w:sz w:val="22"/>
                <w:szCs w:val="22"/>
              </w:rPr>
              <w:t xml:space="preserve"> </w:t>
            </w:r>
          </w:p>
          <w:p w14:paraId="2730EAC6" w14:textId="04CB7E8D" w:rsidR="00B5422F" w:rsidRPr="00E1226E" w:rsidRDefault="00FA502C"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t>-</w:t>
            </w:r>
            <w:r w:rsidR="00B5422F" w:rsidRPr="00E1226E">
              <w:rPr>
                <w:rFonts w:ascii="Open Sans" w:hAnsi="Open Sans"/>
                <w:b/>
                <w:bCs/>
                <w:color w:val="000000"/>
                <w:position w:val="-3"/>
                <w:sz w:val="22"/>
                <w:szCs w:val="22"/>
              </w:rPr>
              <w:t>Bobby Scott</w:t>
            </w:r>
          </w:p>
          <w:p w14:paraId="3EABE8CF" w14:textId="77777777" w:rsidR="0033547F" w:rsidRDefault="0033547F" w:rsidP="008A674F">
            <w:pPr>
              <w:contextualSpacing/>
              <w:textAlignment w:val="center"/>
              <w:rPr>
                <w:rFonts w:ascii="Open Sans" w:hAnsi="Open Sans"/>
                <w:color w:val="000000"/>
                <w:position w:val="-3"/>
                <w:sz w:val="22"/>
                <w:szCs w:val="22"/>
              </w:rPr>
            </w:pPr>
          </w:p>
          <w:p w14:paraId="3CD5310A" w14:textId="77777777" w:rsidR="008A674F" w:rsidRDefault="00B5422F" w:rsidP="008A674F">
            <w:pPr>
              <w:contextualSpacing/>
              <w:textAlignment w:val="center"/>
              <w:rPr>
                <w:rFonts w:ascii="Open Sans" w:hAnsi="Open Sans"/>
                <w:b/>
                <w:bCs/>
                <w:color w:val="000000"/>
                <w:position w:val="-3"/>
                <w:sz w:val="22"/>
                <w:szCs w:val="22"/>
              </w:rPr>
            </w:pPr>
            <w:r w:rsidRPr="00E1226E">
              <w:rPr>
                <w:rFonts w:ascii="Open Sans" w:hAnsi="Open Sans"/>
                <w:color w:val="000000"/>
                <w:position w:val="-3"/>
                <w:sz w:val="22"/>
                <w:szCs w:val="22"/>
              </w:rPr>
              <w:t xml:space="preserve">If you don’t design your own life plan, chances are you’ll fall into someone else’s plan. And guess what they have planned for you? Not </w:t>
            </w:r>
            <w:r w:rsidR="00FA502C" w:rsidRPr="00E1226E">
              <w:rPr>
                <w:rFonts w:ascii="Open Sans" w:hAnsi="Open Sans"/>
                <w:color w:val="000000"/>
                <w:position w:val="-3"/>
                <w:sz w:val="22"/>
                <w:szCs w:val="22"/>
              </w:rPr>
              <w:t>much.</w:t>
            </w:r>
            <w:r w:rsidR="00FA502C" w:rsidRPr="00E1226E">
              <w:rPr>
                <w:rFonts w:ascii="Open Sans" w:hAnsi="Open Sans"/>
                <w:b/>
                <w:bCs/>
                <w:color w:val="000000"/>
                <w:position w:val="-3"/>
                <w:sz w:val="22"/>
                <w:szCs w:val="22"/>
              </w:rPr>
              <w:t xml:space="preserve"> </w:t>
            </w:r>
          </w:p>
          <w:p w14:paraId="1AAB7A22" w14:textId="46300FA6" w:rsidR="00B5422F" w:rsidRPr="00E1226E" w:rsidRDefault="00FA502C" w:rsidP="008A674F">
            <w:pPr>
              <w:contextualSpacing/>
              <w:textAlignment w:val="center"/>
              <w:rPr>
                <w:rFonts w:ascii="Open Sans" w:hAnsi="Open Sans"/>
                <w:sz w:val="22"/>
                <w:szCs w:val="22"/>
              </w:rPr>
            </w:pPr>
            <w:r w:rsidRPr="00E1226E">
              <w:rPr>
                <w:rFonts w:ascii="Open Sans" w:hAnsi="Open Sans"/>
                <w:b/>
                <w:bCs/>
                <w:color w:val="000000"/>
                <w:position w:val="-3"/>
                <w:sz w:val="22"/>
                <w:szCs w:val="22"/>
              </w:rPr>
              <w:t>-</w:t>
            </w:r>
            <w:r w:rsidR="00B5422F" w:rsidRPr="00E1226E">
              <w:rPr>
                <w:rFonts w:ascii="Open Sans" w:hAnsi="Open Sans"/>
                <w:b/>
                <w:bCs/>
                <w:color w:val="000000"/>
                <w:position w:val="-3"/>
                <w:sz w:val="22"/>
                <w:szCs w:val="22"/>
              </w:rPr>
              <w:t>Jim Rohn</w:t>
            </w:r>
          </w:p>
        </w:tc>
      </w:tr>
      <w:tr w:rsidR="008A674F" w:rsidRPr="00E1226E" w14:paraId="733FAE11"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A3D20C0" w14:textId="2C1ACBDC"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Writing Strategies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261E529F"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Journal Entries:</w:t>
            </w:r>
          </w:p>
          <w:p w14:paraId="745474AD"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What college interests you? Why?</w:t>
            </w:r>
          </w:p>
          <w:p w14:paraId="670D05A9"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What courses can you take in high school to help prepare you for the career you are interested in?</w:t>
            </w:r>
          </w:p>
          <w:p w14:paraId="799F0520" w14:textId="1924A64B"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 xml:space="preserve">After high </w:t>
            </w:r>
            <w:r w:rsidR="00FA502C" w:rsidRPr="00E1226E">
              <w:rPr>
                <w:rFonts w:ascii="Open Sans" w:hAnsi="Open Sans"/>
                <w:color w:val="000000"/>
                <w:position w:val="-3"/>
                <w:sz w:val="22"/>
                <w:szCs w:val="22"/>
              </w:rPr>
              <w:t>school,</w:t>
            </w:r>
            <w:r w:rsidRPr="00E1226E">
              <w:rPr>
                <w:rFonts w:ascii="Open Sans" w:hAnsi="Open Sans"/>
                <w:color w:val="000000"/>
                <w:position w:val="-3"/>
                <w:sz w:val="22"/>
                <w:szCs w:val="22"/>
              </w:rPr>
              <w:t xml:space="preserve"> I will __________.</w:t>
            </w:r>
          </w:p>
          <w:p w14:paraId="64948992"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Describe three people who can help you achieve your goals.</w:t>
            </w:r>
          </w:p>
          <w:p w14:paraId="316E8413" w14:textId="77777777" w:rsidR="00B5422F" w:rsidRPr="00E1226E" w:rsidRDefault="00B5422F" w:rsidP="008A674F">
            <w:pPr>
              <w:contextualSpacing/>
              <w:textAlignment w:val="center"/>
              <w:outlineLvl w:val="3"/>
              <w:rPr>
                <w:rFonts w:ascii="Open Sans" w:hAnsi="Open Sans"/>
                <w:sz w:val="22"/>
                <w:szCs w:val="22"/>
              </w:rPr>
            </w:pPr>
            <w:bookmarkStart w:id="1" w:name="_GoBack"/>
            <w:bookmarkEnd w:id="1"/>
            <w:r w:rsidRPr="00E1226E">
              <w:rPr>
                <w:rFonts w:ascii="Open Sans" w:hAnsi="Open Sans"/>
                <w:b/>
                <w:bCs/>
                <w:color w:val="000000"/>
                <w:position w:val="-3"/>
                <w:sz w:val="22"/>
                <w:szCs w:val="22"/>
              </w:rPr>
              <w:t>Writing Strategy:</w:t>
            </w:r>
          </w:p>
          <w:p w14:paraId="77CDA52A" w14:textId="77777777" w:rsidR="00B5422F" w:rsidRPr="00E1226E" w:rsidRDefault="00B5422F" w:rsidP="008A674F">
            <w:pPr>
              <w:contextualSpacing/>
              <w:rPr>
                <w:rFonts w:ascii="Open Sans" w:hAnsi="Open Sans"/>
                <w:color w:val="000000"/>
                <w:sz w:val="22"/>
                <w:szCs w:val="22"/>
              </w:rPr>
            </w:pPr>
            <w:r w:rsidRPr="00E1226E">
              <w:rPr>
                <w:rFonts w:ascii="Open Sans" w:hAnsi="Open Sans"/>
                <w:color w:val="000000"/>
                <w:position w:val="-3"/>
                <w:sz w:val="22"/>
                <w:szCs w:val="22"/>
              </w:rPr>
              <w:t>RAFT</w:t>
            </w:r>
          </w:p>
          <w:p w14:paraId="27463B6A" w14:textId="77777777" w:rsidR="00B5422F" w:rsidRPr="00E1226E" w:rsidRDefault="00B5422F" w:rsidP="008A674F">
            <w:pPr>
              <w:numPr>
                <w:ilvl w:val="0"/>
                <w:numId w:val="26"/>
              </w:numPr>
              <w:contextualSpacing/>
              <w:rPr>
                <w:rFonts w:ascii="Open Sans" w:hAnsi="Open Sans"/>
                <w:color w:val="000000"/>
                <w:sz w:val="22"/>
                <w:szCs w:val="22"/>
              </w:rPr>
            </w:pPr>
            <w:r w:rsidRPr="00E1226E">
              <w:rPr>
                <w:rFonts w:ascii="Open Sans" w:hAnsi="Open Sans"/>
                <w:color w:val="000000"/>
                <w:position w:val="-3"/>
                <w:sz w:val="22"/>
                <w:szCs w:val="22"/>
              </w:rPr>
              <w:t>Role: High school student</w:t>
            </w:r>
          </w:p>
          <w:p w14:paraId="4C620E6D" w14:textId="77777777" w:rsidR="00B5422F" w:rsidRPr="00E1226E" w:rsidRDefault="00B5422F" w:rsidP="008A674F">
            <w:pPr>
              <w:numPr>
                <w:ilvl w:val="0"/>
                <w:numId w:val="26"/>
              </w:numPr>
              <w:contextualSpacing/>
              <w:rPr>
                <w:rFonts w:ascii="Open Sans" w:hAnsi="Open Sans"/>
                <w:color w:val="000000"/>
                <w:sz w:val="22"/>
                <w:szCs w:val="22"/>
              </w:rPr>
            </w:pPr>
            <w:r w:rsidRPr="00E1226E">
              <w:rPr>
                <w:rFonts w:ascii="Open Sans" w:hAnsi="Open Sans"/>
                <w:color w:val="000000"/>
                <w:position w:val="-3"/>
                <w:sz w:val="22"/>
                <w:szCs w:val="22"/>
              </w:rPr>
              <w:t>Audience: High school students</w:t>
            </w:r>
          </w:p>
          <w:p w14:paraId="68D038EC" w14:textId="77777777" w:rsidR="00B5422F" w:rsidRPr="00E1226E" w:rsidRDefault="00B5422F" w:rsidP="008A674F">
            <w:pPr>
              <w:numPr>
                <w:ilvl w:val="0"/>
                <w:numId w:val="26"/>
              </w:numPr>
              <w:contextualSpacing/>
              <w:rPr>
                <w:rFonts w:ascii="Open Sans" w:hAnsi="Open Sans"/>
                <w:color w:val="000000"/>
                <w:sz w:val="22"/>
                <w:szCs w:val="22"/>
              </w:rPr>
            </w:pPr>
            <w:r w:rsidRPr="00E1226E">
              <w:rPr>
                <w:rFonts w:ascii="Open Sans" w:hAnsi="Open Sans"/>
                <w:color w:val="000000"/>
                <w:position w:val="-3"/>
                <w:sz w:val="22"/>
                <w:szCs w:val="22"/>
              </w:rPr>
              <w:t>Format: Informative</w:t>
            </w:r>
          </w:p>
          <w:p w14:paraId="1724A0F6" w14:textId="77777777" w:rsidR="00B5422F" w:rsidRPr="00E1226E" w:rsidRDefault="00B5422F" w:rsidP="008A674F">
            <w:pPr>
              <w:numPr>
                <w:ilvl w:val="0"/>
                <w:numId w:val="26"/>
              </w:numPr>
              <w:contextualSpacing/>
              <w:rPr>
                <w:rFonts w:ascii="Open Sans" w:hAnsi="Open Sans"/>
                <w:color w:val="000000"/>
                <w:sz w:val="22"/>
                <w:szCs w:val="22"/>
              </w:rPr>
            </w:pPr>
            <w:r w:rsidRPr="00E1226E">
              <w:rPr>
                <w:rFonts w:ascii="Open Sans" w:hAnsi="Open Sans"/>
                <w:color w:val="000000"/>
                <w:position w:val="-3"/>
                <w:sz w:val="22"/>
                <w:szCs w:val="22"/>
              </w:rPr>
              <w:t>Topic: How to prepare for college</w:t>
            </w:r>
          </w:p>
        </w:tc>
      </w:tr>
      <w:tr w:rsidR="008A674F" w:rsidRPr="00E1226E" w14:paraId="6CE02F32"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6D05C4EC" w14:textId="0D65E40B"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Communication 90 Second Speech Topics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11609097"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Describe a specific technical school.</w:t>
            </w:r>
          </w:p>
          <w:p w14:paraId="4097B843"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Describe a specific community college.</w:t>
            </w:r>
          </w:p>
          <w:p w14:paraId="1784C027"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Describe a specific college.</w:t>
            </w:r>
          </w:p>
          <w:p w14:paraId="5ACC5B87"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Explain how taking career specific courses in high school can help you prepare for college.</w:t>
            </w:r>
          </w:p>
        </w:tc>
      </w:tr>
      <w:tr w:rsidR="00B5422F" w:rsidRPr="00E1226E" w14:paraId="077508E3" w14:textId="77777777" w:rsidTr="008A674F">
        <w:tc>
          <w:tcPr>
            <w:tcW w:w="1007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F7F733E" w14:textId="77777777" w:rsidR="00B5422F" w:rsidRPr="00E1226E" w:rsidRDefault="00B5422F" w:rsidP="008A674F">
            <w:pPr>
              <w:contextualSpacing/>
              <w:jc w:val="center"/>
              <w:rPr>
                <w:rFonts w:ascii="Open Sans" w:hAnsi="Open Sans"/>
                <w:sz w:val="22"/>
                <w:szCs w:val="22"/>
              </w:rPr>
            </w:pPr>
            <w:r w:rsidRPr="00E1226E">
              <w:rPr>
                <w:rFonts w:ascii="Open Sans" w:hAnsi="Open Sans"/>
                <w:b/>
                <w:bCs/>
                <w:color w:val="000000"/>
                <w:position w:val="-3"/>
                <w:sz w:val="22"/>
                <w:szCs w:val="22"/>
                <w:shd w:val="clear" w:color="auto" w:fill="DCDCDC"/>
              </w:rPr>
              <w:lastRenderedPageBreak/>
              <w:t>Other Essential Lesson Components</w:t>
            </w:r>
          </w:p>
        </w:tc>
      </w:tr>
      <w:tr w:rsidR="008A674F" w:rsidRPr="00E1226E" w14:paraId="25879B42"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2FE2AD94" w14:textId="128A5E28"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Enrichment activity</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2629DAB0"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Invite the school counselor to speak about course options leading to specific career paths.</w:t>
            </w:r>
          </w:p>
          <w:p w14:paraId="15F5A58E" w14:textId="77777777" w:rsidR="00ED3C0B" w:rsidRDefault="00ED3C0B" w:rsidP="008A674F">
            <w:pPr>
              <w:contextualSpacing/>
              <w:textAlignment w:val="center"/>
              <w:rPr>
                <w:rFonts w:ascii="Open Sans" w:hAnsi="Open Sans"/>
                <w:color w:val="000000"/>
                <w:position w:val="-3"/>
                <w:sz w:val="22"/>
                <w:szCs w:val="22"/>
              </w:rPr>
            </w:pPr>
          </w:p>
          <w:p w14:paraId="2EB75633"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Host a college/career day on your campus.</w:t>
            </w:r>
          </w:p>
          <w:p w14:paraId="5E646D06" w14:textId="77777777" w:rsidR="00ED3C0B" w:rsidRDefault="00ED3C0B" w:rsidP="008A674F">
            <w:pPr>
              <w:contextualSpacing/>
              <w:textAlignment w:val="center"/>
              <w:rPr>
                <w:rFonts w:ascii="Open Sans" w:hAnsi="Open Sans"/>
                <w:color w:val="000000"/>
                <w:position w:val="-3"/>
                <w:sz w:val="22"/>
                <w:szCs w:val="22"/>
              </w:rPr>
            </w:pPr>
          </w:p>
          <w:p w14:paraId="4A72A836"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Obtain scholarship application forms from a variety of donors. Divide students into small groups. Have each group review the application and tell the class about what it requires.</w:t>
            </w:r>
          </w:p>
          <w:p w14:paraId="013C3958" w14:textId="77777777" w:rsidR="00ED3C0B" w:rsidRDefault="00ED3C0B" w:rsidP="008A674F">
            <w:pPr>
              <w:contextualSpacing/>
              <w:textAlignment w:val="center"/>
              <w:outlineLvl w:val="3"/>
              <w:rPr>
                <w:rFonts w:ascii="Open Sans" w:hAnsi="Open Sans"/>
                <w:b/>
                <w:bCs/>
                <w:color w:val="000000"/>
                <w:position w:val="-3"/>
                <w:sz w:val="22"/>
                <w:szCs w:val="22"/>
              </w:rPr>
            </w:pPr>
          </w:p>
          <w:p w14:paraId="2BABF69C"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TedxTalk:</w:t>
            </w:r>
          </w:p>
          <w:p w14:paraId="7F209416"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7708647" w14:textId="77777777" w:rsidR="00ED3C0B" w:rsidRDefault="00ED3C0B" w:rsidP="008A674F">
            <w:pPr>
              <w:contextualSpacing/>
              <w:textAlignment w:val="center"/>
              <w:rPr>
                <w:rFonts w:ascii="Open Sans" w:hAnsi="Open Sans"/>
                <w:color w:val="000000"/>
                <w:position w:val="-3"/>
                <w:sz w:val="22"/>
                <w:szCs w:val="22"/>
              </w:rPr>
            </w:pPr>
          </w:p>
          <w:p w14:paraId="73CC4765" w14:textId="77777777" w:rsidR="00ED3C0B" w:rsidRDefault="00B5422F" w:rsidP="008A674F">
            <w:pPr>
              <w:contextualSpacing/>
              <w:textAlignment w:val="center"/>
              <w:rPr>
                <w:rFonts w:ascii="Open Sans" w:hAnsi="Open Sans"/>
                <w:color w:val="000000"/>
                <w:position w:val="-3"/>
                <w:sz w:val="22"/>
                <w:szCs w:val="22"/>
              </w:rPr>
            </w:pPr>
            <w:r w:rsidRPr="00E1226E">
              <w:rPr>
                <w:rFonts w:ascii="Open Sans" w:hAnsi="Open Sans"/>
                <w:color w:val="000000"/>
                <w:position w:val="-3"/>
                <w:sz w:val="22"/>
                <w:szCs w:val="22"/>
              </w:rPr>
              <w:t>The video below is related to this lesson. Allow students to view the video and lead a discu</w:t>
            </w:r>
            <w:r w:rsidR="00ED3C0B">
              <w:rPr>
                <w:rFonts w:ascii="Open Sans" w:hAnsi="Open Sans"/>
                <w:color w:val="000000"/>
                <w:position w:val="-3"/>
                <w:sz w:val="22"/>
                <w:szCs w:val="22"/>
              </w:rPr>
              <w:t>ssion concerning the TED Talk.</w:t>
            </w:r>
            <w:r w:rsidR="00ED3C0B">
              <w:rPr>
                <w:rFonts w:ascii="Open Sans" w:hAnsi="Open Sans"/>
                <w:color w:val="000000"/>
                <w:position w:val="-3"/>
                <w:sz w:val="22"/>
                <w:szCs w:val="22"/>
              </w:rPr>
              <w:br/>
            </w:r>
            <w:r w:rsidRPr="00E1226E">
              <w:rPr>
                <w:rFonts w:ascii="Open Sans" w:hAnsi="Open Sans"/>
                <w:color w:val="000000"/>
                <w:position w:val="-3"/>
                <w:sz w:val="22"/>
                <w:szCs w:val="22"/>
              </w:rPr>
              <w:t xml:space="preserve">Dan Gilbert: The psychology of your future </w:t>
            </w:r>
            <w:r w:rsidR="00ED3C0B">
              <w:rPr>
                <w:rFonts w:ascii="Open Sans" w:hAnsi="Open Sans"/>
                <w:color w:val="000000"/>
                <w:position w:val="-3"/>
                <w:sz w:val="22"/>
                <w:szCs w:val="22"/>
              </w:rPr>
              <w:t>self</w:t>
            </w:r>
          </w:p>
          <w:p w14:paraId="1FDE12E5" w14:textId="78421F8B" w:rsidR="00B5422F" w:rsidRPr="00E1226E" w:rsidRDefault="00ED3C0B" w:rsidP="008A674F">
            <w:pPr>
              <w:contextualSpacing/>
              <w:textAlignment w:val="center"/>
              <w:rPr>
                <w:rFonts w:ascii="Open Sans" w:hAnsi="Open Sans"/>
                <w:sz w:val="22"/>
                <w:szCs w:val="22"/>
              </w:rPr>
            </w:pPr>
            <w:r>
              <w:rPr>
                <w:rFonts w:ascii="Open Sans" w:hAnsi="Open Sans"/>
                <w:color w:val="000000"/>
                <w:position w:val="-3"/>
                <w:sz w:val="22"/>
                <w:szCs w:val="22"/>
              </w:rPr>
              <w:t>“</w:t>
            </w:r>
            <w:r w:rsidRPr="00E1226E">
              <w:rPr>
                <w:rFonts w:ascii="Open Sans" w:hAnsi="Open Sans"/>
                <w:color w:val="000000"/>
                <w:position w:val="-3"/>
                <w:sz w:val="22"/>
                <w:szCs w:val="22"/>
              </w:rPr>
              <w:t>Human</w:t>
            </w:r>
            <w:r w:rsidR="00B5422F" w:rsidRPr="00E1226E">
              <w:rPr>
                <w:rFonts w:ascii="Open Sans" w:hAnsi="Open Sans"/>
                <w:color w:val="000000"/>
                <w:position w:val="-3"/>
                <w:sz w:val="22"/>
                <w:szCs w:val="22"/>
              </w:rPr>
              <w:t xml:space="preserve"> beings are works in progress that mistakenly think they’re finished.” Dan Gilbert shares recent research on a phenomenon he calls the “end of history illusion,” where we somehow imagine that the person we are right now is the person we’ll be for the rest of time. Hint: that’s not the case.</w:t>
            </w:r>
            <w:hyperlink r:id="rId31" w:history="1">
              <w:r w:rsidR="00B5422F" w:rsidRPr="00E1226E">
                <w:rPr>
                  <w:rFonts w:ascii="Open Sans" w:hAnsi="Open Sans"/>
                  <w:color w:val="0000CC"/>
                  <w:position w:val="-3"/>
                  <w:sz w:val="22"/>
                  <w:szCs w:val="22"/>
                  <w:u w:val="single"/>
                </w:rPr>
                <w:br/>
                <w:t>http://www.ted.com/talks/dan_gilbert_you_are_always_changing</w:t>
              </w:r>
            </w:hyperlink>
          </w:p>
        </w:tc>
      </w:tr>
      <w:tr w:rsidR="008A674F" w:rsidRPr="00E1226E" w14:paraId="3E4E3F01"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6B37FE80" w14:textId="77777777" w:rsidR="008A674F" w:rsidRDefault="00B5422F" w:rsidP="008A674F">
            <w:pPr>
              <w:rPr>
                <w:rFonts w:ascii="Open Sans" w:hAnsi="Open Sans"/>
                <w:b/>
                <w:bCs/>
                <w:color w:val="000000"/>
                <w:position w:val="-3"/>
                <w:sz w:val="22"/>
                <w:szCs w:val="22"/>
              </w:rPr>
            </w:pPr>
            <w:r w:rsidRPr="00E1226E">
              <w:rPr>
                <w:rFonts w:ascii="Open Sans" w:hAnsi="Open Sans"/>
                <w:b/>
                <w:bCs/>
                <w:color w:val="000000"/>
                <w:position w:val="-3"/>
                <w:sz w:val="22"/>
                <w:szCs w:val="22"/>
              </w:rPr>
              <w:t>Family/</w:t>
            </w:r>
          </w:p>
          <w:p w14:paraId="5E5BF211" w14:textId="283743FD"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Community Connection</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08624DC5"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Have students interview friends, family and staff members to find out about the training and/or education they received for their career path.</w:t>
            </w:r>
          </w:p>
        </w:tc>
      </w:tr>
      <w:tr w:rsidR="008A674F" w:rsidRPr="00E1226E" w14:paraId="654B6169"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AD3EB4B" w14:textId="4D6A4DE4"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t>CTSO connection</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0EF68599"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 xml:space="preserve">Family Career and Community Leaders of America (FCCLA) </w:t>
            </w:r>
            <w:hyperlink r:id="rId32" w:history="1">
              <w:r w:rsidRPr="00E1226E">
                <w:rPr>
                  <w:rFonts w:ascii="Open Sans" w:hAnsi="Open Sans"/>
                  <w:color w:val="0000CC"/>
                  <w:position w:val="-3"/>
                  <w:sz w:val="22"/>
                  <w:szCs w:val="22"/>
                  <w:u w:val="single"/>
                </w:rPr>
                <w:br/>
                <w:t>http://texasfccla.org</w:t>
              </w:r>
            </w:hyperlink>
          </w:p>
          <w:p w14:paraId="5137AB22" w14:textId="77777777" w:rsidR="00ED3C0B" w:rsidRDefault="00ED3C0B" w:rsidP="008A674F">
            <w:pPr>
              <w:contextualSpacing/>
              <w:textAlignment w:val="center"/>
              <w:outlineLvl w:val="3"/>
              <w:rPr>
                <w:rFonts w:ascii="Open Sans" w:hAnsi="Open Sans"/>
                <w:b/>
                <w:bCs/>
                <w:color w:val="000000"/>
                <w:position w:val="-3"/>
                <w:sz w:val="22"/>
                <w:szCs w:val="22"/>
              </w:rPr>
            </w:pPr>
          </w:p>
          <w:p w14:paraId="227000E5"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STAR Events</w:t>
            </w:r>
          </w:p>
          <w:p w14:paraId="3DDF2184"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Career Investigation – An individual event – recognizes participants who display the ability to perform self-assessments, research and explore a career, set career goals, create a plan for achieving goals, and describe the relationship of Family and Consumer Sciences coursework to the selected career.</w:t>
            </w:r>
          </w:p>
          <w:p w14:paraId="34159401" w14:textId="3685BE70"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 xml:space="preserve">Job Interview – An individual event – recognizes participants who complete an application, create a cover letter, </w:t>
            </w:r>
            <w:r w:rsidR="008A674F" w:rsidRPr="00E1226E">
              <w:rPr>
                <w:rFonts w:ascii="Open Sans" w:hAnsi="Open Sans"/>
                <w:color w:val="000000"/>
                <w:position w:val="-3"/>
                <w:sz w:val="22"/>
                <w:szCs w:val="22"/>
              </w:rPr>
              <w:t>resume,</w:t>
            </w:r>
            <w:r w:rsidRPr="00E1226E">
              <w:rPr>
                <w:rFonts w:ascii="Open Sans" w:hAnsi="Open Sans"/>
                <w:color w:val="000000"/>
                <w:position w:val="-3"/>
                <w:sz w:val="22"/>
                <w:szCs w:val="22"/>
              </w:rPr>
              <w:t xml:space="preserve"> and participate in a job interview.</w:t>
            </w:r>
          </w:p>
          <w:p w14:paraId="3ADBB60B"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lastRenderedPageBreak/>
              <w:t>Teach and Train – An individual event – recognizes participants for their exploration of the education and training fields through research and hands-on experience.</w:t>
            </w:r>
          </w:p>
          <w:p w14:paraId="7270D99B" w14:textId="77777777" w:rsidR="00ED3C0B" w:rsidRDefault="00ED3C0B" w:rsidP="008A674F">
            <w:pPr>
              <w:contextualSpacing/>
              <w:textAlignment w:val="center"/>
              <w:rPr>
                <w:rFonts w:ascii="Open Sans" w:hAnsi="Open Sans"/>
                <w:color w:val="000000"/>
                <w:position w:val="-3"/>
                <w:sz w:val="22"/>
                <w:szCs w:val="22"/>
              </w:rPr>
            </w:pPr>
          </w:p>
          <w:p w14:paraId="19E38902"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Texas Association of Future Educators</w:t>
            </w:r>
            <w:hyperlink r:id="rId33" w:history="1">
              <w:r w:rsidRPr="00E1226E">
                <w:rPr>
                  <w:rFonts w:ascii="Open Sans" w:hAnsi="Open Sans"/>
                  <w:color w:val="0000CC"/>
                  <w:position w:val="-3"/>
                  <w:sz w:val="22"/>
                  <w:szCs w:val="22"/>
                  <w:u w:val="single"/>
                </w:rPr>
                <w:br/>
                <w:t>http://tafeonline.org</w:t>
              </w:r>
            </w:hyperlink>
          </w:p>
          <w:p w14:paraId="490BD05E" w14:textId="77777777" w:rsidR="00B5422F" w:rsidRPr="00E1226E" w:rsidRDefault="00B5422F" w:rsidP="008A674F">
            <w:pPr>
              <w:contextualSpacing/>
              <w:textAlignment w:val="center"/>
              <w:outlineLvl w:val="3"/>
              <w:rPr>
                <w:rFonts w:ascii="Open Sans" w:hAnsi="Open Sans"/>
                <w:sz w:val="22"/>
                <w:szCs w:val="22"/>
              </w:rPr>
            </w:pPr>
            <w:r w:rsidRPr="00E1226E">
              <w:rPr>
                <w:rFonts w:ascii="Open Sans" w:hAnsi="Open Sans"/>
                <w:b/>
                <w:bCs/>
                <w:color w:val="000000"/>
                <w:position w:val="-3"/>
                <w:sz w:val="22"/>
                <w:szCs w:val="22"/>
              </w:rPr>
              <w:t>TAFE Competition:</w:t>
            </w:r>
          </w:p>
          <w:p w14:paraId="65457A4A"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Educational Leadership Fundamentals – This competition is an individual event that recognizes participates who take a 30-minute timed exam about knowledge of the teaching profession.</w:t>
            </w:r>
          </w:p>
          <w:p w14:paraId="35716869"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Exploring Education Administration Careers Competition – This competition is an individual event that recognizes participates who explore education administration careers by job shadowing and interviewing a current education administrator.</w:t>
            </w:r>
          </w:p>
          <w:p w14:paraId="5ABF63D4"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Exploring Education Innovation Careers Competition – This competition is an individual event that recognizes participates who explore education innovation careers by job shadowing and interviewing a representative from an education innovation organization.</w:t>
            </w:r>
          </w:p>
          <w:p w14:paraId="7B659421" w14:textId="77777777"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Exploring Student Support Service Careers Competition – This competition is an individual event that recognizes participates who explore specialized instructional-support professional careers by job shadowing and interviewing a current education support services professional.</w:t>
            </w:r>
          </w:p>
          <w:p w14:paraId="02F0A736" w14:textId="055913C2" w:rsidR="00B5422F" w:rsidRPr="00E1226E" w:rsidRDefault="00B5422F" w:rsidP="008A674F">
            <w:pPr>
              <w:numPr>
                <w:ilvl w:val="0"/>
                <w:numId w:val="1"/>
              </w:numPr>
              <w:contextualSpacing/>
              <w:rPr>
                <w:rFonts w:ascii="Open Sans" w:hAnsi="Open Sans"/>
                <w:color w:val="000000"/>
                <w:sz w:val="22"/>
                <w:szCs w:val="22"/>
              </w:rPr>
            </w:pPr>
            <w:r w:rsidRPr="00E1226E">
              <w:rPr>
                <w:rFonts w:ascii="Open Sans" w:hAnsi="Open Sans"/>
                <w:color w:val="000000"/>
                <w:position w:val="-3"/>
                <w:sz w:val="22"/>
                <w:szCs w:val="22"/>
              </w:rPr>
              <w:t xml:space="preserve">Job Interview Competition – This competition is an individual event that recognizes participates who complete an application, create a cover letter, </w:t>
            </w:r>
            <w:r w:rsidR="008A674F" w:rsidRPr="00E1226E">
              <w:rPr>
                <w:rFonts w:ascii="Open Sans" w:hAnsi="Open Sans"/>
                <w:color w:val="000000"/>
                <w:position w:val="-3"/>
                <w:sz w:val="22"/>
                <w:szCs w:val="22"/>
              </w:rPr>
              <w:t>resume,</w:t>
            </w:r>
            <w:r w:rsidRPr="00E1226E">
              <w:rPr>
                <w:rFonts w:ascii="Open Sans" w:hAnsi="Open Sans"/>
                <w:color w:val="000000"/>
                <w:position w:val="-3"/>
                <w:sz w:val="22"/>
                <w:szCs w:val="22"/>
              </w:rPr>
              <w:t xml:space="preserve"> and participate in a job interview.</w:t>
            </w:r>
          </w:p>
        </w:tc>
      </w:tr>
      <w:tr w:rsidR="008A674F" w:rsidRPr="00E1226E" w14:paraId="577C2AE2" w14:textId="77777777" w:rsidTr="008A674F">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7E4EC17" w14:textId="167C2A65" w:rsidR="00B5422F" w:rsidRPr="00E1226E" w:rsidRDefault="00B5422F" w:rsidP="008A674F">
            <w:pPr>
              <w:rPr>
                <w:rFonts w:ascii="Open Sans" w:hAnsi="Open Sans"/>
                <w:sz w:val="22"/>
                <w:szCs w:val="22"/>
              </w:rPr>
            </w:pPr>
            <w:r w:rsidRPr="00E1226E">
              <w:rPr>
                <w:rFonts w:ascii="Open Sans" w:hAnsi="Open Sans"/>
                <w:b/>
                <w:bCs/>
                <w:color w:val="000000"/>
                <w:position w:val="-3"/>
                <w:sz w:val="22"/>
                <w:szCs w:val="22"/>
              </w:rPr>
              <w:lastRenderedPageBreak/>
              <w:t>Service Learning Projects</w:t>
            </w:r>
          </w:p>
        </w:tc>
        <w:tc>
          <w:tcPr>
            <w:tcW w:w="8001" w:type="dxa"/>
            <w:tcBorders>
              <w:top w:val="inset" w:sz="7" w:space="0" w:color="000000"/>
              <w:left w:val="inset" w:sz="7" w:space="0" w:color="000000"/>
              <w:bottom w:val="inset" w:sz="7" w:space="0" w:color="000000"/>
              <w:right w:val="inset" w:sz="7" w:space="0" w:color="000000"/>
            </w:tcBorders>
            <w:tcMar>
              <w:top w:w="15" w:type="dxa"/>
              <w:bottom w:w="15" w:type="dxa"/>
            </w:tcMar>
          </w:tcPr>
          <w:p w14:paraId="4441EAE6" w14:textId="77777777" w:rsidR="00B5422F" w:rsidRPr="00E1226E" w:rsidRDefault="00B5422F" w:rsidP="008A674F">
            <w:pPr>
              <w:contextualSpacing/>
              <w:textAlignment w:val="center"/>
              <w:rPr>
                <w:rFonts w:ascii="Open Sans" w:hAnsi="Open Sans"/>
                <w:sz w:val="22"/>
                <w:szCs w:val="22"/>
              </w:rPr>
            </w:pPr>
            <w:r w:rsidRPr="00E1226E">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34" w:history="1">
              <w:r w:rsidRPr="00E1226E">
                <w:rPr>
                  <w:rFonts w:ascii="Open Sans" w:hAnsi="Open Sans"/>
                  <w:color w:val="0000CC"/>
                  <w:position w:val="-3"/>
                  <w:sz w:val="22"/>
                  <w:szCs w:val="22"/>
                  <w:u w:val="single"/>
                </w:rPr>
                <w:br/>
                <w:t>http://www.ysa.org</w:t>
              </w:r>
            </w:hyperlink>
          </w:p>
          <w:p w14:paraId="7993CD70" w14:textId="77777777" w:rsidR="00ED3C0B" w:rsidRDefault="00ED3C0B" w:rsidP="008A674F">
            <w:pPr>
              <w:contextualSpacing/>
              <w:textAlignment w:val="center"/>
              <w:rPr>
                <w:rFonts w:ascii="Open Sans" w:hAnsi="Open Sans"/>
                <w:color w:val="000000"/>
                <w:position w:val="-3"/>
                <w:sz w:val="22"/>
                <w:szCs w:val="22"/>
              </w:rPr>
            </w:pPr>
          </w:p>
          <w:p w14:paraId="2FDD4A67" w14:textId="573DA7D5" w:rsidR="00B5422F" w:rsidRPr="00E1226E" w:rsidRDefault="00ED3C0B" w:rsidP="008A674F">
            <w:pPr>
              <w:contextualSpacing/>
              <w:textAlignment w:val="center"/>
              <w:rPr>
                <w:rFonts w:ascii="Open Sans" w:hAnsi="Open Sans"/>
                <w:sz w:val="22"/>
                <w:szCs w:val="22"/>
              </w:rPr>
            </w:pPr>
            <w:r>
              <w:rPr>
                <w:rFonts w:ascii="Open Sans" w:hAnsi="Open Sans"/>
                <w:color w:val="000000"/>
                <w:position w:val="-3"/>
                <w:sz w:val="22"/>
                <w:szCs w:val="22"/>
              </w:rPr>
              <w:t>Possible idea:</w:t>
            </w:r>
            <w:r>
              <w:rPr>
                <w:rFonts w:ascii="Open Sans" w:hAnsi="Open Sans"/>
                <w:color w:val="000000"/>
                <w:position w:val="-3"/>
                <w:sz w:val="22"/>
                <w:szCs w:val="22"/>
              </w:rPr>
              <w:br/>
            </w:r>
            <w:r w:rsidR="00B5422F" w:rsidRPr="00E1226E">
              <w:rPr>
                <w:rFonts w:ascii="Open Sans" w:hAnsi="Open Sans"/>
                <w:color w:val="000000"/>
                <w:position w:val="-3"/>
                <w:sz w:val="22"/>
                <w:szCs w:val="22"/>
              </w:rPr>
              <w:t>Create a “Wall of Fame” for graduating seniors. The wall could display a picture of the senior and their post high school plans. Include any awards or scholarships they have received.</w:t>
            </w:r>
          </w:p>
        </w:tc>
      </w:tr>
    </w:tbl>
    <w:p w14:paraId="2B974E01" w14:textId="7BCB7896" w:rsidR="0030658E" w:rsidRPr="00E1226E" w:rsidRDefault="0030658E" w:rsidP="0030658E">
      <w:pPr>
        <w:jc w:val="center"/>
        <w:rPr>
          <w:rFonts w:ascii="Open Sans" w:hAnsi="Open Sans"/>
          <w:sz w:val="22"/>
          <w:szCs w:val="22"/>
        </w:rPr>
      </w:pPr>
    </w:p>
    <w:sectPr w:rsidR="0030658E" w:rsidRPr="00E1226E" w:rsidSect="002B1169">
      <w:headerReference w:type="default" r:id="rId35"/>
      <w:footerReference w:type="defaul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9FC7E" w14:textId="77777777" w:rsidR="007D7F06" w:rsidRDefault="007D7F06" w:rsidP="00B3350C">
      <w:r>
        <w:separator/>
      </w:r>
    </w:p>
  </w:endnote>
  <w:endnote w:type="continuationSeparator" w:id="0">
    <w:p w14:paraId="06E2E460" w14:textId="77777777" w:rsidR="007D7F06" w:rsidRDefault="007D7F0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33547F" w:rsidRPr="00754DDE" w:rsidRDefault="0033547F"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368EECE">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7BFF93E2" w:rsidR="0033547F" w:rsidRDefault="0033547F"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531025">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531025">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33547F" w:rsidRDefault="0033547F"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4F467" w14:textId="77777777" w:rsidR="007D7F06" w:rsidRDefault="007D7F06" w:rsidP="00B3350C">
      <w:bookmarkStart w:id="0" w:name="_Hlk484955581"/>
      <w:bookmarkEnd w:id="0"/>
      <w:r>
        <w:separator/>
      </w:r>
    </w:p>
  </w:footnote>
  <w:footnote w:type="continuationSeparator" w:id="0">
    <w:p w14:paraId="4F39C556" w14:textId="77777777" w:rsidR="007D7F06" w:rsidRDefault="007D7F06" w:rsidP="00B3350C">
      <w:r>
        <w:continuationSeparator/>
      </w:r>
    </w:p>
  </w:footnote>
  <w:footnote w:id="1">
    <w:p w14:paraId="497BB76C" w14:textId="77777777" w:rsidR="0033547F" w:rsidRDefault="0033547F" w:rsidP="0033547F">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33547F" w:rsidRDefault="0033547F" w:rsidP="000674C7">
    <w:pPr>
      <w:pStyle w:val="Header"/>
      <w:tabs>
        <w:tab w:val="left" w:pos="1485"/>
      </w:tabs>
    </w:pPr>
    <w:r>
      <w:rPr>
        <w:noProof/>
      </w:rPr>
      <w:drawing>
        <wp:anchor distT="0" distB="0" distL="114300" distR="114300" simplePos="0" relativeHeight="251659264" behindDoc="0" locked="0" layoutInCell="1" allowOverlap="1" wp14:anchorId="68647D7E" wp14:editId="2C6B83DA">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7DC69885">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9A3"/>
    <w:multiLevelType w:val="multilevel"/>
    <w:tmpl w:val="72F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E1B86"/>
    <w:multiLevelType w:val="multilevel"/>
    <w:tmpl w:val="4CE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66F50"/>
    <w:multiLevelType w:val="multilevel"/>
    <w:tmpl w:val="2DF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14958"/>
    <w:multiLevelType w:val="hybridMultilevel"/>
    <w:tmpl w:val="DBA84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345F2"/>
    <w:multiLevelType w:val="hybridMultilevel"/>
    <w:tmpl w:val="410E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097F"/>
    <w:multiLevelType w:val="multilevel"/>
    <w:tmpl w:val="1CB8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31E01"/>
    <w:multiLevelType w:val="hybridMultilevel"/>
    <w:tmpl w:val="8986607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6103C"/>
    <w:multiLevelType w:val="hybridMultilevel"/>
    <w:tmpl w:val="7CCE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131D0"/>
    <w:multiLevelType w:val="multilevel"/>
    <w:tmpl w:val="48F41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36445"/>
    <w:multiLevelType w:val="hybridMultilevel"/>
    <w:tmpl w:val="01E8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B1B4A"/>
    <w:multiLevelType w:val="multilevel"/>
    <w:tmpl w:val="4EA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B3EA6"/>
    <w:multiLevelType w:val="hybridMultilevel"/>
    <w:tmpl w:val="3E9A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B4C7F"/>
    <w:multiLevelType w:val="hybridMultilevel"/>
    <w:tmpl w:val="E05000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0A0CA5"/>
    <w:multiLevelType w:val="multilevel"/>
    <w:tmpl w:val="9DA0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B269BC"/>
    <w:multiLevelType w:val="multilevel"/>
    <w:tmpl w:val="4E0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35CBA"/>
    <w:multiLevelType w:val="multilevel"/>
    <w:tmpl w:val="36ACE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2C5996"/>
    <w:multiLevelType w:val="hybridMultilevel"/>
    <w:tmpl w:val="8FBA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97D6D"/>
    <w:multiLevelType w:val="hybridMultilevel"/>
    <w:tmpl w:val="164A7A66"/>
    <w:lvl w:ilvl="0" w:tplc="04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0F7813"/>
    <w:multiLevelType w:val="multilevel"/>
    <w:tmpl w:val="9E3A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211FBC"/>
    <w:multiLevelType w:val="hybridMultilevel"/>
    <w:tmpl w:val="6E48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75B39"/>
    <w:multiLevelType w:val="multilevel"/>
    <w:tmpl w:val="E360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A71D7"/>
    <w:multiLevelType w:val="multilevel"/>
    <w:tmpl w:val="1B1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F2A22"/>
    <w:multiLevelType w:val="hybridMultilevel"/>
    <w:tmpl w:val="21C0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972E1"/>
    <w:multiLevelType w:val="multilevel"/>
    <w:tmpl w:val="F81A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D8109B"/>
    <w:multiLevelType w:val="hybridMultilevel"/>
    <w:tmpl w:val="8D1E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D91"/>
    <w:multiLevelType w:val="hybridMultilevel"/>
    <w:tmpl w:val="0A6AE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36519"/>
    <w:multiLevelType w:val="multilevel"/>
    <w:tmpl w:val="7204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45116"/>
    <w:multiLevelType w:val="hybridMultilevel"/>
    <w:tmpl w:val="FBBE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5"/>
  </w:num>
  <w:num w:numId="5">
    <w:abstractNumId w:val="23"/>
  </w:num>
  <w:num w:numId="6">
    <w:abstractNumId w:val="10"/>
  </w:num>
  <w:num w:numId="7">
    <w:abstractNumId w:val="13"/>
  </w:num>
  <w:num w:numId="8">
    <w:abstractNumId w:val="21"/>
  </w:num>
  <w:num w:numId="9">
    <w:abstractNumId w:val="26"/>
  </w:num>
  <w:num w:numId="10">
    <w:abstractNumId w:val="5"/>
  </w:num>
  <w:num w:numId="11">
    <w:abstractNumId w:val="0"/>
  </w:num>
  <w:num w:numId="12">
    <w:abstractNumId w:val="22"/>
  </w:num>
  <w:num w:numId="13">
    <w:abstractNumId w:val="1"/>
  </w:num>
  <w:num w:numId="14">
    <w:abstractNumId w:val="14"/>
  </w:num>
  <w:num w:numId="15">
    <w:abstractNumId w:val="2"/>
  </w:num>
  <w:num w:numId="16">
    <w:abstractNumId w:val="25"/>
  </w:num>
  <w:num w:numId="17">
    <w:abstractNumId w:val="18"/>
  </w:num>
  <w:num w:numId="18">
    <w:abstractNumId w:val="6"/>
  </w:num>
  <w:num w:numId="19">
    <w:abstractNumId w:val="20"/>
  </w:num>
  <w:num w:numId="20">
    <w:abstractNumId w:val="3"/>
  </w:num>
  <w:num w:numId="21">
    <w:abstractNumId w:val="7"/>
  </w:num>
  <w:num w:numId="22">
    <w:abstractNumId w:val="27"/>
  </w:num>
  <w:num w:numId="23">
    <w:abstractNumId w:val="19"/>
  </w:num>
  <w:num w:numId="24">
    <w:abstractNumId w:val="16"/>
  </w:num>
  <w:num w:numId="25">
    <w:abstractNumId w:val="24"/>
  </w:num>
  <w:num w:numId="26">
    <w:abstractNumId w:val="17"/>
  </w:num>
  <w:num w:numId="27">
    <w:abstractNumId w:val="9"/>
  </w:num>
  <w:num w:numId="2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7C45"/>
    <w:rsid w:val="0001515F"/>
    <w:rsid w:val="000151C1"/>
    <w:rsid w:val="00031033"/>
    <w:rsid w:val="00032E32"/>
    <w:rsid w:val="000367AF"/>
    <w:rsid w:val="00041506"/>
    <w:rsid w:val="00043E52"/>
    <w:rsid w:val="000643CB"/>
    <w:rsid w:val="000674C7"/>
    <w:rsid w:val="00082295"/>
    <w:rsid w:val="00084D62"/>
    <w:rsid w:val="000870CF"/>
    <w:rsid w:val="000A456A"/>
    <w:rsid w:val="000B4DB1"/>
    <w:rsid w:val="000B55DB"/>
    <w:rsid w:val="000E3926"/>
    <w:rsid w:val="000E54FE"/>
    <w:rsid w:val="000F3BAE"/>
    <w:rsid w:val="00100350"/>
    <w:rsid w:val="00102605"/>
    <w:rsid w:val="00105B8D"/>
    <w:rsid w:val="0012758B"/>
    <w:rsid w:val="00130697"/>
    <w:rsid w:val="001365FC"/>
    <w:rsid w:val="00136851"/>
    <w:rsid w:val="001417D1"/>
    <w:rsid w:val="0014466D"/>
    <w:rsid w:val="001471B7"/>
    <w:rsid w:val="001505B8"/>
    <w:rsid w:val="00156CDF"/>
    <w:rsid w:val="0016751A"/>
    <w:rsid w:val="00174BB5"/>
    <w:rsid w:val="00187259"/>
    <w:rsid w:val="001A2016"/>
    <w:rsid w:val="001A599E"/>
    <w:rsid w:val="001B2F76"/>
    <w:rsid w:val="001B49BC"/>
    <w:rsid w:val="001C6069"/>
    <w:rsid w:val="001E4D9F"/>
    <w:rsid w:val="001E5B7D"/>
    <w:rsid w:val="001F2592"/>
    <w:rsid w:val="00200BDB"/>
    <w:rsid w:val="0020244F"/>
    <w:rsid w:val="0020310F"/>
    <w:rsid w:val="002073F2"/>
    <w:rsid w:val="00217BC5"/>
    <w:rsid w:val="0023197D"/>
    <w:rsid w:val="00235CC1"/>
    <w:rsid w:val="00237679"/>
    <w:rsid w:val="002427CE"/>
    <w:rsid w:val="00242B9F"/>
    <w:rsid w:val="00256DF8"/>
    <w:rsid w:val="0026440E"/>
    <w:rsid w:val="0027350D"/>
    <w:rsid w:val="002849D5"/>
    <w:rsid w:val="0028613D"/>
    <w:rsid w:val="00292A95"/>
    <w:rsid w:val="00294FC7"/>
    <w:rsid w:val="002A0691"/>
    <w:rsid w:val="002B1169"/>
    <w:rsid w:val="002B3EEA"/>
    <w:rsid w:val="002B5D11"/>
    <w:rsid w:val="002C3209"/>
    <w:rsid w:val="002D294D"/>
    <w:rsid w:val="002D4B21"/>
    <w:rsid w:val="002D588D"/>
    <w:rsid w:val="002E1E93"/>
    <w:rsid w:val="002E68FE"/>
    <w:rsid w:val="002E70BB"/>
    <w:rsid w:val="002F0447"/>
    <w:rsid w:val="002F36F7"/>
    <w:rsid w:val="002F38C7"/>
    <w:rsid w:val="002F4A80"/>
    <w:rsid w:val="00302D74"/>
    <w:rsid w:val="0030658E"/>
    <w:rsid w:val="003073A2"/>
    <w:rsid w:val="003115A9"/>
    <w:rsid w:val="00322DCF"/>
    <w:rsid w:val="0033547F"/>
    <w:rsid w:val="00345EDE"/>
    <w:rsid w:val="00351428"/>
    <w:rsid w:val="00360C84"/>
    <w:rsid w:val="00364D1C"/>
    <w:rsid w:val="003665FA"/>
    <w:rsid w:val="003812D0"/>
    <w:rsid w:val="00392521"/>
    <w:rsid w:val="00394878"/>
    <w:rsid w:val="00394B5A"/>
    <w:rsid w:val="003A2D94"/>
    <w:rsid w:val="003A5AF5"/>
    <w:rsid w:val="003C1D31"/>
    <w:rsid w:val="003C1DA3"/>
    <w:rsid w:val="003D1987"/>
    <w:rsid w:val="003D3528"/>
    <w:rsid w:val="003D5621"/>
    <w:rsid w:val="003E1152"/>
    <w:rsid w:val="003E1A93"/>
    <w:rsid w:val="003E689E"/>
    <w:rsid w:val="003F744C"/>
    <w:rsid w:val="0040274D"/>
    <w:rsid w:val="00404593"/>
    <w:rsid w:val="00417B82"/>
    <w:rsid w:val="00422061"/>
    <w:rsid w:val="00443699"/>
    <w:rsid w:val="0045160A"/>
    <w:rsid w:val="00452856"/>
    <w:rsid w:val="00452ED4"/>
    <w:rsid w:val="00454384"/>
    <w:rsid w:val="00461195"/>
    <w:rsid w:val="00463CC9"/>
    <w:rsid w:val="00473D57"/>
    <w:rsid w:val="00481B0E"/>
    <w:rsid w:val="00490634"/>
    <w:rsid w:val="00496C0F"/>
    <w:rsid w:val="004A167E"/>
    <w:rsid w:val="004B51E6"/>
    <w:rsid w:val="004C57ED"/>
    <w:rsid w:val="004C5B0E"/>
    <w:rsid w:val="004C5C79"/>
    <w:rsid w:val="004C6DEB"/>
    <w:rsid w:val="004D64F6"/>
    <w:rsid w:val="004E1321"/>
    <w:rsid w:val="004F05F4"/>
    <w:rsid w:val="005046FC"/>
    <w:rsid w:val="0050552F"/>
    <w:rsid w:val="00511C4E"/>
    <w:rsid w:val="005256A3"/>
    <w:rsid w:val="00531025"/>
    <w:rsid w:val="00531C58"/>
    <w:rsid w:val="005350EB"/>
    <w:rsid w:val="00545EC8"/>
    <w:rsid w:val="00546A5D"/>
    <w:rsid w:val="00555D4A"/>
    <w:rsid w:val="00564B6C"/>
    <w:rsid w:val="00575F93"/>
    <w:rsid w:val="0057713E"/>
    <w:rsid w:val="00584A48"/>
    <w:rsid w:val="00593DE3"/>
    <w:rsid w:val="005965D9"/>
    <w:rsid w:val="005A32CC"/>
    <w:rsid w:val="005A56A7"/>
    <w:rsid w:val="005C0439"/>
    <w:rsid w:val="005C25D4"/>
    <w:rsid w:val="005D1DCA"/>
    <w:rsid w:val="005D558A"/>
    <w:rsid w:val="005D68D4"/>
    <w:rsid w:val="005F482A"/>
    <w:rsid w:val="005F4A59"/>
    <w:rsid w:val="006006A5"/>
    <w:rsid w:val="00605220"/>
    <w:rsid w:val="006052AA"/>
    <w:rsid w:val="006143DD"/>
    <w:rsid w:val="00621D0A"/>
    <w:rsid w:val="00622B14"/>
    <w:rsid w:val="0062381F"/>
    <w:rsid w:val="00626ACF"/>
    <w:rsid w:val="0063139E"/>
    <w:rsid w:val="006503E0"/>
    <w:rsid w:val="00666D74"/>
    <w:rsid w:val="00667DF9"/>
    <w:rsid w:val="006716BE"/>
    <w:rsid w:val="0068522E"/>
    <w:rsid w:val="00690048"/>
    <w:rsid w:val="00692317"/>
    <w:rsid w:val="0069356F"/>
    <w:rsid w:val="00697712"/>
    <w:rsid w:val="006A02B5"/>
    <w:rsid w:val="006B162B"/>
    <w:rsid w:val="006B6D02"/>
    <w:rsid w:val="006C6339"/>
    <w:rsid w:val="006C73FA"/>
    <w:rsid w:val="006F1C95"/>
    <w:rsid w:val="006F3B1B"/>
    <w:rsid w:val="006F6A38"/>
    <w:rsid w:val="006F7D04"/>
    <w:rsid w:val="00700A55"/>
    <w:rsid w:val="0071181D"/>
    <w:rsid w:val="00713D68"/>
    <w:rsid w:val="0071599E"/>
    <w:rsid w:val="00717B55"/>
    <w:rsid w:val="007218EB"/>
    <w:rsid w:val="007271B5"/>
    <w:rsid w:val="00741F1F"/>
    <w:rsid w:val="00754DDE"/>
    <w:rsid w:val="0076427D"/>
    <w:rsid w:val="00770C42"/>
    <w:rsid w:val="007750CF"/>
    <w:rsid w:val="00794A52"/>
    <w:rsid w:val="00794DBE"/>
    <w:rsid w:val="00796BAE"/>
    <w:rsid w:val="007A6834"/>
    <w:rsid w:val="007D1CEB"/>
    <w:rsid w:val="007D76AC"/>
    <w:rsid w:val="007D7F06"/>
    <w:rsid w:val="007E2BA7"/>
    <w:rsid w:val="0080201D"/>
    <w:rsid w:val="00804D79"/>
    <w:rsid w:val="008079EC"/>
    <w:rsid w:val="0082093F"/>
    <w:rsid w:val="00825BCA"/>
    <w:rsid w:val="00826629"/>
    <w:rsid w:val="00826D88"/>
    <w:rsid w:val="00831AAC"/>
    <w:rsid w:val="008321A5"/>
    <w:rsid w:val="00841D41"/>
    <w:rsid w:val="00852BE9"/>
    <w:rsid w:val="00856BBD"/>
    <w:rsid w:val="00870A95"/>
    <w:rsid w:val="00872A7A"/>
    <w:rsid w:val="008731D4"/>
    <w:rsid w:val="00874F23"/>
    <w:rsid w:val="008750EF"/>
    <w:rsid w:val="00882159"/>
    <w:rsid w:val="008854A8"/>
    <w:rsid w:val="008902B2"/>
    <w:rsid w:val="00892C38"/>
    <w:rsid w:val="008A043B"/>
    <w:rsid w:val="008A04F2"/>
    <w:rsid w:val="008A0DE3"/>
    <w:rsid w:val="008A0E4B"/>
    <w:rsid w:val="008A1ECC"/>
    <w:rsid w:val="008A674F"/>
    <w:rsid w:val="008B207C"/>
    <w:rsid w:val="008B22C0"/>
    <w:rsid w:val="008B4BA0"/>
    <w:rsid w:val="008C3978"/>
    <w:rsid w:val="008C715E"/>
    <w:rsid w:val="008D6A6F"/>
    <w:rsid w:val="008D771B"/>
    <w:rsid w:val="008E0AB9"/>
    <w:rsid w:val="008E1F1E"/>
    <w:rsid w:val="00904320"/>
    <w:rsid w:val="00904550"/>
    <w:rsid w:val="009078BD"/>
    <w:rsid w:val="0092541A"/>
    <w:rsid w:val="00930B74"/>
    <w:rsid w:val="00933992"/>
    <w:rsid w:val="00947122"/>
    <w:rsid w:val="009476D7"/>
    <w:rsid w:val="0095450C"/>
    <w:rsid w:val="00955F58"/>
    <w:rsid w:val="009601D8"/>
    <w:rsid w:val="00960C36"/>
    <w:rsid w:val="00970224"/>
    <w:rsid w:val="009929B2"/>
    <w:rsid w:val="00993ABB"/>
    <w:rsid w:val="009A2812"/>
    <w:rsid w:val="009A2A59"/>
    <w:rsid w:val="009C0DFC"/>
    <w:rsid w:val="009C34CE"/>
    <w:rsid w:val="009D1E54"/>
    <w:rsid w:val="009D68DD"/>
    <w:rsid w:val="009E6C15"/>
    <w:rsid w:val="009F03BC"/>
    <w:rsid w:val="009F6CA1"/>
    <w:rsid w:val="009F7791"/>
    <w:rsid w:val="00A044EA"/>
    <w:rsid w:val="00A06D3E"/>
    <w:rsid w:val="00A118EA"/>
    <w:rsid w:val="00A206B7"/>
    <w:rsid w:val="00A21145"/>
    <w:rsid w:val="00A279C2"/>
    <w:rsid w:val="00A3064F"/>
    <w:rsid w:val="00A501F4"/>
    <w:rsid w:val="00A52C36"/>
    <w:rsid w:val="00A571A0"/>
    <w:rsid w:val="00A602A5"/>
    <w:rsid w:val="00A72279"/>
    <w:rsid w:val="00A91DC0"/>
    <w:rsid w:val="00A97251"/>
    <w:rsid w:val="00AD2511"/>
    <w:rsid w:val="00AD3125"/>
    <w:rsid w:val="00AE12BE"/>
    <w:rsid w:val="00AE5509"/>
    <w:rsid w:val="00AE5861"/>
    <w:rsid w:val="00AF25FF"/>
    <w:rsid w:val="00B02D69"/>
    <w:rsid w:val="00B111A4"/>
    <w:rsid w:val="00B208A7"/>
    <w:rsid w:val="00B318DE"/>
    <w:rsid w:val="00B3350C"/>
    <w:rsid w:val="00B3672C"/>
    <w:rsid w:val="00B44A0B"/>
    <w:rsid w:val="00B47526"/>
    <w:rsid w:val="00B50B15"/>
    <w:rsid w:val="00B5422F"/>
    <w:rsid w:val="00B64CBF"/>
    <w:rsid w:val="00B6799D"/>
    <w:rsid w:val="00B73806"/>
    <w:rsid w:val="00B9683D"/>
    <w:rsid w:val="00BA11ED"/>
    <w:rsid w:val="00BA42C7"/>
    <w:rsid w:val="00BA7FAF"/>
    <w:rsid w:val="00BB04CD"/>
    <w:rsid w:val="00BB05A6"/>
    <w:rsid w:val="00BB45D6"/>
    <w:rsid w:val="00BB771A"/>
    <w:rsid w:val="00BB7EFF"/>
    <w:rsid w:val="00BD2881"/>
    <w:rsid w:val="00BD5C48"/>
    <w:rsid w:val="00BF227E"/>
    <w:rsid w:val="00BF6A52"/>
    <w:rsid w:val="00C103B5"/>
    <w:rsid w:val="00C108BF"/>
    <w:rsid w:val="00C22016"/>
    <w:rsid w:val="00C243B9"/>
    <w:rsid w:val="00C34124"/>
    <w:rsid w:val="00C409A5"/>
    <w:rsid w:val="00C564CC"/>
    <w:rsid w:val="00C6674B"/>
    <w:rsid w:val="00C668E8"/>
    <w:rsid w:val="00C71ECB"/>
    <w:rsid w:val="00C74FCE"/>
    <w:rsid w:val="00C8058D"/>
    <w:rsid w:val="00C82882"/>
    <w:rsid w:val="00C83D04"/>
    <w:rsid w:val="00CA2242"/>
    <w:rsid w:val="00CA24D5"/>
    <w:rsid w:val="00CA393C"/>
    <w:rsid w:val="00CC341B"/>
    <w:rsid w:val="00CC370D"/>
    <w:rsid w:val="00CC7157"/>
    <w:rsid w:val="00CD1FCF"/>
    <w:rsid w:val="00CE2893"/>
    <w:rsid w:val="00CF2E7E"/>
    <w:rsid w:val="00D00629"/>
    <w:rsid w:val="00D00941"/>
    <w:rsid w:val="00D0097D"/>
    <w:rsid w:val="00D275F0"/>
    <w:rsid w:val="00D323BD"/>
    <w:rsid w:val="00D40FA2"/>
    <w:rsid w:val="00D415FA"/>
    <w:rsid w:val="00D4427C"/>
    <w:rsid w:val="00D61781"/>
    <w:rsid w:val="00D62037"/>
    <w:rsid w:val="00D62278"/>
    <w:rsid w:val="00D8312E"/>
    <w:rsid w:val="00D8660C"/>
    <w:rsid w:val="00DD0449"/>
    <w:rsid w:val="00DD0806"/>
    <w:rsid w:val="00DD2AE9"/>
    <w:rsid w:val="00DF6585"/>
    <w:rsid w:val="00E00269"/>
    <w:rsid w:val="00E02301"/>
    <w:rsid w:val="00E0498F"/>
    <w:rsid w:val="00E1226E"/>
    <w:rsid w:val="00E2458E"/>
    <w:rsid w:val="00E2524C"/>
    <w:rsid w:val="00E25A40"/>
    <w:rsid w:val="00E36775"/>
    <w:rsid w:val="00E477A6"/>
    <w:rsid w:val="00E518E3"/>
    <w:rsid w:val="00E759AC"/>
    <w:rsid w:val="00E765DE"/>
    <w:rsid w:val="00E76E2C"/>
    <w:rsid w:val="00E848E6"/>
    <w:rsid w:val="00E9062A"/>
    <w:rsid w:val="00EA0348"/>
    <w:rsid w:val="00EC4A06"/>
    <w:rsid w:val="00ED3C0B"/>
    <w:rsid w:val="00ED5E43"/>
    <w:rsid w:val="00EE1A9D"/>
    <w:rsid w:val="00EE1F10"/>
    <w:rsid w:val="00EE374B"/>
    <w:rsid w:val="00EE4FCF"/>
    <w:rsid w:val="00EE618A"/>
    <w:rsid w:val="00EF4311"/>
    <w:rsid w:val="00EF7034"/>
    <w:rsid w:val="00F065C2"/>
    <w:rsid w:val="00F1385A"/>
    <w:rsid w:val="00F158F1"/>
    <w:rsid w:val="00F3059D"/>
    <w:rsid w:val="00F34D16"/>
    <w:rsid w:val="00F45A40"/>
    <w:rsid w:val="00F45D13"/>
    <w:rsid w:val="00F522F3"/>
    <w:rsid w:val="00F61524"/>
    <w:rsid w:val="00F716A4"/>
    <w:rsid w:val="00F76DF1"/>
    <w:rsid w:val="00F7773D"/>
    <w:rsid w:val="00F82C70"/>
    <w:rsid w:val="00F832B6"/>
    <w:rsid w:val="00F908D7"/>
    <w:rsid w:val="00F90B7A"/>
    <w:rsid w:val="00F968F9"/>
    <w:rsid w:val="00FA23F9"/>
    <w:rsid w:val="00FA2665"/>
    <w:rsid w:val="00FA502C"/>
    <w:rsid w:val="00FB0837"/>
    <w:rsid w:val="00FB6313"/>
    <w:rsid w:val="00FC20F2"/>
    <w:rsid w:val="00FC67E8"/>
    <w:rsid w:val="00FC7A3A"/>
    <w:rsid w:val="00FD0F5B"/>
    <w:rsid w:val="00FD1D4E"/>
    <w:rsid w:val="00FD7A62"/>
    <w:rsid w:val="00FF0785"/>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44369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0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43699"/>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rsid w:val="00443699"/>
  </w:style>
  <w:style w:type="character" w:styleId="FollowedHyperlink">
    <w:name w:val="FollowedHyperlink"/>
    <w:basedOn w:val="DefaultParagraphFont"/>
    <w:uiPriority w:val="99"/>
    <w:semiHidden/>
    <w:unhideWhenUsed/>
    <w:rsid w:val="00605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862">
      <w:bodyDiv w:val="1"/>
      <w:marLeft w:val="0"/>
      <w:marRight w:val="0"/>
      <w:marTop w:val="0"/>
      <w:marBottom w:val="0"/>
      <w:divBdr>
        <w:top w:val="none" w:sz="0" w:space="0" w:color="auto"/>
        <w:left w:val="none" w:sz="0" w:space="0" w:color="auto"/>
        <w:bottom w:val="none" w:sz="0" w:space="0" w:color="auto"/>
        <w:right w:val="none" w:sz="0" w:space="0" w:color="auto"/>
      </w:divBdr>
    </w:div>
    <w:div w:id="41752477">
      <w:bodyDiv w:val="1"/>
      <w:marLeft w:val="0"/>
      <w:marRight w:val="0"/>
      <w:marTop w:val="0"/>
      <w:marBottom w:val="0"/>
      <w:divBdr>
        <w:top w:val="none" w:sz="0" w:space="0" w:color="auto"/>
        <w:left w:val="none" w:sz="0" w:space="0" w:color="auto"/>
        <w:bottom w:val="none" w:sz="0" w:space="0" w:color="auto"/>
        <w:right w:val="none" w:sz="0" w:space="0" w:color="auto"/>
      </w:divBdr>
    </w:div>
    <w:div w:id="61686113">
      <w:bodyDiv w:val="1"/>
      <w:marLeft w:val="0"/>
      <w:marRight w:val="0"/>
      <w:marTop w:val="0"/>
      <w:marBottom w:val="0"/>
      <w:divBdr>
        <w:top w:val="none" w:sz="0" w:space="0" w:color="auto"/>
        <w:left w:val="none" w:sz="0" w:space="0" w:color="auto"/>
        <w:bottom w:val="none" w:sz="0" w:space="0" w:color="auto"/>
        <w:right w:val="none" w:sz="0" w:space="0" w:color="auto"/>
      </w:divBdr>
    </w:div>
    <w:div w:id="106393454">
      <w:bodyDiv w:val="1"/>
      <w:marLeft w:val="0"/>
      <w:marRight w:val="0"/>
      <w:marTop w:val="0"/>
      <w:marBottom w:val="0"/>
      <w:divBdr>
        <w:top w:val="none" w:sz="0" w:space="0" w:color="auto"/>
        <w:left w:val="none" w:sz="0" w:space="0" w:color="auto"/>
        <w:bottom w:val="none" w:sz="0" w:space="0" w:color="auto"/>
        <w:right w:val="none" w:sz="0" w:space="0" w:color="auto"/>
      </w:divBdr>
      <w:divsChild>
        <w:div w:id="1994210134">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44250510">
      <w:bodyDiv w:val="1"/>
      <w:marLeft w:val="0"/>
      <w:marRight w:val="0"/>
      <w:marTop w:val="0"/>
      <w:marBottom w:val="0"/>
      <w:divBdr>
        <w:top w:val="none" w:sz="0" w:space="0" w:color="auto"/>
        <w:left w:val="none" w:sz="0" w:space="0" w:color="auto"/>
        <w:bottom w:val="none" w:sz="0" w:space="0" w:color="auto"/>
        <w:right w:val="none" w:sz="0" w:space="0" w:color="auto"/>
      </w:divBdr>
    </w:div>
    <w:div w:id="194082269">
      <w:bodyDiv w:val="1"/>
      <w:marLeft w:val="0"/>
      <w:marRight w:val="0"/>
      <w:marTop w:val="0"/>
      <w:marBottom w:val="0"/>
      <w:divBdr>
        <w:top w:val="none" w:sz="0" w:space="0" w:color="auto"/>
        <w:left w:val="none" w:sz="0" w:space="0" w:color="auto"/>
        <w:bottom w:val="none" w:sz="0" w:space="0" w:color="auto"/>
        <w:right w:val="none" w:sz="0" w:space="0" w:color="auto"/>
      </w:divBdr>
    </w:div>
    <w:div w:id="229734879">
      <w:bodyDiv w:val="1"/>
      <w:marLeft w:val="0"/>
      <w:marRight w:val="0"/>
      <w:marTop w:val="0"/>
      <w:marBottom w:val="0"/>
      <w:divBdr>
        <w:top w:val="none" w:sz="0" w:space="0" w:color="auto"/>
        <w:left w:val="none" w:sz="0" w:space="0" w:color="auto"/>
        <w:bottom w:val="none" w:sz="0" w:space="0" w:color="auto"/>
        <w:right w:val="none" w:sz="0" w:space="0" w:color="auto"/>
      </w:divBdr>
    </w:div>
    <w:div w:id="263660752">
      <w:bodyDiv w:val="1"/>
      <w:marLeft w:val="0"/>
      <w:marRight w:val="0"/>
      <w:marTop w:val="0"/>
      <w:marBottom w:val="0"/>
      <w:divBdr>
        <w:top w:val="none" w:sz="0" w:space="0" w:color="auto"/>
        <w:left w:val="none" w:sz="0" w:space="0" w:color="auto"/>
        <w:bottom w:val="none" w:sz="0" w:space="0" w:color="auto"/>
        <w:right w:val="none" w:sz="0" w:space="0" w:color="auto"/>
      </w:divBdr>
    </w:div>
    <w:div w:id="272178819">
      <w:bodyDiv w:val="1"/>
      <w:marLeft w:val="0"/>
      <w:marRight w:val="0"/>
      <w:marTop w:val="0"/>
      <w:marBottom w:val="0"/>
      <w:divBdr>
        <w:top w:val="none" w:sz="0" w:space="0" w:color="auto"/>
        <w:left w:val="none" w:sz="0" w:space="0" w:color="auto"/>
        <w:bottom w:val="none" w:sz="0" w:space="0" w:color="auto"/>
        <w:right w:val="none" w:sz="0" w:space="0" w:color="auto"/>
      </w:divBdr>
    </w:div>
    <w:div w:id="277874561">
      <w:bodyDiv w:val="1"/>
      <w:marLeft w:val="0"/>
      <w:marRight w:val="0"/>
      <w:marTop w:val="0"/>
      <w:marBottom w:val="0"/>
      <w:divBdr>
        <w:top w:val="none" w:sz="0" w:space="0" w:color="auto"/>
        <w:left w:val="none" w:sz="0" w:space="0" w:color="auto"/>
        <w:bottom w:val="none" w:sz="0" w:space="0" w:color="auto"/>
        <w:right w:val="none" w:sz="0" w:space="0" w:color="auto"/>
      </w:divBdr>
    </w:div>
    <w:div w:id="284778706">
      <w:bodyDiv w:val="1"/>
      <w:marLeft w:val="0"/>
      <w:marRight w:val="0"/>
      <w:marTop w:val="0"/>
      <w:marBottom w:val="0"/>
      <w:divBdr>
        <w:top w:val="none" w:sz="0" w:space="0" w:color="auto"/>
        <w:left w:val="none" w:sz="0" w:space="0" w:color="auto"/>
        <w:bottom w:val="none" w:sz="0" w:space="0" w:color="auto"/>
        <w:right w:val="none" w:sz="0" w:space="0" w:color="auto"/>
      </w:divBdr>
    </w:div>
    <w:div w:id="310402065">
      <w:bodyDiv w:val="1"/>
      <w:marLeft w:val="0"/>
      <w:marRight w:val="0"/>
      <w:marTop w:val="0"/>
      <w:marBottom w:val="0"/>
      <w:divBdr>
        <w:top w:val="none" w:sz="0" w:space="0" w:color="auto"/>
        <w:left w:val="none" w:sz="0" w:space="0" w:color="auto"/>
        <w:bottom w:val="none" w:sz="0" w:space="0" w:color="auto"/>
        <w:right w:val="none" w:sz="0" w:space="0" w:color="auto"/>
      </w:divBdr>
    </w:div>
    <w:div w:id="373971516">
      <w:bodyDiv w:val="1"/>
      <w:marLeft w:val="0"/>
      <w:marRight w:val="0"/>
      <w:marTop w:val="0"/>
      <w:marBottom w:val="0"/>
      <w:divBdr>
        <w:top w:val="none" w:sz="0" w:space="0" w:color="auto"/>
        <w:left w:val="none" w:sz="0" w:space="0" w:color="auto"/>
        <w:bottom w:val="none" w:sz="0" w:space="0" w:color="auto"/>
        <w:right w:val="none" w:sz="0" w:space="0" w:color="auto"/>
      </w:divBdr>
    </w:div>
    <w:div w:id="391345994">
      <w:bodyDiv w:val="1"/>
      <w:marLeft w:val="0"/>
      <w:marRight w:val="0"/>
      <w:marTop w:val="0"/>
      <w:marBottom w:val="0"/>
      <w:divBdr>
        <w:top w:val="none" w:sz="0" w:space="0" w:color="auto"/>
        <w:left w:val="none" w:sz="0" w:space="0" w:color="auto"/>
        <w:bottom w:val="none" w:sz="0" w:space="0" w:color="auto"/>
        <w:right w:val="none" w:sz="0" w:space="0" w:color="auto"/>
      </w:divBdr>
      <w:divsChild>
        <w:div w:id="1131289663">
          <w:blockQuote w:val="1"/>
          <w:marLeft w:val="0"/>
          <w:marRight w:val="0"/>
          <w:marTop w:val="300"/>
          <w:marBottom w:val="300"/>
          <w:divBdr>
            <w:top w:val="none" w:sz="0" w:space="0" w:color="auto"/>
            <w:left w:val="single" w:sz="18" w:space="15" w:color="CCCCCC"/>
            <w:bottom w:val="none" w:sz="0" w:space="0" w:color="auto"/>
            <w:right w:val="none" w:sz="0" w:space="0" w:color="auto"/>
          </w:divBdr>
        </w:div>
        <w:div w:id="665860036">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95957423">
          <w:blockQuote w:val="1"/>
          <w:marLeft w:val="0"/>
          <w:marRight w:val="0"/>
          <w:marTop w:val="300"/>
          <w:marBottom w:val="300"/>
          <w:divBdr>
            <w:top w:val="none" w:sz="0" w:space="0" w:color="auto"/>
            <w:left w:val="single" w:sz="18" w:space="15" w:color="CCCCCC"/>
            <w:bottom w:val="none" w:sz="0" w:space="0" w:color="auto"/>
            <w:right w:val="none" w:sz="0" w:space="0" w:color="auto"/>
          </w:divBdr>
        </w:div>
        <w:div w:id="1912109060">
          <w:blockQuote w:val="1"/>
          <w:marLeft w:val="0"/>
          <w:marRight w:val="0"/>
          <w:marTop w:val="300"/>
          <w:marBottom w:val="300"/>
          <w:divBdr>
            <w:top w:val="none" w:sz="0" w:space="0" w:color="auto"/>
            <w:left w:val="single" w:sz="18" w:space="15" w:color="CCCCCC"/>
            <w:bottom w:val="none" w:sz="0" w:space="0" w:color="auto"/>
            <w:right w:val="none" w:sz="0" w:space="0" w:color="auto"/>
          </w:divBdr>
        </w:div>
        <w:div w:id="1377701276">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398401036">
      <w:bodyDiv w:val="1"/>
      <w:marLeft w:val="0"/>
      <w:marRight w:val="0"/>
      <w:marTop w:val="0"/>
      <w:marBottom w:val="0"/>
      <w:divBdr>
        <w:top w:val="none" w:sz="0" w:space="0" w:color="auto"/>
        <w:left w:val="none" w:sz="0" w:space="0" w:color="auto"/>
        <w:bottom w:val="none" w:sz="0" w:space="0" w:color="auto"/>
        <w:right w:val="none" w:sz="0" w:space="0" w:color="auto"/>
      </w:divBdr>
    </w:div>
    <w:div w:id="403838737">
      <w:bodyDiv w:val="1"/>
      <w:marLeft w:val="0"/>
      <w:marRight w:val="0"/>
      <w:marTop w:val="0"/>
      <w:marBottom w:val="0"/>
      <w:divBdr>
        <w:top w:val="none" w:sz="0" w:space="0" w:color="auto"/>
        <w:left w:val="none" w:sz="0" w:space="0" w:color="auto"/>
        <w:bottom w:val="none" w:sz="0" w:space="0" w:color="auto"/>
        <w:right w:val="none" w:sz="0" w:space="0" w:color="auto"/>
      </w:divBdr>
      <w:divsChild>
        <w:div w:id="899486033">
          <w:marLeft w:val="-150"/>
          <w:marRight w:val="-150"/>
          <w:marTop w:val="0"/>
          <w:marBottom w:val="300"/>
          <w:divBdr>
            <w:top w:val="none" w:sz="0" w:space="0" w:color="auto"/>
            <w:left w:val="none" w:sz="0" w:space="0" w:color="auto"/>
            <w:bottom w:val="none" w:sz="0" w:space="0" w:color="auto"/>
            <w:right w:val="none" w:sz="0" w:space="0" w:color="auto"/>
          </w:divBdr>
        </w:div>
        <w:div w:id="425537500">
          <w:marLeft w:val="225"/>
          <w:marRight w:val="225"/>
          <w:marTop w:val="0"/>
          <w:marBottom w:val="0"/>
          <w:divBdr>
            <w:top w:val="none" w:sz="0" w:space="0" w:color="auto"/>
            <w:left w:val="none" w:sz="0" w:space="0" w:color="auto"/>
            <w:bottom w:val="none" w:sz="0" w:space="0" w:color="auto"/>
            <w:right w:val="none" w:sz="0" w:space="0" w:color="auto"/>
          </w:divBdr>
          <w:divsChild>
            <w:div w:id="15099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3189">
      <w:bodyDiv w:val="1"/>
      <w:marLeft w:val="0"/>
      <w:marRight w:val="0"/>
      <w:marTop w:val="0"/>
      <w:marBottom w:val="0"/>
      <w:divBdr>
        <w:top w:val="none" w:sz="0" w:space="0" w:color="auto"/>
        <w:left w:val="none" w:sz="0" w:space="0" w:color="auto"/>
        <w:bottom w:val="none" w:sz="0" w:space="0" w:color="auto"/>
        <w:right w:val="none" w:sz="0" w:space="0" w:color="auto"/>
      </w:divBdr>
      <w:divsChild>
        <w:div w:id="514001732">
          <w:blockQuote w:val="1"/>
          <w:marLeft w:val="0"/>
          <w:marRight w:val="0"/>
          <w:marTop w:val="300"/>
          <w:marBottom w:val="300"/>
          <w:divBdr>
            <w:top w:val="none" w:sz="0" w:space="0" w:color="auto"/>
            <w:left w:val="single" w:sz="18" w:space="15" w:color="CCCCCC"/>
            <w:bottom w:val="none" w:sz="0" w:space="0" w:color="auto"/>
            <w:right w:val="none" w:sz="0" w:space="0" w:color="auto"/>
          </w:divBdr>
        </w:div>
        <w:div w:id="99896658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7026095">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5799544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58908562">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468472847">
      <w:bodyDiv w:val="1"/>
      <w:marLeft w:val="0"/>
      <w:marRight w:val="0"/>
      <w:marTop w:val="0"/>
      <w:marBottom w:val="0"/>
      <w:divBdr>
        <w:top w:val="none" w:sz="0" w:space="0" w:color="auto"/>
        <w:left w:val="none" w:sz="0" w:space="0" w:color="auto"/>
        <w:bottom w:val="none" w:sz="0" w:space="0" w:color="auto"/>
        <w:right w:val="none" w:sz="0" w:space="0" w:color="auto"/>
      </w:divBdr>
    </w:div>
    <w:div w:id="495340206">
      <w:bodyDiv w:val="1"/>
      <w:marLeft w:val="0"/>
      <w:marRight w:val="0"/>
      <w:marTop w:val="0"/>
      <w:marBottom w:val="0"/>
      <w:divBdr>
        <w:top w:val="none" w:sz="0" w:space="0" w:color="auto"/>
        <w:left w:val="none" w:sz="0" w:space="0" w:color="auto"/>
        <w:bottom w:val="none" w:sz="0" w:space="0" w:color="auto"/>
        <w:right w:val="none" w:sz="0" w:space="0" w:color="auto"/>
      </w:divBdr>
    </w:div>
    <w:div w:id="506554417">
      <w:bodyDiv w:val="1"/>
      <w:marLeft w:val="0"/>
      <w:marRight w:val="0"/>
      <w:marTop w:val="0"/>
      <w:marBottom w:val="0"/>
      <w:divBdr>
        <w:top w:val="none" w:sz="0" w:space="0" w:color="auto"/>
        <w:left w:val="none" w:sz="0" w:space="0" w:color="auto"/>
        <w:bottom w:val="none" w:sz="0" w:space="0" w:color="auto"/>
        <w:right w:val="none" w:sz="0" w:space="0" w:color="auto"/>
      </w:divBdr>
    </w:div>
    <w:div w:id="581989104">
      <w:bodyDiv w:val="1"/>
      <w:marLeft w:val="0"/>
      <w:marRight w:val="0"/>
      <w:marTop w:val="0"/>
      <w:marBottom w:val="0"/>
      <w:divBdr>
        <w:top w:val="none" w:sz="0" w:space="0" w:color="auto"/>
        <w:left w:val="none" w:sz="0" w:space="0" w:color="auto"/>
        <w:bottom w:val="none" w:sz="0" w:space="0" w:color="auto"/>
        <w:right w:val="none" w:sz="0" w:space="0" w:color="auto"/>
      </w:divBdr>
    </w:div>
    <w:div w:id="604464353">
      <w:bodyDiv w:val="1"/>
      <w:marLeft w:val="0"/>
      <w:marRight w:val="0"/>
      <w:marTop w:val="0"/>
      <w:marBottom w:val="0"/>
      <w:divBdr>
        <w:top w:val="none" w:sz="0" w:space="0" w:color="auto"/>
        <w:left w:val="none" w:sz="0" w:space="0" w:color="auto"/>
        <w:bottom w:val="none" w:sz="0" w:space="0" w:color="auto"/>
        <w:right w:val="none" w:sz="0" w:space="0" w:color="auto"/>
      </w:divBdr>
    </w:div>
    <w:div w:id="606960825">
      <w:bodyDiv w:val="1"/>
      <w:marLeft w:val="0"/>
      <w:marRight w:val="0"/>
      <w:marTop w:val="0"/>
      <w:marBottom w:val="0"/>
      <w:divBdr>
        <w:top w:val="none" w:sz="0" w:space="0" w:color="auto"/>
        <w:left w:val="none" w:sz="0" w:space="0" w:color="auto"/>
        <w:bottom w:val="none" w:sz="0" w:space="0" w:color="auto"/>
        <w:right w:val="none" w:sz="0" w:space="0" w:color="auto"/>
      </w:divBdr>
    </w:div>
    <w:div w:id="6536099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276">
          <w:marLeft w:val="-150"/>
          <w:marRight w:val="-150"/>
          <w:marTop w:val="0"/>
          <w:marBottom w:val="300"/>
          <w:divBdr>
            <w:top w:val="none" w:sz="0" w:space="0" w:color="auto"/>
            <w:left w:val="none" w:sz="0" w:space="0" w:color="auto"/>
            <w:bottom w:val="none" w:sz="0" w:space="0" w:color="auto"/>
            <w:right w:val="none" w:sz="0" w:space="0" w:color="auto"/>
          </w:divBdr>
        </w:div>
        <w:div w:id="859779286">
          <w:marLeft w:val="225"/>
          <w:marRight w:val="225"/>
          <w:marTop w:val="0"/>
          <w:marBottom w:val="0"/>
          <w:divBdr>
            <w:top w:val="none" w:sz="0" w:space="0" w:color="auto"/>
            <w:left w:val="none" w:sz="0" w:space="0" w:color="auto"/>
            <w:bottom w:val="none" w:sz="0" w:space="0" w:color="auto"/>
            <w:right w:val="none" w:sz="0" w:space="0" w:color="auto"/>
          </w:divBdr>
          <w:divsChild>
            <w:div w:id="1787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4196">
      <w:bodyDiv w:val="1"/>
      <w:marLeft w:val="0"/>
      <w:marRight w:val="0"/>
      <w:marTop w:val="0"/>
      <w:marBottom w:val="0"/>
      <w:divBdr>
        <w:top w:val="none" w:sz="0" w:space="0" w:color="auto"/>
        <w:left w:val="none" w:sz="0" w:space="0" w:color="auto"/>
        <w:bottom w:val="none" w:sz="0" w:space="0" w:color="auto"/>
        <w:right w:val="none" w:sz="0" w:space="0" w:color="auto"/>
      </w:divBdr>
    </w:div>
    <w:div w:id="686519607">
      <w:bodyDiv w:val="1"/>
      <w:marLeft w:val="0"/>
      <w:marRight w:val="0"/>
      <w:marTop w:val="0"/>
      <w:marBottom w:val="0"/>
      <w:divBdr>
        <w:top w:val="none" w:sz="0" w:space="0" w:color="auto"/>
        <w:left w:val="none" w:sz="0" w:space="0" w:color="auto"/>
        <w:bottom w:val="none" w:sz="0" w:space="0" w:color="auto"/>
        <w:right w:val="none" w:sz="0" w:space="0" w:color="auto"/>
      </w:divBdr>
    </w:div>
    <w:div w:id="698777391">
      <w:bodyDiv w:val="1"/>
      <w:marLeft w:val="0"/>
      <w:marRight w:val="0"/>
      <w:marTop w:val="0"/>
      <w:marBottom w:val="0"/>
      <w:divBdr>
        <w:top w:val="none" w:sz="0" w:space="0" w:color="auto"/>
        <w:left w:val="none" w:sz="0" w:space="0" w:color="auto"/>
        <w:bottom w:val="none" w:sz="0" w:space="0" w:color="auto"/>
        <w:right w:val="none" w:sz="0" w:space="0" w:color="auto"/>
      </w:divBdr>
    </w:div>
    <w:div w:id="702437929">
      <w:bodyDiv w:val="1"/>
      <w:marLeft w:val="0"/>
      <w:marRight w:val="0"/>
      <w:marTop w:val="0"/>
      <w:marBottom w:val="0"/>
      <w:divBdr>
        <w:top w:val="none" w:sz="0" w:space="0" w:color="auto"/>
        <w:left w:val="none" w:sz="0" w:space="0" w:color="auto"/>
        <w:bottom w:val="none" w:sz="0" w:space="0" w:color="auto"/>
        <w:right w:val="none" w:sz="0" w:space="0" w:color="auto"/>
      </w:divBdr>
    </w:div>
    <w:div w:id="718672081">
      <w:bodyDiv w:val="1"/>
      <w:marLeft w:val="0"/>
      <w:marRight w:val="0"/>
      <w:marTop w:val="0"/>
      <w:marBottom w:val="0"/>
      <w:divBdr>
        <w:top w:val="none" w:sz="0" w:space="0" w:color="auto"/>
        <w:left w:val="none" w:sz="0" w:space="0" w:color="auto"/>
        <w:bottom w:val="none" w:sz="0" w:space="0" w:color="auto"/>
        <w:right w:val="none" w:sz="0" w:space="0" w:color="auto"/>
      </w:divBdr>
    </w:div>
    <w:div w:id="729771862">
      <w:bodyDiv w:val="1"/>
      <w:marLeft w:val="0"/>
      <w:marRight w:val="0"/>
      <w:marTop w:val="0"/>
      <w:marBottom w:val="0"/>
      <w:divBdr>
        <w:top w:val="none" w:sz="0" w:space="0" w:color="auto"/>
        <w:left w:val="none" w:sz="0" w:space="0" w:color="auto"/>
        <w:bottom w:val="none" w:sz="0" w:space="0" w:color="auto"/>
        <w:right w:val="none" w:sz="0" w:space="0" w:color="auto"/>
      </w:divBdr>
    </w:div>
    <w:div w:id="730614170">
      <w:bodyDiv w:val="1"/>
      <w:marLeft w:val="0"/>
      <w:marRight w:val="0"/>
      <w:marTop w:val="0"/>
      <w:marBottom w:val="0"/>
      <w:divBdr>
        <w:top w:val="none" w:sz="0" w:space="0" w:color="auto"/>
        <w:left w:val="none" w:sz="0" w:space="0" w:color="auto"/>
        <w:bottom w:val="none" w:sz="0" w:space="0" w:color="auto"/>
        <w:right w:val="none" w:sz="0" w:space="0" w:color="auto"/>
      </w:divBdr>
    </w:div>
    <w:div w:id="741606415">
      <w:bodyDiv w:val="1"/>
      <w:marLeft w:val="0"/>
      <w:marRight w:val="0"/>
      <w:marTop w:val="0"/>
      <w:marBottom w:val="0"/>
      <w:divBdr>
        <w:top w:val="none" w:sz="0" w:space="0" w:color="auto"/>
        <w:left w:val="none" w:sz="0" w:space="0" w:color="auto"/>
        <w:bottom w:val="none" w:sz="0" w:space="0" w:color="auto"/>
        <w:right w:val="none" w:sz="0" w:space="0" w:color="auto"/>
      </w:divBdr>
    </w:div>
    <w:div w:id="770516303">
      <w:bodyDiv w:val="1"/>
      <w:marLeft w:val="0"/>
      <w:marRight w:val="0"/>
      <w:marTop w:val="0"/>
      <w:marBottom w:val="0"/>
      <w:divBdr>
        <w:top w:val="none" w:sz="0" w:space="0" w:color="auto"/>
        <w:left w:val="none" w:sz="0" w:space="0" w:color="auto"/>
        <w:bottom w:val="none" w:sz="0" w:space="0" w:color="auto"/>
        <w:right w:val="none" w:sz="0" w:space="0" w:color="auto"/>
      </w:divBdr>
    </w:div>
    <w:div w:id="801076637">
      <w:bodyDiv w:val="1"/>
      <w:marLeft w:val="0"/>
      <w:marRight w:val="0"/>
      <w:marTop w:val="0"/>
      <w:marBottom w:val="0"/>
      <w:divBdr>
        <w:top w:val="none" w:sz="0" w:space="0" w:color="auto"/>
        <w:left w:val="none" w:sz="0" w:space="0" w:color="auto"/>
        <w:bottom w:val="none" w:sz="0" w:space="0" w:color="auto"/>
        <w:right w:val="none" w:sz="0" w:space="0" w:color="auto"/>
      </w:divBdr>
    </w:div>
    <w:div w:id="828717929">
      <w:bodyDiv w:val="1"/>
      <w:marLeft w:val="0"/>
      <w:marRight w:val="0"/>
      <w:marTop w:val="0"/>
      <w:marBottom w:val="0"/>
      <w:divBdr>
        <w:top w:val="none" w:sz="0" w:space="0" w:color="auto"/>
        <w:left w:val="none" w:sz="0" w:space="0" w:color="auto"/>
        <w:bottom w:val="none" w:sz="0" w:space="0" w:color="auto"/>
        <w:right w:val="none" w:sz="0" w:space="0" w:color="auto"/>
      </w:divBdr>
    </w:div>
    <w:div w:id="833640802">
      <w:bodyDiv w:val="1"/>
      <w:marLeft w:val="0"/>
      <w:marRight w:val="0"/>
      <w:marTop w:val="0"/>
      <w:marBottom w:val="0"/>
      <w:divBdr>
        <w:top w:val="none" w:sz="0" w:space="0" w:color="auto"/>
        <w:left w:val="none" w:sz="0" w:space="0" w:color="auto"/>
        <w:bottom w:val="none" w:sz="0" w:space="0" w:color="auto"/>
        <w:right w:val="none" w:sz="0" w:space="0" w:color="auto"/>
      </w:divBdr>
    </w:div>
    <w:div w:id="834416463">
      <w:bodyDiv w:val="1"/>
      <w:marLeft w:val="0"/>
      <w:marRight w:val="0"/>
      <w:marTop w:val="0"/>
      <w:marBottom w:val="0"/>
      <w:divBdr>
        <w:top w:val="none" w:sz="0" w:space="0" w:color="auto"/>
        <w:left w:val="none" w:sz="0" w:space="0" w:color="auto"/>
        <w:bottom w:val="none" w:sz="0" w:space="0" w:color="auto"/>
        <w:right w:val="none" w:sz="0" w:space="0" w:color="auto"/>
      </w:divBdr>
    </w:div>
    <w:div w:id="888801634">
      <w:bodyDiv w:val="1"/>
      <w:marLeft w:val="0"/>
      <w:marRight w:val="0"/>
      <w:marTop w:val="0"/>
      <w:marBottom w:val="0"/>
      <w:divBdr>
        <w:top w:val="none" w:sz="0" w:space="0" w:color="auto"/>
        <w:left w:val="none" w:sz="0" w:space="0" w:color="auto"/>
        <w:bottom w:val="none" w:sz="0" w:space="0" w:color="auto"/>
        <w:right w:val="none" w:sz="0" w:space="0" w:color="auto"/>
      </w:divBdr>
    </w:div>
    <w:div w:id="890774696">
      <w:bodyDiv w:val="1"/>
      <w:marLeft w:val="0"/>
      <w:marRight w:val="0"/>
      <w:marTop w:val="0"/>
      <w:marBottom w:val="0"/>
      <w:divBdr>
        <w:top w:val="none" w:sz="0" w:space="0" w:color="auto"/>
        <w:left w:val="none" w:sz="0" w:space="0" w:color="auto"/>
        <w:bottom w:val="none" w:sz="0" w:space="0" w:color="auto"/>
        <w:right w:val="none" w:sz="0" w:space="0" w:color="auto"/>
      </w:divBdr>
    </w:div>
    <w:div w:id="897128935">
      <w:bodyDiv w:val="1"/>
      <w:marLeft w:val="0"/>
      <w:marRight w:val="0"/>
      <w:marTop w:val="0"/>
      <w:marBottom w:val="0"/>
      <w:divBdr>
        <w:top w:val="none" w:sz="0" w:space="0" w:color="auto"/>
        <w:left w:val="none" w:sz="0" w:space="0" w:color="auto"/>
        <w:bottom w:val="none" w:sz="0" w:space="0" w:color="auto"/>
        <w:right w:val="none" w:sz="0" w:space="0" w:color="auto"/>
      </w:divBdr>
    </w:div>
    <w:div w:id="907227928">
      <w:bodyDiv w:val="1"/>
      <w:marLeft w:val="0"/>
      <w:marRight w:val="0"/>
      <w:marTop w:val="0"/>
      <w:marBottom w:val="0"/>
      <w:divBdr>
        <w:top w:val="none" w:sz="0" w:space="0" w:color="auto"/>
        <w:left w:val="none" w:sz="0" w:space="0" w:color="auto"/>
        <w:bottom w:val="none" w:sz="0" w:space="0" w:color="auto"/>
        <w:right w:val="none" w:sz="0" w:space="0" w:color="auto"/>
      </w:divBdr>
    </w:div>
    <w:div w:id="913854205">
      <w:bodyDiv w:val="1"/>
      <w:marLeft w:val="0"/>
      <w:marRight w:val="0"/>
      <w:marTop w:val="0"/>
      <w:marBottom w:val="0"/>
      <w:divBdr>
        <w:top w:val="none" w:sz="0" w:space="0" w:color="auto"/>
        <w:left w:val="none" w:sz="0" w:space="0" w:color="auto"/>
        <w:bottom w:val="none" w:sz="0" w:space="0" w:color="auto"/>
        <w:right w:val="none" w:sz="0" w:space="0" w:color="auto"/>
      </w:divBdr>
    </w:div>
    <w:div w:id="967514833">
      <w:bodyDiv w:val="1"/>
      <w:marLeft w:val="0"/>
      <w:marRight w:val="0"/>
      <w:marTop w:val="0"/>
      <w:marBottom w:val="0"/>
      <w:divBdr>
        <w:top w:val="none" w:sz="0" w:space="0" w:color="auto"/>
        <w:left w:val="none" w:sz="0" w:space="0" w:color="auto"/>
        <w:bottom w:val="none" w:sz="0" w:space="0" w:color="auto"/>
        <w:right w:val="none" w:sz="0" w:space="0" w:color="auto"/>
      </w:divBdr>
    </w:div>
    <w:div w:id="971058815">
      <w:bodyDiv w:val="1"/>
      <w:marLeft w:val="0"/>
      <w:marRight w:val="0"/>
      <w:marTop w:val="0"/>
      <w:marBottom w:val="0"/>
      <w:divBdr>
        <w:top w:val="none" w:sz="0" w:space="0" w:color="auto"/>
        <w:left w:val="none" w:sz="0" w:space="0" w:color="auto"/>
        <w:bottom w:val="none" w:sz="0" w:space="0" w:color="auto"/>
        <w:right w:val="none" w:sz="0" w:space="0" w:color="auto"/>
      </w:divBdr>
    </w:div>
    <w:div w:id="983310326">
      <w:bodyDiv w:val="1"/>
      <w:marLeft w:val="0"/>
      <w:marRight w:val="0"/>
      <w:marTop w:val="0"/>
      <w:marBottom w:val="0"/>
      <w:divBdr>
        <w:top w:val="none" w:sz="0" w:space="0" w:color="auto"/>
        <w:left w:val="none" w:sz="0" w:space="0" w:color="auto"/>
        <w:bottom w:val="none" w:sz="0" w:space="0" w:color="auto"/>
        <w:right w:val="none" w:sz="0" w:space="0" w:color="auto"/>
      </w:divBdr>
    </w:div>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 w:id="1014379268">
      <w:bodyDiv w:val="1"/>
      <w:marLeft w:val="0"/>
      <w:marRight w:val="0"/>
      <w:marTop w:val="0"/>
      <w:marBottom w:val="0"/>
      <w:divBdr>
        <w:top w:val="none" w:sz="0" w:space="0" w:color="auto"/>
        <w:left w:val="none" w:sz="0" w:space="0" w:color="auto"/>
        <w:bottom w:val="none" w:sz="0" w:space="0" w:color="auto"/>
        <w:right w:val="none" w:sz="0" w:space="0" w:color="auto"/>
      </w:divBdr>
    </w:div>
    <w:div w:id="1051080517">
      <w:bodyDiv w:val="1"/>
      <w:marLeft w:val="0"/>
      <w:marRight w:val="0"/>
      <w:marTop w:val="0"/>
      <w:marBottom w:val="0"/>
      <w:divBdr>
        <w:top w:val="none" w:sz="0" w:space="0" w:color="auto"/>
        <w:left w:val="none" w:sz="0" w:space="0" w:color="auto"/>
        <w:bottom w:val="none" w:sz="0" w:space="0" w:color="auto"/>
        <w:right w:val="none" w:sz="0" w:space="0" w:color="auto"/>
      </w:divBdr>
    </w:div>
    <w:div w:id="1057826222">
      <w:bodyDiv w:val="1"/>
      <w:marLeft w:val="0"/>
      <w:marRight w:val="0"/>
      <w:marTop w:val="0"/>
      <w:marBottom w:val="0"/>
      <w:divBdr>
        <w:top w:val="none" w:sz="0" w:space="0" w:color="auto"/>
        <w:left w:val="none" w:sz="0" w:space="0" w:color="auto"/>
        <w:bottom w:val="none" w:sz="0" w:space="0" w:color="auto"/>
        <w:right w:val="none" w:sz="0" w:space="0" w:color="auto"/>
      </w:divBdr>
    </w:div>
    <w:div w:id="1086654190">
      <w:bodyDiv w:val="1"/>
      <w:marLeft w:val="0"/>
      <w:marRight w:val="0"/>
      <w:marTop w:val="0"/>
      <w:marBottom w:val="0"/>
      <w:divBdr>
        <w:top w:val="none" w:sz="0" w:space="0" w:color="auto"/>
        <w:left w:val="none" w:sz="0" w:space="0" w:color="auto"/>
        <w:bottom w:val="none" w:sz="0" w:space="0" w:color="auto"/>
        <w:right w:val="none" w:sz="0" w:space="0" w:color="auto"/>
      </w:divBdr>
      <w:divsChild>
        <w:div w:id="790048520">
          <w:marLeft w:val="-150"/>
          <w:marRight w:val="-150"/>
          <w:marTop w:val="0"/>
          <w:marBottom w:val="300"/>
          <w:divBdr>
            <w:top w:val="none" w:sz="0" w:space="0" w:color="auto"/>
            <w:left w:val="none" w:sz="0" w:space="0" w:color="auto"/>
            <w:bottom w:val="none" w:sz="0" w:space="0" w:color="auto"/>
            <w:right w:val="none" w:sz="0" w:space="0" w:color="auto"/>
          </w:divBdr>
        </w:div>
        <w:div w:id="624047743">
          <w:marLeft w:val="225"/>
          <w:marRight w:val="225"/>
          <w:marTop w:val="0"/>
          <w:marBottom w:val="0"/>
          <w:divBdr>
            <w:top w:val="none" w:sz="0" w:space="0" w:color="auto"/>
            <w:left w:val="none" w:sz="0" w:space="0" w:color="auto"/>
            <w:bottom w:val="none" w:sz="0" w:space="0" w:color="auto"/>
            <w:right w:val="none" w:sz="0" w:space="0" w:color="auto"/>
          </w:divBdr>
          <w:divsChild>
            <w:div w:id="12417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09041">
      <w:bodyDiv w:val="1"/>
      <w:marLeft w:val="0"/>
      <w:marRight w:val="0"/>
      <w:marTop w:val="0"/>
      <w:marBottom w:val="0"/>
      <w:divBdr>
        <w:top w:val="none" w:sz="0" w:space="0" w:color="auto"/>
        <w:left w:val="none" w:sz="0" w:space="0" w:color="auto"/>
        <w:bottom w:val="none" w:sz="0" w:space="0" w:color="auto"/>
        <w:right w:val="none" w:sz="0" w:space="0" w:color="auto"/>
      </w:divBdr>
    </w:div>
    <w:div w:id="1114859606">
      <w:bodyDiv w:val="1"/>
      <w:marLeft w:val="0"/>
      <w:marRight w:val="0"/>
      <w:marTop w:val="0"/>
      <w:marBottom w:val="0"/>
      <w:divBdr>
        <w:top w:val="none" w:sz="0" w:space="0" w:color="auto"/>
        <w:left w:val="none" w:sz="0" w:space="0" w:color="auto"/>
        <w:bottom w:val="none" w:sz="0" w:space="0" w:color="auto"/>
        <w:right w:val="none" w:sz="0" w:space="0" w:color="auto"/>
      </w:divBdr>
    </w:div>
    <w:div w:id="1148548948">
      <w:bodyDiv w:val="1"/>
      <w:marLeft w:val="0"/>
      <w:marRight w:val="0"/>
      <w:marTop w:val="0"/>
      <w:marBottom w:val="0"/>
      <w:divBdr>
        <w:top w:val="none" w:sz="0" w:space="0" w:color="auto"/>
        <w:left w:val="none" w:sz="0" w:space="0" w:color="auto"/>
        <w:bottom w:val="none" w:sz="0" w:space="0" w:color="auto"/>
        <w:right w:val="none" w:sz="0" w:space="0" w:color="auto"/>
      </w:divBdr>
    </w:div>
    <w:div w:id="1162282949">
      <w:bodyDiv w:val="1"/>
      <w:marLeft w:val="0"/>
      <w:marRight w:val="0"/>
      <w:marTop w:val="0"/>
      <w:marBottom w:val="0"/>
      <w:divBdr>
        <w:top w:val="none" w:sz="0" w:space="0" w:color="auto"/>
        <w:left w:val="none" w:sz="0" w:space="0" w:color="auto"/>
        <w:bottom w:val="none" w:sz="0" w:space="0" w:color="auto"/>
        <w:right w:val="none" w:sz="0" w:space="0" w:color="auto"/>
      </w:divBdr>
    </w:div>
    <w:div w:id="1168328261">
      <w:bodyDiv w:val="1"/>
      <w:marLeft w:val="0"/>
      <w:marRight w:val="0"/>
      <w:marTop w:val="0"/>
      <w:marBottom w:val="0"/>
      <w:divBdr>
        <w:top w:val="none" w:sz="0" w:space="0" w:color="auto"/>
        <w:left w:val="none" w:sz="0" w:space="0" w:color="auto"/>
        <w:bottom w:val="none" w:sz="0" w:space="0" w:color="auto"/>
        <w:right w:val="none" w:sz="0" w:space="0" w:color="auto"/>
      </w:divBdr>
    </w:div>
    <w:div w:id="1202867463">
      <w:bodyDiv w:val="1"/>
      <w:marLeft w:val="0"/>
      <w:marRight w:val="0"/>
      <w:marTop w:val="0"/>
      <w:marBottom w:val="0"/>
      <w:divBdr>
        <w:top w:val="none" w:sz="0" w:space="0" w:color="auto"/>
        <w:left w:val="none" w:sz="0" w:space="0" w:color="auto"/>
        <w:bottom w:val="none" w:sz="0" w:space="0" w:color="auto"/>
        <w:right w:val="none" w:sz="0" w:space="0" w:color="auto"/>
      </w:divBdr>
    </w:div>
    <w:div w:id="1220746140">
      <w:bodyDiv w:val="1"/>
      <w:marLeft w:val="0"/>
      <w:marRight w:val="0"/>
      <w:marTop w:val="0"/>
      <w:marBottom w:val="0"/>
      <w:divBdr>
        <w:top w:val="none" w:sz="0" w:space="0" w:color="auto"/>
        <w:left w:val="none" w:sz="0" w:space="0" w:color="auto"/>
        <w:bottom w:val="none" w:sz="0" w:space="0" w:color="auto"/>
        <w:right w:val="none" w:sz="0" w:space="0" w:color="auto"/>
      </w:divBdr>
      <w:divsChild>
        <w:div w:id="654340071">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221988409">
      <w:bodyDiv w:val="1"/>
      <w:marLeft w:val="0"/>
      <w:marRight w:val="0"/>
      <w:marTop w:val="0"/>
      <w:marBottom w:val="0"/>
      <w:divBdr>
        <w:top w:val="none" w:sz="0" w:space="0" w:color="auto"/>
        <w:left w:val="none" w:sz="0" w:space="0" w:color="auto"/>
        <w:bottom w:val="none" w:sz="0" w:space="0" w:color="auto"/>
        <w:right w:val="none" w:sz="0" w:space="0" w:color="auto"/>
      </w:divBdr>
    </w:div>
    <w:div w:id="1269892371">
      <w:bodyDiv w:val="1"/>
      <w:marLeft w:val="0"/>
      <w:marRight w:val="0"/>
      <w:marTop w:val="0"/>
      <w:marBottom w:val="0"/>
      <w:divBdr>
        <w:top w:val="none" w:sz="0" w:space="0" w:color="auto"/>
        <w:left w:val="none" w:sz="0" w:space="0" w:color="auto"/>
        <w:bottom w:val="none" w:sz="0" w:space="0" w:color="auto"/>
        <w:right w:val="none" w:sz="0" w:space="0" w:color="auto"/>
      </w:divBdr>
    </w:div>
    <w:div w:id="1284851304">
      <w:bodyDiv w:val="1"/>
      <w:marLeft w:val="0"/>
      <w:marRight w:val="0"/>
      <w:marTop w:val="0"/>
      <w:marBottom w:val="0"/>
      <w:divBdr>
        <w:top w:val="none" w:sz="0" w:space="0" w:color="auto"/>
        <w:left w:val="none" w:sz="0" w:space="0" w:color="auto"/>
        <w:bottom w:val="none" w:sz="0" w:space="0" w:color="auto"/>
        <w:right w:val="none" w:sz="0" w:space="0" w:color="auto"/>
      </w:divBdr>
    </w:div>
    <w:div w:id="1325007480">
      <w:bodyDiv w:val="1"/>
      <w:marLeft w:val="0"/>
      <w:marRight w:val="0"/>
      <w:marTop w:val="0"/>
      <w:marBottom w:val="0"/>
      <w:divBdr>
        <w:top w:val="none" w:sz="0" w:space="0" w:color="auto"/>
        <w:left w:val="none" w:sz="0" w:space="0" w:color="auto"/>
        <w:bottom w:val="none" w:sz="0" w:space="0" w:color="auto"/>
        <w:right w:val="none" w:sz="0" w:space="0" w:color="auto"/>
      </w:divBdr>
    </w:div>
    <w:div w:id="1335960061">
      <w:bodyDiv w:val="1"/>
      <w:marLeft w:val="0"/>
      <w:marRight w:val="0"/>
      <w:marTop w:val="0"/>
      <w:marBottom w:val="0"/>
      <w:divBdr>
        <w:top w:val="none" w:sz="0" w:space="0" w:color="auto"/>
        <w:left w:val="none" w:sz="0" w:space="0" w:color="auto"/>
        <w:bottom w:val="none" w:sz="0" w:space="0" w:color="auto"/>
        <w:right w:val="none" w:sz="0" w:space="0" w:color="auto"/>
      </w:divBdr>
    </w:div>
    <w:div w:id="1361667118">
      <w:bodyDiv w:val="1"/>
      <w:marLeft w:val="0"/>
      <w:marRight w:val="0"/>
      <w:marTop w:val="0"/>
      <w:marBottom w:val="0"/>
      <w:divBdr>
        <w:top w:val="none" w:sz="0" w:space="0" w:color="auto"/>
        <w:left w:val="none" w:sz="0" w:space="0" w:color="auto"/>
        <w:bottom w:val="none" w:sz="0" w:space="0" w:color="auto"/>
        <w:right w:val="none" w:sz="0" w:space="0" w:color="auto"/>
      </w:divBdr>
    </w:div>
    <w:div w:id="1377196359">
      <w:bodyDiv w:val="1"/>
      <w:marLeft w:val="0"/>
      <w:marRight w:val="0"/>
      <w:marTop w:val="0"/>
      <w:marBottom w:val="0"/>
      <w:divBdr>
        <w:top w:val="none" w:sz="0" w:space="0" w:color="auto"/>
        <w:left w:val="none" w:sz="0" w:space="0" w:color="auto"/>
        <w:bottom w:val="none" w:sz="0" w:space="0" w:color="auto"/>
        <w:right w:val="none" w:sz="0" w:space="0" w:color="auto"/>
      </w:divBdr>
    </w:div>
    <w:div w:id="1378890026">
      <w:bodyDiv w:val="1"/>
      <w:marLeft w:val="0"/>
      <w:marRight w:val="0"/>
      <w:marTop w:val="0"/>
      <w:marBottom w:val="0"/>
      <w:divBdr>
        <w:top w:val="none" w:sz="0" w:space="0" w:color="auto"/>
        <w:left w:val="none" w:sz="0" w:space="0" w:color="auto"/>
        <w:bottom w:val="none" w:sz="0" w:space="0" w:color="auto"/>
        <w:right w:val="none" w:sz="0" w:space="0" w:color="auto"/>
      </w:divBdr>
    </w:div>
    <w:div w:id="1389692973">
      <w:bodyDiv w:val="1"/>
      <w:marLeft w:val="0"/>
      <w:marRight w:val="0"/>
      <w:marTop w:val="0"/>
      <w:marBottom w:val="0"/>
      <w:divBdr>
        <w:top w:val="none" w:sz="0" w:space="0" w:color="auto"/>
        <w:left w:val="none" w:sz="0" w:space="0" w:color="auto"/>
        <w:bottom w:val="none" w:sz="0" w:space="0" w:color="auto"/>
        <w:right w:val="none" w:sz="0" w:space="0" w:color="auto"/>
      </w:divBdr>
    </w:div>
    <w:div w:id="1430934132">
      <w:bodyDiv w:val="1"/>
      <w:marLeft w:val="0"/>
      <w:marRight w:val="0"/>
      <w:marTop w:val="0"/>
      <w:marBottom w:val="0"/>
      <w:divBdr>
        <w:top w:val="none" w:sz="0" w:space="0" w:color="auto"/>
        <w:left w:val="none" w:sz="0" w:space="0" w:color="auto"/>
        <w:bottom w:val="none" w:sz="0" w:space="0" w:color="auto"/>
        <w:right w:val="none" w:sz="0" w:space="0" w:color="auto"/>
      </w:divBdr>
    </w:div>
    <w:div w:id="1439906899">
      <w:bodyDiv w:val="1"/>
      <w:marLeft w:val="0"/>
      <w:marRight w:val="0"/>
      <w:marTop w:val="0"/>
      <w:marBottom w:val="0"/>
      <w:divBdr>
        <w:top w:val="none" w:sz="0" w:space="0" w:color="auto"/>
        <w:left w:val="none" w:sz="0" w:space="0" w:color="auto"/>
        <w:bottom w:val="none" w:sz="0" w:space="0" w:color="auto"/>
        <w:right w:val="none" w:sz="0" w:space="0" w:color="auto"/>
      </w:divBdr>
    </w:div>
    <w:div w:id="1440490724">
      <w:bodyDiv w:val="1"/>
      <w:marLeft w:val="0"/>
      <w:marRight w:val="0"/>
      <w:marTop w:val="0"/>
      <w:marBottom w:val="0"/>
      <w:divBdr>
        <w:top w:val="none" w:sz="0" w:space="0" w:color="auto"/>
        <w:left w:val="none" w:sz="0" w:space="0" w:color="auto"/>
        <w:bottom w:val="none" w:sz="0" w:space="0" w:color="auto"/>
        <w:right w:val="none" w:sz="0" w:space="0" w:color="auto"/>
      </w:divBdr>
    </w:div>
    <w:div w:id="1451703822">
      <w:bodyDiv w:val="1"/>
      <w:marLeft w:val="0"/>
      <w:marRight w:val="0"/>
      <w:marTop w:val="0"/>
      <w:marBottom w:val="0"/>
      <w:divBdr>
        <w:top w:val="none" w:sz="0" w:space="0" w:color="auto"/>
        <w:left w:val="none" w:sz="0" w:space="0" w:color="auto"/>
        <w:bottom w:val="none" w:sz="0" w:space="0" w:color="auto"/>
        <w:right w:val="none" w:sz="0" w:space="0" w:color="auto"/>
      </w:divBdr>
    </w:div>
    <w:div w:id="1505898514">
      <w:bodyDiv w:val="1"/>
      <w:marLeft w:val="0"/>
      <w:marRight w:val="0"/>
      <w:marTop w:val="0"/>
      <w:marBottom w:val="0"/>
      <w:divBdr>
        <w:top w:val="none" w:sz="0" w:space="0" w:color="auto"/>
        <w:left w:val="none" w:sz="0" w:space="0" w:color="auto"/>
        <w:bottom w:val="none" w:sz="0" w:space="0" w:color="auto"/>
        <w:right w:val="none" w:sz="0" w:space="0" w:color="auto"/>
      </w:divBdr>
    </w:div>
    <w:div w:id="1512908626">
      <w:bodyDiv w:val="1"/>
      <w:marLeft w:val="0"/>
      <w:marRight w:val="0"/>
      <w:marTop w:val="0"/>
      <w:marBottom w:val="0"/>
      <w:divBdr>
        <w:top w:val="none" w:sz="0" w:space="0" w:color="auto"/>
        <w:left w:val="none" w:sz="0" w:space="0" w:color="auto"/>
        <w:bottom w:val="none" w:sz="0" w:space="0" w:color="auto"/>
        <w:right w:val="none" w:sz="0" w:space="0" w:color="auto"/>
      </w:divBdr>
    </w:div>
    <w:div w:id="1538544345">
      <w:bodyDiv w:val="1"/>
      <w:marLeft w:val="0"/>
      <w:marRight w:val="0"/>
      <w:marTop w:val="0"/>
      <w:marBottom w:val="0"/>
      <w:divBdr>
        <w:top w:val="none" w:sz="0" w:space="0" w:color="auto"/>
        <w:left w:val="none" w:sz="0" w:space="0" w:color="auto"/>
        <w:bottom w:val="none" w:sz="0" w:space="0" w:color="auto"/>
        <w:right w:val="none" w:sz="0" w:space="0" w:color="auto"/>
      </w:divBdr>
    </w:div>
    <w:div w:id="1542983392">
      <w:bodyDiv w:val="1"/>
      <w:marLeft w:val="0"/>
      <w:marRight w:val="0"/>
      <w:marTop w:val="0"/>
      <w:marBottom w:val="0"/>
      <w:divBdr>
        <w:top w:val="none" w:sz="0" w:space="0" w:color="auto"/>
        <w:left w:val="none" w:sz="0" w:space="0" w:color="auto"/>
        <w:bottom w:val="none" w:sz="0" w:space="0" w:color="auto"/>
        <w:right w:val="none" w:sz="0" w:space="0" w:color="auto"/>
      </w:divBdr>
    </w:div>
    <w:div w:id="1573932737">
      <w:bodyDiv w:val="1"/>
      <w:marLeft w:val="0"/>
      <w:marRight w:val="0"/>
      <w:marTop w:val="0"/>
      <w:marBottom w:val="0"/>
      <w:divBdr>
        <w:top w:val="none" w:sz="0" w:space="0" w:color="auto"/>
        <w:left w:val="none" w:sz="0" w:space="0" w:color="auto"/>
        <w:bottom w:val="none" w:sz="0" w:space="0" w:color="auto"/>
        <w:right w:val="none" w:sz="0" w:space="0" w:color="auto"/>
      </w:divBdr>
    </w:div>
    <w:div w:id="1582525451">
      <w:bodyDiv w:val="1"/>
      <w:marLeft w:val="0"/>
      <w:marRight w:val="0"/>
      <w:marTop w:val="0"/>
      <w:marBottom w:val="0"/>
      <w:divBdr>
        <w:top w:val="none" w:sz="0" w:space="0" w:color="auto"/>
        <w:left w:val="none" w:sz="0" w:space="0" w:color="auto"/>
        <w:bottom w:val="none" w:sz="0" w:space="0" w:color="auto"/>
        <w:right w:val="none" w:sz="0" w:space="0" w:color="auto"/>
      </w:divBdr>
    </w:div>
    <w:div w:id="1615290369">
      <w:bodyDiv w:val="1"/>
      <w:marLeft w:val="0"/>
      <w:marRight w:val="0"/>
      <w:marTop w:val="0"/>
      <w:marBottom w:val="0"/>
      <w:divBdr>
        <w:top w:val="none" w:sz="0" w:space="0" w:color="auto"/>
        <w:left w:val="none" w:sz="0" w:space="0" w:color="auto"/>
        <w:bottom w:val="none" w:sz="0" w:space="0" w:color="auto"/>
        <w:right w:val="none" w:sz="0" w:space="0" w:color="auto"/>
      </w:divBdr>
    </w:div>
    <w:div w:id="1617059575">
      <w:bodyDiv w:val="1"/>
      <w:marLeft w:val="0"/>
      <w:marRight w:val="0"/>
      <w:marTop w:val="0"/>
      <w:marBottom w:val="0"/>
      <w:divBdr>
        <w:top w:val="none" w:sz="0" w:space="0" w:color="auto"/>
        <w:left w:val="none" w:sz="0" w:space="0" w:color="auto"/>
        <w:bottom w:val="none" w:sz="0" w:space="0" w:color="auto"/>
        <w:right w:val="none" w:sz="0" w:space="0" w:color="auto"/>
      </w:divBdr>
    </w:div>
    <w:div w:id="1648704902">
      <w:bodyDiv w:val="1"/>
      <w:marLeft w:val="0"/>
      <w:marRight w:val="0"/>
      <w:marTop w:val="0"/>
      <w:marBottom w:val="0"/>
      <w:divBdr>
        <w:top w:val="none" w:sz="0" w:space="0" w:color="auto"/>
        <w:left w:val="none" w:sz="0" w:space="0" w:color="auto"/>
        <w:bottom w:val="none" w:sz="0" w:space="0" w:color="auto"/>
        <w:right w:val="none" w:sz="0" w:space="0" w:color="auto"/>
      </w:divBdr>
    </w:div>
    <w:div w:id="1660108762">
      <w:bodyDiv w:val="1"/>
      <w:marLeft w:val="0"/>
      <w:marRight w:val="0"/>
      <w:marTop w:val="0"/>
      <w:marBottom w:val="0"/>
      <w:divBdr>
        <w:top w:val="none" w:sz="0" w:space="0" w:color="auto"/>
        <w:left w:val="none" w:sz="0" w:space="0" w:color="auto"/>
        <w:bottom w:val="none" w:sz="0" w:space="0" w:color="auto"/>
        <w:right w:val="none" w:sz="0" w:space="0" w:color="auto"/>
      </w:divBdr>
      <w:divsChild>
        <w:div w:id="1483809611">
          <w:marLeft w:val="-150"/>
          <w:marRight w:val="-150"/>
          <w:marTop w:val="0"/>
          <w:marBottom w:val="300"/>
          <w:divBdr>
            <w:top w:val="none" w:sz="0" w:space="0" w:color="auto"/>
            <w:left w:val="none" w:sz="0" w:space="0" w:color="auto"/>
            <w:bottom w:val="none" w:sz="0" w:space="0" w:color="auto"/>
            <w:right w:val="none" w:sz="0" w:space="0" w:color="auto"/>
          </w:divBdr>
        </w:div>
        <w:div w:id="82116871">
          <w:marLeft w:val="225"/>
          <w:marRight w:val="225"/>
          <w:marTop w:val="0"/>
          <w:marBottom w:val="0"/>
          <w:divBdr>
            <w:top w:val="none" w:sz="0" w:space="0" w:color="auto"/>
            <w:left w:val="none" w:sz="0" w:space="0" w:color="auto"/>
            <w:bottom w:val="none" w:sz="0" w:space="0" w:color="auto"/>
            <w:right w:val="none" w:sz="0" w:space="0" w:color="auto"/>
          </w:divBdr>
          <w:divsChild>
            <w:div w:id="156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5782">
      <w:bodyDiv w:val="1"/>
      <w:marLeft w:val="0"/>
      <w:marRight w:val="0"/>
      <w:marTop w:val="0"/>
      <w:marBottom w:val="0"/>
      <w:divBdr>
        <w:top w:val="none" w:sz="0" w:space="0" w:color="auto"/>
        <w:left w:val="none" w:sz="0" w:space="0" w:color="auto"/>
        <w:bottom w:val="none" w:sz="0" w:space="0" w:color="auto"/>
        <w:right w:val="none" w:sz="0" w:space="0" w:color="auto"/>
      </w:divBdr>
    </w:div>
    <w:div w:id="1703554242">
      <w:bodyDiv w:val="1"/>
      <w:marLeft w:val="0"/>
      <w:marRight w:val="0"/>
      <w:marTop w:val="0"/>
      <w:marBottom w:val="0"/>
      <w:divBdr>
        <w:top w:val="none" w:sz="0" w:space="0" w:color="auto"/>
        <w:left w:val="none" w:sz="0" w:space="0" w:color="auto"/>
        <w:bottom w:val="none" w:sz="0" w:space="0" w:color="auto"/>
        <w:right w:val="none" w:sz="0" w:space="0" w:color="auto"/>
      </w:divBdr>
    </w:div>
    <w:div w:id="1753618221">
      <w:bodyDiv w:val="1"/>
      <w:marLeft w:val="0"/>
      <w:marRight w:val="0"/>
      <w:marTop w:val="0"/>
      <w:marBottom w:val="0"/>
      <w:divBdr>
        <w:top w:val="none" w:sz="0" w:space="0" w:color="auto"/>
        <w:left w:val="none" w:sz="0" w:space="0" w:color="auto"/>
        <w:bottom w:val="none" w:sz="0" w:space="0" w:color="auto"/>
        <w:right w:val="none" w:sz="0" w:space="0" w:color="auto"/>
      </w:divBdr>
    </w:div>
    <w:div w:id="1755711758">
      <w:bodyDiv w:val="1"/>
      <w:marLeft w:val="0"/>
      <w:marRight w:val="0"/>
      <w:marTop w:val="0"/>
      <w:marBottom w:val="0"/>
      <w:divBdr>
        <w:top w:val="none" w:sz="0" w:space="0" w:color="auto"/>
        <w:left w:val="none" w:sz="0" w:space="0" w:color="auto"/>
        <w:bottom w:val="none" w:sz="0" w:space="0" w:color="auto"/>
        <w:right w:val="none" w:sz="0" w:space="0" w:color="auto"/>
      </w:divBdr>
    </w:div>
    <w:div w:id="1755784138">
      <w:bodyDiv w:val="1"/>
      <w:marLeft w:val="0"/>
      <w:marRight w:val="0"/>
      <w:marTop w:val="0"/>
      <w:marBottom w:val="0"/>
      <w:divBdr>
        <w:top w:val="none" w:sz="0" w:space="0" w:color="auto"/>
        <w:left w:val="none" w:sz="0" w:space="0" w:color="auto"/>
        <w:bottom w:val="none" w:sz="0" w:space="0" w:color="auto"/>
        <w:right w:val="none" w:sz="0" w:space="0" w:color="auto"/>
      </w:divBdr>
      <w:divsChild>
        <w:div w:id="813596511">
          <w:marLeft w:val="-150"/>
          <w:marRight w:val="-150"/>
          <w:marTop w:val="0"/>
          <w:marBottom w:val="300"/>
          <w:divBdr>
            <w:top w:val="none" w:sz="0" w:space="0" w:color="auto"/>
            <w:left w:val="none" w:sz="0" w:space="0" w:color="auto"/>
            <w:bottom w:val="none" w:sz="0" w:space="0" w:color="auto"/>
            <w:right w:val="none" w:sz="0" w:space="0" w:color="auto"/>
          </w:divBdr>
        </w:div>
        <w:div w:id="1685208131">
          <w:marLeft w:val="225"/>
          <w:marRight w:val="225"/>
          <w:marTop w:val="0"/>
          <w:marBottom w:val="0"/>
          <w:divBdr>
            <w:top w:val="none" w:sz="0" w:space="0" w:color="auto"/>
            <w:left w:val="none" w:sz="0" w:space="0" w:color="auto"/>
            <w:bottom w:val="none" w:sz="0" w:space="0" w:color="auto"/>
            <w:right w:val="none" w:sz="0" w:space="0" w:color="auto"/>
          </w:divBdr>
          <w:divsChild>
            <w:div w:id="2107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3708">
      <w:bodyDiv w:val="1"/>
      <w:marLeft w:val="0"/>
      <w:marRight w:val="0"/>
      <w:marTop w:val="0"/>
      <w:marBottom w:val="0"/>
      <w:divBdr>
        <w:top w:val="none" w:sz="0" w:space="0" w:color="auto"/>
        <w:left w:val="none" w:sz="0" w:space="0" w:color="auto"/>
        <w:bottom w:val="none" w:sz="0" w:space="0" w:color="auto"/>
        <w:right w:val="none" w:sz="0" w:space="0" w:color="auto"/>
      </w:divBdr>
    </w:div>
    <w:div w:id="1798916752">
      <w:bodyDiv w:val="1"/>
      <w:marLeft w:val="0"/>
      <w:marRight w:val="0"/>
      <w:marTop w:val="0"/>
      <w:marBottom w:val="0"/>
      <w:divBdr>
        <w:top w:val="none" w:sz="0" w:space="0" w:color="auto"/>
        <w:left w:val="none" w:sz="0" w:space="0" w:color="auto"/>
        <w:bottom w:val="none" w:sz="0" w:space="0" w:color="auto"/>
        <w:right w:val="none" w:sz="0" w:space="0" w:color="auto"/>
      </w:divBdr>
    </w:div>
    <w:div w:id="1846170862">
      <w:bodyDiv w:val="1"/>
      <w:marLeft w:val="0"/>
      <w:marRight w:val="0"/>
      <w:marTop w:val="0"/>
      <w:marBottom w:val="0"/>
      <w:divBdr>
        <w:top w:val="none" w:sz="0" w:space="0" w:color="auto"/>
        <w:left w:val="none" w:sz="0" w:space="0" w:color="auto"/>
        <w:bottom w:val="none" w:sz="0" w:space="0" w:color="auto"/>
        <w:right w:val="none" w:sz="0" w:space="0" w:color="auto"/>
      </w:divBdr>
    </w:div>
    <w:div w:id="1855654944">
      <w:bodyDiv w:val="1"/>
      <w:marLeft w:val="0"/>
      <w:marRight w:val="0"/>
      <w:marTop w:val="0"/>
      <w:marBottom w:val="0"/>
      <w:divBdr>
        <w:top w:val="none" w:sz="0" w:space="0" w:color="auto"/>
        <w:left w:val="none" w:sz="0" w:space="0" w:color="auto"/>
        <w:bottom w:val="none" w:sz="0" w:space="0" w:color="auto"/>
        <w:right w:val="none" w:sz="0" w:space="0" w:color="auto"/>
      </w:divBdr>
    </w:div>
    <w:div w:id="1885285977">
      <w:bodyDiv w:val="1"/>
      <w:marLeft w:val="0"/>
      <w:marRight w:val="0"/>
      <w:marTop w:val="0"/>
      <w:marBottom w:val="0"/>
      <w:divBdr>
        <w:top w:val="none" w:sz="0" w:space="0" w:color="auto"/>
        <w:left w:val="none" w:sz="0" w:space="0" w:color="auto"/>
        <w:bottom w:val="none" w:sz="0" w:space="0" w:color="auto"/>
        <w:right w:val="none" w:sz="0" w:space="0" w:color="auto"/>
      </w:divBdr>
    </w:div>
    <w:div w:id="1913001532">
      <w:bodyDiv w:val="1"/>
      <w:marLeft w:val="0"/>
      <w:marRight w:val="0"/>
      <w:marTop w:val="0"/>
      <w:marBottom w:val="0"/>
      <w:divBdr>
        <w:top w:val="none" w:sz="0" w:space="0" w:color="auto"/>
        <w:left w:val="none" w:sz="0" w:space="0" w:color="auto"/>
        <w:bottom w:val="none" w:sz="0" w:space="0" w:color="auto"/>
        <w:right w:val="none" w:sz="0" w:space="0" w:color="auto"/>
      </w:divBdr>
    </w:div>
    <w:div w:id="1925606586">
      <w:bodyDiv w:val="1"/>
      <w:marLeft w:val="0"/>
      <w:marRight w:val="0"/>
      <w:marTop w:val="0"/>
      <w:marBottom w:val="0"/>
      <w:divBdr>
        <w:top w:val="none" w:sz="0" w:space="0" w:color="auto"/>
        <w:left w:val="none" w:sz="0" w:space="0" w:color="auto"/>
        <w:bottom w:val="none" w:sz="0" w:space="0" w:color="auto"/>
        <w:right w:val="none" w:sz="0" w:space="0" w:color="auto"/>
      </w:divBdr>
    </w:div>
    <w:div w:id="1960717417">
      <w:bodyDiv w:val="1"/>
      <w:marLeft w:val="0"/>
      <w:marRight w:val="0"/>
      <w:marTop w:val="0"/>
      <w:marBottom w:val="0"/>
      <w:divBdr>
        <w:top w:val="none" w:sz="0" w:space="0" w:color="auto"/>
        <w:left w:val="none" w:sz="0" w:space="0" w:color="auto"/>
        <w:bottom w:val="none" w:sz="0" w:space="0" w:color="auto"/>
        <w:right w:val="none" w:sz="0" w:space="0" w:color="auto"/>
      </w:divBdr>
    </w:div>
    <w:div w:id="1984193031">
      <w:bodyDiv w:val="1"/>
      <w:marLeft w:val="0"/>
      <w:marRight w:val="0"/>
      <w:marTop w:val="0"/>
      <w:marBottom w:val="0"/>
      <w:divBdr>
        <w:top w:val="none" w:sz="0" w:space="0" w:color="auto"/>
        <w:left w:val="none" w:sz="0" w:space="0" w:color="auto"/>
        <w:bottom w:val="none" w:sz="0" w:space="0" w:color="auto"/>
        <w:right w:val="none" w:sz="0" w:space="0" w:color="auto"/>
      </w:divBdr>
    </w:div>
    <w:div w:id="1993752999">
      <w:bodyDiv w:val="1"/>
      <w:marLeft w:val="0"/>
      <w:marRight w:val="0"/>
      <w:marTop w:val="0"/>
      <w:marBottom w:val="0"/>
      <w:divBdr>
        <w:top w:val="none" w:sz="0" w:space="0" w:color="auto"/>
        <w:left w:val="none" w:sz="0" w:space="0" w:color="auto"/>
        <w:bottom w:val="none" w:sz="0" w:space="0" w:color="auto"/>
        <w:right w:val="none" w:sz="0" w:space="0" w:color="auto"/>
      </w:divBdr>
    </w:div>
    <w:div w:id="2006778602">
      <w:bodyDiv w:val="1"/>
      <w:marLeft w:val="0"/>
      <w:marRight w:val="0"/>
      <w:marTop w:val="0"/>
      <w:marBottom w:val="0"/>
      <w:divBdr>
        <w:top w:val="none" w:sz="0" w:space="0" w:color="auto"/>
        <w:left w:val="none" w:sz="0" w:space="0" w:color="auto"/>
        <w:bottom w:val="none" w:sz="0" w:space="0" w:color="auto"/>
        <w:right w:val="none" w:sz="0" w:space="0" w:color="auto"/>
      </w:divBdr>
    </w:div>
    <w:div w:id="2013217315">
      <w:bodyDiv w:val="1"/>
      <w:marLeft w:val="0"/>
      <w:marRight w:val="0"/>
      <w:marTop w:val="0"/>
      <w:marBottom w:val="0"/>
      <w:divBdr>
        <w:top w:val="none" w:sz="0" w:space="0" w:color="auto"/>
        <w:left w:val="none" w:sz="0" w:space="0" w:color="auto"/>
        <w:bottom w:val="none" w:sz="0" w:space="0" w:color="auto"/>
        <w:right w:val="none" w:sz="0" w:space="0" w:color="auto"/>
      </w:divBdr>
    </w:div>
    <w:div w:id="2024890568">
      <w:bodyDiv w:val="1"/>
      <w:marLeft w:val="0"/>
      <w:marRight w:val="0"/>
      <w:marTop w:val="0"/>
      <w:marBottom w:val="0"/>
      <w:divBdr>
        <w:top w:val="none" w:sz="0" w:space="0" w:color="auto"/>
        <w:left w:val="none" w:sz="0" w:space="0" w:color="auto"/>
        <w:bottom w:val="none" w:sz="0" w:space="0" w:color="auto"/>
        <w:right w:val="none" w:sz="0" w:space="0" w:color="auto"/>
      </w:divBdr>
    </w:div>
    <w:div w:id="2029288790">
      <w:bodyDiv w:val="1"/>
      <w:marLeft w:val="0"/>
      <w:marRight w:val="0"/>
      <w:marTop w:val="0"/>
      <w:marBottom w:val="0"/>
      <w:divBdr>
        <w:top w:val="none" w:sz="0" w:space="0" w:color="auto"/>
        <w:left w:val="none" w:sz="0" w:space="0" w:color="auto"/>
        <w:bottom w:val="none" w:sz="0" w:space="0" w:color="auto"/>
        <w:right w:val="none" w:sz="0" w:space="0" w:color="auto"/>
      </w:divBdr>
    </w:div>
    <w:div w:id="2036036078">
      <w:bodyDiv w:val="1"/>
      <w:marLeft w:val="0"/>
      <w:marRight w:val="0"/>
      <w:marTop w:val="0"/>
      <w:marBottom w:val="0"/>
      <w:divBdr>
        <w:top w:val="none" w:sz="0" w:space="0" w:color="auto"/>
        <w:left w:val="none" w:sz="0" w:space="0" w:color="auto"/>
        <w:bottom w:val="none" w:sz="0" w:space="0" w:color="auto"/>
        <w:right w:val="none" w:sz="0" w:space="0" w:color="auto"/>
      </w:divBdr>
    </w:div>
    <w:div w:id="2123305004">
      <w:bodyDiv w:val="1"/>
      <w:marLeft w:val="0"/>
      <w:marRight w:val="0"/>
      <w:marTop w:val="0"/>
      <w:marBottom w:val="0"/>
      <w:divBdr>
        <w:top w:val="none" w:sz="0" w:space="0" w:color="auto"/>
        <w:left w:val="none" w:sz="0" w:space="0" w:color="auto"/>
        <w:bottom w:val="none" w:sz="0" w:space="0" w:color="auto"/>
        <w:right w:val="none" w:sz="0" w:space="0" w:color="auto"/>
      </w:divBdr>
    </w:div>
    <w:div w:id="21339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newton.com/college-readiness/infographic/" TargetMode="External"/><Relationship Id="rId18" Type="http://schemas.openxmlformats.org/officeDocument/2006/relationships/hyperlink" Target="http://youtu.be/AgyjmO9h-6k" TargetMode="External"/><Relationship Id="rId26" Type="http://schemas.openxmlformats.org/officeDocument/2006/relationships/hyperlink" Target="http://youtu.be/AgyjmO9h-6k" TargetMode="External"/><Relationship Id="rId3" Type="http://schemas.openxmlformats.org/officeDocument/2006/relationships/customXml" Target="../customXml/item3.xml"/><Relationship Id="rId21" Type="http://schemas.openxmlformats.org/officeDocument/2006/relationships/hyperlink" Target="https://bigfuture.collegeboard.org/find-colleges/how-find-your-college-fit" TargetMode="External"/><Relationship Id="rId34" Type="http://schemas.openxmlformats.org/officeDocument/2006/relationships/hyperlink" Target="http://www.ysa.org" TargetMode="External"/><Relationship Id="rId7" Type="http://schemas.openxmlformats.org/officeDocument/2006/relationships/settings" Target="settings.xml"/><Relationship Id="rId12" Type="http://schemas.openxmlformats.org/officeDocument/2006/relationships/hyperlink" Target="https://itunes.apple.com/us/app/wunderlist-to-do-list-tasks/id406644151?mt=8" TargetMode="External"/><Relationship Id="rId17" Type="http://schemas.openxmlformats.org/officeDocument/2006/relationships/hyperlink" Target="http://youtu.be/DbnOqvovHiE" TargetMode="External"/><Relationship Id="rId25" Type="http://schemas.openxmlformats.org/officeDocument/2006/relationships/hyperlink" Target="http://youtu.be/DbnOqvovHiE" TargetMode="External"/><Relationship Id="rId33" Type="http://schemas.openxmlformats.org/officeDocument/2006/relationships/hyperlink" Target="http://tafeonline.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AgyjmO9h-6k" TargetMode="External"/><Relationship Id="rId20" Type="http://schemas.openxmlformats.org/officeDocument/2006/relationships/hyperlink" Target="http://www.fastweb.com" TargetMode="External"/><Relationship Id="rId29" Type="http://schemas.openxmlformats.org/officeDocument/2006/relationships/hyperlink" Target="http://www.thecb.state.tx.us/reports/PDF/3052.PDF?CFID=20983454&amp;CFTOKEN=409573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hecb.state.tx.us/reports/PDF/3052.PDF?CFID=20983454&amp;CFTOKEN=40957335" TargetMode="External"/><Relationship Id="rId32" Type="http://schemas.openxmlformats.org/officeDocument/2006/relationships/hyperlink" Target="http://texasfccla.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DbnOqvovHiE" TargetMode="External"/><Relationship Id="rId23" Type="http://schemas.openxmlformats.org/officeDocument/2006/relationships/hyperlink" Target="http://www.depts.ttu.edu/ttuisd/Files/pdf/14Grad-toolkit-booklet.pdf" TargetMode="External"/><Relationship Id="rId28" Type="http://schemas.openxmlformats.org/officeDocument/2006/relationships/hyperlink" Target="http://www.depts.ttu.edu/ttuisd/Files/pdf/14Grad-toolkit-booklet.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emp/ep_chart_001.htm" TargetMode="External"/><Relationship Id="rId31" Type="http://schemas.openxmlformats.org/officeDocument/2006/relationships/hyperlink" Target="http://www.ted.com/talks/dan_gilbert_you_are_always_chang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dan_gilbert_you_are_always_changing" TargetMode="External"/><Relationship Id="rId22" Type="http://schemas.openxmlformats.org/officeDocument/2006/relationships/hyperlink" Target="http://www.usnews.com/education/best-colleges/articles/2011/04/04/10-steps-to-picking-the-right-college" TargetMode="External"/><Relationship Id="rId27" Type="http://schemas.openxmlformats.org/officeDocument/2006/relationships/hyperlink" Target="http://www.learnersdictionary.com" TargetMode="External"/><Relationship Id="rId30" Type="http://schemas.openxmlformats.org/officeDocument/2006/relationships/hyperlink" Target="http://www.fastweb.com/college-search/articles/3690-top-15-mistakes-to-avoid-in-choosing-a-college"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71AC-487E-4C12-BC6F-8FBC6BF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79C93FC-5D6A-4194-9337-EB94A292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12</cp:revision>
  <cp:lastPrinted>2017-06-09T13:57:00Z</cp:lastPrinted>
  <dcterms:created xsi:type="dcterms:W3CDTF">2017-07-28T17:30:00Z</dcterms:created>
  <dcterms:modified xsi:type="dcterms:W3CDTF">2018-01-13T18:53:00Z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