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F32D2"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CF32D2" w:rsidRDefault="642E4952" w:rsidP="642E4952">
            <w:pPr>
              <w:jc w:val="center"/>
              <w:rPr>
                <w:rFonts w:ascii="Open Sans" w:hAnsi="Open Sans" w:cs="Open Sans"/>
                <w:b/>
                <w:bCs/>
                <w:sz w:val="22"/>
                <w:szCs w:val="22"/>
              </w:rPr>
            </w:pPr>
            <w:r w:rsidRPr="00CF32D2">
              <w:rPr>
                <w:rFonts w:ascii="Open Sans" w:hAnsi="Open Sans" w:cs="Open Sans"/>
                <w:b/>
                <w:bCs/>
                <w:sz w:val="22"/>
                <w:szCs w:val="22"/>
              </w:rPr>
              <w:t>TEXAS CTE LESSON PLAN</w:t>
            </w:r>
          </w:p>
          <w:p w14:paraId="21B5545C" w14:textId="77777777" w:rsidR="00B3350C" w:rsidRPr="00CF32D2" w:rsidRDefault="00A561C2" w:rsidP="003D5621">
            <w:pPr>
              <w:jc w:val="center"/>
              <w:rPr>
                <w:rFonts w:ascii="Open Sans" w:hAnsi="Open Sans" w:cs="Open Sans"/>
                <w:b/>
                <w:sz w:val="22"/>
                <w:szCs w:val="22"/>
              </w:rPr>
            </w:pPr>
            <w:hyperlink r:id="rId11" w:history="1">
              <w:r w:rsidR="002D294D" w:rsidRPr="00CF32D2">
                <w:rPr>
                  <w:rStyle w:val="Hyperlink"/>
                  <w:rFonts w:ascii="Open Sans" w:hAnsi="Open Sans" w:cs="Open Sans"/>
                  <w:sz w:val="22"/>
                  <w:szCs w:val="22"/>
                </w:rPr>
                <w:t>www.txcte.org</w:t>
              </w:r>
            </w:hyperlink>
            <w:r w:rsidR="002D294D" w:rsidRPr="00CF32D2">
              <w:rPr>
                <w:rFonts w:ascii="Open Sans" w:hAnsi="Open Sans" w:cs="Open Sans"/>
                <w:b/>
                <w:sz w:val="22"/>
                <w:szCs w:val="22"/>
              </w:rPr>
              <w:t xml:space="preserve"> </w:t>
            </w:r>
          </w:p>
          <w:p w14:paraId="27CA2FBA" w14:textId="6865BA9F" w:rsidR="003D5621" w:rsidRPr="00CF32D2" w:rsidRDefault="003D5621" w:rsidP="003D5621">
            <w:pPr>
              <w:jc w:val="center"/>
              <w:rPr>
                <w:rFonts w:ascii="Open Sans" w:hAnsi="Open Sans" w:cs="Open Sans"/>
                <w:b/>
                <w:sz w:val="22"/>
                <w:szCs w:val="22"/>
              </w:rPr>
            </w:pPr>
          </w:p>
        </w:tc>
      </w:tr>
      <w:tr w:rsidR="00B3350C" w:rsidRPr="00CF32D2"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F32D2" w:rsidRDefault="3D101590" w:rsidP="3D101590">
            <w:pPr>
              <w:spacing w:before="120" w:after="120"/>
              <w:jc w:val="center"/>
              <w:rPr>
                <w:rFonts w:ascii="Open Sans" w:hAnsi="Open Sans" w:cs="Open Sans"/>
                <w:b/>
                <w:bCs/>
                <w:sz w:val="22"/>
                <w:szCs w:val="22"/>
              </w:rPr>
            </w:pPr>
            <w:r w:rsidRPr="00CF32D2">
              <w:rPr>
                <w:rFonts w:ascii="Open Sans" w:hAnsi="Open Sans" w:cs="Open Sans"/>
                <w:b/>
                <w:bCs/>
                <w:sz w:val="22"/>
                <w:szCs w:val="22"/>
              </w:rPr>
              <w:t>Lesson Identification and TEKS Addressed</w:t>
            </w:r>
          </w:p>
        </w:tc>
      </w:tr>
      <w:tr w:rsidR="00B3350C" w:rsidRPr="00CF32D2"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CF32D2" w:rsidRDefault="3D101590" w:rsidP="3D101590">
            <w:pPr>
              <w:spacing w:before="120" w:after="120"/>
              <w:jc w:val="center"/>
              <w:rPr>
                <w:rFonts w:ascii="Open Sans" w:hAnsi="Open Sans" w:cs="Open Sans"/>
                <w:b/>
                <w:bCs/>
                <w:sz w:val="22"/>
                <w:szCs w:val="22"/>
              </w:rPr>
            </w:pPr>
            <w:r w:rsidRPr="00CF32D2">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1443C21" w:rsidR="00B3350C" w:rsidRPr="00CF32D2" w:rsidRDefault="009226D2" w:rsidP="00DC4B23">
            <w:pPr>
              <w:spacing w:before="120" w:after="120"/>
              <w:rPr>
                <w:rFonts w:ascii="Open Sans" w:hAnsi="Open Sans" w:cs="Open Sans"/>
                <w:sz w:val="22"/>
                <w:szCs w:val="22"/>
              </w:rPr>
            </w:pPr>
            <w:r w:rsidRPr="00CF32D2">
              <w:rPr>
                <w:rFonts w:ascii="Open Sans" w:hAnsi="Open Sans" w:cs="Open Sans"/>
                <w:sz w:val="22"/>
                <w:szCs w:val="22"/>
              </w:rPr>
              <w:t>Human Services</w:t>
            </w:r>
          </w:p>
        </w:tc>
      </w:tr>
      <w:tr w:rsidR="00B3350C" w:rsidRPr="00CF32D2" w14:paraId="6E5988F1" w14:textId="77777777" w:rsidTr="642E4952">
        <w:tc>
          <w:tcPr>
            <w:tcW w:w="2952" w:type="dxa"/>
            <w:shd w:val="clear" w:color="auto" w:fill="auto"/>
          </w:tcPr>
          <w:p w14:paraId="108F9A4B" w14:textId="22F7B5E3" w:rsidR="00B3350C" w:rsidRPr="00CF32D2" w:rsidRDefault="3D101590" w:rsidP="3D101590">
            <w:pPr>
              <w:spacing w:before="120" w:after="120"/>
              <w:jc w:val="center"/>
              <w:rPr>
                <w:rFonts w:ascii="Open Sans" w:hAnsi="Open Sans" w:cs="Open Sans"/>
                <w:b/>
                <w:bCs/>
                <w:sz w:val="22"/>
                <w:szCs w:val="22"/>
              </w:rPr>
            </w:pPr>
            <w:r w:rsidRPr="00CF32D2">
              <w:rPr>
                <w:rFonts w:ascii="Open Sans" w:hAnsi="Open Sans" w:cs="Open Sans"/>
                <w:b/>
                <w:bCs/>
                <w:sz w:val="22"/>
                <w:szCs w:val="22"/>
              </w:rPr>
              <w:t>Course Name</w:t>
            </w:r>
          </w:p>
        </w:tc>
        <w:tc>
          <w:tcPr>
            <w:tcW w:w="7848" w:type="dxa"/>
            <w:shd w:val="clear" w:color="auto" w:fill="auto"/>
          </w:tcPr>
          <w:p w14:paraId="701EF2E7" w14:textId="3A0D56AD" w:rsidR="00B3350C" w:rsidRPr="00CF32D2" w:rsidRDefault="009226D2" w:rsidP="00DC4B23">
            <w:pPr>
              <w:spacing w:before="120" w:after="120"/>
              <w:rPr>
                <w:rFonts w:ascii="Open Sans" w:hAnsi="Open Sans" w:cs="Open Sans"/>
                <w:sz w:val="22"/>
                <w:szCs w:val="22"/>
              </w:rPr>
            </w:pPr>
            <w:r w:rsidRPr="00CF32D2">
              <w:rPr>
                <w:rFonts w:ascii="Open Sans" w:hAnsi="Open Sans" w:cs="Open Sans"/>
                <w:sz w:val="22"/>
                <w:szCs w:val="22"/>
              </w:rPr>
              <w:t>Child Development</w:t>
            </w:r>
          </w:p>
        </w:tc>
      </w:tr>
      <w:tr w:rsidR="00B3350C" w:rsidRPr="00CF32D2" w14:paraId="16A9422A" w14:textId="77777777" w:rsidTr="642E4952">
        <w:tc>
          <w:tcPr>
            <w:tcW w:w="2952" w:type="dxa"/>
            <w:shd w:val="clear" w:color="auto" w:fill="auto"/>
          </w:tcPr>
          <w:p w14:paraId="7BE77DA8" w14:textId="70395AB8" w:rsidR="00B3350C" w:rsidRPr="00CF32D2" w:rsidRDefault="3D101590" w:rsidP="3D101590">
            <w:pPr>
              <w:spacing w:before="120" w:after="120"/>
              <w:jc w:val="center"/>
              <w:rPr>
                <w:rFonts w:ascii="Open Sans" w:hAnsi="Open Sans" w:cs="Open Sans"/>
                <w:b/>
                <w:bCs/>
                <w:sz w:val="22"/>
                <w:szCs w:val="22"/>
              </w:rPr>
            </w:pPr>
            <w:r w:rsidRPr="00CF32D2">
              <w:rPr>
                <w:rFonts w:ascii="Open Sans" w:hAnsi="Open Sans" w:cs="Open Sans"/>
                <w:b/>
                <w:bCs/>
                <w:sz w:val="22"/>
                <w:szCs w:val="22"/>
              </w:rPr>
              <w:t>Lesson/Unit Title</w:t>
            </w:r>
          </w:p>
        </w:tc>
        <w:tc>
          <w:tcPr>
            <w:tcW w:w="7848" w:type="dxa"/>
            <w:shd w:val="clear" w:color="auto" w:fill="auto"/>
          </w:tcPr>
          <w:p w14:paraId="7ACC9CD3" w14:textId="67D2325E" w:rsidR="00B3350C" w:rsidRPr="00CF32D2" w:rsidRDefault="00153BC4" w:rsidP="00DC4B23">
            <w:pPr>
              <w:spacing w:before="120" w:after="120"/>
              <w:rPr>
                <w:rFonts w:ascii="Open Sans" w:hAnsi="Open Sans" w:cs="Open Sans"/>
                <w:sz w:val="22"/>
                <w:szCs w:val="22"/>
              </w:rPr>
            </w:pPr>
            <w:r w:rsidRPr="00CF32D2">
              <w:rPr>
                <w:rFonts w:ascii="Open Sans" w:hAnsi="Open Sans" w:cs="Open Sans"/>
                <w:sz w:val="22"/>
                <w:szCs w:val="22"/>
              </w:rPr>
              <w:t>Parenting Skills and Relationships</w:t>
            </w:r>
          </w:p>
        </w:tc>
      </w:tr>
      <w:tr w:rsidR="00B3350C" w:rsidRPr="00CF32D2" w14:paraId="7029DC65" w14:textId="77777777" w:rsidTr="642E4952">
        <w:trPr>
          <w:trHeight w:val="135"/>
        </w:trPr>
        <w:tc>
          <w:tcPr>
            <w:tcW w:w="2952" w:type="dxa"/>
            <w:shd w:val="clear" w:color="auto" w:fill="auto"/>
          </w:tcPr>
          <w:p w14:paraId="765C144E" w14:textId="4CCD2C10" w:rsidR="00B3350C" w:rsidRPr="00CF32D2" w:rsidRDefault="3D101590" w:rsidP="3D101590">
            <w:pPr>
              <w:spacing w:before="120" w:after="120"/>
              <w:jc w:val="center"/>
              <w:rPr>
                <w:rFonts w:ascii="Open Sans" w:hAnsi="Open Sans" w:cs="Open Sans"/>
                <w:b/>
                <w:bCs/>
                <w:sz w:val="22"/>
                <w:szCs w:val="22"/>
              </w:rPr>
            </w:pPr>
            <w:r w:rsidRPr="00CF32D2">
              <w:rPr>
                <w:rFonts w:ascii="Open Sans" w:hAnsi="Open Sans" w:cs="Open Sans"/>
                <w:b/>
                <w:bCs/>
                <w:sz w:val="22"/>
                <w:szCs w:val="22"/>
              </w:rPr>
              <w:t>TEKS Student Expectations</w:t>
            </w:r>
          </w:p>
        </w:tc>
        <w:tc>
          <w:tcPr>
            <w:tcW w:w="7848" w:type="dxa"/>
            <w:shd w:val="clear" w:color="auto" w:fill="auto"/>
          </w:tcPr>
          <w:p w14:paraId="231CEE3A" w14:textId="62657B95" w:rsidR="008D5ABD" w:rsidRPr="008D5ABD" w:rsidRDefault="008D5ABD" w:rsidP="008D5ABD">
            <w:pPr>
              <w:spacing w:before="120" w:after="120"/>
              <w:rPr>
                <w:rFonts w:ascii="Open Sans" w:hAnsi="Open Sans" w:cs="Open Sans"/>
                <w:b/>
                <w:sz w:val="22"/>
                <w:szCs w:val="22"/>
              </w:rPr>
            </w:pPr>
            <w:r>
              <w:rPr>
                <w:rFonts w:ascii="Open Sans" w:hAnsi="Open Sans" w:cs="Open Sans"/>
                <w:b/>
                <w:sz w:val="22"/>
                <w:szCs w:val="22"/>
              </w:rPr>
              <w:t>130.277. (c) Knowledge and Skills</w:t>
            </w:r>
          </w:p>
          <w:p w14:paraId="708DBA7C" w14:textId="2B48CE3E" w:rsidR="008D5ABD" w:rsidRPr="008D5ABD" w:rsidRDefault="008D5ABD" w:rsidP="008D5ABD">
            <w:pPr>
              <w:spacing w:before="120" w:after="120"/>
              <w:ind w:left="720"/>
              <w:rPr>
                <w:rFonts w:ascii="Open Sans" w:hAnsi="Open Sans" w:cs="Open Sans"/>
                <w:sz w:val="22"/>
                <w:szCs w:val="22"/>
              </w:rPr>
            </w:pPr>
            <w:r>
              <w:rPr>
                <w:rFonts w:ascii="Open Sans" w:hAnsi="Open Sans" w:cs="Open Sans"/>
                <w:sz w:val="22"/>
                <w:szCs w:val="22"/>
              </w:rPr>
              <w:t xml:space="preserve">(2) </w:t>
            </w:r>
            <w:r w:rsidRPr="008D5ABD">
              <w:rPr>
                <w:rFonts w:ascii="Open Sans" w:hAnsi="Open Sans" w:cs="Open Sans"/>
                <w:sz w:val="22"/>
                <w:szCs w:val="22"/>
              </w:rPr>
              <w:t>The student analyzes roles and responsibilities of parenting. The student is expected to:</w:t>
            </w:r>
          </w:p>
          <w:p w14:paraId="08381173" w14:textId="08EA8E5E" w:rsidR="008D5ABD" w:rsidRPr="008D5ABD" w:rsidRDefault="008D5ABD" w:rsidP="008D5ABD">
            <w:pPr>
              <w:spacing w:before="120" w:after="120"/>
              <w:ind w:left="1440"/>
              <w:rPr>
                <w:rFonts w:ascii="Open Sans" w:hAnsi="Open Sans" w:cs="Open Sans"/>
                <w:sz w:val="22"/>
                <w:szCs w:val="22"/>
              </w:rPr>
            </w:pPr>
            <w:r>
              <w:rPr>
                <w:rFonts w:ascii="Open Sans" w:hAnsi="Open Sans" w:cs="Open Sans"/>
                <w:sz w:val="22"/>
                <w:szCs w:val="22"/>
              </w:rPr>
              <w:t xml:space="preserve">(A) </w:t>
            </w:r>
            <w:r w:rsidRPr="008D5ABD">
              <w:rPr>
                <w:rFonts w:ascii="Open Sans" w:hAnsi="Open Sans" w:cs="Open Sans"/>
                <w:sz w:val="22"/>
                <w:szCs w:val="22"/>
              </w:rPr>
              <w:t>identify parenting skills and responsibilities;</w:t>
            </w:r>
          </w:p>
          <w:p w14:paraId="6A02198E" w14:textId="6CCC1F46" w:rsidR="008D5ABD" w:rsidRPr="008D5ABD" w:rsidRDefault="008D5ABD" w:rsidP="008D5ABD">
            <w:pPr>
              <w:spacing w:before="120" w:after="120"/>
              <w:ind w:left="1440"/>
              <w:rPr>
                <w:rFonts w:ascii="Open Sans" w:hAnsi="Open Sans" w:cs="Open Sans"/>
                <w:sz w:val="22"/>
                <w:szCs w:val="22"/>
              </w:rPr>
            </w:pPr>
            <w:r>
              <w:rPr>
                <w:rFonts w:ascii="Open Sans" w:hAnsi="Open Sans" w:cs="Open Sans"/>
                <w:sz w:val="22"/>
                <w:szCs w:val="22"/>
              </w:rPr>
              <w:t xml:space="preserve">(B) </w:t>
            </w:r>
            <w:r w:rsidRPr="008D5ABD">
              <w:rPr>
                <w:rFonts w:ascii="Open Sans" w:hAnsi="Open Sans" w:cs="Open Sans"/>
                <w:sz w:val="22"/>
                <w:szCs w:val="22"/>
              </w:rPr>
              <w:t>investigate the legal rights and responsibilities of parents;</w:t>
            </w:r>
          </w:p>
          <w:p w14:paraId="6D9B3FF0" w14:textId="4097DE9B" w:rsidR="008D5ABD" w:rsidRPr="008D5ABD" w:rsidRDefault="008D5ABD" w:rsidP="008D5ABD">
            <w:pPr>
              <w:spacing w:before="120" w:after="120"/>
              <w:ind w:left="1440"/>
              <w:rPr>
                <w:rFonts w:ascii="Open Sans" w:hAnsi="Open Sans" w:cs="Open Sans"/>
                <w:sz w:val="22"/>
                <w:szCs w:val="22"/>
              </w:rPr>
            </w:pPr>
            <w:r>
              <w:rPr>
                <w:rFonts w:ascii="Open Sans" w:hAnsi="Open Sans" w:cs="Open Sans"/>
                <w:sz w:val="22"/>
                <w:szCs w:val="22"/>
              </w:rPr>
              <w:t xml:space="preserve">(C) </w:t>
            </w:r>
            <w:r w:rsidRPr="008D5ABD">
              <w:rPr>
                <w:rFonts w:ascii="Open Sans" w:hAnsi="Open Sans" w:cs="Open Sans"/>
                <w:sz w:val="22"/>
                <w:szCs w:val="22"/>
              </w:rPr>
              <w:t>analyze relationship and communication skills needed for parenting; and</w:t>
            </w:r>
          </w:p>
          <w:p w14:paraId="77F0D4D8" w14:textId="3A9A5077" w:rsidR="008D5ABD" w:rsidRPr="008D5ABD" w:rsidRDefault="008D5ABD" w:rsidP="008D5ABD">
            <w:pPr>
              <w:spacing w:before="120" w:after="120"/>
              <w:ind w:left="1440"/>
              <w:rPr>
                <w:rFonts w:ascii="Open Sans" w:hAnsi="Open Sans" w:cs="Open Sans"/>
                <w:sz w:val="22"/>
                <w:szCs w:val="22"/>
              </w:rPr>
            </w:pPr>
            <w:r>
              <w:rPr>
                <w:rFonts w:ascii="Open Sans" w:hAnsi="Open Sans" w:cs="Open Sans"/>
                <w:sz w:val="22"/>
                <w:szCs w:val="22"/>
              </w:rPr>
              <w:t xml:space="preserve">(D) </w:t>
            </w:r>
            <w:r w:rsidRPr="008D5ABD">
              <w:rPr>
                <w:rFonts w:ascii="Open Sans" w:hAnsi="Open Sans" w:cs="Open Sans"/>
                <w:sz w:val="22"/>
                <w:szCs w:val="22"/>
              </w:rPr>
              <w:t>explore the parental responsibilities of educating children.</w:t>
            </w:r>
          </w:p>
          <w:p w14:paraId="4583E660" w14:textId="04F01C22" w:rsidR="00B3350C" w:rsidRPr="00CF32D2" w:rsidRDefault="00B3350C" w:rsidP="009226D2">
            <w:pPr>
              <w:spacing w:before="120" w:after="120"/>
              <w:ind w:left="720"/>
              <w:rPr>
                <w:rFonts w:ascii="Open Sans" w:hAnsi="Open Sans" w:cs="Open Sans"/>
                <w:sz w:val="22"/>
                <w:szCs w:val="22"/>
              </w:rPr>
            </w:pPr>
          </w:p>
        </w:tc>
      </w:tr>
      <w:tr w:rsidR="00B3350C" w:rsidRPr="00CF32D2"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CF32D2" w:rsidRDefault="3D101590" w:rsidP="3D101590">
            <w:pPr>
              <w:spacing w:before="120" w:after="120"/>
              <w:jc w:val="center"/>
              <w:rPr>
                <w:rFonts w:ascii="Open Sans" w:hAnsi="Open Sans" w:cs="Open Sans"/>
                <w:b/>
                <w:bCs/>
                <w:sz w:val="22"/>
                <w:szCs w:val="22"/>
              </w:rPr>
            </w:pPr>
            <w:r w:rsidRPr="00CF32D2">
              <w:rPr>
                <w:rFonts w:ascii="Open Sans" w:hAnsi="Open Sans" w:cs="Open Sans"/>
                <w:b/>
                <w:bCs/>
                <w:sz w:val="22"/>
                <w:szCs w:val="22"/>
              </w:rPr>
              <w:t>Basic Direct Teach Lesson</w:t>
            </w:r>
          </w:p>
          <w:p w14:paraId="3BC06FE8" w14:textId="28B382E3" w:rsidR="00B3350C" w:rsidRPr="00CF32D2" w:rsidRDefault="3D101590" w:rsidP="3D101590">
            <w:pPr>
              <w:jc w:val="center"/>
              <w:rPr>
                <w:rFonts w:ascii="Open Sans" w:hAnsi="Open Sans" w:cs="Open Sans"/>
                <w:sz w:val="22"/>
                <w:szCs w:val="22"/>
              </w:rPr>
            </w:pPr>
            <w:r w:rsidRPr="00CF32D2">
              <w:rPr>
                <w:rFonts w:ascii="Open Sans" w:hAnsi="Open Sans" w:cs="Open Sans"/>
                <w:sz w:val="22"/>
                <w:szCs w:val="22"/>
              </w:rPr>
              <w:t xml:space="preserve">(Includes Special Education Modifications/Accommodations and </w:t>
            </w:r>
          </w:p>
          <w:p w14:paraId="3042A4DA" w14:textId="6E415551" w:rsidR="00B3350C" w:rsidRPr="00CF32D2" w:rsidRDefault="3D101590" w:rsidP="3D101590">
            <w:pPr>
              <w:jc w:val="center"/>
              <w:rPr>
                <w:rFonts w:ascii="Open Sans" w:hAnsi="Open Sans" w:cs="Open Sans"/>
                <w:sz w:val="22"/>
                <w:szCs w:val="22"/>
              </w:rPr>
            </w:pPr>
            <w:r w:rsidRPr="00CF32D2">
              <w:rPr>
                <w:rFonts w:ascii="Open Sans" w:hAnsi="Open Sans" w:cs="Open Sans"/>
                <w:sz w:val="22"/>
                <w:szCs w:val="22"/>
              </w:rPr>
              <w:t>one English Language Proficiency Standards (ELPS) Strategy)</w:t>
            </w:r>
          </w:p>
          <w:p w14:paraId="5635CDF7" w14:textId="3179FF44" w:rsidR="00D0097D" w:rsidRPr="00CF32D2" w:rsidRDefault="00D0097D" w:rsidP="00D0097D">
            <w:pPr>
              <w:jc w:val="center"/>
              <w:rPr>
                <w:rFonts w:ascii="Open Sans" w:hAnsi="Open Sans" w:cs="Open Sans"/>
                <w:b/>
                <w:sz w:val="22"/>
                <w:szCs w:val="22"/>
              </w:rPr>
            </w:pPr>
          </w:p>
        </w:tc>
      </w:tr>
      <w:tr w:rsidR="00FB6E79" w:rsidRPr="00CF32D2" w14:paraId="49CA021C" w14:textId="77777777" w:rsidTr="00F85F16">
        <w:trPr>
          <w:trHeight w:val="27"/>
        </w:trPr>
        <w:tc>
          <w:tcPr>
            <w:tcW w:w="2952" w:type="dxa"/>
            <w:shd w:val="clear" w:color="auto" w:fill="auto"/>
          </w:tcPr>
          <w:p w14:paraId="3E12574F" w14:textId="76204C22" w:rsidR="00FB6E79" w:rsidRPr="00CF32D2" w:rsidRDefault="00FB6E79" w:rsidP="00FB6E79">
            <w:pPr>
              <w:spacing w:before="120" w:after="120"/>
              <w:jc w:val="center"/>
              <w:rPr>
                <w:rFonts w:ascii="Open Sans" w:hAnsi="Open Sans" w:cs="Open Sans"/>
                <w:b/>
                <w:bCs/>
                <w:sz w:val="22"/>
                <w:szCs w:val="22"/>
              </w:rPr>
            </w:pPr>
            <w:r w:rsidRPr="00CF32D2">
              <w:rPr>
                <w:rFonts w:ascii="Open Sans" w:hAnsi="Open Sans" w:cs="Open Sans"/>
                <w:b/>
                <w:bCs/>
                <w:sz w:val="22"/>
                <w:szCs w:val="22"/>
              </w:rPr>
              <w:t>Instructional Objectives</w:t>
            </w:r>
          </w:p>
        </w:tc>
        <w:tc>
          <w:tcPr>
            <w:tcW w:w="7848" w:type="dxa"/>
            <w:shd w:val="clear" w:color="auto" w:fill="auto"/>
            <w:vAlign w:val="center"/>
          </w:tcPr>
          <w:p w14:paraId="26DF8E26" w14:textId="77777777" w:rsidR="00FB6E79" w:rsidRPr="00CF32D2" w:rsidRDefault="00FB6E79" w:rsidP="00FB6E79">
            <w:pPr>
              <w:spacing w:before="120"/>
              <w:textAlignment w:val="center"/>
              <w:outlineLvl w:val="3"/>
              <w:rPr>
                <w:rFonts w:ascii="Open Sans" w:hAnsi="Open Sans"/>
                <w:sz w:val="22"/>
                <w:szCs w:val="22"/>
              </w:rPr>
            </w:pPr>
            <w:r w:rsidRPr="00CF32D2">
              <w:rPr>
                <w:rFonts w:ascii="Open Sans" w:hAnsi="Open Sans"/>
                <w:b/>
                <w:bCs/>
                <w:color w:val="000000"/>
                <w:position w:val="-3"/>
                <w:sz w:val="22"/>
                <w:szCs w:val="22"/>
              </w:rPr>
              <w:t>Students will:</w:t>
            </w:r>
          </w:p>
          <w:p w14:paraId="695D03D2" w14:textId="04B34610" w:rsidR="00FB6E79" w:rsidRPr="00CF32D2" w:rsidRDefault="00BE610F"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Create an individual spending plan</w:t>
            </w:r>
          </w:p>
          <w:p w14:paraId="30687C16" w14:textId="7260D790" w:rsidR="00FB6E79" w:rsidRPr="00CF32D2" w:rsidRDefault="00BE610F"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Practice communication skills</w:t>
            </w:r>
          </w:p>
          <w:p w14:paraId="60AC3715" w14:textId="4A83D9B4" w:rsidR="00FB6E79" w:rsidRPr="00CF32D2" w:rsidRDefault="00BE610F" w:rsidP="00FB6E79">
            <w:pPr>
              <w:pStyle w:val="ListParagraph"/>
              <w:numPr>
                <w:ilvl w:val="0"/>
                <w:numId w:val="7"/>
              </w:numPr>
              <w:spacing w:after="240"/>
              <w:rPr>
                <w:rFonts w:ascii="Open Sans" w:hAnsi="Open Sans" w:cs="Open Sans"/>
                <w:color w:val="333333"/>
                <w:sz w:val="22"/>
                <w:szCs w:val="22"/>
              </w:rPr>
            </w:pPr>
            <w:r w:rsidRPr="00CF32D2">
              <w:rPr>
                <w:rFonts w:ascii="Open Sans" w:hAnsi="Open Sans"/>
                <w:color w:val="000000"/>
                <w:position w:val="-3"/>
                <w:sz w:val="22"/>
                <w:szCs w:val="22"/>
              </w:rPr>
              <w:t xml:space="preserve">Model </w:t>
            </w:r>
            <w:r w:rsidR="00FB6E79" w:rsidRPr="00CF32D2">
              <w:rPr>
                <w:rFonts w:ascii="Open Sans" w:hAnsi="Open Sans"/>
                <w:color w:val="000000"/>
                <w:position w:val="-3"/>
                <w:sz w:val="22"/>
                <w:szCs w:val="22"/>
              </w:rPr>
              <w:t>positive communication skills</w:t>
            </w:r>
          </w:p>
        </w:tc>
      </w:tr>
      <w:tr w:rsidR="00FB6E79" w:rsidRPr="00CF32D2" w14:paraId="741CD4A0" w14:textId="77777777" w:rsidTr="00F85F16">
        <w:trPr>
          <w:trHeight w:val="27"/>
        </w:trPr>
        <w:tc>
          <w:tcPr>
            <w:tcW w:w="2952" w:type="dxa"/>
            <w:shd w:val="clear" w:color="auto" w:fill="auto"/>
          </w:tcPr>
          <w:p w14:paraId="65BFD213" w14:textId="6A49AE17" w:rsidR="00FB6E79" w:rsidRPr="00CF32D2" w:rsidRDefault="00FB6E79" w:rsidP="00FB6E79">
            <w:pPr>
              <w:spacing w:before="120" w:after="120"/>
              <w:jc w:val="center"/>
              <w:rPr>
                <w:rFonts w:ascii="Open Sans" w:hAnsi="Open Sans" w:cs="Open Sans"/>
                <w:b/>
                <w:bCs/>
                <w:sz w:val="22"/>
                <w:szCs w:val="22"/>
              </w:rPr>
            </w:pPr>
            <w:r w:rsidRPr="00CF32D2">
              <w:rPr>
                <w:rFonts w:ascii="Open Sans" w:hAnsi="Open Sans" w:cs="Open Sans"/>
                <w:b/>
                <w:bCs/>
                <w:sz w:val="22"/>
                <w:szCs w:val="22"/>
              </w:rPr>
              <w:t>Rationale</w:t>
            </w:r>
          </w:p>
        </w:tc>
        <w:tc>
          <w:tcPr>
            <w:tcW w:w="7848" w:type="dxa"/>
            <w:shd w:val="clear" w:color="auto" w:fill="auto"/>
            <w:vAlign w:val="center"/>
          </w:tcPr>
          <w:p w14:paraId="0AEAFDF2" w14:textId="406A237A" w:rsidR="00FB6E79" w:rsidRPr="00CF32D2" w:rsidRDefault="00FB6E79" w:rsidP="00FB6E79">
            <w:pPr>
              <w:spacing w:before="120" w:after="120"/>
              <w:rPr>
                <w:rFonts w:ascii="Open Sans" w:hAnsi="Open Sans" w:cs="Open Sans"/>
                <w:sz w:val="22"/>
                <w:szCs w:val="22"/>
              </w:rPr>
            </w:pPr>
            <w:r w:rsidRPr="00CF32D2">
              <w:rPr>
                <w:rFonts w:ascii="Open Sans" w:hAnsi="Open Sans"/>
                <w:color w:val="000000"/>
                <w:position w:val="-3"/>
                <w:sz w:val="22"/>
                <w:szCs w:val="22"/>
              </w:rPr>
              <w:t xml:space="preserve">As a professional in the field of Child Development you will be dealing with various parents, </w:t>
            </w:r>
            <w:r w:rsidR="008D5ABD" w:rsidRPr="00CF32D2">
              <w:rPr>
                <w:rFonts w:ascii="Open Sans" w:hAnsi="Open Sans"/>
                <w:color w:val="000000"/>
                <w:position w:val="-3"/>
                <w:sz w:val="22"/>
                <w:szCs w:val="22"/>
              </w:rPr>
              <w:t>guardians,</w:t>
            </w:r>
            <w:r w:rsidRPr="00CF32D2">
              <w:rPr>
                <w:rFonts w:ascii="Open Sans" w:hAnsi="Open Sans"/>
                <w:color w:val="000000"/>
                <w:position w:val="-3"/>
                <w:sz w:val="22"/>
                <w:szCs w:val="22"/>
              </w:rPr>
              <w:t xml:space="preserve"> and caregivers. It will be vital that you not only understand parenting skills, but also the dynamics of building healthy personal relationships. This lesson, Parenting </w:t>
            </w:r>
            <w:r w:rsidR="008D5ABD" w:rsidRPr="00CF32D2">
              <w:rPr>
                <w:rFonts w:ascii="Open Sans" w:hAnsi="Open Sans"/>
                <w:color w:val="000000"/>
                <w:position w:val="-3"/>
                <w:sz w:val="22"/>
                <w:szCs w:val="22"/>
              </w:rPr>
              <w:t>Skills,</w:t>
            </w:r>
            <w:r w:rsidRPr="00CF32D2">
              <w:rPr>
                <w:rFonts w:ascii="Open Sans" w:hAnsi="Open Sans"/>
                <w:color w:val="000000"/>
                <w:position w:val="-3"/>
                <w:sz w:val="22"/>
                <w:szCs w:val="22"/>
              </w:rPr>
              <w:t xml:space="preserve"> and Relationships, will focus on the roles and responsibilities of parenting as well as knowledge and skills in the areas of effective communication, appropriate marriage preparation and money management. </w:t>
            </w:r>
            <w:r w:rsidR="008D5ABD" w:rsidRPr="00CF32D2">
              <w:rPr>
                <w:rFonts w:ascii="Open Sans" w:hAnsi="Open Sans"/>
                <w:color w:val="000000"/>
                <w:position w:val="-3"/>
                <w:sz w:val="22"/>
                <w:szCs w:val="22"/>
              </w:rPr>
              <w:t>These</w:t>
            </w:r>
            <w:r w:rsidRPr="00CF32D2">
              <w:rPr>
                <w:rFonts w:ascii="Open Sans" w:hAnsi="Open Sans"/>
                <w:color w:val="000000"/>
                <w:position w:val="-3"/>
                <w:sz w:val="22"/>
                <w:szCs w:val="22"/>
              </w:rPr>
              <w:t xml:space="preserve"> skills are important to the development and maintenance of a successful personal relationship.</w:t>
            </w:r>
          </w:p>
        </w:tc>
      </w:tr>
      <w:tr w:rsidR="00FB6E79" w:rsidRPr="00CF32D2" w14:paraId="46AD6D97" w14:textId="77777777" w:rsidTr="00F85F16">
        <w:trPr>
          <w:trHeight w:val="27"/>
        </w:trPr>
        <w:tc>
          <w:tcPr>
            <w:tcW w:w="2952" w:type="dxa"/>
            <w:shd w:val="clear" w:color="auto" w:fill="auto"/>
          </w:tcPr>
          <w:p w14:paraId="1115E24F" w14:textId="27A88A37" w:rsidR="00FB6E79" w:rsidRPr="00CF32D2" w:rsidRDefault="00FB6E79" w:rsidP="00FB6E79">
            <w:pPr>
              <w:spacing w:before="120" w:after="120"/>
              <w:jc w:val="center"/>
              <w:rPr>
                <w:rFonts w:ascii="Open Sans" w:hAnsi="Open Sans" w:cs="Open Sans"/>
                <w:b/>
                <w:bCs/>
                <w:sz w:val="22"/>
                <w:szCs w:val="22"/>
              </w:rPr>
            </w:pPr>
            <w:r w:rsidRPr="00CF32D2">
              <w:rPr>
                <w:rFonts w:ascii="Open Sans" w:hAnsi="Open Sans" w:cs="Open Sans"/>
                <w:b/>
                <w:bCs/>
                <w:sz w:val="22"/>
                <w:szCs w:val="22"/>
              </w:rPr>
              <w:lastRenderedPageBreak/>
              <w:t>Duration of Lesson</w:t>
            </w:r>
          </w:p>
        </w:tc>
        <w:tc>
          <w:tcPr>
            <w:tcW w:w="7848" w:type="dxa"/>
            <w:shd w:val="clear" w:color="auto" w:fill="auto"/>
            <w:vAlign w:val="center"/>
          </w:tcPr>
          <w:p w14:paraId="0F979EA2" w14:textId="5CD8AD71" w:rsidR="00FB6E79" w:rsidRPr="00CF32D2" w:rsidRDefault="00FB6E79" w:rsidP="00FB6E79">
            <w:pPr>
              <w:spacing w:before="120" w:after="120"/>
              <w:rPr>
                <w:rFonts w:ascii="Open Sans" w:hAnsi="Open Sans" w:cs="Open Sans"/>
                <w:sz w:val="22"/>
                <w:szCs w:val="22"/>
              </w:rPr>
            </w:pPr>
            <w:r w:rsidRPr="00CF32D2">
              <w:rPr>
                <w:rFonts w:ascii="Open Sans" w:hAnsi="Open Sans"/>
                <w:color w:val="000000"/>
                <w:position w:val="-3"/>
                <w:sz w:val="22"/>
                <w:szCs w:val="22"/>
              </w:rPr>
              <w:t>Four 45-minute class periods</w:t>
            </w:r>
          </w:p>
        </w:tc>
      </w:tr>
      <w:tr w:rsidR="00FB6E79" w:rsidRPr="00CF32D2" w14:paraId="3F56A797" w14:textId="77777777" w:rsidTr="00F85F16">
        <w:trPr>
          <w:trHeight w:val="27"/>
        </w:trPr>
        <w:tc>
          <w:tcPr>
            <w:tcW w:w="2952" w:type="dxa"/>
            <w:shd w:val="clear" w:color="auto" w:fill="auto"/>
          </w:tcPr>
          <w:p w14:paraId="0652114D" w14:textId="7B1CBC66" w:rsidR="00FB6E79" w:rsidRPr="00CF32D2" w:rsidRDefault="00FB6E79" w:rsidP="00FB6E79">
            <w:pPr>
              <w:spacing w:before="120"/>
              <w:jc w:val="center"/>
              <w:rPr>
                <w:rFonts w:ascii="Open Sans" w:hAnsi="Open Sans" w:cs="Open Sans"/>
                <w:b/>
                <w:bCs/>
                <w:sz w:val="22"/>
                <w:szCs w:val="22"/>
              </w:rPr>
            </w:pPr>
            <w:r w:rsidRPr="00CF32D2">
              <w:rPr>
                <w:rFonts w:ascii="Open Sans" w:hAnsi="Open Sans" w:cs="Open Sans"/>
                <w:b/>
                <w:bCs/>
                <w:sz w:val="22"/>
                <w:szCs w:val="22"/>
              </w:rPr>
              <w:t>Word Wall/Key Vocabulary</w:t>
            </w:r>
          </w:p>
          <w:p w14:paraId="156E697A" w14:textId="319E44A3" w:rsidR="00FB6E79" w:rsidRPr="00CF32D2" w:rsidRDefault="00FB6E79" w:rsidP="00FB6E79">
            <w:pPr>
              <w:jc w:val="center"/>
              <w:rPr>
                <w:rFonts w:ascii="Open Sans" w:hAnsi="Open Sans" w:cs="Open Sans"/>
                <w:sz w:val="22"/>
                <w:szCs w:val="22"/>
              </w:rPr>
            </w:pPr>
            <w:r w:rsidRPr="00CF32D2">
              <w:rPr>
                <w:rFonts w:ascii="Open Sans" w:hAnsi="Open Sans" w:cs="Open Sans"/>
                <w:i/>
                <w:iCs/>
                <w:sz w:val="22"/>
                <w:szCs w:val="22"/>
              </w:rPr>
              <w:t>(ELPS c1a,c,f; c2b; c3a,b,d; c4c; c5b) PDAS II(5)</w:t>
            </w:r>
          </w:p>
        </w:tc>
        <w:tc>
          <w:tcPr>
            <w:tcW w:w="7848" w:type="dxa"/>
            <w:shd w:val="clear" w:color="auto" w:fill="auto"/>
            <w:vAlign w:val="center"/>
          </w:tcPr>
          <w:p w14:paraId="01734213" w14:textId="77777777" w:rsidR="00FB6E79" w:rsidRPr="00CF32D2" w:rsidRDefault="00FB6E79" w:rsidP="00FB6E79">
            <w:pPr>
              <w:spacing w:before="120" w:after="240"/>
              <w:textAlignment w:val="center"/>
              <w:rPr>
                <w:rFonts w:ascii="Open Sans" w:hAnsi="Open Sans"/>
                <w:sz w:val="22"/>
                <w:szCs w:val="22"/>
              </w:rPr>
            </w:pPr>
            <w:r w:rsidRPr="00CF32D2">
              <w:rPr>
                <w:rFonts w:ascii="Open Sans" w:hAnsi="Open Sans"/>
                <w:b/>
                <w:bCs/>
                <w:color w:val="000000"/>
                <w:position w:val="-3"/>
                <w:sz w:val="22"/>
                <w:szCs w:val="22"/>
              </w:rPr>
              <w:t>Assets:</w:t>
            </w:r>
            <w:r w:rsidRPr="00CF32D2">
              <w:rPr>
                <w:rFonts w:ascii="Open Sans" w:hAnsi="Open Sans"/>
                <w:color w:val="000000"/>
                <w:position w:val="-3"/>
                <w:sz w:val="22"/>
                <w:szCs w:val="22"/>
              </w:rPr>
              <w:t xml:space="preserve"> Items of value that are owned by a business, institution, or individual</w:t>
            </w:r>
          </w:p>
          <w:p w14:paraId="3DBA83C2" w14:textId="2733D9DD" w:rsidR="00FB6E79" w:rsidRPr="00CF32D2" w:rsidRDefault="00FB6E79" w:rsidP="00FB6E79">
            <w:pPr>
              <w:spacing w:before="240" w:after="240"/>
              <w:textAlignment w:val="center"/>
              <w:rPr>
                <w:rFonts w:ascii="Open Sans" w:hAnsi="Open Sans"/>
                <w:sz w:val="22"/>
                <w:szCs w:val="22"/>
              </w:rPr>
            </w:pPr>
            <w:r w:rsidRPr="00CF32D2">
              <w:rPr>
                <w:rFonts w:ascii="Open Sans" w:hAnsi="Open Sans"/>
                <w:b/>
                <w:bCs/>
                <w:color w:val="000000"/>
                <w:position w:val="-3"/>
                <w:sz w:val="22"/>
                <w:szCs w:val="22"/>
              </w:rPr>
              <w:t>Body Language:</w:t>
            </w:r>
            <w:r w:rsidRPr="00CF32D2">
              <w:rPr>
                <w:rFonts w:ascii="Open Sans" w:hAnsi="Open Sans"/>
                <w:color w:val="000000"/>
                <w:position w:val="-3"/>
                <w:sz w:val="22"/>
                <w:szCs w:val="22"/>
              </w:rPr>
              <w:t xml:space="preserve"> Includes facial expressions, eye behavior, </w:t>
            </w:r>
            <w:r w:rsidR="008D5ABD" w:rsidRPr="00CF32D2">
              <w:rPr>
                <w:rFonts w:ascii="Open Sans" w:hAnsi="Open Sans"/>
                <w:color w:val="000000"/>
                <w:position w:val="-3"/>
                <w:sz w:val="22"/>
                <w:szCs w:val="22"/>
              </w:rPr>
              <w:t>gestures,</w:t>
            </w:r>
            <w:r w:rsidRPr="00CF32D2">
              <w:rPr>
                <w:rFonts w:ascii="Open Sans" w:hAnsi="Open Sans"/>
                <w:color w:val="000000"/>
                <w:position w:val="-3"/>
                <w:sz w:val="22"/>
                <w:szCs w:val="22"/>
              </w:rPr>
              <w:t xml:space="preserve"> and posture</w:t>
            </w:r>
          </w:p>
          <w:p w14:paraId="375D6D70"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b/>
                <w:bCs/>
                <w:color w:val="000000"/>
                <w:position w:val="-3"/>
                <w:sz w:val="22"/>
                <w:szCs w:val="22"/>
              </w:rPr>
              <w:t>Budget:</w:t>
            </w:r>
            <w:r w:rsidRPr="00CF32D2">
              <w:rPr>
                <w:rFonts w:ascii="Open Sans" w:hAnsi="Open Sans"/>
                <w:color w:val="000000"/>
                <w:position w:val="-3"/>
                <w:sz w:val="22"/>
                <w:szCs w:val="22"/>
              </w:rPr>
              <w:t xml:space="preserve"> A plan for managing income and expenses, also called a spending plan</w:t>
            </w:r>
          </w:p>
          <w:p w14:paraId="163C3D54"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b/>
                <w:bCs/>
                <w:color w:val="000000"/>
                <w:position w:val="-3"/>
                <w:sz w:val="22"/>
                <w:szCs w:val="22"/>
              </w:rPr>
              <w:t>Communication:</w:t>
            </w:r>
            <w:r w:rsidRPr="00CF32D2">
              <w:rPr>
                <w:rFonts w:ascii="Open Sans" w:hAnsi="Open Sans"/>
                <w:color w:val="000000"/>
                <w:position w:val="-3"/>
                <w:sz w:val="22"/>
                <w:szCs w:val="22"/>
              </w:rPr>
              <w:t xml:space="preserve"> The imparting or interchange of thoughts, opinions, or information by speech, writing, or signs</w:t>
            </w:r>
          </w:p>
          <w:p w14:paraId="2009789D"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b/>
                <w:bCs/>
                <w:color w:val="000000"/>
                <w:position w:val="-3"/>
                <w:sz w:val="22"/>
                <w:szCs w:val="22"/>
              </w:rPr>
              <w:t>Disposable Income:</w:t>
            </w:r>
            <w:r w:rsidRPr="00CF32D2">
              <w:rPr>
                <w:rFonts w:ascii="Open Sans" w:hAnsi="Open Sans"/>
                <w:color w:val="000000"/>
                <w:position w:val="-3"/>
                <w:sz w:val="22"/>
                <w:szCs w:val="22"/>
              </w:rPr>
              <w:t xml:space="preserve"> Gross pay minus deductions for taxes</w:t>
            </w:r>
          </w:p>
          <w:p w14:paraId="2664E23F"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b/>
                <w:bCs/>
                <w:color w:val="000000"/>
                <w:position w:val="-3"/>
                <w:sz w:val="22"/>
                <w:szCs w:val="22"/>
              </w:rPr>
              <w:t>Expense:</w:t>
            </w:r>
            <w:r w:rsidRPr="00CF32D2">
              <w:rPr>
                <w:rFonts w:ascii="Open Sans" w:hAnsi="Open Sans"/>
                <w:color w:val="000000"/>
                <w:position w:val="-3"/>
                <w:sz w:val="22"/>
                <w:szCs w:val="22"/>
              </w:rPr>
              <w:t xml:space="preserve"> The cost of goods and services, including those that are fixed (such as rent and auto loan payments) and those that are variable (such as food, clothing, and entertainment)</w:t>
            </w:r>
          </w:p>
          <w:p w14:paraId="0748621B"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b/>
                <w:bCs/>
                <w:color w:val="000000"/>
                <w:position w:val="-3"/>
                <w:sz w:val="22"/>
                <w:szCs w:val="22"/>
              </w:rPr>
              <w:t>Financial Plan:</w:t>
            </w:r>
            <w:r w:rsidRPr="00CF32D2">
              <w:rPr>
                <w:rFonts w:ascii="Open Sans" w:hAnsi="Open Sans"/>
                <w:color w:val="000000"/>
                <w:position w:val="-3"/>
                <w:sz w:val="22"/>
                <w:szCs w:val="22"/>
              </w:rPr>
              <w:t xml:space="preserve"> A plan of action that allows a person to meet not only immediate desires but also long-term goals</w:t>
            </w:r>
          </w:p>
          <w:p w14:paraId="7EE869C4"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b/>
                <w:bCs/>
                <w:color w:val="000000"/>
                <w:position w:val="-3"/>
                <w:sz w:val="22"/>
                <w:szCs w:val="22"/>
              </w:rPr>
              <w:t>Fixed Expenses:</w:t>
            </w:r>
            <w:r w:rsidRPr="00CF32D2">
              <w:rPr>
                <w:rFonts w:ascii="Open Sans" w:hAnsi="Open Sans"/>
                <w:color w:val="000000"/>
                <w:position w:val="-3"/>
                <w:sz w:val="22"/>
                <w:szCs w:val="22"/>
              </w:rPr>
              <w:t xml:space="preserve"> Costs that do not change from period to period or that change only very slightly. Fixed expenses are usually paid on a regular basis, such as week-to-week, month-to-month, quarter-to-quarter, or year-to-year. Typical household fixed expenses are mortgage or rent payments, car payments, real estate taxes, and insurance premiums</w:t>
            </w:r>
          </w:p>
          <w:p w14:paraId="352E7ABE"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b/>
                <w:bCs/>
                <w:color w:val="000000"/>
                <w:position w:val="-3"/>
                <w:sz w:val="22"/>
                <w:szCs w:val="22"/>
              </w:rPr>
              <w:t>Gross Income:</w:t>
            </w:r>
            <w:r w:rsidRPr="00CF32D2">
              <w:rPr>
                <w:rFonts w:ascii="Open Sans" w:hAnsi="Open Sans"/>
                <w:color w:val="000000"/>
                <w:position w:val="-3"/>
                <w:sz w:val="22"/>
                <w:szCs w:val="22"/>
              </w:rPr>
              <w:t xml:space="preserve"> Total personal income before taxes, exclusions, and deductions</w:t>
            </w:r>
          </w:p>
          <w:p w14:paraId="53278C49"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b/>
                <w:bCs/>
                <w:color w:val="000000"/>
                <w:position w:val="-3"/>
                <w:sz w:val="22"/>
                <w:szCs w:val="22"/>
              </w:rPr>
              <w:t>Gross Pay:</w:t>
            </w:r>
            <w:r w:rsidRPr="00CF32D2">
              <w:rPr>
                <w:rFonts w:ascii="Open Sans" w:hAnsi="Open Sans"/>
                <w:color w:val="000000"/>
                <w:position w:val="-3"/>
                <w:sz w:val="22"/>
                <w:szCs w:val="22"/>
              </w:rPr>
              <w:t xml:space="preserve"> Wages or salary before deductions for taxes and other purposes</w:t>
            </w:r>
          </w:p>
          <w:p w14:paraId="2F3DAE61"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b/>
                <w:bCs/>
                <w:color w:val="000000"/>
                <w:position w:val="-3"/>
                <w:sz w:val="22"/>
                <w:szCs w:val="22"/>
              </w:rPr>
              <w:t>Long-Term Goal:</w:t>
            </w:r>
            <w:r w:rsidRPr="00CF32D2">
              <w:rPr>
                <w:rFonts w:ascii="Open Sans" w:hAnsi="Open Sans"/>
                <w:color w:val="000000"/>
                <w:position w:val="-3"/>
                <w:sz w:val="22"/>
                <w:szCs w:val="22"/>
              </w:rPr>
              <w:t xml:space="preserve"> A projected state of affairs which a person plans to achieve some time in the future (several years later), with the anticipated result having intrinsic value to the person</w:t>
            </w:r>
          </w:p>
          <w:p w14:paraId="6C577B41"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b/>
                <w:bCs/>
                <w:color w:val="000000"/>
                <w:position w:val="-3"/>
                <w:sz w:val="22"/>
                <w:szCs w:val="22"/>
              </w:rPr>
              <w:t>Needs:</w:t>
            </w:r>
            <w:r w:rsidRPr="00CF32D2">
              <w:rPr>
                <w:rFonts w:ascii="Open Sans" w:hAnsi="Open Sans"/>
                <w:color w:val="000000"/>
                <w:position w:val="-3"/>
                <w:sz w:val="22"/>
                <w:szCs w:val="22"/>
              </w:rPr>
              <w:t xml:space="preserve"> Items that are essential to someone’s survival. In personal finance, needs are things like utility bills and debt payments</w:t>
            </w:r>
          </w:p>
          <w:p w14:paraId="73205968"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b/>
                <w:bCs/>
                <w:color w:val="000000"/>
                <w:position w:val="-3"/>
                <w:sz w:val="22"/>
                <w:szCs w:val="22"/>
              </w:rPr>
              <w:t>Net Income:</w:t>
            </w:r>
            <w:r w:rsidRPr="00CF32D2">
              <w:rPr>
                <w:rFonts w:ascii="Open Sans" w:hAnsi="Open Sans"/>
                <w:color w:val="000000"/>
                <w:position w:val="-3"/>
                <w:sz w:val="22"/>
                <w:szCs w:val="22"/>
              </w:rPr>
              <w:t xml:space="preserve"> Total income after taxes, allowances, and deductions</w:t>
            </w:r>
          </w:p>
          <w:p w14:paraId="3B12E118"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b/>
                <w:bCs/>
                <w:color w:val="000000"/>
                <w:position w:val="-3"/>
                <w:sz w:val="22"/>
                <w:szCs w:val="22"/>
              </w:rPr>
              <w:t>Non-Verbal Communication:</w:t>
            </w:r>
            <w:r w:rsidRPr="00CF32D2">
              <w:rPr>
                <w:rFonts w:ascii="Open Sans" w:hAnsi="Open Sans"/>
                <w:color w:val="000000"/>
                <w:position w:val="-3"/>
                <w:sz w:val="22"/>
                <w:szCs w:val="22"/>
              </w:rPr>
              <w:t xml:space="preserve"> Body language, eye contact, appearance, and facial expressions.</w:t>
            </w:r>
          </w:p>
          <w:p w14:paraId="5E52285D"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b/>
                <w:bCs/>
                <w:color w:val="000000"/>
                <w:position w:val="-3"/>
                <w:sz w:val="22"/>
                <w:szCs w:val="22"/>
              </w:rPr>
              <w:t>Relationship:</w:t>
            </w:r>
            <w:r w:rsidRPr="00CF32D2">
              <w:rPr>
                <w:rFonts w:ascii="Open Sans" w:hAnsi="Open Sans"/>
                <w:color w:val="000000"/>
                <w:position w:val="-3"/>
                <w:sz w:val="22"/>
                <w:szCs w:val="22"/>
              </w:rPr>
              <w:t xml:space="preserve"> The relation connecting or binding participants in a relationship</w:t>
            </w:r>
          </w:p>
          <w:p w14:paraId="10E35F0A"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b/>
                <w:bCs/>
                <w:color w:val="000000"/>
                <w:position w:val="-3"/>
                <w:sz w:val="22"/>
                <w:szCs w:val="22"/>
              </w:rPr>
              <w:lastRenderedPageBreak/>
              <w:t>Spending Plan:</w:t>
            </w:r>
            <w:r w:rsidRPr="00CF32D2">
              <w:rPr>
                <w:rFonts w:ascii="Open Sans" w:hAnsi="Open Sans"/>
                <w:color w:val="000000"/>
                <w:position w:val="-3"/>
                <w:sz w:val="22"/>
                <w:szCs w:val="22"/>
              </w:rPr>
              <w:t xml:space="preserve"> Helps determine what changes to make to spending to reach financial goals and live within your means</w:t>
            </w:r>
          </w:p>
          <w:p w14:paraId="47D13121" w14:textId="7DC1C1A5" w:rsidR="00FB6E79" w:rsidRPr="00CF32D2" w:rsidRDefault="00FB6E79" w:rsidP="00FB6E79">
            <w:pPr>
              <w:spacing w:before="120" w:after="120"/>
              <w:rPr>
                <w:rFonts w:ascii="Open Sans" w:hAnsi="Open Sans" w:cs="Open Sans"/>
                <w:sz w:val="22"/>
                <w:szCs w:val="22"/>
              </w:rPr>
            </w:pPr>
            <w:r w:rsidRPr="00CF32D2">
              <w:rPr>
                <w:rFonts w:ascii="Open Sans" w:hAnsi="Open Sans"/>
                <w:b/>
                <w:bCs/>
                <w:color w:val="000000"/>
                <w:position w:val="-3"/>
                <w:sz w:val="22"/>
                <w:szCs w:val="22"/>
              </w:rPr>
              <w:t>Verbal Communication:</w:t>
            </w:r>
            <w:r w:rsidRPr="00CF32D2">
              <w:rPr>
                <w:rFonts w:ascii="Open Sans" w:hAnsi="Open Sans"/>
                <w:color w:val="000000"/>
                <w:position w:val="-3"/>
                <w:sz w:val="22"/>
                <w:szCs w:val="22"/>
              </w:rPr>
              <w:t xml:space="preserve"> Voice and tone</w:t>
            </w:r>
          </w:p>
        </w:tc>
      </w:tr>
      <w:tr w:rsidR="00FB6E79" w:rsidRPr="00CF32D2" w14:paraId="2AB98FD6" w14:textId="77777777" w:rsidTr="00F85F16">
        <w:trPr>
          <w:trHeight w:val="27"/>
        </w:trPr>
        <w:tc>
          <w:tcPr>
            <w:tcW w:w="2952" w:type="dxa"/>
            <w:shd w:val="clear" w:color="auto" w:fill="auto"/>
          </w:tcPr>
          <w:p w14:paraId="7A681535" w14:textId="1FBBFA88" w:rsidR="00FB6E79" w:rsidRPr="00CF32D2" w:rsidRDefault="00FB6E79" w:rsidP="00FB6E79">
            <w:pPr>
              <w:spacing w:before="120" w:after="120"/>
              <w:jc w:val="center"/>
              <w:rPr>
                <w:rFonts w:ascii="Open Sans" w:hAnsi="Open Sans" w:cs="Open Sans"/>
                <w:b/>
                <w:bCs/>
                <w:sz w:val="22"/>
                <w:szCs w:val="22"/>
              </w:rPr>
            </w:pPr>
            <w:r w:rsidRPr="00CF32D2">
              <w:rPr>
                <w:rFonts w:ascii="Open Sans" w:hAnsi="Open Sans" w:cs="Open Sans"/>
                <w:b/>
                <w:bCs/>
                <w:sz w:val="22"/>
                <w:szCs w:val="22"/>
              </w:rPr>
              <w:lastRenderedPageBreak/>
              <w:t>Materials/Specialized Equipment Needed</w:t>
            </w:r>
          </w:p>
        </w:tc>
        <w:tc>
          <w:tcPr>
            <w:tcW w:w="7848" w:type="dxa"/>
            <w:shd w:val="clear" w:color="auto" w:fill="auto"/>
            <w:vAlign w:val="center"/>
          </w:tcPr>
          <w:p w14:paraId="0D2ECDEE" w14:textId="77777777" w:rsidR="00FB6E79" w:rsidRPr="00CF32D2" w:rsidRDefault="00FB6E79" w:rsidP="00FB6E79">
            <w:pPr>
              <w:spacing w:before="120" w:after="240"/>
              <w:textAlignment w:val="center"/>
              <w:outlineLvl w:val="3"/>
              <w:rPr>
                <w:rFonts w:ascii="Open Sans" w:hAnsi="Open Sans"/>
                <w:sz w:val="22"/>
                <w:szCs w:val="22"/>
              </w:rPr>
            </w:pPr>
            <w:r w:rsidRPr="00CF32D2">
              <w:rPr>
                <w:rFonts w:ascii="Open Sans" w:hAnsi="Open Sans"/>
                <w:b/>
                <w:bCs/>
                <w:color w:val="000000"/>
                <w:position w:val="-3"/>
                <w:sz w:val="22"/>
                <w:szCs w:val="22"/>
              </w:rPr>
              <w:t>Equipment:</w:t>
            </w:r>
          </w:p>
          <w:p w14:paraId="579EE805" w14:textId="4E117719" w:rsidR="00FB6E79" w:rsidRPr="00CF32D2" w:rsidRDefault="00E350BD"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 xml:space="preserve">Computer </w:t>
            </w:r>
            <w:r w:rsidR="00FB6E79" w:rsidRPr="00CF32D2">
              <w:rPr>
                <w:rFonts w:ascii="Open Sans" w:hAnsi="Open Sans"/>
                <w:color w:val="000000"/>
                <w:position w:val="-3"/>
                <w:sz w:val="22"/>
                <w:szCs w:val="22"/>
              </w:rPr>
              <w:t xml:space="preserve">with projector for </w:t>
            </w:r>
            <w:r w:rsidR="000157E3">
              <w:rPr>
                <w:rFonts w:ascii="Open Sans" w:hAnsi="Open Sans"/>
                <w:color w:val="000000"/>
                <w:position w:val="-3"/>
                <w:sz w:val="22"/>
                <w:szCs w:val="22"/>
              </w:rPr>
              <w:t>P</w:t>
            </w:r>
            <w:r w:rsidRPr="00CF32D2">
              <w:rPr>
                <w:rFonts w:ascii="Open Sans" w:hAnsi="Open Sans"/>
                <w:color w:val="000000"/>
                <w:position w:val="-3"/>
                <w:sz w:val="22"/>
                <w:szCs w:val="22"/>
              </w:rPr>
              <w:t>ower</w:t>
            </w:r>
            <w:r w:rsidR="000157E3">
              <w:rPr>
                <w:rFonts w:ascii="Open Sans" w:hAnsi="Open Sans"/>
                <w:color w:val="000000"/>
                <w:position w:val="-3"/>
                <w:sz w:val="22"/>
                <w:szCs w:val="22"/>
              </w:rPr>
              <w:t>P</w:t>
            </w:r>
            <w:r w:rsidRPr="00CF32D2">
              <w:rPr>
                <w:rFonts w:ascii="Open Sans" w:hAnsi="Open Sans"/>
                <w:color w:val="000000"/>
                <w:position w:val="-3"/>
                <w:sz w:val="22"/>
                <w:szCs w:val="22"/>
              </w:rPr>
              <w:t>oint</w:t>
            </w:r>
            <w:r w:rsidR="00FB6E79" w:rsidRPr="00CF32D2">
              <w:rPr>
                <w:rFonts w:ascii="Open Sans" w:hAnsi="Open Sans"/>
                <w:color w:val="000000"/>
                <w:position w:val="-3"/>
                <w:sz w:val="22"/>
                <w:szCs w:val="22"/>
              </w:rPr>
              <w:t xml:space="preserve"> presentation</w:t>
            </w:r>
          </w:p>
          <w:p w14:paraId="0637E960" w14:textId="66B8D4CE" w:rsidR="00FB6E79" w:rsidRPr="00CF32D2" w:rsidRDefault="00E350BD"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 xml:space="preserve">Computers </w:t>
            </w:r>
            <w:r w:rsidR="00FB6E79" w:rsidRPr="00CF32D2">
              <w:rPr>
                <w:rFonts w:ascii="Open Sans" w:hAnsi="Open Sans"/>
                <w:color w:val="000000"/>
                <w:position w:val="-3"/>
                <w:sz w:val="22"/>
                <w:szCs w:val="22"/>
              </w:rPr>
              <w:t>with Internet access (be sure to follow district guidelines for Internet access)</w:t>
            </w:r>
          </w:p>
          <w:p w14:paraId="2A00CE62" w14:textId="42EEDCFF" w:rsidR="00FB6E79" w:rsidRPr="00CF32D2" w:rsidRDefault="00E350BD"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 xml:space="preserve">Presenter </w:t>
            </w:r>
            <w:r w:rsidR="00FB6E79" w:rsidRPr="00CF32D2">
              <w:rPr>
                <w:rFonts w:ascii="Open Sans" w:hAnsi="Open Sans"/>
                <w:color w:val="000000"/>
                <w:position w:val="-3"/>
                <w:sz w:val="22"/>
                <w:szCs w:val="22"/>
              </w:rPr>
              <w:t>remote</w:t>
            </w:r>
          </w:p>
          <w:p w14:paraId="7BFA5C84" w14:textId="77777777" w:rsidR="00FB6E79" w:rsidRPr="00CF32D2" w:rsidRDefault="00FB6E79" w:rsidP="00FB6E79">
            <w:pPr>
              <w:spacing w:before="240" w:after="240"/>
              <w:textAlignment w:val="center"/>
              <w:outlineLvl w:val="3"/>
              <w:rPr>
                <w:rFonts w:ascii="Open Sans" w:hAnsi="Open Sans"/>
                <w:sz w:val="22"/>
                <w:szCs w:val="22"/>
              </w:rPr>
            </w:pPr>
            <w:r w:rsidRPr="00CF32D2">
              <w:rPr>
                <w:rFonts w:ascii="Open Sans" w:hAnsi="Open Sans"/>
                <w:b/>
                <w:bCs/>
                <w:color w:val="000000"/>
                <w:position w:val="-3"/>
                <w:sz w:val="22"/>
                <w:szCs w:val="22"/>
              </w:rPr>
              <w:t>Materials:</w:t>
            </w:r>
          </w:p>
          <w:p w14:paraId="4EBC28C4" w14:textId="1C055A5B" w:rsidR="00FB6E79" w:rsidRPr="00CF32D2" w:rsidRDefault="00E350BD"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Bags</w:t>
            </w:r>
            <w:r w:rsidR="00FB6E79" w:rsidRPr="00CF32D2">
              <w:rPr>
                <w:rFonts w:ascii="Open Sans" w:hAnsi="Open Sans"/>
                <w:color w:val="000000"/>
                <w:position w:val="-3"/>
                <w:sz w:val="22"/>
                <w:szCs w:val="22"/>
              </w:rPr>
              <w:t xml:space="preserve">, </w:t>
            </w:r>
            <w:r w:rsidR="008D5ABD" w:rsidRPr="00CF32D2">
              <w:rPr>
                <w:rFonts w:ascii="Open Sans" w:hAnsi="Open Sans"/>
                <w:color w:val="000000"/>
                <w:position w:val="-3"/>
                <w:sz w:val="22"/>
                <w:szCs w:val="22"/>
              </w:rPr>
              <w:t>bowls,</w:t>
            </w:r>
            <w:r w:rsidR="00FB6E79" w:rsidRPr="00CF32D2">
              <w:rPr>
                <w:rFonts w:ascii="Open Sans" w:hAnsi="Open Sans"/>
                <w:color w:val="000000"/>
                <w:position w:val="-3"/>
                <w:sz w:val="22"/>
                <w:szCs w:val="22"/>
              </w:rPr>
              <w:t xml:space="preserve"> or hats (for drawing of word cards)</w:t>
            </w:r>
          </w:p>
          <w:p w14:paraId="2374C7F0" w14:textId="77F3AC3B" w:rsidR="00FB6E79" w:rsidRPr="00CF32D2" w:rsidRDefault="00E350BD"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Checkbook</w:t>
            </w:r>
          </w:p>
          <w:p w14:paraId="522708C5" w14:textId="14AECF9C" w:rsidR="00FB6E79" w:rsidRPr="00CF32D2" w:rsidRDefault="00E350BD"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 xml:space="preserve">Check </w:t>
            </w:r>
            <w:r w:rsidR="00FB6E79" w:rsidRPr="00CF32D2">
              <w:rPr>
                <w:rFonts w:ascii="Open Sans" w:hAnsi="Open Sans"/>
                <w:color w:val="000000"/>
                <w:position w:val="-3"/>
                <w:sz w:val="22"/>
                <w:szCs w:val="22"/>
              </w:rPr>
              <w:t>register</w:t>
            </w:r>
          </w:p>
          <w:p w14:paraId="3E884B74" w14:textId="0DD7BE63" w:rsidR="00FB6E79" w:rsidRPr="00CF32D2" w:rsidRDefault="00E350BD"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 xml:space="preserve">Copies </w:t>
            </w:r>
            <w:r w:rsidR="00FB6E79" w:rsidRPr="00CF32D2">
              <w:rPr>
                <w:rFonts w:ascii="Open Sans" w:hAnsi="Open Sans"/>
                <w:color w:val="000000"/>
                <w:position w:val="-3"/>
                <w:sz w:val="22"/>
                <w:szCs w:val="22"/>
              </w:rPr>
              <w:t>of bill statements</w:t>
            </w:r>
          </w:p>
          <w:p w14:paraId="0DC36B79" w14:textId="7346C666" w:rsidR="00FB6E79" w:rsidRPr="00CF32D2" w:rsidRDefault="00E350BD"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 xml:space="preserve">Pictures </w:t>
            </w:r>
            <w:r w:rsidR="00FB6E79" w:rsidRPr="00CF32D2">
              <w:rPr>
                <w:rFonts w:ascii="Open Sans" w:hAnsi="Open Sans"/>
                <w:color w:val="000000"/>
                <w:position w:val="-3"/>
                <w:sz w:val="22"/>
                <w:szCs w:val="22"/>
              </w:rPr>
              <w:t>of homes or apartments</w:t>
            </w:r>
          </w:p>
          <w:p w14:paraId="1CFEBBA1" w14:textId="238295B2" w:rsidR="00FB6E79" w:rsidRPr="00CF32D2" w:rsidRDefault="00E350BD"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 xml:space="preserve">Play </w:t>
            </w:r>
            <w:r w:rsidR="00FB6E79" w:rsidRPr="00CF32D2">
              <w:rPr>
                <w:rFonts w:ascii="Open Sans" w:hAnsi="Open Sans"/>
                <w:color w:val="000000"/>
                <w:position w:val="-3"/>
                <w:sz w:val="22"/>
                <w:szCs w:val="22"/>
              </w:rPr>
              <w:t>food</w:t>
            </w:r>
          </w:p>
          <w:p w14:paraId="7370CB94" w14:textId="463087DA" w:rsidR="00FB6E79" w:rsidRPr="00CF32D2" w:rsidRDefault="00E350BD"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 xml:space="preserve">Play </w:t>
            </w:r>
            <w:r w:rsidR="00FB6E79" w:rsidRPr="00CF32D2">
              <w:rPr>
                <w:rFonts w:ascii="Open Sans" w:hAnsi="Open Sans"/>
                <w:color w:val="000000"/>
                <w:position w:val="-3"/>
                <w:sz w:val="22"/>
                <w:szCs w:val="22"/>
              </w:rPr>
              <w:t>money (for Anticipatory Set activity, may be purchased at a dollar store)</w:t>
            </w:r>
          </w:p>
          <w:p w14:paraId="493EE088" w14:textId="77777777" w:rsidR="00FB6E79" w:rsidRPr="00CF32D2" w:rsidRDefault="00FB6E79" w:rsidP="00FB6E79">
            <w:pPr>
              <w:spacing w:before="240" w:after="240"/>
              <w:textAlignment w:val="center"/>
              <w:outlineLvl w:val="3"/>
              <w:rPr>
                <w:rFonts w:ascii="Open Sans" w:hAnsi="Open Sans"/>
                <w:sz w:val="22"/>
                <w:szCs w:val="22"/>
              </w:rPr>
            </w:pPr>
            <w:r w:rsidRPr="00CF32D2">
              <w:rPr>
                <w:rFonts w:ascii="Open Sans" w:hAnsi="Open Sans"/>
                <w:b/>
                <w:bCs/>
                <w:color w:val="000000"/>
                <w:position w:val="-3"/>
                <w:sz w:val="22"/>
                <w:szCs w:val="22"/>
              </w:rPr>
              <w:t>Supplies:</w:t>
            </w:r>
          </w:p>
          <w:p w14:paraId="0C388D50" w14:textId="565000E2" w:rsidR="00FB6E79" w:rsidRPr="00CF32D2" w:rsidRDefault="00E350BD"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Markers</w:t>
            </w:r>
          </w:p>
          <w:p w14:paraId="445E1065" w14:textId="286D542F" w:rsidR="000157E3" w:rsidRPr="000157E3" w:rsidRDefault="00E350BD"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 xml:space="preserve">Sets of </w:t>
            </w:r>
            <w:r w:rsidR="000157E3">
              <w:rPr>
                <w:rFonts w:ascii="Open Sans" w:hAnsi="Open Sans"/>
                <w:color w:val="000000"/>
                <w:position w:val="-3"/>
                <w:sz w:val="22"/>
                <w:szCs w:val="22"/>
              </w:rPr>
              <w:t>A</w:t>
            </w:r>
            <w:r w:rsidRPr="000157E3">
              <w:rPr>
                <w:rFonts w:ascii="Open Sans" w:hAnsi="Open Sans"/>
                <w:color w:val="000000"/>
                <w:position w:val="-3"/>
                <w:sz w:val="22"/>
                <w:szCs w:val="22"/>
              </w:rPr>
              <w:t xml:space="preserve">ctivity words – </w:t>
            </w:r>
            <w:r w:rsidR="000157E3">
              <w:rPr>
                <w:rFonts w:ascii="Open Sans" w:hAnsi="Open Sans"/>
                <w:color w:val="000000"/>
                <w:position w:val="-3"/>
                <w:sz w:val="22"/>
                <w:szCs w:val="22"/>
              </w:rPr>
              <w:t>O</w:t>
            </w:r>
            <w:r w:rsidRPr="000157E3">
              <w:rPr>
                <w:rFonts w:ascii="Open Sans" w:hAnsi="Open Sans"/>
                <w:color w:val="000000"/>
                <w:position w:val="-3"/>
                <w:sz w:val="22"/>
                <w:szCs w:val="22"/>
              </w:rPr>
              <w:t xml:space="preserve">h, </w:t>
            </w:r>
            <w:r w:rsidR="000157E3" w:rsidRPr="000157E3">
              <w:rPr>
                <w:rFonts w:ascii="Open Sans" w:hAnsi="Open Sans"/>
                <w:color w:val="000000"/>
                <w:position w:val="-3"/>
                <w:sz w:val="22"/>
                <w:szCs w:val="22"/>
              </w:rPr>
              <w:t>Puh-leeeeeeze</w:t>
            </w:r>
            <w:r w:rsidRPr="000157E3">
              <w:rPr>
                <w:rFonts w:ascii="Open Sans" w:hAnsi="Open Sans"/>
                <w:color w:val="000000"/>
                <w:position w:val="-3"/>
                <w:sz w:val="22"/>
                <w:szCs w:val="22"/>
              </w:rPr>
              <w:t>!</w:t>
            </w:r>
            <w:r w:rsidRPr="00CF32D2">
              <w:rPr>
                <w:rFonts w:ascii="Open Sans" w:hAnsi="Open Sans"/>
                <w:color w:val="000000"/>
                <w:position w:val="-3"/>
                <w:sz w:val="22"/>
                <w:szCs w:val="22"/>
              </w:rPr>
              <w:t xml:space="preserve"> </w:t>
            </w:r>
          </w:p>
          <w:p w14:paraId="7091E99C" w14:textId="3B659DA8" w:rsidR="00FB6E79" w:rsidRPr="00CF32D2" w:rsidRDefault="00E350BD"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for guided practice activity. (one set of activity words per group of students).</w:t>
            </w:r>
          </w:p>
          <w:p w14:paraId="262E71FF" w14:textId="77777777" w:rsidR="00E350BD" w:rsidRDefault="00E350BD" w:rsidP="00E350BD">
            <w:pPr>
              <w:numPr>
                <w:ilvl w:val="0"/>
                <w:numId w:val="7"/>
              </w:numPr>
              <w:rPr>
                <w:rFonts w:ascii="Open Sans" w:hAnsi="Open Sans"/>
                <w:color w:val="000000"/>
                <w:sz w:val="22"/>
                <w:szCs w:val="22"/>
              </w:rPr>
            </w:pPr>
            <w:r w:rsidRPr="00CF32D2">
              <w:rPr>
                <w:rFonts w:ascii="Open Sans" w:hAnsi="Open Sans"/>
                <w:color w:val="000000"/>
                <w:position w:val="-3"/>
                <w:sz w:val="22"/>
                <w:szCs w:val="22"/>
              </w:rPr>
              <w:t>Sheets of blank paper</w:t>
            </w:r>
          </w:p>
          <w:p w14:paraId="266ABF53" w14:textId="77777777" w:rsidR="00FB6E79" w:rsidRPr="000157E3" w:rsidRDefault="00E350BD" w:rsidP="00E350BD">
            <w:pPr>
              <w:numPr>
                <w:ilvl w:val="0"/>
                <w:numId w:val="7"/>
              </w:numPr>
              <w:rPr>
                <w:rFonts w:ascii="Open Sans" w:hAnsi="Open Sans"/>
                <w:color w:val="000000"/>
                <w:sz w:val="22"/>
                <w:szCs w:val="22"/>
              </w:rPr>
            </w:pPr>
            <w:r w:rsidRPr="00E350BD">
              <w:rPr>
                <w:rFonts w:ascii="Open Sans" w:hAnsi="Open Sans"/>
                <w:color w:val="000000"/>
                <w:position w:val="-3"/>
                <w:sz w:val="22"/>
                <w:szCs w:val="22"/>
              </w:rPr>
              <w:t xml:space="preserve">Copies of all handouts </w:t>
            </w:r>
          </w:p>
          <w:p w14:paraId="51DBA4C5" w14:textId="3B3DDA41" w:rsidR="000157E3" w:rsidRDefault="000157E3" w:rsidP="000157E3">
            <w:pPr>
              <w:rPr>
                <w:rFonts w:ascii="Open Sans" w:hAnsi="Open Sans"/>
                <w:color w:val="000000"/>
                <w:sz w:val="22"/>
                <w:szCs w:val="22"/>
              </w:rPr>
            </w:pPr>
          </w:p>
          <w:p w14:paraId="01B5C7F7" w14:textId="4AD06F07" w:rsidR="000157E3" w:rsidRPr="00CF32D2" w:rsidRDefault="000157E3" w:rsidP="000157E3">
            <w:pPr>
              <w:spacing w:before="120" w:after="240"/>
              <w:textAlignment w:val="center"/>
              <w:outlineLvl w:val="3"/>
              <w:rPr>
                <w:rFonts w:ascii="Open Sans" w:hAnsi="Open Sans"/>
                <w:sz w:val="22"/>
                <w:szCs w:val="22"/>
              </w:rPr>
            </w:pPr>
            <w:r w:rsidRPr="00CF32D2">
              <w:rPr>
                <w:rFonts w:ascii="Open Sans" w:hAnsi="Open Sans"/>
                <w:b/>
                <w:bCs/>
                <w:color w:val="000000"/>
                <w:position w:val="-3"/>
                <w:sz w:val="22"/>
                <w:szCs w:val="22"/>
              </w:rPr>
              <w:t>PowerPoint</w:t>
            </w:r>
            <w:r>
              <w:rPr>
                <w:rFonts w:ascii="Open Sans" w:hAnsi="Open Sans"/>
                <w:b/>
                <w:bCs/>
                <w:color w:val="000000"/>
                <w:position w:val="-3"/>
                <w:sz w:val="22"/>
                <w:szCs w:val="22"/>
              </w:rPr>
              <w:t>:</w:t>
            </w:r>
          </w:p>
          <w:p w14:paraId="35C506ED" w14:textId="77777777" w:rsidR="000157E3" w:rsidRPr="00CF32D2" w:rsidRDefault="000157E3" w:rsidP="000157E3">
            <w:pPr>
              <w:numPr>
                <w:ilvl w:val="0"/>
                <w:numId w:val="7"/>
              </w:numPr>
              <w:rPr>
                <w:rFonts w:ascii="Open Sans" w:hAnsi="Open Sans"/>
                <w:color w:val="000000"/>
                <w:sz w:val="22"/>
                <w:szCs w:val="22"/>
              </w:rPr>
            </w:pPr>
            <w:r w:rsidRPr="00CF32D2">
              <w:rPr>
                <w:rFonts w:ascii="Open Sans" w:hAnsi="Open Sans"/>
                <w:color w:val="000000"/>
                <w:position w:val="-3"/>
                <w:sz w:val="22"/>
                <w:szCs w:val="22"/>
              </w:rPr>
              <w:t>Parenting Skills and Relationships</w:t>
            </w:r>
          </w:p>
          <w:p w14:paraId="62A794C7" w14:textId="77777777" w:rsidR="000157E3" w:rsidRPr="00CF32D2" w:rsidRDefault="000157E3" w:rsidP="000157E3">
            <w:pPr>
              <w:numPr>
                <w:ilvl w:val="0"/>
                <w:numId w:val="7"/>
              </w:numPr>
              <w:rPr>
                <w:rFonts w:ascii="Open Sans" w:hAnsi="Open Sans"/>
                <w:color w:val="000000"/>
                <w:sz w:val="22"/>
                <w:szCs w:val="22"/>
              </w:rPr>
            </w:pPr>
            <w:r w:rsidRPr="00CF32D2">
              <w:rPr>
                <w:rFonts w:ascii="Open Sans" w:hAnsi="Open Sans"/>
                <w:color w:val="000000"/>
                <w:position w:val="-3"/>
                <w:sz w:val="22"/>
                <w:szCs w:val="22"/>
              </w:rPr>
              <w:t>Presentation Notes for Parenting Skills and Relationships</w:t>
            </w:r>
          </w:p>
          <w:p w14:paraId="52038F9A" w14:textId="77777777" w:rsidR="000157E3" w:rsidRPr="00CF32D2" w:rsidRDefault="000157E3" w:rsidP="000157E3">
            <w:pPr>
              <w:spacing w:before="240" w:after="240"/>
              <w:textAlignment w:val="center"/>
              <w:outlineLvl w:val="3"/>
              <w:rPr>
                <w:rFonts w:ascii="Open Sans" w:hAnsi="Open Sans"/>
                <w:sz w:val="22"/>
                <w:szCs w:val="22"/>
              </w:rPr>
            </w:pPr>
            <w:r w:rsidRPr="00CF32D2">
              <w:rPr>
                <w:rFonts w:ascii="Open Sans" w:hAnsi="Open Sans"/>
                <w:b/>
                <w:bCs/>
                <w:color w:val="000000"/>
                <w:position w:val="-3"/>
                <w:sz w:val="22"/>
                <w:szCs w:val="22"/>
              </w:rPr>
              <w:t>Technology:</w:t>
            </w:r>
          </w:p>
          <w:p w14:paraId="6DA8E3B4" w14:textId="77777777" w:rsidR="000157E3" w:rsidRPr="00CF32D2" w:rsidRDefault="000157E3" w:rsidP="000157E3">
            <w:pPr>
              <w:numPr>
                <w:ilvl w:val="0"/>
                <w:numId w:val="7"/>
              </w:numPr>
              <w:rPr>
                <w:rFonts w:ascii="Open Sans" w:hAnsi="Open Sans"/>
                <w:color w:val="000000"/>
                <w:sz w:val="22"/>
                <w:szCs w:val="22"/>
              </w:rPr>
            </w:pPr>
            <w:r w:rsidRPr="00CF32D2">
              <w:rPr>
                <w:rFonts w:ascii="Open Sans" w:hAnsi="Open Sans"/>
                <w:color w:val="000000"/>
                <w:position w:val="-3"/>
                <w:sz w:val="22"/>
                <w:szCs w:val="22"/>
              </w:rPr>
              <w:t>Infographic</w:t>
            </w:r>
          </w:p>
          <w:p w14:paraId="03346BA7" w14:textId="77777777" w:rsidR="000157E3" w:rsidRPr="00CF32D2" w:rsidRDefault="000157E3" w:rsidP="000157E3">
            <w:pPr>
              <w:numPr>
                <w:ilvl w:val="1"/>
                <w:numId w:val="7"/>
              </w:numPr>
              <w:rPr>
                <w:rFonts w:ascii="Open Sans" w:hAnsi="Open Sans"/>
                <w:color w:val="000000"/>
                <w:sz w:val="22"/>
                <w:szCs w:val="22"/>
              </w:rPr>
            </w:pPr>
            <w:r w:rsidRPr="00CF32D2">
              <w:rPr>
                <w:rFonts w:ascii="Open Sans" w:hAnsi="Open Sans"/>
                <w:color w:val="000000"/>
                <w:position w:val="-3"/>
                <w:sz w:val="22"/>
                <w:szCs w:val="22"/>
              </w:rPr>
              <w:t>The Science of Raising Happy Kids</w:t>
            </w:r>
            <w:r w:rsidRPr="00CF32D2">
              <w:rPr>
                <w:rFonts w:ascii="Open Sans" w:hAnsi="Open Sans"/>
                <w:color w:val="000000"/>
                <w:position w:val="-3"/>
                <w:sz w:val="22"/>
                <w:szCs w:val="22"/>
              </w:rPr>
              <w:br/>
              <w:t xml:space="preserve"> The importance of being nurtured as a child.</w:t>
            </w:r>
            <w:hyperlink r:id="rId12" w:history="1">
              <w:r w:rsidRPr="00CF32D2">
                <w:rPr>
                  <w:rFonts w:ascii="Open Sans" w:hAnsi="Open Sans"/>
                  <w:color w:val="0000CC"/>
                  <w:position w:val="-3"/>
                  <w:sz w:val="22"/>
                  <w:szCs w:val="22"/>
                  <w:u w:val="single"/>
                </w:rPr>
                <w:br/>
                <w:t>http://www.happify.com/hd/the-science-of-raising-happy-kids</w:t>
              </w:r>
            </w:hyperlink>
          </w:p>
          <w:p w14:paraId="0D129181" w14:textId="77777777" w:rsidR="000157E3" w:rsidRPr="00CF32D2" w:rsidRDefault="000157E3" w:rsidP="000157E3">
            <w:pPr>
              <w:numPr>
                <w:ilvl w:val="0"/>
                <w:numId w:val="7"/>
              </w:numPr>
              <w:rPr>
                <w:rFonts w:ascii="Open Sans" w:hAnsi="Open Sans"/>
                <w:color w:val="000000"/>
                <w:sz w:val="22"/>
                <w:szCs w:val="22"/>
              </w:rPr>
            </w:pPr>
            <w:r w:rsidRPr="00CF32D2">
              <w:rPr>
                <w:rFonts w:ascii="Open Sans" w:hAnsi="Open Sans"/>
                <w:color w:val="000000"/>
                <w:position w:val="-3"/>
                <w:sz w:val="22"/>
                <w:szCs w:val="22"/>
              </w:rPr>
              <w:t>Tedx Talk:</w:t>
            </w:r>
          </w:p>
          <w:p w14:paraId="1C64BF4F" w14:textId="77777777" w:rsidR="000157E3" w:rsidRPr="000157E3" w:rsidRDefault="000157E3" w:rsidP="000157E3">
            <w:pPr>
              <w:numPr>
                <w:ilvl w:val="1"/>
                <w:numId w:val="7"/>
              </w:numPr>
              <w:spacing w:after="240"/>
              <w:rPr>
                <w:rFonts w:ascii="Open Sans" w:hAnsi="Open Sans"/>
                <w:color w:val="000000"/>
                <w:sz w:val="22"/>
                <w:szCs w:val="22"/>
              </w:rPr>
            </w:pPr>
            <w:r w:rsidRPr="00CF32D2">
              <w:rPr>
                <w:rFonts w:ascii="Open Sans" w:hAnsi="Open Sans"/>
                <w:color w:val="000000"/>
                <w:position w:val="-3"/>
                <w:sz w:val="22"/>
                <w:szCs w:val="22"/>
              </w:rPr>
              <w:lastRenderedPageBreak/>
              <w:t>Laura Trice: Remember to say thank you</w:t>
            </w:r>
            <w:r w:rsidRPr="00CF32D2">
              <w:rPr>
                <w:rFonts w:ascii="Open Sans" w:hAnsi="Open Sans"/>
                <w:color w:val="000000"/>
                <w:position w:val="-3"/>
                <w:sz w:val="22"/>
                <w:szCs w:val="22"/>
              </w:rPr>
              <w:br/>
              <w:t xml:space="preserve"> In this deceptively simple 3-minute talk, Dr. Laura Trice muses on the power of the magic words “thank you” â</w:t>
            </w:r>
            <w:r w:rsidRPr="00CF32D2">
              <w:rPr>
                <w:rFonts w:ascii="Tahoma" w:hAnsi="Tahoma" w:cs="Tahoma"/>
                <w:color w:val="000000"/>
                <w:position w:val="-3"/>
                <w:sz w:val="22"/>
                <w:szCs w:val="22"/>
              </w:rPr>
              <w:t></w:t>
            </w:r>
            <w:r w:rsidRPr="00CF32D2">
              <w:rPr>
                <w:rFonts w:ascii="Open Sans" w:hAnsi="Open Sans"/>
                <w:color w:val="000000"/>
                <w:position w:val="-3"/>
                <w:sz w:val="22"/>
                <w:szCs w:val="22"/>
              </w:rPr>
              <w:t xml:space="preserve"> to deepen a friendship, to repair a bond, to make sure another person knows what they mean to you. Try it.</w:t>
            </w:r>
            <w:hyperlink r:id="rId13" w:anchor="t-50441" w:history="1">
              <w:r w:rsidRPr="00CF32D2">
                <w:rPr>
                  <w:rFonts w:ascii="Open Sans" w:hAnsi="Open Sans"/>
                  <w:color w:val="0000CC"/>
                  <w:position w:val="-3"/>
                  <w:sz w:val="22"/>
                  <w:szCs w:val="22"/>
                  <w:u w:val="single"/>
                </w:rPr>
                <w:br/>
                <w:t>https://www.ted.com/talks/laura_trice_suggests_we_all_say_thank_you#t-50441</w:t>
              </w:r>
            </w:hyperlink>
          </w:p>
          <w:p w14:paraId="600C0212" w14:textId="77777777" w:rsidR="000157E3" w:rsidRPr="00CF32D2" w:rsidRDefault="000157E3" w:rsidP="000157E3">
            <w:pPr>
              <w:spacing w:before="120" w:after="240"/>
              <w:textAlignment w:val="center"/>
              <w:outlineLvl w:val="3"/>
              <w:rPr>
                <w:rFonts w:ascii="Open Sans" w:hAnsi="Open Sans"/>
                <w:sz w:val="22"/>
                <w:szCs w:val="22"/>
              </w:rPr>
            </w:pPr>
            <w:r w:rsidRPr="00CF32D2">
              <w:rPr>
                <w:rFonts w:ascii="Open Sans" w:hAnsi="Open Sans"/>
                <w:b/>
                <w:bCs/>
                <w:color w:val="000000"/>
                <w:position w:val="-3"/>
                <w:sz w:val="22"/>
                <w:szCs w:val="22"/>
              </w:rPr>
              <w:t>Graphic Organizer:</w:t>
            </w:r>
            <w:r>
              <w:rPr>
                <w:rFonts w:ascii="Open Sans" w:hAnsi="Open Sans"/>
                <w:color w:val="000000"/>
                <w:position w:val="-3"/>
                <w:sz w:val="22"/>
                <w:szCs w:val="22"/>
              </w:rPr>
              <w:t xml:space="preserve"> </w:t>
            </w:r>
          </w:p>
          <w:p w14:paraId="47B848F7" w14:textId="77777777" w:rsidR="000157E3" w:rsidRPr="00CF32D2" w:rsidRDefault="000157E3" w:rsidP="000157E3">
            <w:pPr>
              <w:numPr>
                <w:ilvl w:val="0"/>
                <w:numId w:val="7"/>
              </w:numPr>
              <w:rPr>
                <w:rFonts w:ascii="Open Sans" w:hAnsi="Open Sans"/>
                <w:color w:val="000000"/>
                <w:sz w:val="22"/>
                <w:szCs w:val="22"/>
              </w:rPr>
            </w:pPr>
            <w:r w:rsidRPr="00CF32D2">
              <w:rPr>
                <w:rFonts w:ascii="Open Sans" w:hAnsi="Open Sans"/>
                <w:color w:val="000000"/>
                <w:position w:val="-3"/>
                <w:sz w:val="22"/>
                <w:szCs w:val="22"/>
              </w:rPr>
              <w:t>Parenting Skills and Relationships Notes</w:t>
            </w:r>
          </w:p>
          <w:p w14:paraId="03D3F46A" w14:textId="77777777" w:rsidR="000157E3" w:rsidRPr="00CF32D2" w:rsidRDefault="000157E3" w:rsidP="000157E3">
            <w:pPr>
              <w:spacing w:before="319" w:after="319"/>
              <w:textAlignment w:val="center"/>
              <w:outlineLvl w:val="3"/>
              <w:rPr>
                <w:rFonts w:ascii="Open Sans" w:hAnsi="Open Sans"/>
                <w:sz w:val="22"/>
                <w:szCs w:val="22"/>
              </w:rPr>
            </w:pPr>
            <w:r w:rsidRPr="00CF32D2">
              <w:rPr>
                <w:rFonts w:ascii="Open Sans" w:hAnsi="Open Sans"/>
                <w:b/>
                <w:bCs/>
                <w:color w:val="000000"/>
                <w:position w:val="-3"/>
                <w:sz w:val="22"/>
                <w:szCs w:val="22"/>
              </w:rPr>
              <w:t>Handouts:</w:t>
            </w:r>
            <w:r>
              <w:rPr>
                <w:rFonts w:ascii="Open Sans" w:hAnsi="Open Sans"/>
                <w:color w:val="000000"/>
                <w:position w:val="-3"/>
                <w:sz w:val="22"/>
                <w:szCs w:val="22"/>
              </w:rPr>
              <w:t xml:space="preserve"> </w:t>
            </w:r>
          </w:p>
          <w:p w14:paraId="75544153" w14:textId="77777777" w:rsidR="000157E3" w:rsidRPr="00CF32D2" w:rsidRDefault="000157E3" w:rsidP="000157E3">
            <w:pPr>
              <w:numPr>
                <w:ilvl w:val="0"/>
                <w:numId w:val="7"/>
              </w:numPr>
              <w:rPr>
                <w:rFonts w:ascii="Open Sans" w:hAnsi="Open Sans"/>
                <w:color w:val="000000"/>
                <w:sz w:val="22"/>
                <w:szCs w:val="22"/>
              </w:rPr>
            </w:pPr>
            <w:r w:rsidRPr="00CF32D2">
              <w:rPr>
                <w:rFonts w:ascii="Open Sans" w:hAnsi="Open Sans"/>
                <w:color w:val="000000"/>
                <w:position w:val="-3"/>
                <w:sz w:val="22"/>
                <w:szCs w:val="22"/>
              </w:rPr>
              <w:t>Activity Words – Oh, Puh-leeeeeeze! (Teacher Instructions)</w:t>
            </w:r>
          </w:p>
          <w:p w14:paraId="3C5AFD8C" w14:textId="77777777" w:rsidR="000157E3" w:rsidRPr="00CF32D2" w:rsidRDefault="000157E3" w:rsidP="000157E3">
            <w:pPr>
              <w:numPr>
                <w:ilvl w:val="0"/>
                <w:numId w:val="7"/>
              </w:numPr>
              <w:rPr>
                <w:rFonts w:ascii="Open Sans" w:hAnsi="Open Sans"/>
                <w:color w:val="000000"/>
                <w:sz w:val="22"/>
                <w:szCs w:val="22"/>
              </w:rPr>
            </w:pPr>
            <w:r w:rsidRPr="00CF32D2">
              <w:rPr>
                <w:rFonts w:ascii="Open Sans" w:hAnsi="Open Sans"/>
                <w:color w:val="000000"/>
                <w:position w:val="-3"/>
                <w:sz w:val="22"/>
                <w:szCs w:val="22"/>
              </w:rPr>
              <w:t>Check It Out</w:t>
            </w:r>
          </w:p>
          <w:p w14:paraId="09BDA906" w14:textId="77777777" w:rsidR="000157E3" w:rsidRPr="00CF32D2" w:rsidRDefault="000157E3" w:rsidP="000157E3">
            <w:pPr>
              <w:numPr>
                <w:ilvl w:val="0"/>
                <w:numId w:val="7"/>
              </w:numPr>
              <w:rPr>
                <w:rFonts w:ascii="Open Sans" w:hAnsi="Open Sans"/>
                <w:color w:val="000000"/>
                <w:sz w:val="22"/>
                <w:szCs w:val="22"/>
              </w:rPr>
            </w:pPr>
            <w:r w:rsidRPr="00CF32D2">
              <w:rPr>
                <w:rFonts w:ascii="Open Sans" w:hAnsi="Open Sans"/>
                <w:color w:val="000000"/>
                <w:position w:val="-3"/>
                <w:sz w:val="22"/>
                <w:szCs w:val="22"/>
              </w:rPr>
              <w:t>Check It Out (Key)</w:t>
            </w:r>
          </w:p>
          <w:p w14:paraId="4C09F165" w14:textId="77777777" w:rsidR="000157E3" w:rsidRPr="00CF32D2" w:rsidRDefault="000157E3" w:rsidP="000157E3">
            <w:pPr>
              <w:numPr>
                <w:ilvl w:val="0"/>
                <w:numId w:val="7"/>
              </w:numPr>
              <w:rPr>
                <w:rFonts w:ascii="Open Sans" w:hAnsi="Open Sans"/>
                <w:color w:val="000000"/>
                <w:sz w:val="22"/>
                <w:szCs w:val="22"/>
              </w:rPr>
            </w:pPr>
            <w:r w:rsidRPr="00CF32D2">
              <w:rPr>
                <w:rFonts w:ascii="Open Sans" w:hAnsi="Open Sans"/>
                <w:color w:val="000000"/>
                <w:position w:val="-3"/>
                <w:sz w:val="22"/>
                <w:szCs w:val="22"/>
              </w:rPr>
              <w:t>Parenting Skills and Relationships Project Topics</w:t>
            </w:r>
          </w:p>
          <w:p w14:paraId="347E7B98" w14:textId="77777777" w:rsidR="000157E3" w:rsidRPr="00CF32D2" w:rsidRDefault="000157E3" w:rsidP="000157E3">
            <w:pPr>
              <w:numPr>
                <w:ilvl w:val="0"/>
                <w:numId w:val="7"/>
              </w:numPr>
              <w:rPr>
                <w:rFonts w:ascii="Open Sans" w:hAnsi="Open Sans"/>
                <w:color w:val="000000"/>
                <w:sz w:val="22"/>
                <w:szCs w:val="22"/>
              </w:rPr>
            </w:pPr>
            <w:r w:rsidRPr="00CF32D2">
              <w:rPr>
                <w:rFonts w:ascii="Open Sans" w:hAnsi="Open Sans"/>
                <w:color w:val="000000"/>
                <w:position w:val="-3"/>
                <w:sz w:val="22"/>
                <w:szCs w:val="22"/>
              </w:rPr>
              <w:t>Oh, Puh-leeeeeeze!</w:t>
            </w:r>
          </w:p>
          <w:p w14:paraId="73585021" w14:textId="77777777" w:rsidR="000157E3" w:rsidRPr="00CF32D2" w:rsidRDefault="000157E3" w:rsidP="000157E3">
            <w:pPr>
              <w:numPr>
                <w:ilvl w:val="0"/>
                <w:numId w:val="7"/>
              </w:numPr>
              <w:rPr>
                <w:rFonts w:ascii="Open Sans" w:hAnsi="Open Sans"/>
                <w:color w:val="000000"/>
                <w:sz w:val="22"/>
                <w:szCs w:val="22"/>
              </w:rPr>
            </w:pPr>
            <w:r w:rsidRPr="00CF32D2">
              <w:rPr>
                <w:rFonts w:ascii="Open Sans" w:hAnsi="Open Sans"/>
                <w:color w:val="000000"/>
                <w:position w:val="-3"/>
                <w:sz w:val="22"/>
                <w:szCs w:val="22"/>
              </w:rPr>
              <w:t>Rubric for Skit/Role Play</w:t>
            </w:r>
          </w:p>
          <w:p w14:paraId="1E0700FE" w14:textId="77777777" w:rsidR="000157E3" w:rsidRPr="00CF32D2" w:rsidRDefault="000157E3" w:rsidP="000157E3">
            <w:pPr>
              <w:numPr>
                <w:ilvl w:val="0"/>
                <w:numId w:val="7"/>
              </w:numPr>
              <w:rPr>
                <w:rFonts w:ascii="Open Sans" w:hAnsi="Open Sans"/>
                <w:color w:val="000000"/>
                <w:sz w:val="22"/>
                <w:szCs w:val="22"/>
              </w:rPr>
            </w:pPr>
            <w:r w:rsidRPr="00CF32D2">
              <w:rPr>
                <w:rFonts w:ascii="Open Sans" w:hAnsi="Open Sans"/>
                <w:color w:val="000000"/>
                <w:position w:val="-3"/>
                <w:sz w:val="22"/>
                <w:szCs w:val="22"/>
              </w:rPr>
              <w:t>Saving Fitness: A Guide to Your Money and Your Financial Future</w:t>
            </w:r>
          </w:p>
          <w:p w14:paraId="0DBDE59F" w14:textId="77777777" w:rsidR="000157E3" w:rsidRDefault="000157E3" w:rsidP="000157E3">
            <w:pPr>
              <w:numPr>
                <w:ilvl w:val="0"/>
                <w:numId w:val="7"/>
              </w:numPr>
              <w:rPr>
                <w:rFonts w:ascii="Open Sans" w:hAnsi="Open Sans"/>
                <w:color w:val="000000"/>
                <w:sz w:val="22"/>
                <w:szCs w:val="22"/>
              </w:rPr>
            </w:pPr>
            <w:r w:rsidRPr="00CF32D2">
              <w:rPr>
                <w:rFonts w:ascii="Open Sans" w:hAnsi="Open Sans"/>
                <w:color w:val="000000"/>
                <w:position w:val="-3"/>
                <w:sz w:val="22"/>
                <w:szCs w:val="22"/>
              </w:rPr>
              <w:t>Skit or Role Play Cards</w:t>
            </w:r>
          </w:p>
          <w:p w14:paraId="491EB3F7" w14:textId="77777777" w:rsidR="000157E3" w:rsidRPr="000157E3" w:rsidRDefault="000157E3" w:rsidP="000157E3">
            <w:pPr>
              <w:numPr>
                <w:ilvl w:val="0"/>
                <w:numId w:val="7"/>
              </w:numPr>
              <w:rPr>
                <w:rFonts w:ascii="Open Sans" w:hAnsi="Open Sans"/>
                <w:color w:val="000000"/>
                <w:sz w:val="22"/>
                <w:szCs w:val="22"/>
              </w:rPr>
            </w:pPr>
            <w:r w:rsidRPr="000157E3">
              <w:rPr>
                <w:rFonts w:ascii="Open Sans" w:hAnsi="Open Sans"/>
                <w:color w:val="000000"/>
                <w:position w:val="-3"/>
                <w:sz w:val="22"/>
                <w:szCs w:val="22"/>
              </w:rPr>
              <w:t>What Did You Learn Today?</w:t>
            </w:r>
          </w:p>
          <w:p w14:paraId="4EEACDCC" w14:textId="77777777" w:rsidR="000157E3" w:rsidRDefault="000157E3" w:rsidP="000157E3">
            <w:pPr>
              <w:rPr>
                <w:rFonts w:ascii="Open Sans" w:hAnsi="Open Sans"/>
                <w:color w:val="000000"/>
                <w:sz w:val="22"/>
                <w:szCs w:val="22"/>
              </w:rPr>
            </w:pPr>
          </w:p>
          <w:p w14:paraId="06028BCB" w14:textId="1BBD8D1F" w:rsidR="000157E3" w:rsidRPr="00E350BD" w:rsidRDefault="000157E3" w:rsidP="000157E3">
            <w:pPr>
              <w:rPr>
                <w:rFonts w:ascii="Open Sans" w:hAnsi="Open Sans"/>
                <w:color w:val="000000"/>
                <w:sz w:val="22"/>
                <w:szCs w:val="22"/>
              </w:rPr>
            </w:pPr>
          </w:p>
        </w:tc>
      </w:tr>
      <w:tr w:rsidR="00FB6E79" w:rsidRPr="00CF32D2" w14:paraId="4B28B3C8" w14:textId="77777777" w:rsidTr="00F85F16">
        <w:trPr>
          <w:trHeight w:val="27"/>
        </w:trPr>
        <w:tc>
          <w:tcPr>
            <w:tcW w:w="2952" w:type="dxa"/>
            <w:shd w:val="clear" w:color="auto" w:fill="auto"/>
          </w:tcPr>
          <w:p w14:paraId="6A576075" w14:textId="77777777" w:rsidR="00FB6E79" w:rsidRPr="00CF32D2" w:rsidRDefault="00FB6E79" w:rsidP="00FB6E79">
            <w:pPr>
              <w:spacing w:before="120"/>
              <w:jc w:val="center"/>
              <w:rPr>
                <w:rFonts w:ascii="Open Sans" w:hAnsi="Open Sans" w:cs="Open Sans"/>
                <w:b/>
                <w:bCs/>
                <w:sz w:val="22"/>
                <w:szCs w:val="22"/>
              </w:rPr>
            </w:pPr>
            <w:r w:rsidRPr="00CF32D2">
              <w:rPr>
                <w:rFonts w:ascii="Open Sans" w:hAnsi="Open Sans" w:cs="Open Sans"/>
                <w:b/>
                <w:bCs/>
                <w:sz w:val="22"/>
                <w:szCs w:val="22"/>
              </w:rPr>
              <w:lastRenderedPageBreak/>
              <w:t>Anticipatory Set</w:t>
            </w:r>
          </w:p>
          <w:p w14:paraId="2BCFDB36" w14:textId="734AFA54" w:rsidR="00FB6E79" w:rsidRPr="00CF32D2" w:rsidRDefault="00FB6E79" w:rsidP="00FB6E79">
            <w:pPr>
              <w:jc w:val="center"/>
              <w:rPr>
                <w:rFonts w:ascii="Open Sans" w:hAnsi="Open Sans" w:cs="Open Sans"/>
                <w:sz w:val="22"/>
                <w:szCs w:val="22"/>
              </w:rPr>
            </w:pPr>
            <w:r w:rsidRPr="00CF32D2">
              <w:rPr>
                <w:rFonts w:ascii="Open Sans" w:hAnsi="Open Sans" w:cs="Open Sans"/>
                <w:sz w:val="22"/>
                <w:szCs w:val="22"/>
              </w:rPr>
              <w:t>(May include pre-assessment for prior knowledge)</w:t>
            </w:r>
          </w:p>
        </w:tc>
        <w:tc>
          <w:tcPr>
            <w:tcW w:w="7848" w:type="dxa"/>
            <w:shd w:val="clear" w:color="auto" w:fill="auto"/>
            <w:vAlign w:val="center"/>
          </w:tcPr>
          <w:p w14:paraId="1791BFA0" w14:textId="77777777" w:rsidR="00FB6E79" w:rsidRPr="00CF32D2" w:rsidRDefault="00FB6E79" w:rsidP="00FB6E79">
            <w:pPr>
              <w:spacing w:before="120" w:after="240"/>
              <w:textAlignment w:val="center"/>
              <w:outlineLvl w:val="3"/>
              <w:rPr>
                <w:rFonts w:ascii="Open Sans" w:hAnsi="Open Sans"/>
                <w:sz w:val="22"/>
                <w:szCs w:val="22"/>
              </w:rPr>
            </w:pPr>
            <w:r w:rsidRPr="00CF32D2">
              <w:rPr>
                <w:rFonts w:ascii="Open Sans" w:hAnsi="Open Sans"/>
                <w:b/>
                <w:bCs/>
                <w:color w:val="000000"/>
                <w:position w:val="-3"/>
                <w:sz w:val="22"/>
                <w:szCs w:val="22"/>
              </w:rPr>
              <w:t>Before class begins:</w:t>
            </w:r>
          </w:p>
          <w:p w14:paraId="4D7114F2" w14:textId="2CAD1A76" w:rsidR="00FB6E79" w:rsidRPr="000157E3"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 xml:space="preserve">Print one </w:t>
            </w:r>
            <w:r w:rsidRPr="000157E3">
              <w:rPr>
                <w:rFonts w:ascii="Open Sans" w:hAnsi="Open Sans"/>
                <w:color w:val="000000"/>
                <w:position w:val="-3"/>
                <w:sz w:val="22"/>
                <w:szCs w:val="22"/>
              </w:rPr>
              <w:t>set per group and cut out words from Activity Words – Oh, Puh-leeeeeeze!</w:t>
            </w:r>
          </w:p>
          <w:p w14:paraId="063D6E1F" w14:textId="77777777" w:rsidR="00FB6E79" w:rsidRPr="00CF32D2" w:rsidRDefault="00FB6E79" w:rsidP="00FB6E79">
            <w:pPr>
              <w:spacing w:before="240" w:after="240"/>
              <w:textAlignment w:val="center"/>
              <w:rPr>
                <w:rFonts w:ascii="Open Sans" w:hAnsi="Open Sans"/>
                <w:sz w:val="22"/>
                <w:szCs w:val="22"/>
              </w:rPr>
            </w:pPr>
            <w:r w:rsidRPr="000157E3">
              <w:rPr>
                <w:rFonts w:ascii="Open Sans" w:hAnsi="Open Sans"/>
                <w:color w:val="000000"/>
                <w:position w:val="-3"/>
                <w:sz w:val="22"/>
                <w:szCs w:val="22"/>
              </w:rPr>
              <w:t>Display as many item</w:t>
            </w:r>
            <w:r w:rsidRPr="00CF32D2">
              <w:rPr>
                <w:rFonts w:ascii="Open Sans" w:hAnsi="Open Sans"/>
                <w:color w:val="000000"/>
                <w:position w:val="-3"/>
                <w:sz w:val="22"/>
                <w:szCs w:val="22"/>
              </w:rPr>
              <w:t>s from the Materials or Specialized Equipment Needed section as you have available on a table in the front of the room.</w:t>
            </w:r>
          </w:p>
          <w:p w14:paraId="7DB64571"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color w:val="000000"/>
                <w:position w:val="-3"/>
                <w:sz w:val="22"/>
                <w:szCs w:val="22"/>
              </w:rPr>
              <w:t>Lead a brief discussion on the importance of communication.</w:t>
            </w:r>
          </w:p>
          <w:p w14:paraId="54930A5E"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color w:val="000000"/>
                <w:position w:val="-3"/>
                <w:sz w:val="22"/>
                <w:szCs w:val="22"/>
              </w:rPr>
              <w:t>Effective communication skills, both verbal and non-verbal are important life skills. These skills must be practiced daily.</w:t>
            </w:r>
          </w:p>
          <w:p w14:paraId="28019DFA"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How can effective communication benefit you as a child development professional?</w:t>
            </w:r>
          </w:p>
          <w:p w14:paraId="611653E3"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How can effective communication assist you in securing employment?</w:t>
            </w:r>
          </w:p>
          <w:p w14:paraId="309D2407"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What types of clients and individuals might you be dealing with?</w:t>
            </w:r>
          </w:p>
          <w:p w14:paraId="177BDDFD"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What types of situations might you be dealing with?</w:t>
            </w:r>
          </w:p>
          <w:p w14:paraId="05FFE44B" w14:textId="1021A5A0" w:rsidR="00FB6E79" w:rsidRPr="000157E3" w:rsidRDefault="00FB6E79" w:rsidP="00FB6E79">
            <w:pPr>
              <w:spacing w:before="240" w:after="240"/>
              <w:textAlignment w:val="center"/>
              <w:rPr>
                <w:rFonts w:ascii="Open Sans" w:hAnsi="Open Sans"/>
                <w:sz w:val="22"/>
                <w:szCs w:val="22"/>
              </w:rPr>
            </w:pPr>
            <w:r w:rsidRPr="00CF32D2">
              <w:rPr>
                <w:rFonts w:ascii="Open Sans" w:hAnsi="Open Sans"/>
                <w:color w:val="000000"/>
                <w:position w:val="-3"/>
                <w:sz w:val="22"/>
                <w:szCs w:val="22"/>
              </w:rPr>
              <w:lastRenderedPageBreak/>
              <w:t xml:space="preserve">In this </w:t>
            </w:r>
            <w:r w:rsidR="008D5ABD" w:rsidRPr="00CF32D2">
              <w:rPr>
                <w:rFonts w:ascii="Open Sans" w:hAnsi="Open Sans"/>
                <w:color w:val="000000"/>
                <w:position w:val="-3"/>
                <w:sz w:val="22"/>
                <w:szCs w:val="22"/>
              </w:rPr>
              <w:t>activity,</w:t>
            </w:r>
            <w:r w:rsidRPr="00CF32D2">
              <w:rPr>
                <w:rFonts w:ascii="Open Sans" w:hAnsi="Open Sans"/>
                <w:color w:val="000000"/>
                <w:position w:val="-3"/>
                <w:sz w:val="22"/>
                <w:szCs w:val="22"/>
              </w:rPr>
              <w:t xml:space="preserve"> you will see the importance of being aware and monitoring your facial expressions.</w:t>
            </w:r>
          </w:p>
          <w:p w14:paraId="44E5B942" w14:textId="08C439A0" w:rsidR="00FB6E79" w:rsidRPr="000157E3" w:rsidRDefault="00FB6E79" w:rsidP="00FB6E79">
            <w:pPr>
              <w:spacing w:before="240" w:after="240"/>
              <w:textAlignment w:val="center"/>
              <w:rPr>
                <w:rFonts w:ascii="Open Sans" w:hAnsi="Open Sans"/>
                <w:sz w:val="22"/>
                <w:szCs w:val="22"/>
              </w:rPr>
            </w:pPr>
            <w:r w:rsidRPr="000157E3">
              <w:rPr>
                <w:rFonts w:ascii="Open Sans" w:hAnsi="Open Sans"/>
                <w:color w:val="000000"/>
                <w:position w:val="-3"/>
                <w:sz w:val="22"/>
                <w:szCs w:val="22"/>
              </w:rPr>
              <w:t>Place students in groups of four. Distribute Oh, Puh-leeeeeeze! handout. The activity in this handout will offer opportunities for students to practice communicating skills. Cut out the activity words Activity Words – Oh, Puh</w:t>
            </w:r>
            <w:r w:rsidR="000157E3">
              <w:rPr>
                <w:rFonts w:ascii="Open Sans" w:hAnsi="Open Sans"/>
                <w:color w:val="000000"/>
                <w:position w:val="-3"/>
                <w:sz w:val="22"/>
                <w:szCs w:val="22"/>
              </w:rPr>
              <w:t>-</w:t>
            </w:r>
            <w:r w:rsidRPr="000157E3">
              <w:rPr>
                <w:rFonts w:ascii="Open Sans" w:hAnsi="Open Sans"/>
                <w:color w:val="000000"/>
                <w:position w:val="-3"/>
                <w:sz w:val="22"/>
                <w:szCs w:val="22"/>
              </w:rPr>
              <w:t>leeeeeeze! fold each and place in a hat, bowl, or bag. Ask each person in the group to take one piece of paper. Using body language and facial expressions only, ask each person to demonstrate this emotion, while others try to guess it.</w:t>
            </w:r>
          </w:p>
          <w:p w14:paraId="3C00F2AB" w14:textId="77777777" w:rsidR="00FB6E79" w:rsidRPr="000157E3" w:rsidRDefault="00FB6E79" w:rsidP="00FB6E79">
            <w:pPr>
              <w:spacing w:before="240" w:after="240"/>
              <w:textAlignment w:val="center"/>
              <w:rPr>
                <w:rFonts w:ascii="Open Sans" w:hAnsi="Open Sans"/>
                <w:sz w:val="22"/>
                <w:szCs w:val="22"/>
              </w:rPr>
            </w:pPr>
            <w:r w:rsidRPr="000157E3">
              <w:rPr>
                <w:rFonts w:ascii="Open Sans" w:hAnsi="Open Sans"/>
                <w:color w:val="000000"/>
                <w:position w:val="-3"/>
                <w:sz w:val="22"/>
                <w:szCs w:val="22"/>
              </w:rPr>
              <w:t>Questions to ask students after completing the activity may include:</w:t>
            </w:r>
          </w:p>
          <w:p w14:paraId="0B6A4DDC" w14:textId="3A56C12A" w:rsidR="00FB6E79" w:rsidRPr="000157E3" w:rsidRDefault="00FB6E79" w:rsidP="00FB6E79">
            <w:pPr>
              <w:spacing w:before="240" w:after="240"/>
              <w:textAlignment w:val="center"/>
              <w:rPr>
                <w:rFonts w:ascii="Open Sans" w:hAnsi="Open Sans"/>
                <w:sz w:val="22"/>
                <w:szCs w:val="22"/>
              </w:rPr>
            </w:pPr>
            <w:r w:rsidRPr="000157E3">
              <w:rPr>
                <w:rFonts w:ascii="Open Sans" w:hAnsi="Open Sans"/>
                <w:color w:val="000000"/>
                <w:position w:val="-3"/>
                <w:sz w:val="22"/>
                <w:szCs w:val="22"/>
              </w:rPr>
              <w:t>Read the following statement to the group: ACTIONS</w:t>
            </w:r>
            <w:r w:rsidR="00F6598E" w:rsidRPr="000157E3">
              <w:rPr>
                <w:rFonts w:ascii="Open Sans" w:hAnsi="Open Sans"/>
                <w:color w:val="000000"/>
                <w:position w:val="-3"/>
                <w:sz w:val="22"/>
                <w:szCs w:val="22"/>
              </w:rPr>
              <w:t xml:space="preserve"> </w:t>
            </w:r>
            <w:r w:rsidRPr="000157E3">
              <w:rPr>
                <w:rFonts w:ascii="Open Sans" w:hAnsi="Open Sans"/>
                <w:color w:val="000000"/>
                <w:position w:val="-3"/>
                <w:sz w:val="22"/>
                <w:szCs w:val="22"/>
              </w:rPr>
              <w:t>SPEAK</w:t>
            </w:r>
            <w:r w:rsidR="00F6598E" w:rsidRPr="000157E3">
              <w:rPr>
                <w:rFonts w:ascii="Open Sans" w:hAnsi="Open Sans"/>
                <w:color w:val="000000"/>
                <w:position w:val="-3"/>
                <w:sz w:val="22"/>
                <w:szCs w:val="22"/>
              </w:rPr>
              <w:t xml:space="preserve"> </w:t>
            </w:r>
            <w:r w:rsidRPr="000157E3">
              <w:rPr>
                <w:rFonts w:ascii="Open Sans" w:hAnsi="Open Sans"/>
                <w:color w:val="000000"/>
                <w:position w:val="-3"/>
                <w:sz w:val="22"/>
                <w:szCs w:val="22"/>
              </w:rPr>
              <w:t>LOUDER</w:t>
            </w:r>
            <w:r w:rsidR="00F6598E" w:rsidRPr="000157E3">
              <w:rPr>
                <w:rFonts w:ascii="Open Sans" w:hAnsi="Open Sans"/>
                <w:color w:val="000000"/>
                <w:position w:val="-3"/>
                <w:sz w:val="22"/>
                <w:szCs w:val="22"/>
              </w:rPr>
              <w:t xml:space="preserve"> </w:t>
            </w:r>
            <w:r w:rsidRPr="000157E3">
              <w:rPr>
                <w:rFonts w:ascii="Open Sans" w:hAnsi="Open Sans"/>
                <w:color w:val="000000"/>
                <w:position w:val="-3"/>
                <w:sz w:val="22"/>
                <w:szCs w:val="22"/>
              </w:rPr>
              <w:t>THAN</w:t>
            </w:r>
            <w:r w:rsidR="00F6598E" w:rsidRPr="000157E3">
              <w:rPr>
                <w:rFonts w:ascii="Open Sans" w:hAnsi="Open Sans"/>
                <w:color w:val="000000"/>
                <w:position w:val="-3"/>
                <w:sz w:val="22"/>
                <w:szCs w:val="22"/>
              </w:rPr>
              <w:t xml:space="preserve"> </w:t>
            </w:r>
            <w:r w:rsidRPr="000157E3">
              <w:rPr>
                <w:rFonts w:ascii="Open Sans" w:hAnsi="Open Sans"/>
                <w:color w:val="000000"/>
                <w:position w:val="-3"/>
                <w:sz w:val="22"/>
                <w:szCs w:val="22"/>
              </w:rPr>
              <w:t>WORDS.</w:t>
            </w:r>
          </w:p>
          <w:p w14:paraId="0839AC32" w14:textId="77777777" w:rsidR="00FB6E79" w:rsidRPr="000157E3" w:rsidRDefault="00FB6E79" w:rsidP="002C24A1">
            <w:pPr>
              <w:pStyle w:val="ListParagraph"/>
              <w:numPr>
                <w:ilvl w:val="0"/>
                <w:numId w:val="9"/>
              </w:numPr>
              <w:rPr>
                <w:rFonts w:ascii="Open Sans" w:hAnsi="Open Sans"/>
                <w:color w:val="000000"/>
                <w:sz w:val="22"/>
                <w:szCs w:val="22"/>
              </w:rPr>
            </w:pPr>
            <w:r w:rsidRPr="000157E3">
              <w:rPr>
                <w:rFonts w:ascii="Open Sans" w:hAnsi="Open Sans"/>
                <w:color w:val="000000"/>
                <w:position w:val="-3"/>
                <w:sz w:val="22"/>
                <w:szCs w:val="22"/>
              </w:rPr>
              <w:t>How many have heard this expression? When/where?</w:t>
            </w:r>
          </w:p>
          <w:p w14:paraId="278FA147" w14:textId="77777777" w:rsidR="00FB6E79" w:rsidRPr="000157E3" w:rsidRDefault="00FB6E79" w:rsidP="002C24A1">
            <w:pPr>
              <w:pStyle w:val="ListParagraph"/>
              <w:numPr>
                <w:ilvl w:val="0"/>
                <w:numId w:val="9"/>
              </w:numPr>
              <w:rPr>
                <w:rFonts w:ascii="Open Sans" w:hAnsi="Open Sans"/>
                <w:color w:val="000000"/>
                <w:sz w:val="22"/>
                <w:szCs w:val="22"/>
              </w:rPr>
            </w:pPr>
            <w:r w:rsidRPr="000157E3">
              <w:rPr>
                <w:rFonts w:ascii="Open Sans" w:hAnsi="Open Sans"/>
                <w:color w:val="000000"/>
                <w:position w:val="-3"/>
                <w:sz w:val="22"/>
                <w:szCs w:val="22"/>
              </w:rPr>
              <w:t>What does it mean?</w:t>
            </w:r>
          </w:p>
          <w:p w14:paraId="4C2AF397" w14:textId="77777777" w:rsidR="00FB6E79" w:rsidRPr="00CF32D2" w:rsidRDefault="00FB6E79" w:rsidP="002C24A1">
            <w:pPr>
              <w:pStyle w:val="ListParagraph"/>
              <w:numPr>
                <w:ilvl w:val="0"/>
                <w:numId w:val="9"/>
              </w:numPr>
              <w:rPr>
                <w:rFonts w:ascii="Open Sans" w:hAnsi="Open Sans"/>
                <w:color w:val="000000"/>
                <w:sz w:val="22"/>
                <w:szCs w:val="22"/>
              </w:rPr>
            </w:pPr>
            <w:r w:rsidRPr="000157E3">
              <w:rPr>
                <w:rFonts w:ascii="Open Sans" w:hAnsi="Open Sans"/>
                <w:color w:val="000000"/>
                <w:position w:val="-3"/>
                <w:sz w:val="22"/>
                <w:szCs w:val="22"/>
              </w:rPr>
              <w:t>How is this possible when actions</w:t>
            </w:r>
            <w:r w:rsidRPr="00CF32D2">
              <w:rPr>
                <w:rFonts w:ascii="Open Sans" w:hAnsi="Open Sans"/>
                <w:color w:val="000000"/>
                <w:position w:val="-3"/>
                <w:sz w:val="22"/>
                <w:szCs w:val="22"/>
              </w:rPr>
              <w:t xml:space="preserve"> do not “speak”?</w:t>
            </w:r>
          </w:p>
          <w:p w14:paraId="6161D86B" w14:textId="77777777" w:rsidR="00FB6E79" w:rsidRPr="00FE0925" w:rsidRDefault="00FB6E79" w:rsidP="002C24A1">
            <w:pPr>
              <w:pStyle w:val="ListParagraph"/>
              <w:numPr>
                <w:ilvl w:val="0"/>
                <w:numId w:val="9"/>
              </w:numPr>
              <w:spacing w:before="120" w:after="120"/>
              <w:rPr>
                <w:rFonts w:ascii="Open Sans" w:hAnsi="Open Sans" w:cs="Open Sans"/>
                <w:color w:val="333333"/>
                <w:sz w:val="22"/>
                <w:szCs w:val="22"/>
              </w:rPr>
            </w:pPr>
            <w:r w:rsidRPr="00CF32D2">
              <w:rPr>
                <w:rFonts w:ascii="Open Sans" w:hAnsi="Open Sans"/>
                <w:color w:val="000000"/>
                <w:position w:val="-3"/>
                <w:sz w:val="22"/>
                <w:szCs w:val="22"/>
              </w:rPr>
              <w:t>How would you apply what you learned about communication skills to having a successful relationship?</w:t>
            </w:r>
          </w:p>
          <w:p w14:paraId="6019719E" w14:textId="167D563B" w:rsidR="00FE0925" w:rsidRPr="00FE0925" w:rsidRDefault="00FE0925" w:rsidP="00FE0925">
            <w:pPr>
              <w:spacing w:before="120" w:after="120"/>
              <w:rPr>
                <w:rFonts w:ascii="Open Sans" w:hAnsi="Open Sans" w:cs="Open Sans"/>
                <w:color w:val="333333"/>
                <w:sz w:val="22"/>
                <w:szCs w:val="22"/>
              </w:rPr>
            </w:pPr>
          </w:p>
        </w:tc>
      </w:tr>
      <w:tr w:rsidR="00FB6E79" w:rsidRPr="00CF32D2" w14:paraId="14C1CDAA" w14:textId="77777777" w:rsidTr="00F85F16">
        <w:trPr>
          <w:trHeight w:val="440"/>
        </w:trPr>
        <w:tc>
          <w:tcPr>
            <w:tcW w:w="2952" w:type="dxa"/>
            <w:shd w:val="clear" w:color="auto" w:fill="auto"/>
          </w:tcPr>
          <w:p w14:paraId="72711DBC" w14:textId="622EE681" w:rsidR="00FB6E79" w:rsidRPr="00CF32D2" w:rsidRDefault="00FB6E79" w:rsidP="00FB6E79">
            <w:pPr>
              <w:spacing w:before="120" w:after="120"/>
              <w:jc w:val="center"/>
              <w:rPr>
                <w:rFonts w:ascii="Open Sans" w:hAnsi="Open Sans" w:cs="Open Sans"/>
                <w:b/>
                <w:bCs/>
                <w:sz w:val="22"/>
                <w:szCs w:val="22"/>
              </w:rPr>
            </w:pPr>
            <w:r w:rsidRPr="00CF32D2">
              <w:rPr>
                <w:rFonts w:ascii="Open Sans" w:hAnsi="Open Sans" w:cs="Open Sans"/>
                <w:b/>
                <w:bCs/>
                <w:sz w:val="22"/>
                <w:szCs w:val="22"/>
              </w:rPr>
              <w:lastRenderedPageBreak/>
              <w:t>Direct Instruction *</w:t>
            </w:r>
          </w:p>
        </w:tc>
        <w:tc>
          <w:tcPr>
            <w:tcW w:w="7848" w:type="dxa"/>
            <w:shd w:val="clear" w:color="auto" w:fill="auto"/>
            <w:vAlign w:val="center"/>
          </w:tcPr>
          <w:p w14:paraId="09A00E5A" w14:textId="77777777" w:rsidR="00FB6E79" w:rsidRPr="00CF32D2" w:rsidRDefault="00FB6E79" w:rsidP="003252A6">
            <w:pPr>
              <w:spacing w:before="120" w:after="240"/>
              <w:textAlignment w:val="center"/>
              <w:rPr>
                <w:rFonts w:ascii="Open Sans" w:hAnsi="Open Sans"/>
                <w:sz w:val="22"/>
                <w:szCs w:val="22"/>
              </w:rPr>
            </w:pPr>
            <w:r w:rsidRPr="00CF32D2">
              <w:rPr>
                <w:rFonts w:ascii="Open Sans" w:hAnsi="Open Sans"/>
                <w:color w:val="000000"/>
                <w:position w:val="-3"/>
                <w:sz w:val="22"/>
                <w:szCs w:val="22"/>
              </w:rPr>
              <w:t>Introduce lesson objectives, terms, and definitions.</w:t>
            </w:r>
          </w:p>
          <w:p w14:paraId="5C533DB4" w14:textId="07E47F12" w:rsidR="00FB6E79" w:rsidRPr="000157E3" w:rsidRDefault="00FB6E79" w:rsidP="00FB6E79">
            <w:pPr>
              <w:spacing w:before="240" w:after="240"/>
              <w:textAlignment w:val="center"/>
              <w:rPr>
                <w:rFonts w:ascii="Open Sans" w:hAnsi="Open Sans"/>
                <w:sz w:val="22"/>
                <w:szCs w:val="22"/>
              </w:rPr>
            </w:pPr>
            <w:r w:rsidRPr="00CF32D2">
              <w:rPr>
                <w:rFonts w:ascii="Open Sans" w:hAnsi="Open Sans"/>
                <w:color w:val="000000"/>
                <w:position w:val="-3"/>
                <w:sz w:val="22"/>
                <w:szCs w:val="22"/>
              </w:rPr>
              <w:t xml:space="preserve">Distribute </w:t>
            </w:r>
            <w:r w:rsidRPr="000157E3">
              <w:rPr>
                <w:rFonts w:ascii="Open Sans" w:hAnsi="Open Sans"/>
                <w:color w:val="000000"/>
                <w:position w:val="-3"/>
                <w:sz w:val="22"/>
                <w:szCs w:val="22"/>
              </w:rPr>
              <w:t>handout Parenting Skills and Relationships Notes. Students will be expected to take notes while viewing the slide presentation.</w:t>
            </w:r>
          </w:p>
          <w:p w14:paraId="00730646" w14:textId="4938F2DA" w:rsidR="00FB6E79" w:rsidRPr="00CF32D2" w:rsidRDefault="00FB6E79" w:rsidP="00FB6E79">
            <w:pPr>
              <w:spacing w:before="240" w:after="240"/>
              <w:textAlignment w:val="center"/>
              <w:rPr>
                <w:rFonts w:ascii="Open Sans" w:hAnsi="Open Sans"/>
                <w:sz w:val="22"/>
                <w:szCs w:val="22"/>
              </w:rPr>
            </w:pPr>
            <w:r w:rsidRPr="000157E3">
              <w:rPr>
                <w:rFonts w:ascii="Open Sans" w:hAnsi="Open Sans"/>
                <w:color w:val="000000"/>
                <w:position w:val="-3"/>
                <w:sz w:val="22"/>
                <w:szCs w:val="22"/>
              </w:rPr>
              <w:t>Introduce PowerPoin</w:t>
            </w:r>
            <w:r w:rsidR="000157E3">
              <w:rPr>
                <w:rFonts w:ascii="Open Sans" w:hAnsi="Open Sans"/>
                <w:color w:val="000000"/>
                <w:position w:val="-3"/>
                <w:sz w:val="22"/>
                <w:szCs w:val="22"/>
              </w:rPr>
              <w:t>t</w:t>
            </w:r>
            <w:r w:rsidRPr="000157E3">
              <w:rPr>
                <w:rFonts w:ascii="Open Sans" w:hAnsi="Open Sans"/>
                <w:color w:val="000000"/>
                <w:position w:val="-3"/>
                <w:sz w:val="22"/>
                <w:szCs w:val="22"/>
              </w:rPr>
              <w:t xml:space="preserve"> Parenting Skills and Relationships</w:t>
            </w:r>
            <w:r w:rsidR="00F6598E" w:rsidRPr="000157E3">
              <w:rPr>
                <w:rFonts w:ascii="Open Sans" w:hAnsi="Open Sans"/>
                <w:color w:val="000000"/>
                <w:position w:val="-3"/>
                <w:sz w:val="22"/>
                <w:szCs w:val="22"/>
              </w:rPr>
              <w:t xml:space="preserve"> </w:t>
            </w:r>
            <w:r w:rsidRPr="00CF32D2">
              <w:rPr>
                <w:rFonts w:ascii="Open Sans" w:hAnsi="Open Sans"/>
                <w:color w:val="000000"/>
                <w:position w:val="-3"/>
                <w:sz w:val="22"/>
                <w:szCs w:val="22"/>
              </w:rPr>
              <w:t>and begin the discussion with students. Allow for questions and answers to check for understanding.</w:t>
            </w:r>
          </w:p>
          <w:p w14:paraId="57C463C6"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color w:val="000000"/>
                <w:position w:val="-3"/>
                <w:sz w:val="22"/>
                <w:szCs w:val="22"/>
              </w:rPr>
              <w:t>Have students number their paper from 1 to 10. Students will develop a list of five adjectives or phrases to describe strong couple relationships. Examples might include:</w:t>
            </w:r>
          </w:p>
          <w:p w14:paraId="2434938D" w14:textId="5B5DE132" w:rsidR="00FB6E79" w:rsidRPr="00CF32D2" w:rsidRDefault="00597687" w:rsidP="00FB6E79">
            <w:pPr>
              <w:spacing w:before="240" w:after="240"/>
              <w:textAlignment w:val="center"/>
              <w:rPr>
                <w:rFonts w:ascii="Open Sans" w:hAnsi="Open Sans"/>
                <w:sz w:val="22"/>
                <w:szCs w:val="22"/>
              </w:rPr>
            </w:pPr>
            <w:r w:rsidRPr="00CF32D2">
              <w:rPr>
                <w:rFonts w:ascii="Open Sans" w:hAnsi="Open Sans"/>
                <w:color w:val="000000"/>
                <w:position w:val="-3"/>
                <w:sz w:val="22"/>
                <w:szCs w:val="22"/>
              </w:rPr>
              <w:t>Commit</w:t>
            </w:r>
            <w:r w:rsidR="00FB6E79" w:rsidRPr="00CF32D2">
              <w:rPr>
                <w:rFonts w:ascii="Open Sans" w:hAnsi="Open Sans"/>
                <w:color w:val="000000"/>
                <w:position w:val="-3"/>
                <w:sz w:val="22"/>
                <w:szCs w:val="22"/>
              </w:rPr>
              <w:t>ment – It holds the relationship together in good and bad times.</w:t>
            </w:r>
          </w:p>
          <w:p w14:paraId="100D4764"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color w:val="000000"/>
                <w:position w:val="-3"/>
                <w:sz w:val="22"/>
                <w:szCs w:val="22"/>
              </w:rPr>
              <w:t>Then list five ways to strengthen a relationship. For example:</w:t>
            </w:r>
          </w:p>
          <w:p w14:paraId="68787F86"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color w:val="000000"/>
                <w:position w:val="-3"/>
                <w:sz w:val="22"/>
                <w:szCs w:val="22"/>
              </w:rPr>
              <w:t>Take time to nourish and develop the relationship.</w:t>
            </w:r>
          </w:p>
          <w:p w14:paraId="166E7321" w14:textId="77777777" w:rsidR="00FB6E79" w:rsidRPr="00CF32D2" w:rsidRDefault="00FB6E79" w:rsidP="00FB6E79">
            <w:pPr>
              <w:spacing w:before="240" w:after="240"/>
              <w:textAlignment w:val="center"/>
              <w:rPr>
                <w:rFonts w:ascii="Open Sans" w:hAnsi="Open Sans"/>
                <w:i/>
                <w:sz w:val="22"/>
                <w:szCs w:val="22"/>
              </w:rPr>
            </w:pPr>
            <w:r w:rsidRPr="00CF32D2">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264364D3" w14:textId="77777777" w:rsidR="00FB6E79" w:rsidRPr="00CF32D2" w:rsidRDefault="00FB6E79" w:rsidP="003252A6">
            <w:pPr>
              <w:pStyle w:val="ListParagraph"/>
              <w:numPr>
                <w:ilvl w:val="0"/>
                <w:numId w:val="11"/>
              </w:numPr>
              <w:rPr>
                <w:rFonts w:ascii="Open Sans" w:hAnsi="Open Sans"/>
                <w:color w:val="000000"/>
                <w:sz w:val="22"/>
                <w:szCs w:val="22"/>
              </w:rPr>
            </w:pPr>
            <w:r w:rsidRPr="00CF32D2">
              <w:rPr>
                <w:rFonts w:ascii="Open Sans" w:hAnsi="Open Sans"/>
                <w:color w:val="000000"/>
                <w:position w:val="-3"/>
                <w:sz w:val="22"/>
                <w:szCs w:val="22"/>
              </w:rPr>
              <w:t>checking for understanding</w:t>
            </w:r>
          </w:p>
          <w:p w14:paraId="788EAE4E" w14:textId="027FB019" w:rsidR="00FB6E79" w:rsidRPr="00CF32D2" w:rsidRDefault="00FB6E79" w:rsidP="003252A6">
            <w:pPr>
              <w:pStyle w:val="ListParagraph"/>
              <w:numPr>
                <w:ilvl w:val="0"/>
                <w:numId w:val="11"/>
              </w:numPr>
              <w:spacing w:before="120" w:after="120"/>
              <w:rPr>
                <w:rFonts w:ascii="Open Sans" w:hAnsi="Open Sans" w:cs="Open Sans"/>
                <w:sz w:val="22"/>
                <w:szCs w:val="22"/>
              </w:rPr>
            </w:pPr>
            <w:r w:rsidRPr="00CF32D2">
              <w:rPr>
                <w:rFonts w:ascii="Open Sans" w:hAnsi="Open Sans"/>
                <w:color w:val="000000"/>
                <w:position w:val="-3"/>
                <w:sz w:val="22"/>
                <w:szCs w:val="22"/>
              </w:rPr>
              <w:t>providing a copy of slide presentation</w:t>
            </w:r>
          </w:p>
        </w:tc>
      </w:tr>
      <w:tr w:rsidR="00FB6E79" w:rsidRPr="00CF32D2" w14:paraId="07580D23" w14:textId="77777777" w:rsidTr="00F85F16">
        <w:trPr>
          <w:trHeight w:val="27"/>
        </w:trPr>
        <w:tc>
          <w:tcPr>
            <w:tcW w:w="2952" w:type="dxa"/>
            <w:shd w:val="clear" w:color="auto" w:fill="auto"/>
          </w:tcPr>
          <w:p w14:paraId="78EDFD65" w14:textId="249361E5" w:rsidR="00FB6E79" w:rsidRPr="00CF32D2" w:rsidRDefault="00FB6E79" w:rsidP="00A90B6C">
            <w:pPr>
              <w:spacing w:before="120"/>
              <w:jc w:val="center"/>
              <w:rPr>
                <w:rFonts w:ascii="Open Sans" w:hAnsi="Open Sans" w:cs="Open Sans"/>
                <w:b/>
                <w:bCs/>
                <w:sz w:val="22"/>
                <w:szCs w:val="22"/>
              </w:rPr>
            </w:pPr>
            <w:r w:rsidRPr="00CF32D2">
              <w:rPr>
                <w:rFonts w:ascii="Open Sans" w:hAnsi="Open Sans" w:cs="Open Sans"/>
                <w:b/>
                <w:bCs/>
                <w:sz w:val="22"/>
                <w:szCs w:val="22"/>
              </w:rPr>
              <w:lastRenderedPageBreak/>
              <w:t>Guided Practice *</w:t>
            </w:r>
          </w:p>
        </w:tc>
        <w:tc>
          <w:tcPr>
            <w:tcW w:w="7848" w:type="dxa"/>
            <w:shd w:val="clear" w:color="auto" w:fill="auto"/>
            <w:vAlign w:val="center"/>
          </w:tcPr>
          <w:p w14:paraId="77936075" w14:textId="77777777" w:rsidR="00FB6E79" w:rsidRPr="00CF32D2" w:rsidRDefault="00FB6E79" w:rsidP="00A90B6C">
            <w:pPr>
              <w:spacing w:before="120" w:after="240"/>
              <w:textAlignment w:val="center"/>
              <w:rPr>
                <w:rFonts w:ascii="Open Sans" w:hAnsi="Open Sans"/>
                <w:sz w:val="22"/>
                <w:szCs w:val="22"/>
              </w:rPr>
            </w:pPr>
            <w:r w:rsidRPr="00CF32D2">
              <w:rPr>
                <w:rFonts w:ascii="Open Sans" w:hAnsi="Open Sans"/>
                <w:color w:val="000000"/>
                <w:position w:val="-3"/>
                <w:sz w:val="22"/>
                <w:szCs w:val="22"/>
              </w:rPr>
              <w:t>“Where’s My Dough Going?” Activity</w:t>
            </w:r>
          </w:p>
          <w:p w14:paraId="6BE85D3E"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Provide each student with a sheet of blank paper and a marker.</w:t>
            </w:r>
          </w:p>
          <w:p w14:paraId="4C4E044A"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Ask students to create a list of their expenses on one side of the paper. If needed, remind students that expenses are usually divided into the following categories: taxes, savings and investing, insurance, housing, transportation, food, and other.</w:t>
            </w:r>
          </w:p>
          <w:p w14:paraId="680772F5"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Instruct students to estimate how much they spend on each expense and write that down as well.</w:t>
            </w:r>
          </w:p>
          <w:p w14:paraId="00D20650"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Distribute play money to each student. The amount distributed does not need to be identical for each person.</w:t>
            </w:r>
          </w:p>
          <w:p w14:paraId="1448CE5B"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Tell the students that the play money represents income.</w:t>
            </w:r>
          </w:p>
          <w:p w14:paraId="482141BD" w14:textId="79DB48CE"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 xml:space="preserve">Suggest to students that this is </w:t>
            </w:r>
            <w:r w:rsidR="008D5ABD" w:rsidRPr="00CF32D2">
              <w:rPr>
                <w:rFonts w:ascii="Open Sans" w:hAnsi="Open Sans"/>
                <w:color w:val="000000"/>
                <w:position w:val="-3"/>
                <w:sz w:val="22"/>
                <w:szCs w:val="22"/>
              </w:rPr>
              <w:t>like</w:t>
            </w:r>
            <w:r w:rsidRPr="00CF32D2">
              <w:rPr>
                <w:rFonts w:ascii="Open Sans" w:hAnsi="Open Sans"/>
                <w:color w:val="000000"/>
                <w:position w:val="-3"/>
                <w:sz w:val="22"/>
                <w:szCs w:val="22"/>
              </w:rPr>
              <w:t xml:space="preserve"> real life in that everyone has a limited amount of income. Discuss real life situations.</w:t>
            </w:r>
          </w:p>
          <w:p w14:paraId="3EE3DC58"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Why do some individuals earn more than others? (represented by the play money – different amounts given to each student).</w:t>
            </w:r>
          </w:p>
          <w:p w14:paraId="4688F4AF"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What circumstances can provide a person with more “dough”?</w:t>
            </w:r>
          </w:p>
          <w:p w14:paraId="0F1FB9D0"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What are ways to determine or increase one’s income?</w:t>
            </w:r>
          </w:p>
          <w:p w14:paraId="4F282B0A"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Instruct students to divide their play money into sections to show how much income is spent on various expense. He or she may draw sections on the play money to represent how much he or she spends on expenses.</w:t>
            </w:r>
          </w:p>
          <w:p w14:paraId="53080D9A"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Depending upon the number of expenses a student has, he or she may need to divide their expenses into similar categories. For example, snacks and sports drinks can both fall under the category of “food.”</w:t>
            </w:r>
          </w:p>
          <w:p w14:paraId="76FEA728"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Have students write a personal financial goal on their sheet of paper.</w:t>
            </w:r>
          </w:p>
          <w:p w14:paraId="225F9E0C"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After the goal has been written, ask students, “Based upon your current spending, is it realistic to achieve your goal?”</w:t>
            </w:r>
          </w:p>
          <w:p w14:paraId="493EF738"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Explain to students that they may need to make some tradeoffs and change the way he or she spend their money to reach that goal. How would this goal change if you were married and had a family?</w:t>
            </w:r>
          </w:p>
          <w:p w14:paraId="0F9EF66A" w14:textId="31FFE3D9"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 xml:space="preserve">Instruct students to make any needed adjustments to their play money </w:t>
            </w:r>
            <w:r w:rsidR="008D5ABD" w:rsidRPr="00CF32D2">
              <w:rPr>
                <w:rFonts w:ascii="Open Sans" w:hAnsi="Open Sans"/>
                <w:color w:val="000000"/>
                <w:position w:val="-3"/>
                <w:sz w:val="22"/>
                <w:szCs w:val="22"/>
              </w:rPr>
              <w:t>to</w:t>
            </w:r>
            <w:r w:rsidRPr="00CF32D2">
              <w:rPr>
                <w:rFonts w:ascii="Open Sans" w:hAnsi="Open Sans"/>
                <w:color w:val="000000"/>
                <w:position w:val="-3"/>
                <w:sz w:val="22"/>
                <w:szCs w:val="22"/>
              </w:rPr>
              <w:t xml:space="preserve"> reach their goal and indicate the change on their paper.</w:t>
            </w:r>
          </w:p>
          <w:p w14:paraId="5C8197D2" w14:textId="4DA768A0" w:rsidR="00FB6E79" w:rsidRPr="00CF32D2" w:rsidRDefault="00FB6E79" w:rsidP="00A90B6C">
            <w:pPr>
              <w:numPr>
                <w:ilvl w:val="0"/>
                <w:numId w:val="7"/>
              </w:numPr>
              <w:rPr>
                <w:rFonts w:ascii="Open Sans" w:hAnsi="Open Sans"/>
                <w:color w:val="000000"/>
                <w:sz w:val="22"/>
                <w:szCs w:val="22"/>
              </w:rPr>
            </w:pPr>
            <w:r w:rsidRPr="00CF32D2">
              <w:rPr>
                <w:rFonts w:ascii="Open Sans" w:hAnsi="Open Sans"/>
                <w:color w:val="000000"/>
                <w:position w:val="-3"/>
                <w:sz w:val="22"/>
                <w:szCs w:val="22"/>
              </w:rPr>
              <w:t xml:space="preserve">Inform students that they have started to develop a spending plan! A spending plan helps determine what changes to make to spending to reach financial goals and live within your means. This is important to </w:t>
            </w:r>
            <w:r w:rsidRPr="00CF32D2">
              <w:rPr>
                <w:rFonts w:ascii="Open Sans" w:hAnsi="Open Sans"/>
                <w:color w:val="000000"/>
                <w:position w:val="-3"/>
                <w:sz w:val="22"/>
                <w:szCs w:val="22"/>
              </w:rPr>
              <w:lastRenderedPageBreak/>
              <w:t>understand if you decided to get married, have a long-term relationship, or live on your own.</w:t>
            </w:r>
          </w:p>
          <w:p w14:paraId="5D1EF2DE" w14:textId="72AA3A03" w:rsidR="00FB6E79" w:rsidRPr="00CF32D2" w:rsidRDefault="00FB6E79" w:rsidP="00FB6E79">
            <w:pPr>
              <w:pStyle w:val="ListParagraph"/>
              <w:numPr>
                <w:ilvl w:val="0"/>
                <w:numId w:val="5"/>
              </w:numPr>
              <w:spacing w:before="120" w:after="120"/>
              <w:rPr>
                <w:rFonts w:ascii="Open Sans" w:hAnsi="Open Sans" w:cs="Open Sans"/>
                <w:sz w:val="22"/>
                <w:szCs w:val="22"/>
              </w:rPr>
            </w:pPr>
            <w:r w:rsidRPr="00CF32D2">
              <w:rPr>
                <w:rFonts w:ascii="Open Sans" w:hAnsi="Open Sans"/>
                <w:color w:val="000000"/>
                <w:position w:val="-3"/>
                <w:sz w:val="22"/>
                <w:szCs w:val="22"/>
              </w:rPr>
              <w:t>What is one way a spending plan could help you with financial planning?</w:t>
            </w:r>
          </w:p>
        </w:tc>
      </w:tr>
      <w:tr w:rsidR="00FB6E79" w:rsidRPr="00CF32D2" w14:paraId="2BB1B0A1" w14:textId="77777777" w:rsidTr="00F85F16">
        <w:trPr>
          <w:trHeight w:val="395"/>
        </w:trPr>
        <w:tc>
          <w:tcPr>
            <w:tcW w:w="2952" w:type="dxa"/>
            <w:shd w:val="clear" w:color="auto" w:fill="auto"/>
          </w:tcPr>
          <w:p w14:paraId="1388253E" w14:textId="6EA2F42B" w:rsidR="00FB6E79" w:rsidRPr="00CF32D2" w:rsidRDefault="00FB6E79" w:rsidP="00F92102">
            <w:pPr>
              <w:spacing w:before="120"/>
              <w:jc w:val="center"/>
              <w:rPr>
                <w:rFonts w:ascii="Open Sans" w:hAnsi="Open Sans" w:cs="Open Sans"/>
                <w:b/>
                <w:bCs/>
                <w:sz w:val="22"/>
                <w:szCs w:val="22"/>
              </w:rPr>
            </w:pPr>
            <w:r w:rsidRPr="00CF32D2">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0780866B" w14:textId="05B6C143" w:rsidR="00FB6E79" w:rsidRPr="000157E3" w:rsidRDefault="00FB6E79" w:rsidP="00F92102">
            <w:pPr>
              <w:spacing w:before="120" w:after="240"/>
              <w:textAlignment w:val="center"/>
              <w:rPr>
                <w:rFonts w:ascii="Open Sans" w:hAnsi="Open Sans"/>
                <w:sz w:val="22"/>
                <w:szCs w:val="22"/>
              </w:rPr>
            </w:pPr>
            <w:r w:rsidRPr="000157E3">
              <w:rPr>
                <w:rFonts w:ascii="Open Sans" w:hAnsi="Open Sans"/>
                <w:color w:val="000000"/>
                <w:position w:val="-3"/>
                <w:sz w:val="22"/>
                <w:szCs w:val="22"/>
              </w:rPr>
              <w:t>Separate Skit or Role Play Cards and place in a basket. There are 18 topics to select from. Blank cards have been provided for writing any other situations you may think of.</w:t>
            </w:r>
          </w:p>
          <w:p w14:paraId="68B17E20" w14:textId="77777777" w:rsidR="00FB6E79" w:rsidRPr="000157E3" w:rsidRDefault="00FB6E79" w:rsidP="00FB6E79">
            <w:pPr>
              <w:spacing w:before="240" w:after="240"/>
              <w:textAlignment w:val="center"/>
              <w:rPr>
                <w:rFonts w:ascii="Open Sans" w:hAnsi="Open Sans"/>
                <w:sz w:val="22"/>
                <w:szCs w:val="22"/>
              </w:rPr>
            </w:pPr>
            <w:r w:rsidRPr="000157E3">
              <w:rPr>
                <w:rFonts w:ascii="Open Sans" w:hAnsi="Open Sans"/>
                <w:color w:val="000000"/>
                <w:position w:val="-3"/>
                <w:sz w:val="22"/>
                <w:szCs w:val="22"/>
              </w:rPr>
              <w:t>Divide the students into subgroups of three or four and explain that they will choose a skit/role play and brainstorm solutions to the topic.</w:t>
            </w:r>
          </w:p>
          <w:p w14:paraId="7C4087DC" w14:textId="4A5F53EF" w:rsidR="00FB6E79" w:rsidRPr="000157E3" w:rsidRDefault="00FB6E79" w:rsidP="00FB6E79">
            <w:pPr>
              <w:spacing w:before="240" w:after="240"/>
              <w:textAlignment w:val="center"/>
              <w:rPr>
                <w:rFonts w:ascii="Open Sans" w:hAnsi="Open Sans"/>
                <w:sz w:val="22"/>
                <w:szCs w:val="22"/>
              </w:rPr>
            </w:pPr>
            <w:r w:rsidRPr="000157E3">
              <w:rPr>
                <w:rFonts w:ascii="Open Sans" w:hAnsi="Open Sans"/>
                <w:color w:val="000000"/>
                <w:position w:val="-3"/>
                <w:sz w:val="22"/>
                <w:szCs w:val="22"/>
              </w:rPr>
              <w:t>Distribute Parenting Skills and Relationships Project Topics</w:t>
            </w:r>
            <w:r w:rsidR="000157E3">
              <w:rPr>
                <w:rFonts w:ascii="Open Sans" w:hAnsi="Open Sans"/>
                <w:color w:val="000000"/>
                <w:position w:val="-3"/>
                <w:sz w:val="22"/>
                <w:szCs w:val="22"/>
              </w:rPr>
              <w:t>.</w:t>
            </w:r>
          </w:p>
          <w:p w14:paraId="52A8F4E3" w14:textId="088E236E" w:rsidR="00FB6E79" w:rsidRPr="000157E3" w:rsidRDefault="00FB6E79" w:rsidP="00FB6E79">
            <w:pPr>
              <w:spacing w:before="240" w:after="240"/>
              <w:textAlignment w:val="center"/>
              <w:rPr>
                <w:rFonts w:ascii="Open Sans" w:hAnsi="Open Sans"/>
                <w:sz w:val="22"/>
                <w:szCs w:val="22"/>
              </w:rPr>
            </w:pPr>
            <w:r w:rsidRPr="000157E3">
              <w:rPr>
                <w:rFonts w:ascii="Open Sans" w:hAnsi="Open Sans"/>
                <w:color w:val="000000"/>
                <w:position w:val="-3"/>
                <w:sz w:val="22"/>
                <w:szCs w:val="22"/>
              </w:rPr>
              <w:t>Distribute Rubric for Skit/Role Play so that students understand what is expected. Students may make a video of their skit/role play and present it to the class.</w:t>
            </w:r>
          </w:p>
          <w:p w14:paraId="36C78CF2" w14:textId="77777777" w:rsidR="00FB6E79" w:rsidRPr="000157E3" w:rsidRDefault="00FB6E79" w:rsidP="00FB6E79">
            <w:pPr>
              <w:spacing w:before="240" w:after="240"/>
              <w:textAlignment w:val="center"/>
              <w:rPr>
                <w:rFonts w:ascii="Open Sans" w:hAnsi="Open Sans"/>
                <w:sz w:val="22"/>
                <w:szCs w:val="22"/>
              </w:rPr>
            </w:pPr>
            <w:r w:rsidRPr="000157E3">
              <w:rPr>
                <w:rFonts w:ascii="Open Sans" w:hAnsi="Open Sans"/>
                <w:color w:val="000000"/>
                <w:position w:val="-3"/>
                <w:sz w:val="22"/>
                <w:szCs w:val="22"/>
              </w:rPr>
              <w:t>Allow time for discussion of the topic.</w:t>
            </w:r>
          </w:p>
          <w:p w14:paraId="2076E9A5"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color w:val="000000"/>
                <w:position w:val="-3"/>
                <w:sz w:val="22"/>
                <w:szCs w:val="22"/>
              </w:rPr>
              <w:t>Questions to ask students after completing the activity:</w:t>
            </w:r>
          </w:p>
          <w:p w14:paraId="0CEE2E98"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color w:val="000000"/>
                <w:position w:val="-3"/>
                <w:sz w:val="22"/>
                <w:szCs w:val="22"/>
              </w:rPr>
              <w:t>How does this assignment analyze the roles and responsibilities of parenting?</w:t>
            </w:r>
            <w:r w:rsidRPr="00CF32D2">
              <w:rPr>
                <w:rFonts w:ascii="Open Sans" w:hAnsi="Open Sans"/>
                <w:color w:val="000000"/>
                <w:position w:val="-3"/>
                <w:sz w:val="22"/>
                <w:szCs w:val="22"/>
              </w:rPr>
              <w:br/>
              <w:t xml:space="preserve"> Are money management skills, communication skills, and marriage preparation important components of the over-all success of a family? How?</w:t>
            </w:r>
          </w:p>
          <w:p w14:paraId="287E33EB" w14:textId="77777777" w:rsidR="00FB6E79" w:rsidRPr="00CF32D2" w:rsidRDefault="00FB6E79" w:rsidP="00FB6E79">
            <w:pPr>
              <w:spacing w:before="240" w:after="240"/>
              <w:textAlignment w:val="center"/>
              <w:rPr>
                <w:rFonts w:ascii="Open Sans" w:hAnsi="Open Sans"/>
                <w:i/>
                <w:sz w:val="22"/>
                <w:szCs w:val="22"/>
              </w:rPr>
            </w:pPr>
            <w:r w:rsidRPr="00CF32D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C9A88C7" w14:textId="77777777" w:rsidR="00FB6E79" w:rsidRPr="00CF32D2" w:rsidRDefault="00FB6E79" w:rsidP="00F92102">
            <w:pPr>
              <w:pStyle w:val="ListParagraph"/>
              <w:numPr>
                <w:ilvl w:val="0"/>
                <w:numId w:val="13"/>
              </w:numPr>
              <w:rPr>
                <w:rFonts w:ascii="Open Sans" w:hAnsi="Open Sans"/>
                <w:color w:val="000000"/>
                <w:sz w:val="22"/>
                <w:szCs w:val="22"/>
              </w:rPr>
            </w:pPr>
            <w:r w:rsidRPr="00CF32D2">
              <w:rPr>
                <w:rFonts w:ascii="Open Sans" w:hAnsi="Open Sans"/>
                <w:color w:val="000000"/>
                <w:position w:val="-3"/>
                <w:sz w:val="22"/>
                <w:szCs w:val="22"/>
              </w:rPr>
              <w:t>provide specific websites or articles from which students can obtain their research information</w:t>
            </w:r>
          </w:p>
          <w:p w14:paraId="69097A9C" w14:textId="1F7DFBEF" w:rsidR="00FB6E79" w:rsidRPr="00CF32D2" w:rsidRDefault="00FB6E79" w:rsidP="00F92102">
            <w:pPr>
              <w:pStyle w:val="ListParagraph"/>
              <w:numPr>
                <w:ilvl w:val="0"/>
                <w:numId w:val="13"/>
              </w:numPr>
              <w:spacing w:before="120" w:after="120"/>
              <w:rPr>
                <w:rFonts w:ascii="Open Sans" w:hAnsi="Open Sans" w:cs="Open Sans"/>
                <w:sz w:val="22"/>
                <w:szCs w:val="22"/>
              </w:rPr>
            </w:pPr>
            <w:r w:rsidRPr="00CF32D2">
              <w:rPr>
                <w:rFonts w:ascii="Open Sans" w:hAnsi="Open Sans"/>
                <w:color w:val="000000"/>
                <w:position w:val="-3"/>
                <w:sz w:val="22"/>
                <w:szCs w:val="22"/>
              </w:rPr>
              <w:t>provide students with a checklist or rubric to help them organize and complete all steps of the process</w:t>
            </w:r>
          </w:p>
        </w:tc>
      </w:tr>
      <w:tr w:rsidR="00FB6E79" w:rsidRPr="00CF32D2" w14:paraId="50863A81" w14:textId="77777777" w:rsidTr="00F85F16">
        <w:tc>
          <w:tcPr>
            <w:tcW w:w="2952" w:type="dxa"/>
            <w:shd w:val="clear" w:color="auto" w:fill="auto"/>
          </w:tcPr>
          <w:p w14:paraId="3E48F608" w14:textId="5EE824C9" w:rsidR="00FB6E79" w:rsidRPr="00CF32D2" w:rsidRDefault="00FB6E79" w:rsidP="00FB6E79">
            <w:pPr>
              <w:spacing w:before="120" w:after="120"/>
              <w:jc w:val="center"/>
              <w:rPr>
                <w:rFonts w:ascii="Open Sans" w:hAnsi="Open Sans" w:cs="Open Sans"/>
                <w:b/>
                <w:bCs/>
                <w:sz w:val="22"/>
                <w:szCs w:val="22"/>
              </w:rPr>
            </w:pPr>
            <w:r w:rsidRPr="00CF32D2">
              <w:rPr>
                <w:rFonts w:ascii="Open Sans" w:hAnsi="Open Sans" w:cs="Open Sans"/>
                <w:b/>
                <w:bCs/>
                <w:sz w:val="22"/>
                <w:szCs w:val="22"/>
              </w:rPr>
              <w:t>Lesson Closure</w:t>
            </w:r>
          </w:p>
        </w:tc>
        <w:tc>
          <w:tcPr>
            <w:tcW w:w="7848" w:type="dxa"/>
            <w:shd w:val="clear" w:color="auto" w:fill="auto"/>
            <w:vAlign w:val="center"/>
          </w:tcPr>
          <w:p w14:paraId="3F36B7CC" w14:textId="77777777" w:rsidR="00FB6E79" w:rsidRPr="00CF32D2" w:rsidRDefault="00FB6E79" w:rsidP="00F92102">
            <w:pPr>
              <w:spacing w:before="120" w:after="240"/>
              <w:textAlignment w:val="center"/>
              <w:rPr>
                <w:rFonts w:ascii="Open Sans" w:hAnsi="Open Sans"/>
                <w:sz w:val="22"/>
                <w:szCs w:val="22"/>
              </w:rPr>
            </w:pPr>
            <w:r w:rsidRPr="00CF32D2">
              <w:rPr>
                <w:rFonts w:ascii="Open Sans" w:hAnsi="Open Sans"/>
                <w:color w:val="000000"/>
                <w:position w:val="-3"/>
                <w:sz w:val="22"/>
                <w:szCs w:val="22"/>
              </w:rPr>
              <w:t>Review lesson objectives, terms, and definitions.</w:t>
            </w:r>
          </w:p>
          <w:p w14:paraId="101353E5" w14:textId="302EEBF8" w:rsidR="00FB6E79" w:rsidRPr="00CF32D2" w:rsidRDefault="00FB6E79" w:rsidP="00FB6E79">
            <w:pPr>
              <w:spacing w:before="120" w:after="120"/>
              <w:rPr>
                <w:rFonts w:ascii="Open Sans" w:hAnsi="Open Sans" w:cs="Open Sans"/>
                <w:sz w:val="22"/>
                <w:szCs w:val="22"/>
              </w:rPr>
            </w:pPr>
            <w:r w:rsidRPr="00CF32D2">
              <w:rPr>
                <w:rFonts w:ascii="Open Sans" w:hAnsi="Open Sans"/>
                <w:color w:val="000000"/>
                <w:position w:val="-3"/>
                <w:sz w:val="22"/>
                <w:szCs w:val="22"/>
              </w:rPr>
              <w:t xml:space="preserve">Distribute handout </w:t>
            </w:r>
            <w:r w:rsidRPr="000157E3">
              <w:rPr>
                <w:rFonts w:ascii="Open Sans" w:hAnsi="Open Sans"/>
                <w:color w:val="000000"/>
                <w:position w:val="-3"/>
                <w:sz w:val="22"/>
                <w:szCs w:val="22"/>
              </w:rPr>
              <w:t xml:space="preserve">What Did You Learn </w:t>
            </w:r>
            <w:r w:rsidR="00581FBF" w:rsidRPr="000157E3">
              <w:rPr>
                <w:rFonts w:ascii="Open Sans" w:hAnsi="Open Sans"/>
                <w:color w:val="000000"/>
                <w:position w:val="-3"/>
                <w:sz w:val="22"/>
                <w:szCs w:val="22"/>
              </w:rPr>
              <w:t>Today?</w:t>
            </w:r>
            <w:r w:rsidRPr="00CF32D2">
              <w:rPr>
                <w:rFonts w:ascii="Open Sans" w:hAnsi="Open Sans"/>
                <w:color w:val="000000"/>
                <w:position w:val="-3"/>
                <w:sz w:val="22"/>
                <w:szCs w:val="22"/>
              </w:rPr>
              <w:t xml:space="preserve"> The lesson closures activity is an instructional strategy which allows students to summarize main ideas, evaluate class processes, answer questions posed at the beginning of the lesson, and link to both the past and future. It also allows the teacher to evaluate the progress of the students and lesson.</w:t>
            </w:r>
          </w:p>
        </w:tc>
      </w:tr>
      <w:tr w:rsidR="00FB6E79" w:rsidRPr="00CF32D2" w14:paraId="09F5B5CB" w14:textId="77777777" w:rsidTr="00F85F16">
        <w:trPr>
          <w:trHeight w:val="135"/>
        </w:trPr>
        <w:tc>
          <w:tcPr>
            <w:tcW w:w="2952" w:type="dxa"/>
            <w:shd w:val="clear" w:color="auto" w:fill="auto"/>
          </w:tcPr>
          <w:p w14:paraId="5374FB7C" w14:textId="3D5926DB" w:rsidR="00FB6E79" w:rsidRPr="00CF32D2" w:rsidRDefault="00FB6E79" w:rsidP="00FB6E79">
            <w:pPr>
              <w:spacing w:before="120" w:after="120"/>
              <w:jc w:val="center"/>
              <w:rPr>
                <w:rFonts w:ascii="Open Sans" w:hAnsi="Open Sans" w:cs="Open Sans"/>
                <w:b/>
                <w:bCs/>
                <w:sz w:val="22"/>
                <w:szCs w:val="22"/>
              </w:rPr>
            </w:pPr>
            <w:r w:rsidRPr="00CF32D2">
              <w:rPr>
                <w:rFonts w:ascii="Open Sans" w:hAnsi="Open Sans" w:cs="Open Sans"/>
                <w:b/>
                <w:bCs/>
                <w:sz w:val="22"/>
                <w:szCs w:val="22"/>
              </w:rPr>
              <w:t>Summative/End of Lesson Assessment *</w:t>
            </w:r>
          </w:p>
          <w:p w14:paraId="6CEEAD70" w14:textId="12A5B6A4" w:rsidR="00FB6E79" w:rsidRPr="00CF32D2" w:rsidRDefault="00FB6E79" w:rsidP="00FB6E79">
            <w:pPr>
              <w:tabs>
                <w:tab w:val="left" w:pos="2820"/>
              </w:tabs>
              <w:rPr>
                <w:rFonts w:ascii="Open Sans" w:hAnsi="Open Sans" w:cs="Open Sans"/>
                <w:sz w:val="22"/>
                <w:szCs w:val="22"/>
              </w:rPr>
            </w:pPr>
            <w:r w:rsidRPr="00CF32D2">
              <w:rPr>
                <w:rFonts w:ascii="Open Sans" w:hAnsi="Open Sans" w:cs="Open Sans"/>
                <w:sz w:val="22"/>
                <w:szCs w:val="22"/>
              </w:rPr>
              <w:lastRenderedPageBreak/>
              <w:tab/>
            </w:r>
          </w:p>
        </w:tc>
        <w:tc>
          <w:tcPr>
            <w:tcW w:w="7848" w:type="dxa"/>
            <w:shd w:val="clear" w:color="auto" w:fill="auto"/>
            <w:vAlign w:val="center"/>
          </w:tcPr>
          <w:p w14:paraId="7A1AFEC4" w14:textId="77777777" w:rsidR="00FB6E79" w:rsidRPr="00CF32D2" w:rsidRDefault="00FB6E79" w:rsidP="00F92102">
            <w:pPr>
              <w:spacing w:before="120" w:after="240"/>
              <w:textAlignment w:val="center"/>
              <w:rPr>
                <w:rFonts w:ascii="Open Sans" w:hAnsi="Open Sans"/>
                <w:sz w:val="22"/>
                <w:szCs w:val="22"/>
              </w:rPr>
            </w:pPr>
            <w:r w:rsidRPr="00CF32D2">
              <w:rPr>
                <w:rFonts w:ascii="Open Sans" w:hAnsi="Open Sans"/>
                <w:color w:val="000000"/>
                <w:position w:val="-3"/>
                <w:sz w:val="22"/>
                <w:szCs w:val="22"/>
              </w:rPr>
              <w:lastRenderedPageBreak/>
              <w:t>Students will present their skit/role plays.</w:t>
            </w:r>
          </w:p>
          <w:p w14:paraId="78ACB044" w14:textId="77777777" w:rsidR="00FB6E79" w:rsidRPr="00CF32D2" w:rsidRDefault="00FB6E79" w:rsidP="00FB6E79">
            <w:pPr>
              <w:spacing w:before="240" w:after="240"/>
              <w:textAlignment w:val="center"/>
              <w:rPr>
                <w:rFonts w:ascii="Open Sans" w:hAnsi="Open Sans"/>
                <w:sz w:val="22"/>
                <w:szCs w:val="22"/>
              </w:rPr>
            </w:pPr>
            <w:r w:rsidRPr="00CF32D2">
              <w:rPr>
                <w:rFonts w:ascii="Open Sans" w:hAnsi="Open Sans"/>
                <w:color w:val="000000"/>
                <w:position w:val="-3"/>
                <w:sz w:val="22"/>
                <w:szCs w:val="22"/>
              </w:rPr>
              <w:lastRenderedPageBreak/>
              <w:t>Students will be assessed with appropriate rubric.</w:t>
            </w:r>
          </w:p>
          <w:p w14:paraId="13F325B4" w14:textId="77777777" w:rsidR="00FB6E79" w:rsidRPr="00CF32D2" w:rsidRDefault="00FB6E79" w:rsidP="00FB6E79">
            <w:pPr>
              <w:spacing w:before="240" w:after="240"/>
              <w:textAlignment w:val="center"/>
              <w:rPr>
                <w:rFonts w:ascii="Open Sans" w:hAnsi="Open Sans"/>
                <w:i/>
                <w:sz w:val="22"/>
                <w:szCs w:val="22"/>
              </w:rPr>
            </w:pPr>
            <w:r w:rsidRPr="00CF32D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1FA2DC0" w14:textId="77777777" w:rsidR="00FB6E79" w:rsidRPr="00CF32D2" w:rsidRDefault="00FB6E79" w:rsidP="00AA2D73">
            <w:pPr>
              <w:pStyle w:val="ListParagraph"/>
              <w:numPr>
                <w:ilvl w:val="0"/>
                <w:numId w:val="15"/>
              </w:numPr>
              <w:rPr>
                <w:rFonts w:ascii="Open Sans" w:hAnsi="Open Sans"/>
                <w:color w:val="000000"/>
                <w:sz w:val="22"/>
                <w:szCs w:val="22"/>
              </w:rPr>
            </w:pPr>
            <w:r w:rsidRPr="00CF32D2">
              <w:rPr>
                <w:rFonts w:ascii="Open Sans" w:hAnsi="Open Sans"/>
                <w:color w:val="000000"/>
                <w:position w:val="-3"/>
                <w:sz w:val="22"/>
                <w:szCs w:val="22"/>
              </w:rPr>
              <w:t>allow students to record their presentations in advance and present the recording (audio or visual) if they are frightened by presenting to a crowd</w:t>
            </w:r>
          </w:p>
          <w:p w14:paraId="25BA03E8" w14:textId="07CB4AB1" w:rsidR="00FB6E79" w:rsidRPr="00CF32D2" w:rsidRDefault="00FB6E79" w:rsidP="00AA2D73">
            <w:pPr>
              <w:pStyle w:val="ListParagraph"/>
              <w:numPr>
                <w:ilvl w:val="0"/>
                <w:numId w:val="15"/>
              </w:numPr>
              <w:rPr>
                <w:rFonts w:ascii="Open Sans" w:hAnsi="Open Sans"/>
                <w:color w:val="000000"/>
                <w:sz w:val="22"/>
                <w:szCs w:val="22"/>
              </w:rPr>
            </w:pPr>
            <w:r w:rsidRPr="00CF32D2">
              <w:rPr>
                <w:rFonts w:ascii="Open Sans" w:hAnsi="Open Sans"/>
                <w:color w:val="000000"/>
                <w:position w:val="-3"/>
                <w:sz w:val="22"/>
                <w:szCs w:val="22"/>
              </w:rPr>
              <w:t>another method would be to allow them to present to you first, then present to the class after you have assured them that they have a good product to share. Allow non-verbal students to create a visual presentation with PowerPoint or other media devise and present their thoughts and research in this manner</w:t>
            </w:r>
          </w:p>
          <w:p w14:paraId="4CB6555D" w14:textId="6C349726" w:rsidR="00FB6E79" w:rsidRPr="00CF32D2" w:rsidRDefault="00FB6E79" w:rsidP="00AA2D73">
            <w:pPr>
              <w:pStyle w:val="ListParagraph"/>
              <w:numPr>
                <w:ilvl w:val="0"/>
                <w:numId w:val="15"/>
              </w:numPr>
              <w:spacing w:before="120" w:after="120"/>
              <w:rPr>
                <w:rFonts w:ascii="Open Sans" w:hAnsi="Open Sans" w:cs="Open Sans"/>
                <w:color w:val="333333"/>
                <w:sz w:val="22"/>
                <w:szCs w:val="22"/>
              </w:rPr>
            </w:pPr>
            <w:r w:rsidRPr="00CF32D2">
              <w:rPr>
                <w:rFonts w:ascii="Open Sans" w:hAnsi="Open Sans"/>
                <w:color w:val="000000"/>
                <w:position w:val="-3"/>
                <w:sz w:val="22"/>
                <w:szCs w:val="22"/>
              </w:rPr>
              <w:t>provide students with visual or auditory impairments a copy of the notes or a fill in the blank note sheet to follow along with instruction</w:t>
            </w:r>
          </w:p>
        </w:tc>
      </w:tr>
      <w:tr w:rsidR="00FB6E79" w:rsidRPr="00CF32D2" w14:paraId="02913EF1" w14:textId="77777777" w:rsidTr="00F85F16">
        <w:trPr>
          <w:trHeight w:val="135"/>
        </w:trPr>
        <w:tc>
          <w:tcPr>
            <w:tcW w:w="2952" w:type="dxa"/>
            <w:shd w:val="clear" w:color="auto" w:fill="auto"/>
          </w:tcPr>
          <w:p w14:paraId="510EF38A" w14:textId="66A91905" w:rsidR="00FB6E79" w:rsidRPr="00CF32D2" w:rsidRDefault="00FB6E79" w:rsidP="00FB6E79">
            <w:pPr>
              <w:spacing w:before="120" w:after="120"/>
              <w:jc w:val="center"/>
              <w:rPr>
                <w:rFonts w:ascii="Open Sans" w:hAnsi="Open Sans" w:cs="Open Sans"/>
                <w:b/>
                <w:bCs/>
                <w:sz w:val="22"/>
                <w:szCs w:val="22"/>
              </w:rPr>
            </w:pPr>
            <w:r w:rsidRPr="00CF32D2">
              <w:rPr>
                <w:rFonts w:ascii="Open Sans" w:hAnsi="Open Sans" w:cs="Open Sans"/>
                <w:b/>
                <w:bCs/>
                <w:sz w:val="22"/>
                <w:szCs w:val="22"/>
              </w:rPr>
              <w:lastRenderedPageBreak/>
              <w:t>References/Resources/</w:t>
            </w:r>
          </w:p>
          <w:p w14:paraId="324BDA87" w14:textId="3FFBDA0B" w:rsidR="00FB6E79" w:rsidRPr="00CF32D2" w:rsidRDefault="00FB6E79" w:rsidP="00FB6E79">
            <w:pPr>
              <w:spacing w:before="120" w:after="120"/>
              <w:jc w:val="center"/>
              <w:rPr>
                <w:rFonts w:ascii="Open Sans" w:hAnsi="Open Sans" w:cs="Open Sans"/>
                <w:b/>
                <w:bCs/>
                <w:sz w:val="22"/>
                <w:szCs w:val="22"/>
              </w:rPr>
            </w:pPr>
            <w:r w:rsidRPr="00CF32D2">
              <w:rPr>
                <w:rFonts w:ascii="Open Sans" w:hAnsi="Open Sans" w:cs="Open Sans"/>
                <w:b/>
                <w:bCs/>
                <w:sz w:val="22"/>
                <w:szCs w:val="22"/>
              </w:rPr>
              <w:t>Teacher Preparation</w:t>
            </w:r>
          </w:p>
        </w:tc>
        <w:tc>
          <w:tcPr>
            <w:tcW w:w="7848" w:type="dxa"/>
            <w:shd w:val="clear" w:color="auto" w:fill="auto"/>
            <w:vAlign w:val="center"/>
          </w:tcPr>
          <w:p w14:paraId="38976BAA" w14:textId="77777777" w:rsidR="00FB6E79" w:rsidRPr="00CF32D2" w:rsidRDefault="00FB6E79" w:rsidP="00AA2D73">
            <w:pPr>
              <w:numPr>
                <w:ilvl w:val="0"/>
                <w:numId w:val="7"/>
              </w:numPr>
              <w:spacing w:before="120"/>
              <w:rPr>
                <w:rFonts w:ascii="Open Sans" w:hAnsi="Open Sans"/>
                <w:color w:val="000000"/>
                <w:sz w:val="22"/>
                <w:szCs w:val="22"/>
              </w:rPr>
            </w:pPr>
            <w:r w:rsidRPr="00CF32D2">
              <w:rPr>
                <w:rFonts w:ascii="Open Sans" w:hAnsi="Open Sans"/>
                <w:color w:val="000000"/>
                <w:position w:val="-3"/>
                <w:sz w:val="22"/>
                <w:szCs w:val="22"/>
              </w:rPr>
              <w:t>Microsoft Clip Art: Used with permission from Microsoft.</w:t>
            </w:r>
          </w:p>
          <w:p w14:paraId="240A311A" w14:textId="77777777" w:rsidR="00FB6E79" w:rsidRPr="00CF32D2" w:rsidRDefault="00FB6E79" w:rsidP="00AA2D73">
            <w:pPr>
              <w:spacing w:before="240" w:after="240"/>
              <w:textAlignment w:val="center"/>
              <w:outlineLvl w:val="3"/>
              <w:rPr>
                <w:rFonts w:ascii="Open Sans" w:hAnsi="Open Sans"/>
                <w:sz w:val="22"/>
                <w:szCs w:val="22"/>
              </w:rPr>
            </w:pPr>
            <w:r w:rsidRPr="00CF32D2">
              <w:rPr>
                <w:rFonts w:ascii="Open Sans" w:hAnsi="Open Sans"/>
                <w:b/>
                <w:bCs/>
                <w:color w:val="000000"/>
                <w:position w:val="-3"/>
                <w:sz w:val="22"/>
                <w:szCs w:val="22"/>
              </w:rPr>
              <w:t>Textbook:</w:t>
            </w:r>
          </w:p>
          <w:p w14:paraId="360A6BD7" w14:textId="7777777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 xml:space="preserve">Decker, C. (2011). </w:t>
            </w:r>
            <w:r w:rsidRPr="00CF32D2">
              <w:rPr>
                <w:rFonts w:ascii="Open Sans" w:hAnsi="Open Sans"/>
                <w:i/>
                <w:iCs/>
                <w:color w:val="000000"/>
                <w:position w:val="-3"/>
                <w:sz w:val="22"/>
                <w:szCs w:val="22"/>
              </w:rPr>
              <w:t>Child development: Early stages through age 12</w:t>
            </w:r>
            <w:r w:rsidRPr="00CF32D2">
              <w:rPr>
                <w:rFonts w:ascii="Open Sans" w:hAnsi="Open Sans"/>
                <w:color w:val="000000"/>
                <w:position w:val="-3"/>
                <w:sz w:val="22"/>
                <w:szCs w:val="22"/>
              </w:rPr>
              <w:t>. (5th ed.). Tinley Park: Goodheart-Willcox Company.</w:t>
            </w:r>
          </w:p>
          <w:p w14:paraId="48D7F630" w14:textId="77777777" w:rsidR="00FB6E79" w:rsidRPr="00CF32D2" w:rsidRDefault="00FB6E79" w:rsidP="00AA2D73">
            <w:pPr>
              <w:spacing w:before="240" w:after="240"/>
              <w:textAlignment w:val="center"/>
              <w:outlineLvl w:val="3"/>
              <w:rPr>
                <w:rFonts w:ascii="Open Sans" w:hAnsi="Open Sans"/>
                <w:sz w:val="22"/>
                <w:szCs w:val="22"/>
              </w:rPr>
            </w:pPr>
            <w:r w:rsidRPr="00CF32D2">
              <w:rPr>
                <w:rFonts w:ascii="Open Sans" w:hAnsi="Open Sans"/>
                <w:b/>
                <w:bCs/>
                <w:color w:val="000000"/>
                <w:position w:val="-3"/>
                <w:sz w:val="22"/>
                <w:szCs w:val="22"/>
              </w:rPr>
              <w:t>Websites:</w:t>
            </w:r>
          </w:p>
          <w:p w14:paraId="200C7C89" w14:textId="35DB7092"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Calculators – Yes, You Can</w:t>
            </w:r>
            <w:r w:rsidRPr="00CF32D2">
              <w:rPr>
                <w:rFonts w:ascii="Open Sans" w:hAnsi="Open Sans"/>
                <w:color w:val="000000"/>
                <w:position w:val="-3"/>
                <w:sz w:val="22"/>
                <w:szCs w:val="22"/>
              </w:rPr>
              <w:br/>
              <w:t>Free Electronic Spending Plans</w:t>
            </w:r>
            <w:hyperlink r:id="rId14" w:history="1">
              <w:r w:rsidRPr="00CF32D2">
                <w:rPr>
                  <w:rFonts w:ascii="Open Sans" w:hAnsi="Open Sans"/>
                  <w:color w:val="0000CC"/>
                  <w:position w:val="-3"/>
                  <w:sz w:val="22"/>
                  <w:szCs w:val="22"/>
                  <w:u w:val="single"/>
                </w:rPr>
                <w:br/>
                <w:t>http://www.yesyoucanonline.info/Resources/Calculators</w:t>
              </w:r>
            </w:hyperlink>
          </w:p>
          <w:p w14:paraId="1A12593B" w14:textId="04797B0C"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Career Intelligence.com</w:t>
            </w:r>
            <w:r w:rsidRPr="00CF32D2">
              <w:rPr>
                <w:rFonts w:ascii="Open Sans" w:hAnsi="Open Sans"/>
                <w:color w:val="000000"/>
                <w:position w:val="-3"/>
                <w:sz w:val="22"/>
                <w:szCs w:val="22"/>
              </w:rPr>
              <w:br/>
              <w:t>Setting SMART Goals</w:t>
            </w:r>
            <w:hyperlink r:id="rId15" w:history="1">
              <w:r w:rsidRPr="00CF32D2">
                <w:rPr>
                  <w:rFonts w:ascii="Open Sans" w:hAnsi="Open Sans"/>
                  <w:color w:val="0000CC"/>
                  <w:position w:val="-3"/>
                  <w:sz w:val="22"/>
                  <w:szCs w:val="22"/>
                  <w:u w:val="single"/>
                </w:rPr>
                <w:br/>
                <w:t>http://www.career-intelligence.com/management/SmartGoals.asp</w:t>
              </w:r>
            </w:hyperlink>
          </w:p>
          <w:p w14:paraId="4CF5EE85" w14:textId="796DEB52"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Department of Labor</w:t>
            </w:r>
            <w:r w:rsidRPr="00CF32D2">
              <w:rPr>
                <w:rFonts w:ascii="Open Sans" w:hAnsi="Open Sans"/>
                <w:color w:val="000000"/>
                <w:position w:val="-3"/>
                <w:sz w:val="22"/>
                <w:szCs w:val="22"/>
              </w:rPr>
              <w:br/>
              <w:t>Skills to Pay the Bills – Communication activity</w:t>
            </w:r>
            <w:hyperlink r:id="rId16" w:history="1">
              <w:r w:rsidRPr="00CF32D2">
                <w:rPr>
                  <w:rFonts w:ascii="Open Sans" w:hAnsi="Open Sans"/>
                  <w:color w:val="0000CC"/>
                  <w:position w:val="-3"/>
                  <w:sz w:val="22"/>
                  <w:szCs w:val="22"/>
                  <w:u w:val="single"/>
                </w:rPr>
                <w:br/>
                <w:t>http://www.dol.gov/odep/topics/youth/softskills/softskills.pdf</w:t>
              </w:r>
            </w:hyperlink>
          </w:p>
          <w:p w14:paraId="11CC461A" w14:textId="1B42EDB7"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Mint.com</w:t>
            </w:r>
            <w:r w:rsidRPr="00CF32D2">
              <w:rPr>
                <w:rFonts w:ascii="Open Sans" w:hAnsi="Open Sans"/>
                <w:color w:val="000000"/>
                <w:position w:val="-3"/>
                <w:sz w:val="22"/>
                <w:szCs w:val="22"/>
              </w:rPr>
              <w:br/>
              <w:t>Free Electronic Control Systems</w:t>
            </w:r>
            <w:hyperlink r:id="rId17" w:history="1">
              <w:r w:rsidRPr="00CF32D2">
                <w:rPr>
                  <w:rFonts w:ascii="Open Sans" w:hAnsi="Open Sans"/>
                  <w:color w:val="0000CC"/>
                  <w:position w:val="-3"/>
                  <w:sz w:val="22"/>
                  <w:szCs w:val="22"/>
                  <w:u w:val="single"/>
                </w:rPr>
                <w:br/>
                <w:t>https://www.mint.com/</w:t>
              </w:r>
            </w:hyperlink>
          </w:p>
          <w:p w14:paraId="64AA087E" w14:textId="28113C9D"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Parenting and Money</w:t>
            </w:r>
            <w:r w:rsidRPr="00CF32D2">
              <w:rPr>
                <w:rFonts w:ascii="Open Sans" w:hAnsi="Open Sans"/>
                <w:color w:val="000000"/>
                <w:position w:val="-3"/>
                <w:sz w:val="22"/>
                <w:szCs w:val="22"/>
              </w:rPr>
              <w:br/>
              <w:t>Financial tips that worked for couples.</w:t>
            </w:r>
            <w:hyperlink r:id="rId18" w:history="1">
              <w:r w:rsidRPr="00CF32D2">
                <w:rPr>
                  <w:rFonts w:ascii="Open Sans" w:hAnsi="Open Sans"/>
                  <w:color w:val="0000CC"/>
                  <w:position w:val="-3"/>
                  <w:sz w:val="22"/>
                  <w:szCs w:val="22"/>
                  <w:u w:val="single"/>
                </w:rPr>
                <w:br/>
                <w:t>http://www.parentingandmoney.com/2012/03/07/parenting-and-money/</w:t>
              </w:r>
            </w:hyperlink>
          </w:p>
          <w:p w14:paraId="6A14BAB0" w14:textId="5535EF3E" w:rsidR="00FB6E79" w:rsidRPr="00CF32D2" w:rsidRDefault="00FB6E79" w:rsidP="00FB6E79">
            <w:pPr>
              <w:numPr>
                <w:ilvl w:val="0"/>
                <w:numId w:val="7"/>
              </w:numPr>
              <w:rPr>
                <w:rFonts w:ascii="Open Sans" w:hAnsi="Open Sans"/>
                <w:color w:val="000000"/>
                <w:sz w:val="22"/>
                <w:szCs w:val="22"/>
              </w:rPr>
            </w:pPr>
            <w:r w:rsidRPr="00CF32D2">
              <w:rPr>
                <w:rFonts w:ascii="Open Sans" w:hAnsi="Open Sans"/>
                <w:color w:val="000000"/>
                <w:position w:val="-3"/>
                <w:sz w:val="22"/>
                <w:szCs w:val="22"/>
              </w:rPr>
              <w:t>PearBudget</w:t>
            </w:r>
            <w:r w:rsidRPr="00CF32D2">
              <w:rPr>
                <w:rFonts w:ascii="Open Sans" w:hAnsi="Open Sans"/>
                <w:color w:val="000000"/>
                <w:position w:val="-3"/>
                <w:sz w:val="22"/>
                <w:szCs w:val="22"/>
              </w:rPr>
              <w:br/>
              <w:t xml:space="preserve">PearBudget is a </w:t>
            </w:r>
            <w:r w:rsidR="008D5ABD" w:rsidRPr="00CF32D2">
              <w:rPr>
                <w:rFonts w:ascii="Open Sans" w:hAnsi="Open Sans"/>
                <w:color w:val="000000"/>
                <w:position w:val="-3"/>
                <w:sz w:val="22"/>
                <w:szCs w:val="22"/>
              </w:rPr>
              <w:t>simple</w:t>
            </w:r>
            <w:r w:rsidRPr="00CF32D2">
              <w:rPr>
                <w:rFonts w:ascii="Open Sans" w:hAnsi="Open Sans"/>
                <w:color w:val="000000"/>
                <w:position w:val="-3"/>
                <w:sz w:val="22"/>
                <w:szCs w:val="22"/>
              </w:rPr>
              <w:t xml:space="preserve"> budgeting and expense tracking service.</w:t>
            </w:r>
            <w:hyperlink r:id="rId19" w:history="1">
              <w:r w:rsidRPr="00CF32D2">
                <w:rPr>
                  <w:rFonts w:ascii="Open Sans" w:hAnsi="Open Sans"/>
                  <w:color w:val="0000CC"/>
                  <w:position w:val="-3"/>
                  <w:sz w:val="22"/>
                  <w:szCs w:val="22"/>
                  <w:u w:val="single"/>
                </w:rPr>
                <w:br/>
                <w:t>https://pearbudget.com/</w:t>
              </w:r>
            </w:hyperlink>
          </w:p>
          <w:p w14:paraId="230B4636" w14:textId="4B76A475" w:rsidR="00FB6E79" w:rsidRPr="00CF32D2" w:rsidRDefault="00FB6E79" w:rsidP="00AA2D73">
            <w:pPr>
              <w:numPr>
                <w:ilvl w:val="0"/>
                <w:numId w:val="7"/>
              </w:numPr>
              <w:spacing w:after="240"/>
              <w:rPr>
                <w:rFonts w:ascii="Open Sans" w:hAnsi="Open Sans"/>
                <w:color w:val="000000"/>
                <w:sz w:val="22"/>
                <w:szCs w:val="22"/>
              </w:rPr>
            </w:pPr>
            <w:r w:rsidRPr="00CF32D2">
              <w:rPr>
                <w:rFonts w:ascii="Open Sans" w:hAnsi="Open Sans"/>
                <w:color w:val="000000"/>
                <w:position w:val="-3"/>
                <w:sz w:val="22"/>
                <w:szCs w:val="22"/>
              </w:rPr>
              <w:lastRenderedPageBreak/>
              <w:t>Sense and Dollars</w:t>
            </w:r>
            <w:r w:rsidRPr="00CF32D2">
              <w:rPr>
                <w:rFonts w:ascii="Open Sans" w:hAnsi="Open Sans"/>
                <w:color w:val="000000"/>
                <w:position w:val="-3"/>
                <w:sz w:val="22"/>
                <w:szCs w:val="22"/>
              </w:rPr>
              <w:br/>
              <w:t>Spending Money- Budget Basics</w:t>
            </w:r>
            <w:hyperlink r:id="rId20" w:history="1">
              <w:r w:rsidRPr="00CF32D2">
                <w:rPr>
                  <w:rFonts w:ascii="Open Sans" w:hAnsi="Open Sans"/>
                  <w:color w:val="0000CC"/>
                  <w:position w:val="-3"/>
                  <w:sz w:val="22"/>
                  <w:szCs w:val="22"/>
                  <w:u w:val="single"/>
                </w:rPr>
                <w:br/>
                <w:t>http://senseanddollars.thinkport.org/games/checkitout/home.html</w:t>
              </w:r>
            </w:hyperlink>
          </w:p>
        </w:tc>
      </w:tr>
      <w:tr w:rsidR="00FB6E79" w:rsidRPr="00CF32D2" w14:paraId="3B5D5C31" w14:textId="77777777" w:rsidTr="642E4952">
        <w:trPr>
          <w:trHeight w:val="135"/>
        </w:trPr>
        <w:tc>
          <w:tcPr>
            <w:tcW w:w="10800" w:type="dxa"/>
            <w:gridSpan w:val="2"/>
            <w:shd w:val="clear" w:color="auto" w:fill="D9D9D9" w:themeFill="background1" w:themeFillShade="D9"/>
          </w:tcPr>
          <w:p w14:paraId="1928554E" w14:textId="77777777" w:rsidR="00FB6E79" w:rsidRPr="00CF32D2" w:rsidRDefault="00FB6E79" w:rsidP="00FB6E79">
            <w:pPr>
              <w:spacing w:before="120" w:after="120"/>
              <w:jc w:val="center"/>
              <w:rPr>
                <w:rFonts w:ascii="Open Sans" w:hAnsi="Open Sans" w:cs="Open Sans"/>
                <w:b/>
                <w:bCs/>
                <w:sz w:val="22"/>
                <w:szCs w:val="22"/>
              </w:rPr>
            </w:pPr>
            <w:r w:rsidRPr="00CF32D2">
              <w:rPr>
                <w:rFonts w:ascii="Open Sans" w:hAnsi="Open Sans" w:cs="Open Sans"/>
                <w:b/>
                <w:bCs/>
                <w:sz w:val="22"/>
                <w:szCs w:val="22"/>
              </w:rPr>
              <w:lastRenderedPageBreak/>
              <w:t>Additional Required Components</w:t>
            </w:r>
          </w:p>
        </w:tc>
      </w:tr>
      <w:tr w:rsidR="00FB6E79" w:rsidRPr="00CF32D2" w14:paraId="17A4CF5D" w14:textId="77777777" w:rsidTr="642E4952">
        <w:trPr>
          <w:trHeight w:val="485"/>
        </w:trPr>
        <w:tc>
          <w:tcPr>
            <w:tcW w:w="2952" w:type="dxa"/>
            <w:shd w:val="clear" w:color="auto" w:fill="auto"/>
          </w:tcPr>
          <w:p w14:paraId="07A69FE4" w14:textId="4678019B" w:rsidR="00FB6E79" w:rsidRPr="00CF32D2" w:rsidRDefault="00FB6E79" w:rsidP="00FB6E79">
            <w:pPr>
              <w:spacing w:before="120" w:after="120"/>
              <w:jc w:val="center"/>
              <w:rPr>
                <w:rFonts w:ascii="Open Sans" w:hAnsi="Open Sans" w:cs="Open Sans"/>
                <w:b/>
                <w:bCs/>
                <w:sz w:val="22"/>
                <w:szCs w:val="22"/>
              </w:rPr>
            </w:pPr>
            <w:r w:rsidRPr="00CF32D2">
              <w:rPr>
                <w:rFonts w:ascii="Open Sans" w:hAnsi="Open Sans" w:cs="Open Sans"/>
                <w:b/>
                <w:bCs/>
                <w:sz w:val="22"/>
                <w:szCs w:val="22"/>
              </w:rPr>
              <w:t>English Language Proficiency Standards (ELPS) Strategies</w:t>
            </w:r>
          </w:p>
        </w:tc>
        <w:tc>
          <w:tcPr>
            <w:tcW w:w="7848" w:type="dxa"/>
            <w:shd w:val="clear" w:color="auto" w:fill="auto"/>
          </w:tcPr>
          <w:p w14:paraId="2A59E01A" w14:textId="266C3E66" w:rsidR="00AE6ECA" w:rsidRPr="00CF32D2" w:rsidRDefault="000157E3" w:rsidP="00AE6ECA">
            <w:pPr>
              <w:pStyle w:val="ListParagraph"/>
              <w:numPr>
                <w:ilvl w:val="0"/>
                <w:numId w:val="16"/>
              </w:numPr>
              <w:spacing w:before="120" w:after="120"/>
              <w:rPr>
                <w:rFonts w:ascii="Open Sans" w:hAnsi="Open Sans" w:cs="Open Sans"/>
                <w:sz w:val="22"/>
                <w:szCs w:val="22"/>
              </w:rPr>
            </w:pPr>
            <w:r w:rsidRPr="00CF32D2">
              <w:rPr>
                <w:rFonts w:ascii="Open Sans" w:hAnsi="Open Sans" w:cs="Open Sans"/>
                <w:sz w:val="22"/>
                <w:szCs w:val="22"/>
              </w:rPr>
              <w:t>Draw connections between content and real life</w:t>
            </w:r>
          </w:p>
          <w:p w14:paraId="54F71684" w14:textId="76C07BAC" w:rsidR="00AE6ECA" w:rsidRPr="00CF32D2" w:rsidRDefault="000157E3" w:rsidP="00AE6ECA">
            <w:pPr>
              <w:pStyle w:val="ListParagraph"/>
              <w:numPr>
                <w:ilvl w:val="0"/>
                <w:numId w:val="16"/>
              </w:numPr>
              <w:spacing w:before="120" w:after="120"/>
              <w:rPr>
                <w:rFonts w:ascii="Open Sans" w:hAnsi="Open Sans" w:cs="Open Sans"/>
                <w:sz w:val="22"/>
                <w:szCs w:val="22"/>
              </w:rPr>
            </w:pPr>
            <w:r w:rsidRPr="00CF32D2">
              <w:rPr>
                <w:rFonts w:ascii="Open Sans" w:hAnsi="Open Sans" w:cs="Open Sans"/>
                <w:sz w:val="22"/>
                <w:szCs w:val="22"/>
              </w:rPr>
              <w:t>Speak slowly and clearly in a normal tone of voice</w:t>
            </w:r>
          </w:p>
          <w:p w14:paraId="2627B453" w14:textId="564BB5C9" w:rsidR="00AE6ECA" w:rsidRPr="00CF32D2" w:rsidRDefault="000157E3" w:rsidP="00AE6ECA">
            <w:pPr>
              <w:pStyle w:val="ListParagraph"/>
              <w:numPr>
                <w:ilvl w:val="0"/>
                <w:numId w:val="16"/>
              </w:numPr>
              <w:spacing w:before="120" w:after="120"/>
              <w:rPr>
                <w:rFonts w:ascii="Open Sans" w:hAnsi="Open Sans" w:cs="Open Sans"/>
                <w:sz w:val="22"/>
                <w:szCs w:val="22"/>
              </w:rPr>
            </w:pPr>
            <w:r w:rsidRPr="00CF32D2">
              <w:rPr>
                <w:rFonts w:ascii="Open Sans" w:hAnsi="Open Sans" w:cs="Open Sans"/>
                <w:sz w:val="22"/>
                <w:szCs w:val="22"/>
              </w:rPr>
              <w:t>Repeat key phrases</w:t>
            </w:r>
          </w:p>
          <w:p w14:paraId="1E50AA5F" w14:textId="0FF8ED11" w:rsidR="00FB6E79" w:rsidRPr="00CF32D2" w:rsidRDefault="000157E3" w:rsidP="00AE6ECA">
            <w:pPr>
              <w:pStyle w:val="ListParagraph"/>
              <w:numPr>
                <w:ilvl w:val="0"/>
                <w:numId w:val="16"/>
              </w:numPr>
              <w:spacing w:before="120" w:after="120"/>
              <w:rPr>
                <w:rFonts w:ascii="Open Sans" w:hAnsi="Open Sans" w:cs="Open Sans"/>
                <w:sz w:val="22"/>
                <w:szCs w:val="22"/>
              </w:rPr>
            </w:pPr>
            <w:r w:rsidRPr="00CF32D2">
              <w:rPr>
                <w:rFonts w:ascii="Open Sans" w:hAnsi="Open Sans" w:cs="Open Sans"/>
                <w:sz w:val="22"/>
                <w:szCs w:val="22"/>
              </w:rPr>
              <w:t xml:space="preserve">Stress </w:t>
            </w:r>
            <w:r w:rsidR="00AE6ECA" w:rsidRPr="00CF32D2">
              <w:rPr>
                <w:rFonts w:ascii="Open Sans" w:hAnsi="Open Sans" w:cs="Open Sans"/>
                <w:sz w:val="22"/>
                <w:szCs w:val="22"/>
              </w:rPr>
              <w:t>the main words in a sentence</w:t>
            </w:r>
          </w:p>
        </w:tc>
      </w:tr>
      <w:tr w:rsidR="00FB6E79" w:rsidRPr="00CF32D2" w14:paraId="13D42D07" w14:textId="77777777" w:rsidTr="642E4952">
        <w:trPr>
          <w:trHeight w:val="737"/>
        </w:trPr>
        <w:tc>
          <w:tcPr>
            <w:tcW w:w="2952" w:type="dxa"/>
            <w:shd w:val="clear" w:color="auto" w:fill="auto"/>
          </w:tcPr>
          <w:p w14:paraId="28B3D5E3" w14:textId="0171714D" w:rsidR="00FB6E79" w:rsidRPr="00CF32D2" w:rsidRDefault="00FB6E79" w:rsidP="00FB6E79">
            <w:pPr>
              <w:spacing w:before="120" w:after="120"/>
              <w:jc w:val="center"/>
              <w:rPr>
                <w:rFonts w:ascii="Open Sans" w:hAnsi="Open Sans" w:cs="Open Sans"/>
                <w:b/>
                <w:bCs/>
                <w:sz w:val="22"/>
                <w:szCs w:val="22"/>
              </w:rPr>
            </w:pPr>
            <w:r w:rsidRPr="00CF32D2">
              <w:rPr>
                <w:rFonts w:ascii="Open Sans" w:hAnsi="Open Sans" w:cs="Open Sans"/>
                <w:b/>
                <w:bCs/>
                <w:sz w:val="22"/>
                <w:szCs w:val="22"/>
              </w:rPr>
              <w:t>College and Career Readiness Connection</w:t>
            </w:r>
            <w:r w:rsidRPr="00CF32D2">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FB6E79" w:rsidRPr="00CF32D2" w:rsidRDefault="00FB6E79" w:rsidP="00FB6E79">
            <w:pPr>
              <w:spacing w:before="120" w:after="120"/>
              <w:rPr>
                <w:rFonts w:ascii="Open Sans" w:hAnsi="Open Sans" w:cs="Open Sans"/>
                <w:sz w:val="22"/>
                <w:szCs w:val="22"/>
              </w:rPr>
            </w:pPr>
          </w:p>
        </w:tc>
      </w:tr>
      <w:tr w:rsidR="00FB6E79" w:rsidRPr="00CF32D2" w14:paraId="4716FB8D" w14:textId="77777777" w:rsidTr="642E4952">
        <w:trPr>
          <w:trHeight w:val="135"/>
        </w:trPr>
        <w:tc>
          <w:tcPr>
            <w:tcW w:w="10800" w:type="dxa"/>
            <w:gridSpan w:val="2"/>
            <w:shd w:val="clear" w:color="auto" w:fill="D9D9D9" w:themeFill="background1" w:themeFillShade="D9"/>
          </w:tcPr>
          <w:p w14:paraId="4DD031E5" w14:textId="77777777" w:rsidR="00FB6E79" w:rsidRPr="00CF32D2" w:rsidRDefault="00FB6E79" w:rsidP="00FB6E79">
            <w:pPr>
              <w:spacing w:before="120" w:after="120"/>
              <w:jc w:val="center"/>
              <w:rPr>
                <w:rFonts w:ascii="Open Sans" w:hAnsi="Open Sans" w:cs="Open Sans"/>
                <w:b/>
                <w:bCs/>
                <w:sz w:val="22"/>
                <w:szCs w:val="22"/>
              </w:rPr>
            </w:pPr>
            <w:r w:rsidRPr="00CF32D2">
              <w:rPr>
                <w:rFonts w:ascii="Open Sans" w:hAnsi="Open Sans" w:cs="Open Sans"/>
                <w:b/>
                <w:bCs/>
                <w:sz w:val="22"/>
                <w:szCs w:val="22"/>
              </w:rPr>
              <w:t>Recommended Strategies</w:t>
            </w:r>
          </w:p>
        </w:tc>
      </w:tr>
      <w:tr w:rsidR="00D85142" w:rsidRPr="00CF32D2" w14:paraId="15010D4A" w14:textId="77777777" w:rsidTr="00D256C3">
        <w:trPr>
          <w:trHeight w:val="512"/>
        </w:trPr>
        <w:tc>
          <w:tcPr>
            <w:tcW w:w="2952" w:type="dxa"/>
            <w:shd w:val="clear" w:color="auto" w:fill="auto"/>
          </w:tcPr>
          <w:p w14:paraId="57BD3680" w14:textId="519E0340" w:rsidR="00D85142" w:rsidRPr="00CF32D2" w:rsidRDefault="00D85142" w:rsidP="00D85142">
            <w:pPr>
              <w:spacing w:before="120" w:after="120"/>
              <w:jc w:val="center"/>
              <w:rPr>
                <w:rFonts w:ascii="Open Sans" w:hAnsi="Open Sans" w:cs="Open Sans"/>
                <w:b/>
                <w:bCs/>
                <w:sz w:val="22"/>
                <w:szCs w:val="22"/>
              </w:rPr>
            </w:pPr>
            <w:r w:rsidRPr="00CF32D2">
              <w:rPr>
                <w:rFonts w:ascii="Open Sans" w:hAnsi="Open Sans" w:cs="Open Sans"/>
                <w:b/>
                <w:bCs/>
                <w:sz w:val="22"/>
                <w:szCs w:val="22"/>
              </w:rPr>
              <w:t>Reading Strategies</w:t>
            </w:r>
          </w:p>
        </w:tc>
        <w:tc>
          <w:tcPr>
            <w:tcW w:w="7848" w:type="dxa"/>
            <w:shd w:val="clear" w:color="auto" w:fill="auto"/>
            <w:vAlign w:val="center"/>
          </w:tcPr>
          <w:p w14:paraId="4F55FFB8" w14:textId="6E6C5EC7" w:rsidR="00D85142" w:rsidRPr="00CF32D2" w:rsidRDefault="00D85142" w:rsidP="00D85142">
            <w:pPr>
              <w:spacing w:before="120" w:after="240"/>
              <w:textAlignment w:val="center"/>
              <w:rPr>
                <w:rFonts w:ascii="Open Sans" w:hAnsi="Open Sans"/>
                <w:sz w:val="22"/>
                <w:szCs w:val="22"/>
              </w:rPr>
            </w:pPr>
            <w:r w:rsidRPr="00CF32D2">
              <w:rPr>
                <w:rFonts w:ascii="Open Sans" w:hAnsi="Open Sans"/>
                <w:color w:val="000000"/>
                <w:position w:val="-3"/>
                <w:sz w:val="22"/>
                <w:szCs w:val="22"/>
              </w:rPr>
              <w:t>Current Events:</w:t>
            </w:r>
            <w:r w:rsidRPr="00CF32D2">
              <w:rPr>
                <w:rFonts w:ascii="Open Sans" w:hAnsi="Open Sans"/>
                <w:color w:val="000000"/>
                <w:position w:val="-3"/>
                <w:sz w:val="22"/>
                <w:szCs w:val="22"/>
              </w:rPr>
              <w:br/>
              <w:t>Assign student to read about relationship skills, including money management, communication ski</w:t>
            </w:r>
            <w:r w:rsidR="00F6598E">
              <w:rPr>
                <w:rFonts w:ascii="Open Sans" w:hAnsi="Open Sans"/>
                <w:color w:val="000000"/>
                <w:position w:val="-3"/>
                <w:sz w:val="22"/>
                <w:szCs w:val="22"/>
              </w:rPr>
              <w:t>lls, and marriage preparation.</w:t>
            </w:r>
            <w:r w:rsidR="00F6598E">
              <w:rPr>
                <w:rFonts w:ascii="Open Sans" w:hAnsi="Open Sans"/>
                <w:color w:val="000000"/>
                <w:position w:val="-3"/>
                <w:sz w:val="22"/>
                <w:szCs w:val="22"/>
              </w:rPr>
              <w:br/>
            </w:r>
            <w:r w:rsidRPr="00CF32D2">
              <w:rPr>
                <w:rFonts w:ascii="Open Sans" w:hAnsi="Open Sans"/>
                <w:color w:val="000000"/>
                <w:position w:val="-3"/>
                <w:sz w:val="22"/>
                <w:szCs w:val="22"/>
              </w:rPr>
              <w:t>Information can be found in newspaper articles, magazine</w:t>
            </w:r>
            <w:r w:rsidR="00F6598E">
              <w:rPr>
                <w:rFonts w:ascii="Open Sans" w:hAnsi="Open Sans"/>
                <w:color w:val="000000"/>
                <w:position w:val="-3"/>
                <w:sz w:val="22"/>
                <w:szCs w:val="22"/>
              </w:rPr>
              <w:t>s, journals, and online print.</w:t>
            </w:r>
            <w:r w:rsidR="00F6598E">
              <w:rPr>
                <w:rFonts w:ascii="Open Sans" w:hAnsi="Open Sans"/>
                <w:color w:val="000000"/>
                <w:position w:val="-3"/>
                <w:sz w:val="22"/>
                <w:szCs w:val="22"/>
              </w:rPr>
              <w:br/>
            </w:r>
            <w:r w:rsidRPr="00CF32D2">
              <w:rPr>
                <w:rFonts w:ascii="Open Sans" w:hAnsi="Open Sans"/>
                <w:color w:val="000000"/>
                <w:position w:val="-3"/>
                <w:sz w:val="22"/>
                <w:szCs w:val="22"/>
              </w:rPr>
              <w:t>Suggestions:</w:t>
            </w:r>
          </w:p>
          <w:p w14:paraId="0280F46C" w14:textId="533063DA" w:rsidR="00D85142" w:rsidRPr="00CF32D2" w:rsidRDefault="00F6598E" w:rsidP="00D85142">
            <w:pPr>
              <w:numPr>
                <w:ilvl w:val="0"/>
                <w:numId w:val="7"/>
              </w:numPr>
              <w:rPr>
                <w:rFonts w:ascii="Open Sans" w:hAnsi="Open Sans"/>
                <w:color w:val="000000"/>
                <w:sz w:val="22"/>
                <w:szCs w:val="22"/>
              </w:rPr>
            </w:pPr>
            <w:r>
              <w:rPr>
                <w:rFonts w:ascii="Open Sans" w:hAnsi="Open Sans"/>
                <w:color w:val="000000"/>
                <w:position w:val="-3"/>
                <w:sz w:val="22"/>
                <w:szCs w:val="22"/>
              </w:rPr>
              <w:t>Career Intelligence.com</w:t>
            </w:r>
            <w:r>
              <w:rPr>
                <w:rFonts w:ascii="Open Sans" w:hAnsi="Open Sans"/>
                <w:color w:val="000000"/>
                <w:position w:val="-3"/>
                <w:sz w:val="22"/>
                <w:szCs w:val="22"/>
              </w:rPr>
              <w:br/>
            </w:r>
            <w:r w:rsidR="00D85142" w:rsidRPr="00CF32D2">
              <w:rPr>
                <w:rFonts w:ascii="Open Sans" w:hAnsi="Open Sans"/>
                <w:color w:val="000000"/>
                <w:position w:val="-3"/>
                <w:sz w:val="22"/>
                <w:szCs w:val="22"/>
              </w:rPr>
              <w:t>Setting SMART Goals</w:t>
            </w:r>
            <w:hyperlink r:id="rId21" w:history="1">
              <w:r w:rsidR="00D85142" w:rsidRPr="00CF32D2">
                <w:rPr>
                  <w:rFonts w:ascii="Open Sans" w:hAnsi="Open Sans"/>
                  <w:color w:val="0000CC"/>
                  <w:position w:val="-3"/>
                  <w:sz w:val="22"/>
                  <w:szCs w:val="22"/>
                  <w:u w:val="single"/>
                </w:rPr>
                <w:br/>
                <w:t>http://www.career-intelligence.com/management/SmartGoals.asp</w:t>
              </w:r>
            </w:hyperlink>
          </w:p>
          <w:p w14:paraId="7493116E" w14:textId="4F9D66F2" w:rsidR="00D85142" w:rsidRPr="00CF32D2" w:rsidRDefault="00F6598E" w:rsidP="00D85142">
            <w:pPr>
              <w:numPr>
                <w:ilvl w:val="0"/>
                <w:numId w:val="7"/>
              </w:numPr>
              <w:rPr>
                <w:rFonts w:ascii="Open Sans" w:hAnsi="Open Sans"/>
                <w:color w:val="000000"/>
                <w:sz w:val="22"/>
                <w:szCs w:val="22"/>
              </w:rPr>
            </w:pPr>
            <w:r>
              <w:rPr>
                <w:rFonts w:ascii="Open Sans" w:hAnsi="Open Sans"/>
                <w:color w:val="000000"/>
                <w:position w:val="-3"/>
                <w:sz w:val="22"/>
                <w:szCs w:val="22"/>
              </w:rPr>
              <w:t>HelpGuide.org</w:t>
            </w:r>
            <w:r>
              <w:rPr>
                <w:rFonts w:ascii="Open Sans" w:hAnsi="Open Sans"/>
                <w:color w:val="000000"/>
                <w:position w:val="-3"/>
                <w:sz w:val="22"/>
                <w:szCs w:val="22"/>
              </w:rPr>
              <w:br/>
            </w:r>
            <w:r w:rsidR="00D85142" w:rsidRPr="00CF32D2">
              <w:rPr>
                <w:rFonts w:ascii="Open Sans" w:hAnsi="Open Sans"/>
                <w:color w:val="000000"/>
                <w:position w:val="-3"/>
                <w:sz w:val="22"/>
                <w:szCs w:val="22"/>
              </w:rPr>
              <w:t>Successful Relationships</w:t>
            </w:r>
            <w:hyperlink r:id="rId22" w:history="1">
              <w:r w:rsidR="00D85142" w:rsidRPr="00CF32D2">
                <w:rPr>
                  <w:rFonts w:ascii="Open Sans" w:hAnsi="Open Sans"/>
                  <w:color w:val="0000CC"/>
                  <w:position w:val="-3"/>
                  <w:sz w:val="22"/>
                  <w:szCs w:val="22"/>
                  <w:u w:val="single"/>
                </w:rPr>
                <w:br/>
                <w:t>http://www.helpguide.org/mental/eq7_playful_communication.htm</w:t>
              </w:r>
            </w:hyperlink>
          </w:p>
          <w:p w14:paraId="10E0A405" w14:textId="59ECBF30" w:rsidR="00D85142" w:rsidRPr="00FE0925" w:rsidRDefault="00D85142" w:rsidP="00FE0925">
            <w:pPr>
              <w:pStyle w:val="ListParagraph"/>
              <w:numPr>
                <w:ilvl w:val="0"/>
                <w:numId w:val="7"/>
              </w:numPr>
              <w:spacing w:before="120" w:after="120"/>
              <w:rPr>
                <w:rFonts w:ascii="Open Sans" w:hAnsi="Open Sans" w:cs="Open Sans"/>
                <w:sz w:val="22"/>
                <w:szCs w:val="22"/>
              </w:rPr>
            </w:pPr>
            <w:r w:rsidRPr="00FE0925">
              <w:rPr>
                <w:rFonts w:ascii="Open Sans" w:hAnsi="Open Sans"/>
                <w:color w:val="000000"/>
                <w:position w:val="-3"/>
                <w:sz w:val="22"/>
                <w:szCs w:val="22"/>
              </w:rPr>
              <w:t>Saving Fitness: A Guide to Your Money and Your Financial Future</w:t>
            </w:r>
            <w:r w:rsidR="00F6598E" w:rsidRPr="00FE0925">
              <w:rPr>
                <w:rFonts w:ascii="Open Sans" w:hAnsi="Open Sans"/>
                <w:color w:val="000000"/>
                <w:position w:val="-3"/>
                <w:sz w:val="22"/>
                <w:szCs w:val="22"/>
              </w:rPr>
              <w:t xml:space="preserve"> </w:t>
            </w:r>
          </w:p>
        </w:tc>
      </w:tr>
      <w:tr w:rsidR="00D85142" w:rsidRPr="00CF32D2" w14:paraId="1B8F084A" w14:textId="77777777" w:rsidTr="00D256C3">
        <w:trPr>
          <w:trHeight w:val="530"/>
        </w:trPr>
        <w:tc>
          <w:tcPr>
            <w:tcW w:w="2952" w:type="dxa"/>
            <w:shd w:val="clear" w:color="auto" w:fill="auto"/>
          </w:tcPr>
          <w:p w14:paraId="64678F92" w14:textId="35EF84B8" w:rsidR="00D85142" w:rsidRPr="00CF32D2" w:rsidRDefault="00D85142" w:rsidP="00D85142">
            <w:pPr>
              <w:spacing w:before="120" w:after="120"/>
              <w:jc w:val="center"/>
              <w:rPr>
                <w:rFonts w:ascii="Open Sans" w:hAnsi="Open Sans" w:cs="Open Sans"/>
                <w:b/>
                <w:bCs/>
                <w:sz w:val="22"/>
                <w:szCs w:val="22"/>
              </w:rPr>
            </w:pPr>
            <w:r w:rsidRPr="00CF32D2">
              <w:rPr>
                <w:rFonts w:ascii="Open Sans" w:hAnsi="Open Sans" w:cs="Open Sans"/>
                <w:b/>
                <w:bCs/>
                <w:sz w:val="22"/>
                <w:szCs w:val="22"/>
              </w:rPr>
              <w:t>Quotes</w:t>
            </w:r>
          </w:p>
        </w:tc>
        <w:tc>
          <w:tcPr>
            <w:tcW w:w="7848" w:type="dxa"/>
            <w:shd w:val="clear" w:color="auto" w:fill="auto"/>
            <w:vAlign w:val="center"/>
          </w:tcPr>
          <w:p w14:paraId="1AEF535B" w14:textId="77777777" w:rsidR="00D85142" w:rsidRPr="00CF32D2" w:rsidRDefault="00D85142" w:rsidP="00985C89">
            <w:pPr>
              <w:spacing w:before="120" w:after="240"/>
              <w:textAlignment w:val="center"/>
              <w:rPr>
                <w:rFonts w:ascii="Open Sans" w:hAnsi="Open Sans"/>
                <w:sz w:val="22"/>
                <w:szCs w:val="22"/>
              </w:rPr>
            </w:pPr>
            <w:r w:rsidRPr="00CF32D2">
              <w:rPr>
                <w:rFonts w:ascii="Open Sans" w:hAnsi="Open Sans"/>
                <w:color w:val="000000"/>
                <w:position w:val="-3"/>
                <w:sz w:val="22"/>
                <w:szCs w:val="22"/>
              </w:rPr>
              <w:t>Parents can only give good advice or put them on the right paths, but the final forming of a person’s character lies in their own hands.</w:t>
            </w:r>
            <w:r w:rsidRPr="00CF32D2">
              <w:rPr>
                <w:rFonts w:ascii="Open Sans" w:hAnsi="Open Sans"/>
                <w:b/>
                <w:bCs/>
                <w:color w:val="000000"/>
                <w:position w:val="-3"/>
                <w:sz w:val="22"/>
                <w:szCs w:val="22"/>
              </w:rPr>
              <w:br/>
              <w:t>-Anne Frank</w:t>
            </w:r>
          </w:p>
          <w:p w14:paraId="6A5D883F" w14:textId="77777777" w:rsidR="00D85142" w:rsidRPr="00CF32D2" w:rsidRDefault="00D85142" w:rsidP="00D85142">
            <w:pPr>
              <w:spacing w:before="240" w:after="240"/>
              <w:textAlignment w:val="center"/>
              <w:rPr>
                <w:rFonts w:ascii="Open Sans" w:hAnsi="Open Sans"/>
                <w:sz w:val="22"/>
                <w:szCs w:val="22"/>
              </w:rPr>
            </w:pPr>
            <w:r w:rsidRPr="00CF32D2">
              <w:rPr>
                <w:rFonts w:ascii="Open Sans" w:hAnsi="Open Sans"/>
                <w:color w:val="000000"/>
                <w:position w:val="-3"/>
                <w:sz w:val="22"/>
                <w:szCs w:val="22"/>
              </w:rPr>
              <w:t>Tell me and I forget, teach me and I may remember, involve me and I learn.</w:t>
            </w:r>
            <w:r w:rsidRPr="00CF32D2">
              <w:rPr>
                <w:rFonts w:ascii="Open Sans" w:hAnsi="Open Sans"/>
                <w:b/>
                <w:bCs/>
                <w:color w:val="000000"/>
                <w:position w:val="-3"/>
                <w:sz w:val="22"/>
                <w:szCs w:val="22"/>
              </w:rPr>
              <w:br/>
              <w:t>-Benjamin Franklin</w:t>
            </w:r>
          </w:p>
          <w:p w14:paraId="2140CFF3" w14:textId="77777777" w:rsidR="00D85142" w:rsidRPr="00CF32D2" w:rsidRDefault="00D85142" w:rsidP="00D85142">
            <w:pPr>
              <w:spacing w:before="240" w:after="240"/>
              <w:textAlignment w:val="center"/>
              <w:rPr>
                <w:rFonts w:ascii="Open Sans" w:hAnsi="Open Sans"/>
                <w:sz w:val="22"/>
                <w:szCs w:val="22"/>
              </w:rPr>
            </w:pPr>
            <w:r w:rsidRPr="00CF32D2">
              <w:rPr>
                <w:rFonts w:ascii="Open Sans" w:hAnsi="Open Sans"/>
                <w:color w:val="000000"/>
                <w:position w:val="-3"/>
                <w:sz w:val="22"/>
                <w:szCs w:val="22"/>
              </w:rPr>
              <w:lastRenderedPageBreak/>
              <w:t xml:space="preserve">What it’s like to be a parent: It’s one of the hardest things you’ll ever do but in exchange it teaches you the meaning of unconditional love. </w:t>
            </w:r>
            <w:r w:rsidRPr="00CF32D2">
              <w:rPr>
                <w:rFonts w:ascii="Open Sans" w:hAnsi="Open Sans"/>
                <w:b/>
                <w:bCs/>
                <w:color w:val="000000"/>
                <w:position w:val="-3"/>
                <w:sz w:val="22"/>
                <w:szCs w:val="22"/>
              </w:rPr>
              <w:br/>
              <w:t>-Nicholas Sparks, The Wedding</w:t>
            </w:r>
          </w:p>
          <w:p w14:paraId="73FBBD03" w14:textId="4E7668CE" w:rsidR="00D85142" w:rsidRPr="00CF32D2" w:rsidRDefault="00D85142" w:rsidP="00D85142">
            <w:pPr>
              <w:spacing w:before="120" w:after="120"/>
              <w:rPr>
                <w:rFonts w:ascii="Open Sans" w:hAnsi="Open Sans" w:cs="Open Sans"/>
                <w:sz w:val="22"/>
                <w:szCs w:val="22"/>
              </w:rPr>
            </w:pPr>
            <w:r w:rsidRPr="00CF32D2">
              <w:rPr>
                <w:rFonts w:ascii="Open Sans" w:hAnsi="Open Sans"/>
                <w:color w:val="000000"/>
                <w:position w:val="-3"/>
                <w:sz w:val="22"/>
                <w:szCs w:val="22"/>
              </w:rPr>
              <w:t>Children are made readers on the laps of their parents.</w:t>
            </w:r>
            <w:r w:rsidRPr="00CF32D2">
              <w:rPr>
                <w:rFonts w:ascii="Open Sans" w:hAnsi="Open Sans"/>
                <w:b/>
                <w:bCs/>
                <w:color w:val="000000"/>
                <w:position w:val="-3"/>
                <w:sz w:val="22"/>
                <w:szCs w:val="22"/>
              </w:rPr>
              <w:br/>
              <w:t>-Emilie Buchwald</w:t>
            </w:r>
          </w:p>
        </w:tc>
      </w:tr>
      <w:tr w:rsidR="00D85142" w:rsidRPr="00CF32D2" w14:paraId="4E7081C3" w14:textId="77777777" w:rsidTr="00D256C3">
        <w:trPr>
          <w:trHeight w:val="135"/>
        </w:trPr>
        <w:tc>
          <w:tcPr>
            <w:tcW w:w="2952" w:type="dxa"/>
            <w:shd w:val="clear" w:color="auto" w:fill="auto"/>
          </w:tcPr>
          <w:p w14:paraId="088CA3DF" w14:textId="30B7C2ED" w:rsidR="00D85142" w:rsidRPr="00CF32D2" w:rsidRDefault="00D85142" w:rsidP="00D85142">
            <w:pPr>
              <w:spacing w:before="120"/>
              <w:jc w:val="center"/>
              <w:rPr>
                <w:rFonts w:ascii="Open Sans" w:hAnsi="Open Sans" w:cs="Open Sans"/>
                <w:b/>
                <w:bCs/>
                <w:sz w:val="22"/>
                <w:szCs w:val="22"/>
              </w:rPr>
            </w:pPr>
            <w:r w:rsidRPr="00CF32D2">
              <w:rPr>
                <w:rFonts w:ascii="Open Sans" w:hAnsi="Open Sans" w:cs="Open Sans"/>
                <w:b/>
                <w:bCs/>
                <w:sz w:val="22"/>
                <w:szCs w:val="22"/>
              </w:rPr>
              <w:lastRenderedPageBreak/>
              <w:t>Writing Strategies</w:t>
            </w:r>
          </w:p>
          <w:p w14:paraId="167766CC" w14:textId="77777777" w:rsidR="00D85142" w:rsidRPr="00CF32D2" w:rsidRDefault="00D85142" w:rsidP="00D85142">
            <w:pPr>
              <w:spacing w:after="120"/>
              <w:jc w:val="center"/>
              <w:rPr>
                <w:rFonts w:ascii="Open Sans" w:hAnsi="Open Sans" w:cs="Open Sans"/>
                <w:b/>
                <w:bCs/>
                <w:sz w:val="22"/>
                <w:szCs w:val="22"/>
              </w:rPr>
            </w:pPr>
            <w:r w:rsidRPr="00CF32D2">
              <w:rPr>
                <w:rFonts w:ascii="Open Sans" w:hAnsi="Open Sans" w:cs="Open Sans"/>
                <w:b/>
                <w:bCs/>
                <w:sz w:val="22"/>
                <w:szCs w:val="22"/>
              </w:rPr>
              <w:t>Journal Entries + 1 Additional Writing Strategy</w:t>
            </w:r>
          </w:p>
        </w:tc>
        <w:tc>
          <w:tcPr>
            <w:tcW w:w="7848" w:type="dxa"/>
            <w:shd w:val="clear" w:color="auto" w:fill="auto"/>
            <w:vAlign w:val="center"/>
          </w:tcPr>
          <w:p w14:paraId="14E1CA37" w14:textId="77777777" w:rsidR="00D85142" w:rsidRPr="00CF32D2" w:rsidRDefault="00D85142" w:rsidP="0041570A">
            <w:pPr>
              <w:spacing w:before="120" w:after="240"/>
              <w:textAlignment w:val="center"/>
              <w:outlineLvl w:val="3"/>
              <w:rPr>
                <w:rFonts w:ascii="Open Sans" w:hAnsi="Open Sans"/>
                <w:sz w:val="22"/>
                <w:szCs w:val="22"/>
              </w:rPr>
            </w:pPr>
            <w:r w:rsidRPr="00CF32D2">
              <w:rPr>
                <w:rFonts w:ascii="Open Sans" w:hAnsi="Open Sans"/>
                <w:b/>
                <w:bCs/>
                <w:color w:val="000000"/>
                <w:position w:val="-3"/>
                <w:sz w:val="22"/>
                <w:szCs w:val="22"/>
              </w:rPr>
              <w:t>Journal Entries:</w:t>
            </w:r>
          </w:p>
          <w:p w14:paraId="351753C2" w14:textId="77777777" w:rsidR="00D85142" w:rsidRPr="00CF32D2" w:rsidRDefault="00D85142" w:rsidP="00D85142">
            <w:pPr>
              <w:numPr>
                <w:ilvl w:val="0"/>
                <w:numId w:val="7"/>
              </w:numPr>
              <w:rPr>
                <w:rFonts w:ascii="Open Sans" w:hAnsi="Open Sans"/>
                <w:color w:val="000000"/>
                <w:sz w:val="22"/>
                <w:szCs w:val="22"/>
              </w:rPr>
            </w:pPr>
            <w:r w:rsidRPr="00CF32D2">
              <w:rPr>
                <w:rFonts w:ascii="Open Sans" w:hAnsi="Open Sans"/>
                <w:color w:val="000000"/>
                <w:position w:val="-3"/>
                <w:sz w:val="22"/>
                <w:szCs w:val="22"/>
              </w:rPr>
              <w:t>Some reasons couples might give for having or not having a financial plan are___________.</w:t>
            </w:r>
          </w:p>
          <w:p w14:paraId="5AF517A9" w14:textId="77777777" w:rsidR="00D85142" w:rsidRPr="00CF32D2" w:rsidRDefault="00D85142" w:rsidP="00D85142">
            <w:pPr>
              <w:numPr>
                <w:ilvl w:val="0"/>
                <w:numId w:val="7"/>
              </w:numPr>
              <w:rPr>
                <w:rFonts w:ascii="Open Sans" w:hAnsi="Open Sans"/>
                <w:color w:val="000000"/>
                <w:sz w:val="22"/>
                <w:szCs w:val="22"/>
              </w:rPr>
            </w:pPr>
            <w:r w:rsidRPr="00CF32D2">
              <w:rPr>
                <w:rFonts w:ascii="Open Sans" w:hAnsi="Open Sans"/>
                <w:color w:val="000000"/>
                <w:position w:val="-3"/>
                <w:sz w:val="22"/>
                <w:szCs w:val="22"/>
              </w:rPr>
              <w:t>What a spending plan means to me______________.</w:t>
            </w:r>
          </w:p>
          <w:p w14:paraId="0799949A" w14:textId="77777777" w:rsidR="00D85142" w:rsidRPr="00CF32D2" w:rsidRDefault="00D85142" w:rsidP="00D85142">
            <w:pPr>
              <w:numPr>
                <w:ilvl w:val="0"/>
                <w:numId w:val="7"/>
              </w:numPr>
              <w:rPr>
                <w:rFonts w:ascii="Open Sans" w:hAnsi="Open Sans"/>
                <w:color w:val="000000"/>
                <w:sz w:val="22"/>
                <w:szCs w:val="22"/>
              </w:rPr>
            </w:pPr>
            <w:r w:rsidRPr="00CF32D2">
              <w:rPr>
                <w:rFonts w:ascii="Open Sans" w:hAnsi="Open Sans"/>
                <w:color w:val="000000"/>
                <w:position w:val="-3"/>
                <w:sz w:val="22"/>
                <w:szCs w:val="22"/>
              </w:rPr>
              <w:t>Good communication skills are vital to a relationship because___________.</w:t>
            </w:r>
          </w:p>
          <w:p w14:paraId="29E68222" w14:textId="77777777" w:rsidR="00D85142" w:rsidRPr="00CF32D2" w:rsidRDefault="00D85142" w:rsidP="00D85142">
            <w:pPr>
              <w:numPr>
                <w:ilvl w:val="0"/>
                <w:numId w:val="7"/>
              </w:numPr>
              <w:rPr>
                <w:rFonts w:ascii="Open Sans" w:hAnsi="Open Sans"/>
                <w:color w:val="000000"/>
                <w:sz w:val="22"/>
                <w:szCs w:val="22"/>
              </w:rPr>
            </w:pPr>
            <w:r w:rsidRPr="00CF32D2">
              <w:rPr>
                <w:rFonts w:ascii="Open Sans" w:hAnsi="Open Sans"/>
                <w:color w:val="000000"/>
                <w:position w:val="-3"/>
                <w:sz w:val="22"/>
                <w:szCs w:val="22"/>
              </w:rPr>
              <w:t>My favorite way to communicate is ___________________.</w:t>
            </w:r>
          </w:p>
          <w:p w14:paraId="0B1B0FF2" w14:textId="77777777" w:rsidR="00D85142" w:rsidRPr="00CF32D2" w:rsidRDefault="00D85142" w:rsidP="0041570A">
            <w:pPr>
              <w:spacing w:before="240" w:after="240"/>
              <w:textAlignment w:val="center"/>
              <w:outlineLvl w:val="3"/>
              <w:rPr>
                <w:rFonts w:ascii="Open Sans" w:hAnsi="Open Sans"/>
                <w:sz w:val="22"/>
                <w:szCs w:val="22"/>
              </w:rPr>
            </w:pPr>
            <w:r w:rsidRPr="00CF32D2">
              <w:rPr>
                <w:rFonts w:ascii="Open Sans" w:hAnsi="Open Sans"/>
                <w:b/>
                <w:bCs/>
                <w:color w:val="000000"/>
                <w:position w:val="-3"/>
                <w:sz w:val="22"/>
                <w:szCs w:val="22"/>
              </w:rPr>
              <w:t>Writing Strategy:</w:t>
            </w:r>
          </w:p>
          <w:p w14:paraId="283F763B" w14:textId="77777777" w:rsidR="00D85142" w:rsidRPr="00CF32D2" w:rsidRDefault="00D85142" w:rsidP="00D85142">
            <w:pPr>
              <w:spacing w:before="240" w:after="240"/>
              <w:textAlignment w:val="center"/>
              <w:rPr>
                <w:rFonts w:ascii="Open Sans" w:hAnsi="Open Sans"/>
                <w:sz w:val="22"/>
                <w:szCs w:val="22"/>
              </w:rPr>
            </w:pPr>
            <w:r w:rsidRPr="00CF32D2">
              <w:rPr>
                <w:rFonts w:ascii="Open Sans" w:hAnsi="Open Sans"/>
                <w:color w:val="000000"/>
                <w:position w:val="-3"/>
                <w:sz w:val="22"/>
                <w:szCs w:val="22"/>
              </w:rPr>
              <w:t>RAFT is a post-reading strategy outlined to determine student understanding of the material in a creative and relevant way. Students can be very creative in placing themselves in the role of the writer.</w:t>
            </w:r>
          </w:p>
          <w:p w14:paraId="7C89BEFA" w14:textId="77777777" w:rsidR="0041570A" w:rsidRPr="00CF32D2" w:rsidRDefault="0041570A" w:rsidP="0041570A">
            <w:pPr>
              <w:pStyle w:val="ListParagraph"/>
              <w:numPr>
                <w:ilvl w:val="0"/>
                <w:numId w:val="17"/>
              </w:numPr>
              <w:rPr>
                <w:rFonts w:ascii="Open Sans" w:hAnsi="Open Sans" w:cs="Open Sans"/>
                <w:sz w:val="22"/>
                <w:szCs w:val="22"/>
              </w:rPr>
            </w:pPr>
            <w:r w:rsidRPr="00CF32D2">
              <w:rPr>
                <w:rFonts w:ascii="Open Sans" w:hAnsi="Open Sans"/>
                <w:color w:val="000000"/>
                <w:position w:val="-3"/>
                <w:sz w:val="22"/>
                <w:szCs w:val="22"/>
              </w:rPr>
              <w:t>Role: High school counselor</w:t>
            </w:r>
          </w:p>
          <w:p w14:paraId="3D9F59D3" w14:textId="77777777" w:rsidR="0041570A" w:rsidRPr="00CF32D2" w:rsidRDefault="00D85142" w:rsidP="0041570A">
            <w:pPr>
              <w:pStyle w:val="ListParagraph"/>
              <w:numPr>
                <w:ilvl w:val="0"/>
                <w:numId w:val="17"/>
              </w:numPr>
              <w:rPr>
                <w:rFonts w:ascii="Open Sans" w:hAnsi="Open Sans" w:cs="Open Sans"/>
                <w:sz w:val="22"/>
                <w:szCs w:val="22"/>
              </w:rPr>
            </w:pPr>
            <w:r w:rsidRPr="00CF32D2">
              <w:rPr>
                <w:rFonts w:ascii="Open Sans" w:hAnsi="Open Sans"/>
                <w:color w:val="000000"/>
                <w:position w:val="-3"/>
                <w:sz w:val="22"/>
                <w:szCs w:val="22"/>
              </w:rPr>
              <w:t>Audience: High school studen</w:t>
            </w:r>
            <w:r w:rsidR="0041570A" w:rsidRPr="00CF32D2">
              <w:rPr>
                <w:rFonts w:ascii="Open Sans" w:hAnsi="Open Sans"/>
                <w:color w:val="000000"/>
                <w:position w:val="-3"/>
                <w:sz w:val="22"/>
                <w:szCs w:val="22"/>
              </w:rPr>
              <w:t>ts</w:t>
            </w:r>
          </w:p>
          <w:p w14:paraId="3E552753" w14:textId="77777777" w:rsidR="0041570A" w:rsidRPr="00CF32D2" w:rsidRDefault="00D85142" w:rsidP="0041570A">
            <w:pPr>
              <w:pStyle w:val="ListParagraph"/>
              <w:numPr>
                <w:ilvl w:val="0"/>
                <w:numId w:val="17"/>
              </w:numPr>
              <w:rPr>
                <w:rFonts w:ascii="Open Sans" w:hAnsi="Open Sans" w:cs="Open Sans"/>
                <w:sz w:val="22"/>
                <w:szCs w:val="22"/>
              </w:rPr>
            </w:pPr>
            <w:r w:rsidRPr="00CF32D2">
              <w:rPr>
                <w:rFonts w:ascii="Open Sans" w:hAnsi="Open Sans"/>
                <w:color w:val="000000"/>
                <w:position w:val="-3"/>
                <w:sz w:val="22"/>
                <w:szCs w:val="22"/>
              </w:rPr>
              <w:t>F</w:t>
            </w:r>
            <w:r w:rsidR="0041570A" w:rsidRPr="00CF32D2">
              <w:rPr>
                <w:rFonts w:ascii="Open Sans" w:hAnsi="Open Sans"/>
                <w:color w:val="000000"/>
                <w:position w:val="-3"/>
                <w:sz w:val="22"/>
                <w:szCs w:val="22"/>
              </w:rPr>
              <w:t>ormat: Newsletter</w:t>
            </w:r>
          </w:p>
          <w:p w14:paraId="6920044E" w14:textId="31239D45" w:rsidR="00D85142" w:rsidRPr="00CF32D2" w:rsidRDefault="00D85142" w:rsidP="0041570A">
            <w:pPr>
              <w:pStyle w:val="ListParagraph"/>
              <w:numPr>
                <w:ilvl w:val="0"/>
                <w:numId w:val="17"/>
              </w:numPr>
              <w:spacing w:after="240"/>
              <w:rPr>
                <w:rFonts w:ascii="Open Sans" w:hAnsi="Open Sans" w:cs="Open Sans"/>
                <w:sz w:val="22"/>
                <w:szCs w:val="22"/>
              </w:rPr>
            </w:pPr>
            <w:r w:rsidRPr="00CF32D2">
              <w:rPr>
                <w:rFonts w:ascii="Open Sans" w:hAnsi="Open Sans"/>
                <w:color w:val="000000"/>
                <w:position w:val="-3"/>
                <w:sz w:val="22"/>
                <w:szCs w:val="22"/>
              </w:rPr>
              <w:t>Topic: How to improve your relationships and communication skills</w:t>
            </w:r>
          </w:p>
        </w:tc>
      </w:tr>
      <w:tr w:rsidR="00D85142" w:rsidRPr="00CF32D2" w14:paraId="689A5521" w14:textId="77777777" w:rsidTr="00D256C3">
        <w:trPr>
          <w:trHeight w:val="135"/>
        </w:trPr>
        <w:tc>
          <w:tcPr>
            <w:tcW w:w="2952" w:type="dxa"/>
            <w:tcBorders>
              <w:bottom w:val="single" w:sz="4" w:space="0" w:color="000000" w:themeColor="text1"/>
            </w:tcBorders>
            <w:shd w:val="clear" w:color="auto" w:fill="auto"/>
          </w:tcPr>
          <w:p w14:paraId="4D2EEDE1" w14:textId="14BDCEE0" w:rsidR="00D85142" w:rsidRPr="00CF32D2" w:rsidRDefault="00D85142" w:rsidP="00D85142">
            <w:pPr>
              <w:spacing w:before="120"/>
              <w:jc w:val="center"/>
              <w:rPr>
                <w:rFonts w:ascii="Open Sans" w:hAnsi="Open Sans" w:cs="Open Sans"/>
                <w:b/>
                <w:bCs/>
                <w:sz w:val="22"/>
                <w:szCs w:val="22"/>
              </w:rPr>
            </w:pPr>
            <w:r w:rsidRPr="00CF32D2">
              <w:rPr>
                <w:rFonts w:ascii="Open Sans" w:hAnsi="Open Sans" w:cs="Open Sans"/>
                <w:b/>
                <w:bCs/>
                <w:sz w:val="22"/>
                <w:szCs w:val="22"/>
              </w:rPr>
              <w:t>Communication</w:t>
            </w:r>
          </w:p>
          <w:p w14:paraId="1C68BAFD" w14:textId="77777777" w:rsidR="00D85142" w:rsidRPr="00CF32D2" w:rsidRDefault="00D85142" w:rsidP="00D85142">
            <w:pPr>
              <w:spacing w:after="120"/>
              <w:jc w:val="center"/>
              <w:rPr>
                <w:rFonts w:ascii="Open Sans" w:hAnsi="Open Sans" w:cs="Open Sans"/>
                <w:b/>
                <w:bCs/>
                <w:sz w:val="22"/>
                <w:szCs w:val="22"/>
              </w:rPr>
            </w:pPr>
            <w:r w:rsidRPr="00CF32D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53C441E" w14:textId="77777777" w:rsidR="00D85142" w:rsidRPr="00CF32D2" w:rsidRDefault="00D85142" w:rsidP="0041570A">
            <w:pPr>
              <w:pStyle w:val="ListParagraph"/>
              <w:numPr>
                <w:ilvl w:val="0"/>
                <w:numId w:val="19"/>
              </w:numPr>
              <w:rPr>
                <w:rFonts w:ascii="Open Sans" w:hAnsi="Open Sans"/>
                <w:color w:val="000000"/>
                <w:sz w:val="22"/>
                <w:szCs w:val="22"/>
              </w:rPr>
            </w:pPr>
            <w:r w:rsidRPr="00CF32D2">
              <w:rPr>
                <w:rFonts w:ascii="Open Sans" w:hAnsi="Open Sans"/>
                <w:color w:val="000000"/>
                <w:position w:val="-3"/>
                <w:sz w:val="22"/>
                <w:szCs w:val="22"/>
              </w:rPr>
              <w:t>When creating your own personal spending plan, you must…</w:t>
            </w:r>
          </w:p>
          <w:p w14:paraId="78DA451D" w14:textId="140DEF98" w:rsidR="00D85142" w:rsidRPr="00CF32D2" w:rsidRDefault="00D85142" w:rsidP="0041570A">
            <w:pPr>
              <w:pStyle w:val="ListParagraph"/>
              <w:numPr>
                <w:ilvl w:val="0"/>
                <w:numId w:val="19"/>
              </w:numPr>
              <w:spacing w:before="120" w:after="120"/>
              <w:rPr>
                <w:rFonts w:ascii="Open Sans" w:hAnsi="Open Sans" w:cs="Open Sans"/>
                <w:sz w:val="22"/>
                <w:szCs w:val="22"/>
              </w:rPr>
            </w:pPr>
            <w:r w:rsidRPr="00CF32D2">
              <w:rPr>
                <w:rFonts w:ascii="Open Sans" w:hAnsi="Open Sans"/>
                <w:color w:val="000000"/>
                <w:position w:val="-3"/>
                <w:sz w:val="22"/>
                <w:szCs w:val="22"/>
              </w:rPr>
              <w:t>The importance of communication when developing a spending plan for a family is …</w:t>
            </w:r>
          </w:p>
        </w:tc>
      </w:tr>
      <w:tr w:rsidR="00D85142" w:rsidRPr="00CF32D2" w14:paraId="16815B57" w14:textId="77777777" w:rsidTr="642E4952">
        <w:tc>
          <w:tcPr>
            <w:tcW w:w="10800" w:type="dxa"/>
            <w:gridSpan w:val="2"/>
            <w:shd w:val="clear" w:color="auto" w:fill="D9D9D9" w:themeFill="background1" w:themeFillShade="D9"/>
          </w:tcPr>
          <w:p w14:paraId="03C0CCE7" w14:textId="77777777" w:rsidR="00D85142" w:rsidRPr="00CF32D2" w:rsidRDefault="00D85142" w:rsidP="00D85142">
            <w:pPr>
              <w:spacing w:before="120" w:after="120"/>
              <w:jc w:val="center"/>
              <w:rPr>
                <w:rFonts w:ascii="Open Sans" w:hAnsi="Open Sans" w:cs="Open Sans"/>
                <w:b/>
                <w:bCs/>
                <w:sz w:val="22"/>
                <w:szCs w:val="22"/>
              </w:rPr>
            </w:pPr>
            <w:r w:rsidRPr="00CF32D2">
              <w:rPr>
                <w:rFonts w:ascii="Open Sans" w:hAnsi="Open Sans" w:cs="Open Sans"/>
                <w:b/>
                <w:bCs/>
                <w:sz w:val="22"/>
                <w:szCs w:val="22"/>
              </w:rPr>
              <w:t>Other Essential Lesson Components</w:t>
            </w:r>
          </w:p>
        </w:tc>
      </w:tr>
      <w:tr w:rsidR="004F2B27" w:rsidRPr="00CF32D2" w14:paraId="2F92C5B5" w14:textId="77777777" w:rsidTr="002E6B9D">
        <w:trPr>
          <w:trHeight w:val="404"/>
        </w:trPr>
        <w:tc>
          <w:tcPr>
            <w:tcW w:w="2952" w:type="dxa"/>
            <w:shd w:val="clear" w:color="auto" w:fill="auto"/>
          </w:tcPr>
          <w:p w14:paraId="3DB02087" w14:textId="77777777" w:rsidR="004F2B27" w:rsidRPr="00CF32D2" w:rsidRDefault="004F2B27" w:rsidP="004F2B27">
            <w:pPr>
              <w:spacing w:before="120"/>
              <w:jc w:val="center"/>
              <w:rPr>
                <w:rFonts w:ascii="Open Sans" w:hAnsi="Open Sans" w:cs="Open Sans"/>
                <w:b/>
                <w:bCs/>
                <w:sz w:val="22"/>
                <w:szCs w:val="22"/>
              </w:rPr>
            </w:pPr>
            <w:r w:rsidRPr="00CF32D2">
              <w:rPr>
                <w:rFonts w:ascii="Open Sans" w:hAnsi="Open Sans" w:cs="Open Sans"/>
                <w:b/>
                <w:bCs/>
                <w:sz w:val="22"/>
                <w:szCs w:val="22"/>
              </w:rPr>
              <w:t>Enrichment Activity</w:t>
            </w:r>
          </w:p>
          <w:p w14:paraId="7B99CC87" w14:textId="1A043DE0" w:rsidR="004F2B27" w:rsidRPr="00CF32D2" w:rsidRDefault="004F2B27" w:rsidP="004F2B27">
            <w:pPr>
              <w:jc w:val="center"/>
              <w:rPr>
                <w:rFonts w:ascii="Open Sans" w:hAnsi="Open Sans" w:cs="Open Sans"/>
                <w:sz w:val="22"/>
                <w:szCs w:val="22"/>
              </w:rPr>
            </w:pPr>
            <w:r w:rsidRPr="00CF32D2">
              <w:rPr>
                <w:rFonts w:ascii="Open Sans" w:hAnsi="Open Sans" w:cs="Open Sans"/>
                <w:sz w:val="22"/>
                <w:szCs w:val="22"/>
              </w:rPr>
              <w:t>(e.g., homework assignment)</w:t>
            </w:r>
          </w:p>
        </w:tc>
        <w:tc>
          <w:tcPr>
            <w:tcW w:w="7848" w:type="dxa"/>
            <w:shd w:val="clear" w:color="auto" w:fill="auto"/>
            <w:vAlign w:val="center"/>
          </w:tcPr>
          <w:p w14:paraId="2227CCC4" w14:textId="77777777" w:rsidR="004F2B27" w:rsidRPr="00CF32D2" w:rsidRDefault="004F2B27" w:rsidP="004F2B27">
            <w:pPr>
              <w:numPr>
                <w:ilvl w:val="0"/>
                <w:numId w:val="7"/>
              </w:numPr>
              <w:spacing w:before="120"/>
              <w:rPr>
                <w:rFonts w:ascii="Open Sans" w:hAnsi="Open Sans"/>
                <w:color w:val="000000"/>
                <w:sz w:val="22"/>
                <w:szCs w:val="22"/>
              </w:rPr>
            </w:pPr>
            <w:r w:rsidRPr="00CF32D2">
              <w:rPr>
                <w:rFonts w:ascii="Open Sans" w:hAnsi="Open Sans"/>
                <w:color w:val="000000"/>
                <w:position w:val="-3"/>
                <w:sz w:val="22"/>
                <w:szCs w:val="22"/>
              </w:rPr>
              <w:t>Have students work in groups of 3-4 to prepare a presentation on one of the following:</w:t>
            </w:r>
          </w:p>
          <w:p w14:paraId="6BE72EAD" w14:textId="77777777" w:rsidR="004F2B27" w:rsidRPr="00CF32D2" w:rsidRDefault="004F2B27" w:rsidP="004F2B27">
            <w:pPr>
              <w:numPr>
                <w:ilvl w:val="1"/>
                <w:numId w:val="7"/>
              </w:numPr>
              <w:rPr>
                <w:rFonts w:ascii="Open Sans" w:hAnsi="Open Sans"/>
                <w:color w:val="000000"/>
                <w:sz w:val="22"/>
                <w:szCs w:val="22"/>
              </w:rPr>
            </w:pPr>
            <w:r w:rsidRPr="00CF32D2">
              <w:rPr>
                <w:rFonts w:ascii="Open Sans" w:hAnsi="Open Sans"/>
                <w:color w:val="000000"/>
                <w:position w:val="-3"/>
                <w:sz w:val="22"/>
                <w:szCs w:val="22"/>
              </w:rPr>
              <w:t>Financial responsibilities of parenthood</w:t>
            </w:r>
          </w:p>
          <w:p w14:paraId="1EF69AE3" w14:textId="77777777" w:rsidR="004F2B27" w:rsidRPr="00CF32D2" w:rsidRDefault="004F2B27" w:rsidP="004F2B27">
            <w:pPr>
              <w:numPr>
                <w:ilvl w:val="1"/>
                <w:numId w:val="7"/>
              </w:numPr>
              <w:rPr>
                <w:rFonts w:ascii="Open Sans" w:hAnsi="Open Sans"/>
                <w:color w:val="000000"/>
                <w:sz w:val="22"/>
                <w:szCs w:val="22"/>
              </w:rPr>
            </w:pPr>
            <w:r w:rsidRPr="00CF32D2">
              <w:rPr>
                <w:rFonts w:ascii="Open Sans" w:hAnsi="Open Sans"/>
                <w:color w:val="000000"/>
                <w:position w:val="-3"/>
                <w:sz w:val="22"/>
                <w:szCs w:val="22"/>
              </w:rPr>
              <w:t>Challenges of Single Parenting</w:t>
            </w:r>
          </w:p>
          <w:p w14:paraId="75A0A9A3" w14:textId="77777777" w:rsidR="004F2B27" w:rsidRPr="00CF32D2" w:rsidRDefault="004F2B27" w:rsidP="004F2B27">
            <w:pPr>
              <w:numPr>
                <w:ilvl w:val="1"/>
                <w:numId w:val="7"/>
              </w:numPr>
              <w:rPr>
                <w:rFonts w:ascii="Open Sans" w:hAnsi="Open Sans"/>
                <w:color w:val="000000"/>
                <w:sz w:val="22"/>
                <w:szCs w:val="22"/>
              </w:rPr>
            </w:pPr>
            <w:r w:rsidRPr="00CF32D2">
              <w:rPr>
                <w:rFonts w:ascii="Open Sans" w:hAnsi="Open Sans"/>
                <w:color w:val="000000"/>
                <w:position w:val="-3"/>
                <w:sz w:val="22"/>
                <w:szCs w:val="22"/>
              </w:rPr>
              <w:t>Challenges of Parenting a Special Needs Child</w:t>
            </w:r>
          </w:p>
          <w:p w14:paraId="2F98D4BE" w14:textId="77777777" w:rsidR="004F2B27" w:rsidRPr="00CF32D2" w:rsidRDefault="004F2B27" w:rsidP="004F2B27">
            <w:pPr>
              <w:numPr>
                <w:ilvl w:val="1"/>
                <w:numId w:val="7"/>
              </w:numPr>
              <w:rPr>
                <w:rFonts w:ascii="Open Sans" w:hAnsi="Open Sans"/>
                <w:color w:val="000000"/>
                <w:sz w:val="22"/>
                <w:szCs w:val="22"/>
              </w:rPr>
            </w:pPr>
            <w:r w:rsidRPr="00CF32D2">
              <w:rPr>
                <w:rFonts w:ascii="Open Sans" w:hAnsi="Open Sans"/>
                <w:color w:val="000000"/>
                <w:position w:val="-3"/>
                <w:sz w:val="22"/>
                <w:szCs w:val="22"/>
              </w:rPr>
              <w:t>Finding Adequate Quality Child Care</w:t>
            </w:r>
          </w:p>
          <w:p w14:paraId="152640B0" w14:textId="77777777" w:rsidR="004F2B27" w:rsidRPr="00CF32D2" w:rsidRDefault="004F2B27" w:rsidP="004F2B27">
            <w:pPr>
              <w:numPr>
                <w:ilvl w:val="0"/>
                <w:numId w:val="7"/>
              </w:numPr>
              <w:rPr>
                <w:rFonts w:ascii="Open Sans" w:hAnsi="Open Sans"/>
                <w:color w:val="000000"/>
                <w:sz w:val="22"/>
                <w:szCs w:val="22"/>
              </w:rPr>
            </w:pPr>
            <w:r w:rsidRPr="00CF32D2">
              <w:rPr>
                <w:rFonts w:ascii="Open Sans" w:hAnsi="Open Sans"/>
                <w:color w:val="000000"/>
                <w:position w:val="-3"/>
                <w:sz w:val="22"/>
                <w:szCs w:val="22"/>
              </w:rPr>
              <w:t>Why are spending plans an important of financial planning? Support your answer with two reasons.</w:t>
            </w:r>
          </w:p>
          <w:p w14:paraId="7543E5D7" w14:textId="77777777" w:rsidR="00FE0925" w:rsidRDefault="00FE0925" w:rsidP="004F2B27">
            <w:pPr>
              <w:spacing w:before="319" w:after="319"/>
              <w:textAlignment w:val="center"/>
              <w:outlineLvl w:val="3"/>
              <w:rPr>
                <w:rFonts w:ascii="Open Sans" w:hAnsi="Open Sans"/>
                <w:b/>
                <w:bCs/>
                <w:color w:val="000000"/>
                <w:position w:val="-3"/>
                <w:sz w:val="22"/>
                <w:szCs w:val="22"/>
              </w:rPr>
            </w:pPr>
          </w:p>
          <w:p w14:paraId="778C543C" w14:textId="1A4C1EBD" w:rsidR="004F2B27" w:rsidRPr="00CF32D2" w:rsidRDefault="004F2B27" w:rsidP="004F2B27">
            <w:pPr>
              <w:spacing w:before="319" w:after="319"/>
              <w:textAlignment w:val="center"/>
              <w:outlineLvl w:val="3"/>
              <w:rPr>
                <w:rFonts w:ascii="Open Sans" w:hAnsi="Open Sans"/>
                <w:sz w:val="22"/>
                <w:szCs w:val="22"/>
              </w:rPr>
            </w:pPr>
            <w:r w:rsidRPr="00CF32D2">
              <w:rPr>
                <w:rFonts w:ascii="Open Sans" w:hAnsi="Open Sans"/>
                <w:b/>
                <w:bCs/>
                <w:color w:val="000000"/>
                <w:position w:val="-3"/>
                <w:sz w:val="22"/>
                <w:szCs w:val="22"/>
              </w:rPr>
              <w:lastRenderedPageBreak/>
              <w:t>TED Talks:</w:t>
            </w:r>
          </w:p>
          <w:p w14:paraId="5D8879C1" w14:textId="77777777" w:rsidR="004F2B27" w:rsidRPr="00CF32D2" w:rsidRDefault="004F2B27" w:rsidP="004F2B27">
            <w:pPr>
              <w:spacing w:before="240" w:after="240"/>
              <w:textAlignment w:val="center"/>
              <w:rPr>
                <w:rFonts w:ascii="Open Sans" w:hAnsi="Open Sans"/>
                <w:sz w:val="22"/>
                <w:szCs w:val="22"/>
              </w:rPr>
            </w:pPr>
            <w:r w:rsidRPr="00CF32D2">
              <w:rPr>
                <w:rFonts w:ascii="Open Sans" w:hAnsi="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7B3D9F9" w14:textId="77777777" w:rsidR="004F2B27" w:rsidRPr="00CF32D2" w:rsidRDefault="004F2B27" w:rsidP="004F2B27">
            <w:pPr>
              <w:spacing w:before="240" w:after="240"/>
              <w:textAlignment w:val="center"/>
              <w:rPr>
                <w:rFonts w:ascii="Open Sans" w:hAnsi="Open Sans"/>
                <w:sz w:val="22"/>
                <w:szCs w:val="22"/>
              </w:rPr>
            </w:pPr>
            <w:r w:rsidRPr="00CF32D2">
              <w:rPr>
                <w:rFonts w:ascii="Open Sans" w:hAnsi="Open Sans"/>
                <w:color w:val="000000"/>
                <w:position w:val="-3"/>
                <w:sz w:val="22"/>
                <w:szCs w:val="22"/>
              </w:rPr>
              <w:t>The video below is related to this lesson. Allow students to view the video, and lead a discussion concerning the TED Talk.</w:t>
            </w:r>
          </w:p>
          <w:p w14:paraId="56485286" w14:textId="55B411E8" w:rsidR="004F2B27" w:rsidRPr="00CF32D2" w:rsidRDefault="004F2B27" w:rsidP="004F2B27">
            <w:pPr>
              <w:spacing w:before="120" w:after="120"/>
              <w:rPr>
                <w:rFonts w:ascii="Open Sans" w:hAnsi="Open Sans" w:cs="Open Sans"/>
                <w:sz w:val="22"/>
                <w:szCs w:val="22"/>
              </w:rPr>
            </w:pPr>
            <w:r w:rsidRPr="00CF32D2">
              <w:rPr>
                <w:rFonts w:ascii="Open Sans" w:hAnsi="Open Sans"/>
                <w:color w:val="000000"/>
                <w:position w:val="-3"/>
                <w:sz w:val="22"/>
                <w:szCs w:val="22"/>
              </w:rPr>
              <w:t>Laura Trice: Remember to say thank you</w:t>
            </w:r>
            <w:r w:rsidRPr="00CF32D2">
              <w:rPr>
                <w:rFonts w:ascii="Open Sans" w:hAnsi="Open Sans"/>
                <w:color w:val="000000"/>
                <w:position w:val="-3"/>
                <w:sz w:val="22"/>
                <w:szCs w:val="22"/>
              </w:rPr>
              <w:br/>
              <w:t xml:space="preserve"> In this deceptively simple 3-minute talk, Dr. Laura Trice muses on the power of the magic words “thank you” to deepen a friendship, to repair a bond, to make sure another person knows what they mean to you. Try it.</w:t>
            </w:r>
            <w:hyperlink r:id="rId23" w:anchor="t-50441" w:history="1">
              <w:r w:rsidRPr="00CF32D2">
                <w:rPr>
                  <w:rFonts w:ascii="Open Sans" w:hAnsi="Open Sans"/>
                  <w:color w:val="0000CC"/>
                  <w:position w:val="-3"/>
                  <w:sz w:val="22"/>
                  <w:szCs w:val="22"/>
                  <w:u w:val="single"/>
                </w:rPr>
                <w:br/>
                <w:t>https://www.ted.com/talks/laura_trice_suggests_we_all_say_thank_you#t-50441</w:t>
              </w:r>
            </w:hyperlink>
          </w:p>
        </w:tc>
      </w:tr>
      <w:tr w:rsidR="004F2B27" w:rsidRPr="00CF32D2" w14:paraId="7A48E1E2" w14:textId="77777777" w:rsidTr="002E6B9D">
        <w:tc>
          <w:tcPr>
            <w:tcW w:w="2952" w:type="dxa"/>
            <w:shd w:val="clear" w:color="auto" w:fill="auto"/>
          </w:tcPr>
          <w:p w14:paraId="2CB7813A" w14:textId="4914325B" w:rsidR="004F2B27" w:rsidRPr="00CF32D2" w:rsidRDefault="004F2B27" w:rsidP="004F2B27">
            <w:pPr>
              <w:spacing w:before="120" w:after="120"/>
              <w:jc w:val="center"/>
              <w:rPr>
                <w:rFonts w:ascii="Open Sans" w:hAnsi="Open Sans" w:cs="Open Sans"/>
                <w:b/>
                <w:bCs/>
                <w:sz w:val="22"/>
                <w:szCs w:val="22"/>
              </w:rPr>
            </w:pPr>
            <w:r w:rsidRPr="00CF32D2">
              <w:rPr>
                <w:rFonts w:ascii="Open Sans" w:hAnsi="Open Sans" w:cs="Open Sans"/>
                <w:b/>
                <w:bCs/>
                <w:sz w:val="22"/>
                <w:szCs w:val="22"/>
              </w:rPr>
              <w:lastRenderedPageBreak/>
              <w:t>Family/Community Connection</w:t>
            </w:r>
          </w:p>
        </w:tc>
        <w:tc>
          <w:tcPr>
            <w:tcW w:w="7848" w:type="dxa"/>
            <w:shd w:val="clear" w:color="auto" w:fill="auto"/>
            <w:vAlign w:val="center"/>
          </w:tcPr>
          <w:p w14:paraId="78E3B92F" w14:textId="004FA146" w:rsidR="004F2B27" w:rsidRPr="00CF32D2" w:rsidRDefault="004F2B27" w:rsidP="002223F7">
            <w:pPr>
              <w:pStyle w:val="ListParagraph"/>
              <w:numPr>
                <w:ilvl w:val="0"/>
                <w:numId w:val="21"/>
              </w:numPr>
              <w:spacing w:before="120"/>
              <w:rPr>
                <w:rFonts w:ascii="Open Sans" w:hAnsi="Open Sans"/>
                <w:color w:val="000000"/>
                <w:sz w:val="22"/>
                <w:szCs w:val="22"/>
              </w:rPr>
            </w:pPr>
            <w:r w:rsidRPr="00CF32D2">
              <w:rPr>
                <w:rFonts w:ascii="Open Sans" w:hAnsi="Open Sans"/>
                <w:color w:val="000000"/>
                <w:position w:val="-3"/>
                <w:sz w:val="22"/>
                <w:szCs w:val="22"/>
              </w:rPr>
              <w:t xml:space="preserve">Interview a parent to see how parenthood affected their life. After the interview, students will each write a </w:t>
            </w:r>
            <w:r w:rsidR="008D5ABD" w:rsidRPr="00CF32D2">
              <w:rPr>
                <w:rFonts w:ascii="Open Sans" w:hAnsi="Open Sans"/>
                <w:color w:val="000000"/>
                <w:position w:val="-3"/>
                <w:sz w:val="22"/>
                <w:szCs w:val="22"/>
              </w:rPr>
              <w:t>one-page</w:t>
            </w:r>
            <w:r w:rsidRPr="00CF32D2">
              <w:rPr>
                <w:rFonts w:ascii="Open Sans" w:hAnsi="Open Sans"/>
                <w:color w:val="000000"/>
                <w:position w:val="-3"/>
                <w:sz w:val="22"/>
                <w:szCs w:val="22"/>
              </w:rPr>
              <w:t xml:space="preserve"> personal reflection on what they learned from this interview and how they plan to use the information now and in the future.</w:t>
            </w:r>
          </w:p>
          <w:p w14:paraId="5344364F" w14:textId="26EFCD8C" w:rsidR="004F2B27" w:rsidRPr="00CF32D2" w:rsidRDefault="004F2B27" w:rsidP="002223F7">
            <w:pPr>
              <w:pStyle w:val="ListParagraph"/>
              <w:numPr>
                <w:ilvl w:val="0"/>
                <w:numId w:val="21"/>
              </w:numPr>
              <w:rPr>
                <w:rFonts w:ascii="Open Sans" w:hAnsi="Open Sans"/>
                <w:color w:val="000000"/>
                <w:sz w:val="22"/>
                <w:szCs w:val="22"/>
              </w:rPr>
            </w:pPr>
            <w:r w:rsidRPr="00CF32D2">
              <w:rPr>
                <w:rFonts w:ascii="Open Sans" w:hAnsi="Open Sans"/>
                <w:color w:val="000000"/>
                <w:position w:val="-3"/>
                <w:sz w:val="22"/>
                <w:szCs w:val="22"/>
              </w:rPr>
              <w:t xml:space="preserve">Invite a local couple to speak about becoming a </w:t>
            </w:r>
            <w:r w:rsidR="008D5ABD" w:rsidRPr="00CF32D2">
              <w:rPr>
                <w:rFonts w:ascii="Open Sans" w:hAnsi="Open Sans"/>
                <w:color w:val="000000"/>
                <w:position w:val="-3"/>
                <w:sz w:val="22"/>
                <w:szCs w:val="22"/>
              </w:rPr>
              <w:t>first-time</w:t>
            </w:r>
            <w:r w:rsidRPr="00CF32D2">
              <w:rPr>
                <w:rFonts w:ascii="Open Sans" w:hAnsi="Open Sans"/>
                <w:color w:val="000000"/>
                <w:position w:val="-3"/>
                <w:sz w:val="22"/>
                <w:szCs w:val="22"/>
              </w:rPr>
              <w:t xml:space="preserve"> parent. Teens can gain a perspective on the benefits of good prenatal care and the responsibilities of parenthood.</w:t>
            </w:r>
          </w:p>
          <w:p w14:paraId="16E56B0F" w14:textId="7AE466D0" w:rsidR="004F2B27" w:rsidRPr="00CF32D2" w:rsidRDefault="004F2B27" w:rsidP="002223F7">
            <w:pPr>
              <w:pStyle w:val="ListParagraph"/>
              <w:numPr>
                <w:ilvl w:val="0"/>
                <w:numId w:val="21"/>
              </w:numPr>
              <w:spacing w:before="120" w:after="120"/>
              <w:rPr>
                <w:rFonts w:ascii="Open Sans" w:hAnsi="Open Sans" w:cs="Open Sans"/>
                <w:sz w:val="22"/>
                <w:szCs w:val="22"/>
              </w:rPr>
            </w:pPr>
            <w:r w:rsidRPr="00CF32D2">
              <w:rPr>
                <w:rFonts w:ascii="Open Sans" w:hAnsi="Open Sans"/>
                <w:color w:val="000000"/>
                <w:position w:val="-3"/>
                <w:sz w:val="22"/>
                <w:szCs w:val="22"/>
              </w:rPr>
              <w:t>Interview a family member or adult about spending plans and how they use them.</w:t>
            </w:r>
          </w:p>
        </w:tc>
      </w:tr>
      <w:tr w:rsidR="004F2B27" w:rsidRPr="00CF32D2" w14:paraId="7E731849" w14:textId="77777777" w:rsidTr="002E6B9D">
        <w:trPr>
          <w:trHeight w:val="548"/>
        </w:trPr>
        <w:tc>
          <w:tcPr>
            <w:tcW w:w="2952" w:type="dxa"/>
            <w:shd w:val="clear" w:color="auto" w:fill="auto"/>
          </w:tcPr>
          <w:p w14:paraId="590E8739" w14:textId="09BDFA6F" w:rsidR="004F2B27" w:rsidRPr="00CF32D2" w:rsidRDefault="004F2B27" w:rsidP="004F2B27">
            <w:pPr>
              <w:spacing w:before="120" w:after="120"/>
              <w:jc w:val="center"/>
              <w:rPr>
                <w:rFonts w:ascii="Open Sans" w:hAnsi="Open Sans" w:cs="Open Sans"/>
                <w:b/>
                <w:bCs/>
                <w:sz w:val="22"/>
                <w:szCs w:val="22"/>
              </w:rPr>
            </w:pPr>
            <w:r w:rsidRPr="00CF32D2">
              <w:rPr>
                <w:rFonts w:ascii="Open Sans" w:hAnsi="Open Sans" w:cs="Open Sans"/>
                <w:b/>
                <w:bCs/>
                <w:sz w:val="22"/>
                <w:szCs w:val="22"/>
              </w:rPr>
              <w:t>CTSO connection(s)</w:t>
            </w:r>
          </w:p>
        </w:tc>
        <w:tc>
          <w:tcPr>
            <w:tcW w:w="7848" w:type="dxa"/>
            <w:shd w:val="clear" w:color="auto" w:fill="auto"/>
            <w:vAlign w:val="center"/>
          </w:tcPr>
          <w:p w14:paraId="27492BE8" w14:textId="1F6CADBB" w:rsidR="004F2B27" w:rsidRPr="00CF32D2" w:rsidRDefault="004F2B27" w:rsidP="002223F7">
            <w:pPr>
              <w:spacing w:before="120" w:after="240"/>
              <w:textAlignment w:val="center"/>
              <w:outlineLvl w:val="3"/>
              <w:rPr>
                <w:rFonts w:ascii="Open Sans" w:hAnsi="Open Sans"/>
                <w:sz w:val="22"/>
                <w:szCs w:val="22"/>
              </w:rPr>
            </w:pPr>
            <w:r w:rsidRPr="00CF32D2">
              <w:rPr>
                <w:rFonts w:ascii="Open Sans" w:hAnsi="Open Sans"/>
                <w:b/>
                <w:bCs/>
                <w:color w:val="000000"/>
                <w:position w:val="-3"/>
                <w:sz w:val="22"/>
                <w:szCs w:val="22"/>
              </w:rPr>
              <w:t xml:space="preserve">Family, </w:t>
            </w:r>
            <w:r w:rsidR="008D5ABD" w:rsidRPr="00CF32D2">
              <w:rPr>
                <w:rFonts w:ascii="Open Sans" w:hAnsi="Open Sans"/>
                <w:b/>
                <w:bCs/>
                <w:color w:val="000000"/>
                <w:position w:val="-3"/>
                <w:sz w:val="22"/>
                <w:szCs w:val="22"/>
              </w:rPr>
              <w:t>Career,</w:t>
            </w:r>
            <w:r w:rsidRPr="00CF32D2">
              <w:rPr>
                <w:rFonts w:ascii="Open Sans" w:hAnsi="Open Sans"/>
                <w:b/>
                <w:bCs/>
                <w:color w:val="000000"/>
                <w:position w:val="-3"/>
                <w:sz w:val="22"/>
                <w:szCs w:val="22"/>
              </w:rPr>
              <w:t xml:space="preserve"> and Community Leaders of America</w:t>
            </w:r>
          </w:p>
          <w:p w14:paraId="3D261DF3" w14:textId="77777777" w:rsidR="004F2B27" w:rsidRPr="00CF32D2" w:rsidRDefault="004F2B27" w:rsidP="004F2B27">
            <w:pPr>
              <w:spacing w:before="240" w:after="240"/>
              <w:textAlignment w:val="center"/>
              <w:rPr>
                <w:rFonts w:ascii="Open Sans" w:hAnsi="Open Sans"/>
                <w:sz w:val="22"/>
                <w:szCs w:val="22"/>
              </w:rPr>
            </w:pPr>
            <w:r w:rsidRPr="00CF32D2">
              <w:rPr>
                <w:rFonts w:ascii="Open Sans" w:hAnsi="Open Sans"/>
                <w:color w:val="000000"/>
                <w:position w:val="-3"/>
                <w:sz w:val="22"/>
                <w:szCs w:val="22"/>
              </w:rPr>
              <w:t>(FCCLA)</w:t>
            </w:r>
            <w:hyperlink r:id="rId24" w:history="1">
              <w:r w:rsidRPr="00CF32D2">
                <w:rPr>
                  <w:rFonts w:ascii="Open Sans" w:hAnsi="Open Sans"/>
                  <w:color w:val="0000CC"/>
                  <w:position w:val="-3"/>
                  <w:sz w:val="22"/>
                  <w:szCs w:val="22"/>
                  <w:u w:val="single"/>
                </w:rPr>
                <w:br/>
                <w:t>http://www.fcclainc.org</w:t>
              </w:r>
            </w:hyperlink>
          </w:p>
          <w:p w14:paraId="7A57D5BB" w14:textId="77777777" w:rsidR="004F2B27" w:rsidRPr="00CF32D2" w:rsidRDefault="004F2B27" w:rsidP="002223F7">
            <w:pPr>
              <w:spacing w:before="240" w:after="240"/>
              <w:textAlignment w:val="center"/>
              <w:outlineLvl w:val="3"/>
              <w:rPr>
                <w:rFonts w:ascii="Open Sans" w:hAnsi="Open Sans"/>
                <w:sz w:val="22"/>
                <w:szCs w:val="22"/>
              </w:rPr>
            </w:pPr>
            <w:r w:rsidRPr="00CF32D2">
              <w:rPr>
                <w:rFonts w:ascii="Open Sans" w:hAnsi="Open Sans"/>
                <w:b/>
                <w:bCs/>
                <w:color w:val="000000"/>
                <w:position w:val="-3"/>
                <w:sz w:val="22"/>
                <w:szCs w:val="22"/>
              </w:rPr>
              <w:t>Career Connection Units:</w:t>
            </w:r>
          </w:p>
          <w:p w14:paraId="1D6673BF" w14:textId="27FC20AC" w:rsidR="004F2B27" w:rsidRPr="00CF32D2" w:rsidRDefault="004F2B27" w:rsidP="004F2B27">
            <w:pPr>
              <w:spacing w:before="120" w:after="120"/>
              <w:rPr>
                <w:rFonts w:ascii="Open Sans" w:hAnsi="Open Sans" w:cs="Open Sans"/>
                <w:sz w:val="22"/>
                <w:szCs w:val="22"/>
                <w:lang w:val="es-MX"/>
              </w:rPr>
            </w:pPr>
            <w:r w:rsidRPr="00CF32D2">
              <w:rPr>
                <w:rFonts w:ascii="Open Sans" w:hAnsi="Open Sans"/>
                <w:color w:val="000000"/>
                <w:position w:val="-3"/>
                <w:sz w:val="22"/>
                <w:szCs w:val="22"/>
              </w:rPr>
              <w:t xml:space="preserve">Career Connection guides students to develop, plan, carry out, and evaluate projects. The projects improve the quality of life in six (6) units. Students focus activities on different aspects of career development. Students can choose a unit, then plan and carry out related projects that strengthen their awareness of skills needed for careers. </w:t>
            </w:r>
            <w:r w:rsidRPr="00CF32D2">
              <w:rPr>
                <w:rFonts w:ascii="Open Sans" w:hAnsi="Open Sans"/>
                <w:color w:val="000000"/>
                <w:position w:val="-3"/>
                <w:sz w:val="22"/>
                <w:szCs w:val="22"/>
              </w:rPr>
              <w:br/>
              <w:t xml:space="preserve">PLUG </w:t>
            </w:r>
            <w:r w:rsidR="002223F7" w:rsidRPr="00CF32D2">
              <w:rPr>
                <w:rFonts w:ascii="Open Sans" w:hAnsi="Open Sans"/>
                <w:color w:val="000000"/>
                <w:position w:val="-3"/>
                <w:sz w:val="22"/>
                <w:szCs w:val="22"/>
              </w:rPr>
              <w:t xml:space="preserve">IN to Careers: </w:t>
            </w:r>
            <w:r w:rsidRPr="00CF32D2">
              <w:rPr>
                <w:rFonts w:ascii="Open Sans" w:hAnsi="Open Sans"/>
                <w:color w:val="000000"/>
                <w:position w:val="-3"/>
                <w:sz w:val="22"/>
                <w:szCs w:val="22"/>
              </w:rPr>
              <w:t>Understand work and the Career Connection Program</w:t>
            </w:r>
            <w:r w:rsidRPr="00CF32D2">
              <w:rPr>
                <w:rFonts w:ascii="Open Sans" w:hAnsi="Open Sans"/>
                <w:color w:val="000000"/>
                <w:position w:val="-3"/>
                <w:sz w:val="22"/>
                <w:szCs w:val="22"/>
              </w:rPr>
              <w:br/>
              <w:t>SIGN ON to the Career Connection</w:t>
            </w:r>
            <w:r w:rsidR="002223F7" w:rsidRPr="00CF32D2">
              <w:rPr>
                <w:rFonts w:ascii="Open Sans" w:hAnsi="Open Sans"/>
                <w:color w:val="000000"/>
                <w:position w:val="-3"/>
                <w:sz w:val="22"/>
                <w:szCs w:val="22"/>
              </w:rPr>
              <w:t>:</w:t>
            </w:r>
            <w:r w:rsidRPr="00CF32D2">
              <w:rPr>
                <w:rFonts w:ascii="Open Sans" w:hAnsi="Open Sans"/>
                <w:color w:val="000000"/>
                <w:position w:val="-3"/>
                <w:sz w:val="22"/>
                <w:szCs w:val="22"/>
              </w:rPr>
              <w:t xml:space="preserve"> Link personal interests, skills, and goals to caree</w:t>
            </w:r>
            <w:r w:rsidR="002223F7" w:rsidRPr="00CF32D2">
              <w:rPr>
                <w:rFonts w:ascii="Open Sans" w:hAnsi="Open Sans"/>
                <w:color w:val="000000"/>
                <w:position w:val="-3"/>
                <w:sz w:val="22"/>
                <w:szCs w:val="22"/>
              </w:rPr>
              <w:t>r clusters</w:t>
            </w:r>
            <w:r w:rsidR="002223F7" w:rsidRPr="00CF32D2">
              <w:rPr>
                <w:rFonts w:ascii="Open Sans" w:hAnsi="Open Sans"/>
                <w:color w:val="000000"/>
                <w:position w:val="-3"/>
                <w:sz w:val="22"/>
                <w:szCs w:val="22"/>
              </w:rPr>
              <w:br/>
              <w:t>PROGRAM Career Steps:</w:t>
            </w:r>
            <w:r w:rsidRPr="00CF32D2">
              <w:rPr>
                <w:rFonts w:ascii="Open Sans" w:hAnsi="Open Sans"/>
                <w:color w:val="000000"/>
                <w:position w:val="-3"/>
                <w:sz w:val="22"/>
                <w:szCs w:val="22"/>
              </w:rPr>
              <w:t xml:space="preserve"> Prepare with education, leadership, and work experience</w:t>
            </w:r>
            <w:r w:rsidRPr="00CF32D2">
              <w:rPr>
                <w:rFonts w:ascii="Open Sans" w:hAnsi="Open Sans"/>
                <w:color w:val="000000"/>
                <w:position w:val="-3"/>
                <w:sz w:val="22"/>
                <w:szCs w:val="22"/>
              </w:rPr>
              <w:br/>
            </w:r>
            <w:r w:rsidRPr="00CF32D2">
              <w:rPr>
                <w:rFonts w:ascii="Open Sans" w:hAnsi="Open Sans"/>
                <w:color w:val="000000"/>
                <w:position w:val="-3"/>
                <w:sz w:val="22"/>
                <w:szCs w:val="22"/>
              </w:rPr>
              <w:lastRenderedPageBreak/>
              <w:t xml:space="preserve">LINK UP </w:t>
            </w:r>
            <w:r w:rsidR="002223F7" w:rsidRPr="00CF32D2">
              <w:rPr>
                <w:rFonts w:ascii="Open Sans" w:hAnsi="Open Sans"/>
                <w:color w:val="000000"/>
                <w:position w:val="-3"/>
                <w:sz w:val="22"/>
                <w:szCs w:val="22"/>
              </w:rPr>
              <w:t>to Jobs:</w:t>
            </w:r>
            <w:r w:rsidRPr="00CF32D2">
              <w:rPr>
                <w:rFonts w:ascii="Open Sans" w:hAnsi="Open Sans"/>
                <w:color w:val="000000"/>
                <w:position w:val="-3"/>
                <w:sz w:val="22"/>
                <w:szCs w:val="22"/>
              </w:rPr>
              <w:t xml:space="preserve"> Learn to find and land a job</w:t>
            </w:r>
            <w:r w:rsidRPr="00CF32D2">
              <w:rPr>
                <w:rFonts w:ascii="Open Sans" w:hAnsi="Open Sans"/>
                <w:color w:val="000000"/>
                <w:position w:val="-3"/>
                <w:sz w:val="22"/>
                <w:szCs w:val="22"/>
              </w:rPr>
              <w:br/>
              <w:t>ACCESSSKILLS for Caree</w:t>
            </w:r>
            <w:bookmarkStart w:id="1" w:name="_GoBack"/>
            <w:bookmarkEnd w:id="1"/>
            <w:r w:rsidRPr="00CF32D2">
              <w:rPr>
                <w:rFonts w:ascii="Open Sans" w:hAnsi="Open Sans"/>
                <w:color w:val="000000"/>
                <w:position w:val="-3"/>
                <w:sz w:val="22"/>
                <w:szCs w:val="22"/>
              </w:rPr>
              <w:t>r Success</w:t>
            </w:r>
            <w:r w:rsidR="002223F7" w:rsidRPr="00CF32D2">
              <w:rPr>
                <w:rFonts w:ascii="Open Sans" w:hAnsi="Open Sans"/>
                <w:color w:val="000000"/>
                <w:position w:val="-3"/>
                <w:sz w:val="22"/>
                <w:szCs w:val="22"/>
              </w:rPr>
              <w:t>:</w:t>
            </w:r>
            <w:r w:rsidRPr="00CF32D2">
              <w:rPr>
                <w:rFonts w:ascii="Open Sans" w:hAnsi="Open Sans"/>
                <w:color w:val="000000"/>
                <w:position w:val="-3"/>
                <w:sz w:val="22"/>
                <w:szCs w:val="22"/>
              </w:rPr>
              <w:t xml:space="preserve"> Practice being productive on the job and pro</w:t>
            </w:r>
            <w:r w:rsidR="002223F7" w:rsidRPr="00CF32D2">
              <w:rPr>
                <w:rFonts w:ascii="Open Sans" w:hAnsi="Open Sans"/>
                <w:color w:val="000000"/>
                <w:position w:val="-3"/>
                <w:sz w:val="22"/>
                <w:szCs w:val="22"/>
              </w:rPr>
              <w:t>motable</w:t>
            </w:r>
            <w:r w:rsidR="002223F7" w:rsidRPr="00CF32D2">
              <w:rPr>
                <w:rFonts w:ascii="Open Sans" w:hAnsi="Open Sans"/>
                <w:color w:val="000000"/>
                <w:position w:val="-3"/>
                <w:sz w:val="22"/>
                <w:szCs w:val="22"/>
              </w:rPr>
              <w:br/>
              <w:t>INTEGRATE Work and Life:</w:t>
            </w:r>
            <w:r w:rsidRPr="00CF32D2">
              <w:rPr>
                <w:rFonts w:ascii="Open Sans" w:hAnsi="Open Sans"/>
                <w:color w:val="000000"/>
                <w:position w:val="-3"/>
                <w:sz w:val="22"/>
                <w:szCs w:val="22"/>
              </w:rPr>
              <w:t xml:space="preserve"> Manage interconnected roles in families, careers, and communities</w:t>
            </w:r>
          </w:p>
        </w:tc>
      </w:tr>
      <w:tr w:rsidR="004F2B27" w:rsidRPr="00CF32D2" w14:paraId="2288B088" w14:textId="77777777" w:rsidTr="002E6B9D">
        <w:trPr>
          <w:trHeight w:val="305"/>
        </w:trPr>
        <w:tc>
          <w:tcPr>
            <w:tcW w:w="2952" w:type="dxa"/>
            <w:shd w:val="clear" w:color="auto" w:fill="auto"/>
          </w:tcPr>
          <w:p w14:paraId="2077A7AD" w14:textId="452D5E10" w:rsidR="004F2B27" w:rsidRPr="00CF32D2" w:rsidRDefault="004F2B27" w:rsidP="004F2B27">
            <w:pPr>
              <w:spacing w:before="120" w:after="120"/>
              <w:jc w:val="center"/>
              <w:rPr>
                <w:rFonts w:ascii="Open Sans" w:hAnsi="Open Sans" w:cs="Open Sans"/>
                <w:b/>
                <w:noProof/>
                <w:sz w:val="22"/>
                <w:szCs w:val="22"/>
              </w:rPr>
            </w:pPr>
            <w:r w:rsidRPr="00CF32D2">
              <w:rPr>
                <w:rFonts w:ascii="Open Sans" w:hAnsi="Open Sans" w:cs="Open Sans"/>
                <w:b/>
                <w:noProof/>
                <w:sz w:val="22"/>
                <w:szCs w:val="22"/>
              </w:rPr>
              <w:lastRenderedPageBreak/>
              <w:t>Service Learning Projects</w:t>
            </w:r>
          </w:p>
        </w:tc>
        <w:tc>
          <w:tcPr>
            <w:tcW w:w="7848" w:type="dxa"/>
            <w:shd w:val="clear" w:color="auto" w:fill="auto"/>
            <w:vAlign w:val="center"/>
          </w:tcPr>
          <w:p w14:paraId="603750EE" w14:textId="77777777" w:rsidR="004F2B27" w:rsidRPr="00CF32D2" w:rsidRDefault="004F2B27" w:rsidP="002223F7">
            <w:pPr>
              <w:spacing w:before="120" w:after="240"/>
              <w:textAlignment w:val="center"/>
              <w:rPr>
                <w:rFonts w:ascii="Open Sans" w:hAnsi="Open Sans"/>
                <w:sz w:val="22"/>
                <w:szCs w:val="22"/>
              </w:rPr>
            </w:pPr>
            <w:r w:rsidRPr="00CF32D2">
              <w:rPr>
                <w:rFonts w:ascii="Open Sans" w:hAnsi="Open Sans"/>
                <w:color w:val="000000"/>
                <w:position w:val="-3"/>
                <w:sz w:val="22"/>
                <w:szCs w:val="22"/>
              </w:rPr>
              <w:t>Successful service learning project ideas originate from student concerns and needs. Allow students to brainstorm about service projects pertaining to lesson.</w:t>
            </w:r>
            <w:hyperlink r:id="rId25" w:history="1">
              <w:r w:rsidRPr="00CF32D2">
                <w:rPr>
                  <w:rFonts w:ascii="Open Sans" w:hAnsi="Open Sans"/>
                  <w:color w:val="0000CC"/>
                  <w:position w:val="-3"/>
                  <w:sz w:val="22"/>
                  <w:szCs w:val="22"/>
                  <w:u w:val="single"/>
                </w:rPr>
                <w:br/>
                <w:t>http://www.nylc.org/</w:t>
              </w:r>
            </w:hyperlink>
          </w:p>
          <w:p w14:paraId="45289460" w14:textId="77777777" w:rsidR="004F2B27" w:rsidRPr="00CF32D2" w:rsidRDefault="004F2B27" w:rsidP="004F2B27">
            <w:pPr>
              <w:spacing w:before="240" w:after="240"/>
              <w:textAlignment w:val="center"/>
              <w:rPr>
                <w:rFonts w:ascii="Open Sans" w:hAnsi="Open Sans"/>
                <w:sz w:val="22"/>
                <w:szCs w:val="22"/>
              </w:rPr>
            </w:pPr>
            <w:r w:rsidRPr="00CF32D2">
              <w:rPr>
                <w:rFonts w:ascii="Open Sans" w:hAnsi="Open Sans"/>
                <w:color w:val="000000"/>
                <w:position w:val="-3"/>
                <w:sz w:val="22"/>
                <w:szCs w:val="22"/>
              </w:rPr>
              <w:t>Possible ideas:</w:t>
            </w:r>
          </w:p>
          <w:p w14:paraId="40D0FF84" w14:textId="77777777" w:rsidR="004F2B27" w:rsidRPr="00CF32D2" w:rsidRDefault="004F2B27" w:rsidP="002223F7">
            <w:pPr>
              <w:pStyle w:val="ListParagraph"/>
              <w:numPr>
                <w:ilvl w:val="0"/>
                <w:numId w:val="22"/>
              </w:numPr>
              <w:rPr>
                <w:rFonts w:ascii="Open Sans" w:hAnsi="Open Sans"/>
                <w:color w:val="000000"/>
                <w:sz w:val="22"/>
                <w:szCs w:val="22"/>
              </w:rPr>
            </w:pPr>
            <w:r w:rsidRPr="00CF32D2">
              <w:rPr>
                <w:rFonts w:ascii="Open Sans" w:hAnsi="Open Sans"/>
                <w:color w:val="000000"/>
                <w:position w:val="-3"/>
                <w:sz w:val="22"/>
                <w:szCs w:val="22"/>
              </w:rPr>
              <w:t>Develop a directory of government and private agencies that provide consumer protection and assistance to consumers.</w:t>
            </w:r>
          </w:p>
          <w:p w14:paraId="296854C4" w14:textId="2CE74039" w:rsidR="004F2B27" w:rsidRPr="00CF32D2" w:rsidRDefault="004F2B27" w:rsidP="002223F7">
            <w:pPr>
              <w:pStyle w:val="ListParagraph"/>
              <w:numPr>
                <w:ilvl w:val="0"/>
                <w:numId w:val="22"/>
              </w:numPr>
              <w:spacing w:before="120" w:after="120"/>
              <w:rPr>
                <w:rFonts w:ascii="Open Sans" w:hAnsi="Open Sans" w:cs="Open Sans"/>
                <w:sz w:val="22"/>
                <w:szCs w:val="22"/>
              </w:rPr>
            </w:pPr>
            <w:r w:rsidRPr="00CF32D2">
              <w:rPr>
                <w:rFonts w:ascii="Open Sans" w:hAnsi="Open Sans"/>
                <w:color w:val="000000"/>
                <w:position w:val="-3"/>
                <w:sz w:val="22"/>
                <w:szCs w:val="22"/>
              </w:rPr>
              <w:t>Distribute the directory at a local community event.</w:t>
            </w:r>
          </w:p>
        </w:tc>
      </w:tr>
    </w:tbl>
    <w:p w14:paraId="70E91643" w14:textId="40567201" w:rsidR="003A5AF5" w:rsidRPr="00CF32D2" w:rsidRDefault="003A5AF5" w:rsidP="00561023">
      <w:pPr>
        <w:rPr>
          <w:rFonts w:ascii="Open Sans" w:hAnsi="Open Sans"/>
          <w:sz w:val="22"/>
          <w:szCs w:val="22"/>
        </w:rPr>
      </w:pPr>
    </w:p>
    <w:sectPr w:rsidR="003A5AF5" w:rsidRPr="00CF32D2" w:rsidSect="002B1169">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0AB1B" w14:textId="77777777" w:rsidR="00A561C2" w:rsidRDefault="00A561C2" w:rsidP="00B3350C">
      <w:r>
        <w:separator/>
      </w:r>
    </w:p>
  </w:endnote>
  <w:endnote w:type="continuationSeparator" w:id="0">
    <w:p w14:paraId="2E612D47" w14:textId="77777777" w:rsidR="00A561C2" w:rsidRDefault="00A561C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009512A6"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581FBF">
              <w:rPr>
                <w:rFonts w:ascii="Open Sans" w:hAnsi="Open Sans" w:cs="Open Sans"/>
                <w:b/>
                <w:bCs/>
                <w:noProof/>
                <w:sz w:val="16"/>
                <w:szCs w:val="16"/>
              </w:rPr>
              <w:t>8</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581FBF">
              <w:rPr>
                <w:rFonts w:ascii="Open Sans" w:hAnsi="Open Sans" w:cs="Open Sans"/>
                <w:b/>
                <w:bCs/>
                <w:noProof/>
                <w:sz w:val="16"/>
                <w:szCs w:val="16"/>
              </w:rPr>
              <w:t>12</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10789" w14:textId="77777777" w:rsidR="00A561C2" w:rsidRDefault="00A561C2" w:rsidP="00B3350C">
      <w:bookmarkStart w:id="0" w:name="_Hlk484955581"/>
      <w:bookmarkEnd w:id="0"/>
      <w:r>
        <w:separator/>
      </w:r>
    </w:p>
  </w:footnote>
  <w:footnote w:type="continuationSeparator" w:id="0">
    <w:p w14:paraId="7F73DFB0" w14:textId="77777777" w:rsidR="00A561C2" w:rsidRDefault="00A561C2" w:rsidP="00B3350C">
      <w:r>
        <w:continuationSeparator/>
      </w:r>
    </w:p>
  </w:footnote>
  <w:footnote w:id="1">
    <w:p w14:paraId="7814498C" w14:textId="03764860" w:rsidR="00FB6E79" w:rsidRDefault="00FB6E7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C2323"/>
    <w:multiLevelType w:val="hybridMultilevel"/>
    <w:tmpl w:val="41DE4CD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73E26"/>
    <w:multiLevelType w:val="hybridMultilevel"/>
    <w:tmpl w:val="FD4E2752"/>
    <w:lvl w:ilvl="0" w:tplc="1DDAAD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8362F"/>
    <w:multiLevelType w:val="hybridMultilevel"/>
    <w:tmpl w:val="DCC28BDA"/>
    <w:lvl w:ilvl="0" w:tplc="1DDAAD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0740D"/>
    <w:multiLevelType w:val="hybridMultilevel"/>
    <w:tmpl w:val="E79E48A2"/>
    <w:lvl w:ilvl="0" w:tplc="1DDAAD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D41E1"/>
    <w:multiLevelType w:val="hybridMultilevel"/>
    <w:tmpl w:val="120EF6F8"/>
    <w:lvl w:ilvl="0" w:tplc="1DDAAD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0444EA4"/>
    <w:multiLevelType w:val="hybridMultilevel"/>
    <w:tmpl w:val="3EF240A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C45EA"/>
    <w:multiLevelType w:val="hybridMultilevel"/>
    <w:tmpl w:val="EB6E5A0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F6914"/>
    <w:multiLevelType w:val="hybridMultilevel"/>
    <w:tmpl w:val="BF269D72"/>
    <w:lvl w:ilvl="0" w:tplc="1DDAAD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C0880"/>
    <w:multiLevelType w:val="hybridMultilevel"/>
    <w:tmpl w:val="B1768CAC"/>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9A04DE"/>
    <w:multiLevelType w:val="hybridMultilevel"/>
    <w:tmpl w:val="E8243EF2"/>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EC5A03"/>
    <w:multiLevelType w:val="hybridMultilevel"/>
    <w:tmpl w:val="E74870E8"/>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6B4C7F"/>
    <w:multiLevelType w:val="hybridMultilevel"/>
    <w:tmpl w:val="9092A1FA"/>
    <w:lvl w:ilvl="0" w:tplc="1DDAAD02">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13A42C2"/>
    <w:multiLevelType w:val="hybridMultilevel"/>
    <w:tmpl w:val="A3AEB20A"/>
    <w:lvl w:ilvl="0" w:tplc="1DDAAD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E0E9F"/>
    <w:multiLevelType w:val="hybridMultilevel"/>
    <w:tmpl w:val="2F007262"/>
    <w:lvl w:ilvl="0" w:tplc="1DDAAD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A3989"/>
    <w:multiLevelType w:val="hybridMultilevel"/>
    <w:tmpl w:val="1C900680"/>
    <w:lvl w:ilvl="0" w:tplc="1DDAAD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C0086"/>
    <w:multiLevelType w:val="hybridMultilevel"/>
    <w:tmpl w:val="9310473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9"/>
  </w:num>
  <w:num w:numId="5">
    <w:abstractNumId w:val="3"/>
  </w:num>
  <w:num w:numId="6">
    <w:abstractNumId w:val="16"/>
  </w:num>
  <w:num w:numId="7">
    <w:abstractNumId w:val="16"/>
  </w:num>
  <w:num w:numId="8">
    <w:abstractNumId w:val="9"/>
  </w:num>
  <w:num w:numId="9">
    <w:abstractNumId w:val="1"/>
  </w:num>
  <w:num w:numId="10">
    <w:abstractNumId w:val="13"/>
  </w:num>
  <w:num w:numId="11">
    <w:abstractNumId w:val="21"/>
  </w:num>
  <w:num w:numId="12">
    <w:abstractNumId w:val="14"/>
  </w:num>
  <w:num w:numId="13">
    <w:abstractNumId w:val="10"/>
  </w:num>
  <w:num w:numId="14">
    <w:abstractNumId w:val="15"/>
  </w:num>
  <w:num w:numId="15">
    <w:abstractNumId w:val="11"/>
  </w:num>
  <w:num w:numId="16">
    <w:abstractNumId w:val="17"/>
  </w:num>
  <w:num w:numId="17">
    <w:abstractNumId w:val="20"/>
  </w:num>
  <w:num w:numId="18">
    <w:abstractNumId w:val="7"/>
  </w:num>
  <w:num w:numId="19">
    <w:abstractNumId w:val="18"/>
  </w:num>
  <w:num w:numId="20">
    <w:abstractNumId w:val="4"/>
  </w:num>
  <w:num w:numId="21">
    <w:abstractNumId w:val="8"/>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08CB"/>
    <w:rsid w:val="0001515F"/>
    <w:rsid w:val="000157E3"/>
    <w:rsid w:val="00031033"/>
    <w:rsid w:val="00032E32"/>
    <w:rsid w:val="000367AF"/>
    <w:rsid w:val="00041506"/>
    <w:rsid w:val="0005647F"/>
    <w:rsid w:val="000643CB"/>
    <w:rsid w:val="000674C7"/>
    <w:rsid w:val="0007267D"/>
    <w:rsid w:val="00082295"/>
    <w:rsid w:val="000870CF"/>
    <w:rsid w:val="00097E5A"/>
    <w:rsid w:val="000B4DB1"/>
    <w:rsid w:val="000B55DB"/>
    <w:rsid w:val="000E3926"/>
    <w:rsid w:val="000E54FE"/>
    <w:rsid w:val="000F3BAE"/>
    <w:rsid w:val="000F7F57"/>
    <w:rsid w:val="00100350"/>
    <w:rsid w:val="00102605"/>
    <w:rsid w:val="00105B8D"/>
    <w:rsid w:val="0012758B"/>
    <w:rsid w:val="00130697"/>
    <w:rsid w:val="001365FC"/>
    <w:rsid w:val="00136851"/>
    <w:rsid w:val="001471B7"/>
    <w:rsid w:val="001505B8"/>
    <w:rsid w:val="00153BC4"/>
    <w:rsid w:val="00156CDF"/>
    <w:rsid w:val="0016751A"/>
    <w:rsid w:val="001A599E"/>
    <w:rsid w:val="001B2F76"/>
    <w:rsid w:val="001B49BC"/>
    <w:rsid w:val="001C6069"/>
    <w:rsid w:val="001E4D9F"/>
    <w:rsid w:val="001E5B7D"/>
    <w:rsid w:val="001E7575"/>
    <w:rsid w:val="00200BDB"/>
    <w:rsid w:val="0020310F"/>
    <w:rsid w:val="002073F2"/>
    <w:rsid w:val="002223F7"/>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24A1"/>
    <w:rsid w:val="002D294D"/>
    <w:rsid w:val="002D4B21"/>
    <w:rsid w:val="002D588D"/>
    <w:rsid w:val="002E68FE"/>
    <w:rsid w:val="002E70BB"/>
    <w:rsid w:val="002F0447"/>
    <w:rsid w:val="002F36F7"/>
    <w:rsid w:val="002F38C7"/>
    <w:rsid w:val="00302D74"/>
    <w:rsid w:val="003073A2"/>
    <w:rsid w:val="00322DCF"/>
    <w:rsid w:val="003252A6"/>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2B6A"/>
    <w:rsid w:val="0041570A"/>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4F2B27"/>
    <w:rsid w:val="005046FC"/>
    <w:rsid w:val="0050552F"/>
    <w:rsid w:val="00511C4E"/>
    <w:rsid w:val="00531C58"/>
    <w:rsid w:val="00545EC8"/>
    <w:rsid w:val="00546A5D"/>
    <w:rsid w:val="00561023"/>
    <w:rsid w:val="00564B6C"/>
    <w:rsid w:val="00575F93"/>
    <w:rsid w:val="00581FBF"/>
    <w:rsid w:val="00584A48"/>
    <w:rsid w:val="00593DE3"/>
    <w:rsid w:val="005965D9"/>
    <w:rsid w:val="00597687"/>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5ABD"/>
    <w:rsid w:val="008D6A6F"/>
    <w:rsid w:val="008D771B"/>
    <w:rsid w:val="008E0AB9"/>
    <w:rsid w:val="008E1F1E"/>
    <w:rsid w:val="009078BD"/>
    <w:rsid w:val="009226D2"/>
    <w:rsid w:val="0092541A"/>
    <w:rsid w:val="00925575"/>
    <w:rsid w:val="00930B74"/>
    <w:rsid w:val="00933992"/>
    <w:rsid w:val="00947122"/>
    <w:rsid w:val="009476D7"/>
    <w:rsid w:val="0095450C"/>
    <w:rsid w:val="00955F58"/>
    <w:rsid w:val="009601D8"/>
    <w:rsid w:val="00960C36"/>
    <w:rsid w:val="00970224"/>
    <w:rsid w:val="00985C89"/>
    <w:rsid w:val="00993ABB"/>
    <w:rsid w:val="009A2812"/>
    <w:rsid w:val="009A2A59"/>
    <w:rsid w:val="009C0DFC"/>
    <w:rsid w:val="009C34CE"/>
    <w:rsid w:val="009D1E54"/>
    <w:rsid w:val="009D68DD"/>
    <w:rsid w:val="009E6C15"/>
    <w:rsid w:val="009F6CA1"/>
    <w:rsid w:val="009F7791"/>
    <w:rsid w:val="00A044EA"/>
    <w:rsid w:val="00A05F73"/>
    <w:rsid w:val="00A06D3E"/>
    <w:rsid w:val="00A15EC7"/>
    <w:rsid w:val="00A206B7"/>
    <w:rsid w:val="00A3064F"/>
    <w:rsid w:val="00A501F4"/>
    <w:rsid w:val="00A52C36"/>
    <w:rsid w:val="00A561C2"/>
    <w:rsid w:val="00A571A0"/>
    <w:rsid w:val="00A602A5"/>
    <w:rsid w:val="00A8753F"/>
    <w:rsid w:val="00A90B6C"/>
    <w:rsid w:val="00A97251"/>
    <w:rsid w:val="00AA2D73"/>
    <w:rsid w:val="00AD3125"/>
    <w:rsid w:val="00AE5509"/>
    <w:rsid w:val="00AE6ECA"/>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610F"/>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32D2"/>
    <w:rsid w:val="00D0097D"/>
    <w:rsid w:val="00D275F0"/>
    <w:rsid w:val="00D323BD"/>
    <w:rsid w:val="00D415FA"/>
    <w:rsid w:val="00D4427C"/>
    <w:rsid w:val="00D61781"/>
    <w:rsid w:val="00D62037"/>
    <w:rsid w:val="00D85142"/>
    <w:rsid w:val="00D8660C"/>
    <w:rsid w:val="00DD0449"/>
    <w:rsid w:val="00DD2AE9"/>
    <w:rsid w:val="00DF6585"/>
    <w:rsid w:val="00E02301"/>
    <w:rsid w:val="00E0498F"/>
    <w:rsid w:val="00E2458E"/>
    <w:rsid w:val="00E25A40"/>
    <w:rsid w:val="00E350BD"/>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598E"/>
    <w:rsid w:val="00F716A4"/>
    <w:rsid w:val="00F76DF1"/>
    <w:rsid w:val="00F7773D"/>
    <w:rsid w:val="00F82C70"/>
    <w:rsid w:val="00F832B6"/>
    <w:rsid w:val="00F908D7"/>
    <w:rsid w:val="00F90B7A"/>
    <w:rsid w:val="00F92102"/>
    <w:rsid w:val="00F968F9"/>
    <w:rsid w:val="00FA23F9"/>
    <w:rsid w:val="00FB0837"/>
    <w:rsid w:val="00FB6313"/>
    <w:rsid w:val="00FB6E79"/>
    <w:rsid w:val="00FC20F2"/>
    <w:rsid w:val="00FC67E8"/>
    <w:rsid w:val="00FC7A3A"/>
    <w:rsid w:val="00FD0F5B"/>
    <w:rsid w:val="00FD1D4E"/>
    <w:rsid w:val="00FE0925"/>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FB6E79"/>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FB6E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356618449">
      <w:bodyDiv w:val="1"/>
      <w:marLeft w:val="0"/>
      <w:marRight w:val="0"/>
      <w:marTop w:val="0"/>
      <w:marBottom w:val="0"/>
      <w:divBdr>
        <w:top w:val="none" w:sz="0" w:space="0" w:color="auto"/>
        <w:left w:val="none" w:sz="0" w:space="0" w:color="auto"/>
        <w:bottom w:val="none" w:sz="0" w:space="0" w:color="auto"/>
        <w:right w:val="none" w:sz="0" w:space="0" w:color="auto"/>
      </w:divBdr>
    </w:div>
    <w:div w:id="1436897811">
      <w:bodyDiv w:val="1"/>
      <w:marLeft w:val="0"/>
      <w:marRight w:val="0"/>
      <w:marTop w:val="0"/>
      <w:marBottom w:val="0"/>
      <w:divBdr>
        <w:top w:val="none" w:sz="0" w:space="0" w:color="auto"/>
        <w:left w:val="none" w:sz="0" w:space="0" w:color="auto"/>
        <w:bottom w:val="none" w:sz="0" w:space="0" w:color="auto"/>
        <w:right w:val="none" w:sz="0" w:space="0" w:color="auto"/>
      </w:divBdr>
    </w:div>
    <w:div w:id="15789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d.com/talks/laura_trice_suggests_we_all_say_thank_you" TargetMode="External"/><Relationship Id="rId18" Type="http://schemas.openxmlformats.org/officeDocument/2006/relationships/hyperlink" Target="http://www.parentingandmoney.com/2012/03/07/parenting-and-mone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areer-intelligence.com/management/SmartGoals.asp" TargetMode="External"/><Relationship Id="rId7" Type="http://schemas.openxmlformats.org/officeDocument/2006/relationships/settings" Target="settings.xml"/><Relationship Id="rId12" Type="http://schemas.openxmlformats.org/officeDocument/2006/relationships/hyperlink" Target="http://www.happify.com/hd/the-science-of-raising-happy-kids" TargetMode="External"/><Relationship Id="rId17" Type="http://schemas.openxmlformats.org/officeDocument/2006/relationships/hyperlink" Target="https://www.mint.com/" TargetMode="External"/><Relationship Id="rId25" Type="http://schemas.openxmlformats.org/officeDocument/2006/relationships/hyperlink" Target="http://www.nylc.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l.gov/odep/topics/youth/softskills/softskills.pdf" TargetMode="External"/><Relationship Id="rId20" Type="http://schemas.openxmlformats.org/officeDocument/2006/relationships/hyperlink" Target="http://senseanddollars.thinkport.org/games/checkitout/home.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fcclainc.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areer-intelligence.com/management/SmartGoals.asp" TargetMode="External"/><Relationship Id="rId23" Type="http://schemas.openxmlformats.org/officeDocument/2006/relationships/hyperlink" Target="https://www.ted.com/talks/laura_trice_suggests_we_all_say_thank_yo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earbudget.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esyoucanonline.info/Resources/Calculators" TargetMode="External"/><Relationship Id="rId22" Type="http://schemas.openxmlformats.org/officeDocument/2006/relationships/hyperlink" Target="http://www.helpguide.org/mental/eq7_playful_communication.htm"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30298317-3A52-41D6-BBB3-55DE255A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2978</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2017-08-26T16:48:00Z</dcterms:created>
  <dcterms:modified xsi:type="dcterms:W3CDTF">2018-01-01T16:49:00Z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