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2F3189" w14:paraId="1295C2AC" w14:textId="77777777" w:rsidTr="173F7DB3">
        <w:tc>
          <w:tcPr>
            <w:tcW w:w="10800" w:type="dxa"/>
            <w:gridSpan w:val="2"/>
            <w:tcBorders>
              <w:top w:val="nil"/>
              <w:left w:val="nil"/>
              <w:bottom w:val="single" w:sz="4" w:space="0" w:color="auto"/>
              <w:right w:val="nil"/>
            </w:tcBorders>
            <w:shd w:val="clear" w:color="auto" w:fill="auto"/>
          </w:tcPr>
          <w:p w14:paraId="576A65A4" w14:textId="48270A65" w:rsidR="00B3350C" w:rsidRPr="002F3189" w:rsidRDefault="00602419" w:rsidP="003D5621">
            <w:pPr>
              <w:jc w:val="center"/>
              <w:rPr>
                <w:rFonts w:ascii="Open Sans" w:hAnsi="Open Sans" w:cs="Open Sans"/>
                <w:b/>
                <w:sz w:val="22"/>
                <w:szCs w:val="22"/>
              </w:rPr>
            </w:pPr>
            <w:r w:rsidRPr="002F3189">
              <w:rPr>
                <w:rFonts w:ascii="Open Sans" w:hAnsi="Open Sans" w:cs="Open Sans"/>
                <w:b/>
                <w:sz w:val="22"/>
                <w:szCs w:val="22"/>
              </w:rPr>
              <w:t>TEXAS CTE LESSON PLAN</w:t>
            </w:r>
          </w:p>
          <w:p w14:paraId="21B5545C" w14:textId="77777777" w:rsidR="00B3350C" w:rsidRPr="002F3189" w:rsidRDefault="00C50893" w:rsidP="003D5621">
            <w:pPr>
              <w:jc w:val="center"/>
              <w:rPr>
                <w:rFonts w:ascii="Open Sans" w:hAnsi="Open Sans" w:cs="Open Sans"/>
                <w:b/>
                <w:sz w:val="22"/>
                <w:szCs w:val="22"/>
              </w:rPr>
            </w:pPr>
            <w:hyperlink r:id="rId11" w:history="1">
              <w:r w:rsidR="002D294D" w:rsidRPr="002F3189">
                <w:rPr>
                  <w:rStyle w:val="Hyperlink"/>
                  <w:rFonts w:ascii="Open Sans" w:hAnsi="Open Sans" w:cs="Open Sans"/>
                  <w:sz w:val="22"/>
                  <w:szCs w:val="22"/>
                </w:rPr>
                <w:t>www.txcte.org</w:t>
              </w:r>
            </w:hyperlink>
            <w:r w:rsidR="002D294D" w:rsidRPr="002F3189">
              <w:rPr>
                <w:rFonts w:ascii="Open Sans" w:hAnsi="Open Sans" w:cs="Open Sans"/>
                <w:b/>
                <w:sz w:val="22"/>
                <w:szCs w:val="22"/>
              </w:rPr>
              <w:t xml:space="preserve"> </w:t>
            </w:r>
          </w:p>
          <w:p w14:paraId="27CA2FBA" w14:textId="6865BA9F" w:rsidR="003D5621" w:rsidRPr="002F3189" w:rsidRDefault="003D5621" w:rsidP="003D5621">
            <w:pPr>
              <w:jc w:val="center"/>
              <w:rPr>
                <w:rFonts w:ascii="Open Sans" w:hAnsi="Open Sans" w:cs="Open Sans"/>
                <w:b/>
                <w:sz w:val="22"/>
                <w:szCs w:val="22"/>
              </w:rPr>
            </w:pPr>
          </w:p>
        </w:tc>
      </w:tr>
      <w:tr w:rsidR="00B3350C" w:rsidRPr="002F3189" w14:paraId="14F0CA88" w14:textId="77777777" w:rsidTr="173F7DB3">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2F3189" w:rsidRDefault="00B3350C" w:rsidP="00DC4B23">
            <w:pPr>
              <w:spacing w:before="120" w:after="120"/>
              <w:jc w:val="center"/>
              <w:rPr>
                <w:rFonts w:ascii="Open Sans" w:hAnsi="Open Sans" w:cs="Open Sans"/>
                <w:b/>
                <w:sz w:val="22"/>
                <w:szCs w:val="22"/>
              </w:rPr>
            </w:pPr>
            <w:r w:rsidRPr="002F3189">
              <w:rPr>
                <w:rFonts w:ascii="Open Sans" w:hAnsi="Open Sans" w:cs="Open Sans"/>
                <w:b/>
                <w:sz w:val="22"/>
                <w:szCs w:val="22"/>
              </w:rPr>
              <w:t>Lesson Identification and TEKS Addressed</w:t>
            </w:r>
          </w:p>
        </w:tc>
      </w:tr>
      <w:tr w:rsidR="00B3350C" w:rsidRPr="002F3189" w14:paraId="68975472" w14:textId="77777777" w:rsidTr="173F7DB3">
        <w:trPr>
          <w:trHeight w:val="170"/>
        </w:trPr>
        <w:tc>
          <w:tcPr>
            <w:tcW w:w="2952" w:type="dxa"/>
            <w:tcBorders>
              <w:top w:val="single" w:sz="4" w:space="0" w:color="auto"/>
            </w:tcBorders>
            <w:shd w:val="clear" w:color="auto" w:fill="auto"/>
          </w:tcPr>
          <w:p w14:paraId="7496874A" w14:textId="787E5E61" w:rsidR="00B3350C" w:rsidRPr="002F3189" w:rsidRDefault="00B3350C" w:rsidP="00DC4B23">
            <w:pPr>
              <w:spacing w:before="120" w:after="120"/>
              <w:jc w:val="center"/>
              <w:rPr>
                <w:rFonts w:ascii="Open Sans" w:hAnsi="Open Sans" w:cs="Open Sans"/>
                <w:b/>
                <w:sz w:val="22"/>
                <w:szCs w:val="22"/>
              </w:rPr>
            </w:pPr>
            <w:r w:rsidRPr="002F3189">
              <w:rPr>
                <w:rFonts w:ascii="Open Sans" w:hAnsi="Open Sans" w:cs="Open Sans"/>
                <w:b/>
                <w:sz w:val="22"/>
                <w:szCs w:val="22"/>
              </w:rPr>
              <w:t>Career Cluster</w:t>
            </w:r>
          </w:p>
        </w:tc>
        <w:tc>
          <w:tcPr>
            <w:tcW w:w="7848" w:type="dxa"/>
            <w:tcBorders>
              <w:top w:val="single" w:sz="4" w:space="0" w:color="auto"/>
            </w:tcBorders>
            <w:shd w:val="clear" w:color="auto" w:fill="auto"/>
          </w:tcPr>
          <w:p w14:paraId="4DD11173" w14:textId="31E8A6EC" w:rsidR="00B3350C" w:rsidRPr="002F3189" w:rsidRDefault="005A7C9D" w:rsidP="00DC4B23">
            <w:pPr>
              <w:spacing w:before="120" w:after="120"/>
              <w:rPr>
                <w:rFonts w:ascii="Open Sans" w:hAnsi="Open Sans" w:cs="Open Sans"/>
                <w:sz w:val="22"/>
                <w:szCs w:val="22"/>
              </w:rPr>
            </w:pPr>
            <w:r w:rsidRPr="002F3189">
              <w:rPr>
                <w:rFonts w:ascii="Open Sans" w:hAnsi="Open Sans" w:cs="Open Sans"/>
                <w:sz w:val="22"/>
                <w:szCs w:val="22"/>
              </w:rPr>
              <w:t>Hospitality and Tourism</w:t>
            </w:r>
          </w:p>
        </w:tc>
      </w:tr>
      <w:tr w:rsidR="00B3350C" w:rsidRPr="002F3189" w14:paraId="6E5988F1" w14:textId="77777777" w:rsidTr="173F7DB3">
        <w:tc>
          <w:tcPr>
            <w:tcW w:w="2952" w:type="dxa"/>
            <w:shd w:val="clear" w:color="auto" w:fill="auto"/>
          </w:tcPr>
          <w:p w14:paraId="108F9A4B" w14:textId="22F7B5E3" w:rsidR="00B3350C" w:rsidRPr="002F3189" w:rsidRDefault="00B3350C" w:rsidP="00DC4B23">
            <w:pPr>
              <w:spacing w:before="120" w:after="120"/>
              <w:jc w:val="center"/>
              <w:rPr>
                <w:rFonts w:ascii="Open Sans" w:hAnsi="Open Sans" w:cs="Open Sans"/>
                <w:b/>
                <w:sz w:val="22"/>
                <w:szCs w:val="22"/>
              </w:rPr>
            </w:pPr>
            <w:r w:rsidRPr="002F3189">
              <w:rPr>
                <w:rFonts w:ascii="Open Sans" w:hAnsi="Open Sans" w:cs="Open Sans"/>
                <w:b/>
                <w:sz w:val="22"/>
                <w:szCs w:val="22"/>
              </w:rPr>
              <w:t>Course Name</w:t>
            </w:r>
          </w:p>
        </w:tc>
        <w:tc>
          <w:tcPr>
            <w:tcW w:w="7848" w:type="dxa"/>
            <w:shd w:val="clear" w:color="auto" w:fill="auto"/>
          </w:tcPr>
          <w:p w14:paraId="701EF2E7" w14:textId="764571EA" w:rsidR="00B3350C" w:rsidRPr="002F3189" w:rsidRDefault="00957F4F" w:rsidP="00DC4B23">
            <w:pPr>
              <w:spacing w:before="120" w:after="120"/>
              <w:rPr>
                <w:rFonts w:ascii="Open Sans" w:hAnsi="Open Sans" w:cs="Open Sans"/>
                <w:sz w:val="22"/>
                <w:szCs w:val="22"/>
              </w:rPr>
            </w:pPr>
            <w:r w:rsidRPr="002F3189">
              <w:rPr>
                <w:rFonts w:ascii="Open Sans" w:hAnsi="Open Sans" w:cs="Open Sans"/>
                <w:sz w:val="22"/>
                <w:szCs w:val="22"/>
              </w:rPr>
              <w:t>Food Science</w:t>
            </w:r>
          </w:p>
        </w:tc>
      </w:tr>
      <w:tr w:rsidR="00B3350C" w:rsidRPr="002F3189" w14:paraId="16A9422A" w14:textId="77777777" w:rsidTr="173F7DB3">
        <w:tc>
          <w:tcPr>
            <w:tcW w:w="2952" w:type="dxa"/>
            <w:shd w:val="clear" w:color="auto" w:fill="auto"/>
          </w:tcPr>
          <w:p w14:paraId="7BE77DA8" w14:textId="08842B2B" w:rsidR="00B3350C" w:rsidRPr="002F3189" w:rsidRDefault="173F7DB3"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Lesson/Unit Title</w:t>
            </w:r>
          </w:p>
        </w:tc>
        <w:tc>
          <w:tcPr>
            <w:tcW w:w="7848" w:type="dxa"/>
            <w:shd w:val="clear" w:color="auto" w:fill="auto"/>
          </w:tcPr>
          <w:p w14:paraId="7ACC9CD3" w14:textId="2B91BC8B" w:rsidR="00B3350C" w:rsidRPr="002F3189" w:rsidRDefault="002F6C35" w:rsidP="00DC4B23">
            <w:pPr>
              <w:spacing w:before="120" w:after="120"/>
              <w:rPr>
                <w:rFonts w:ascii="Open Sans" w:hAnsi="Open Sans" w:cs="Open Sans"/>
                <w:sz w:val="22"/>
                <w:szCs w:val="22"/>
              </w:rPr>
            </w:pPr>
            <w:r w:rsidRPr="002F3189">
              <w:rPr>
                <w:rFonts w:ascii="Open Sans" w:hAnsi="Open Sans" w:cs="Open Sans"/>
                <w:sz w:val="22"/>
                <w:szCs w:val="22"/>
              </w:rPr>
              <w:t>Nutrition Science for Life!</w:t>
            </w:r>
          </w:p>
        </w:tc>
      </w:tr>
      <w:tr w:rsidR="00B3350C" w:rsidRPr="002F3189" w14:paraId="7029DC65" w14:textId="77777777" w:rsidTr="173F7DB3">
        <w:trPr>
          <w:trHeight w:val="135"/>
        </w:trPr>
        <w:tc>
          <w:tcPr>
            <w:tcW w:w="2952" w:type="dxa"/>
            <w:shd w:val="clear" w:color="auto" w:fill="auto"/>
          </w:tcPr>
          <w:p w14:paraId="765C144E" w14:textId="4CCD2C10" w:rsidR="00B3350C" w:rsidRPr="002F3189" w:rsidRDefault="00B3350C" w:rsidP="00DC4B23">
            <w:pPr>
              <w:spacing w:before="120" w:after="120"/>
              <w:jc w:val="center"/>
              <w:rPr>
                <w:rFonts w:ascii="Open Sans" w:hAnsi="Open Sans" w:cs="Open Sans"/>
                <w:b/>
                <w:sz w:val="22"/>
                <w:szCs w:val="22"/>
              </w:rPr>
            </w:pPr>
            <w:r w:rsidRPr="002F3189">
              <w:rPr>
                <w:rFonts w:ascii="Open Sans" w:hAnsi="Open Sans" w:cs="Open Sans"/>
                <w:b/>
                <w:sz w:val="22"/>
                <w:szCs w:val="22"/>
              </w:rPr>
              <w:t>TEKS Student Expectations</w:t>
            </w:r>
          </w:p>
        </w:tc>
        <w:tc>
          <w:tcPr>
            <w:tcW w:w="7848" w:type="dxa"/>
            <w:shd w:val="clear" w:color="auto" w:fill="auto"/>
          </w:tcPr>
          <w:p w14:paraId="75176686" w14:textId="3E6A6A98" w:rsidR="00232726" w:rsidRPr="002F3189" w:rsidRDefault="007B4C07" w:rsidP="000261B9">
            <w:pPr>
              <w:spacing w:before="120" w:after="120"/>
              <w:rPr>
                <w:rFonts w:ascii="Open Sans" w:hAnsi="Open Sans" w:cs="Open Sans"/>
                <w:b/>
                <w:sz w:val="22"/>
                <w:szCs w:val="22"/>
              </w:rPr>
            </w:pPr>
            <w:r w:rsidRPr="002F3189">
              <w:rPr>
                <w:rFonts w:ascii="Open Sans" w:hAnsi="Open Sans" w:cs="Open Sans"/>
                <w:b/>
                <w:sz w:val="22"/>
                <w:szCs w:val="22"/>
              </w:rPr>
              <w:t>130.256. (c)</w:t>
            </w:r>
            <w:r w:rsidR="00232726" w:rsidRPr="002F3189">
              <w:rPr>
                <w:rFonts w:ascii="Open Sans" w:hAnsi="Open Sans" w:cs="Open Sans"/>
                <w:b/>
                <w:sz w:val="22"/>
                <w:szCs w:val="22"/>
              </w:rPr>
              <w:t xml:space="preserve"> Knowledge and Skills</w:t>
            </w:r>
          </w:p>
          <w:p w14:paraId="480DD4C3" w14:textId="05817224" w:rsidR="00232726" w:rsidRPr="002F3189" w:rsidRDefault="00232726" w:rsidP="00232726">
            <w:pPr>
              <w:spacing w:before="120" w:after="120"/>
              <w:ind w:left="720"/>
              <w:rPr>
                <w:rFonts w:ascii="Open Sans" w:hAnsi="Open Sans" w:cs="Open Sans"/>
                <w:sz w:val="22"/>
                <w:szCs w:val="22"/>
              </w:rPr>
            </w:pPr>
            <w:r w:rsidRPr="002F3189">
              <w:rPr>
                <w:rFonts w:ascii="Open Sans" w:hAnsi="Open Sans" w:cs="Open Sans"/>
                <w:sz w:val="22"/>
                <w:szCs w:val="22"/>
              </w:rPr>
              <w:t>(5)</w:t>
            </w:r>
            <w:r w:rsidR="007B4C07" w:rsidRPr="002F3189">
              <w:rPr>
                <w:rFonts w:ascii="Open Sans" w:hAnsi="Open Sans" w:cs="Open Sans"/>
                <w:sz w:val="22"/>
                <w:szCs w:val="22"/>
              </w:rPr>
              <w:t xml:space="preserve"> The student analyzes the role of acids and bases in the food sciences. The student is expected to</w:t>
            </w:r>
            <w:r w:rsidRPr="002F3189">
              <w:rPr>
                <w:rFonts w:ascii="Open Sans" w:hAnsi="Open Sans" w:cs="Open Sans"/>
                <w:sz w:val="22"/>
                <w:szCs w:val="22"/>
              </w:rPr>
              <w:t>:</w:t>
            </w:r>
          </w:p>
          <w:p w14:paraId="41738083" w14:textId="259B906E" w:rsidR="00B3350C" w:rsidRPr="002F3189" w:rsidRDefault="00232726" w:rsidP="00232726">
            <w:pPr>
              <w:spacing w:before="120" w:after="120"/>
              <w:ind w:left="1440"/>
              <w:rPr>
                <w:rFonts w:ascii="Open Sans" w:hAnsi="Open Sans" w:cs="Open Sans"/>
                <w:sz w:val="22"/>
                <w:szCs w:val="22"/>
              </w:rPr>
            </w:pPr>
            <w:r w:rsidRPr="002F3189">
              <w:rPr>
                <w:rFonts w:ascii="Open Sans" w:hAnsi="Open Sans" w:cs="Open Sans"/>
                <w:sz w:val="22"/>
                <w:szCs w:val="22"/>
              </w:rPr>
              <w:t>(B)</w:t>
            </w:r>
            <w:r w:rsidR="007B4C07" w:rsidRPr="002F3189">
              <w:rPr>
                <w:rFonts w:ascii="Open Sans" w:hAnsi="Open Sans" w:cs="Open Sans"/>
                <w:sz w:val="22"/>
                <w:szCs w:val="22"/>
              </w:rPr>
              <w:t xml:space="preserve"> analyze the relationship of pH to the properties</w:t>
            </w:r>
            <w:r w:rsidRPr="002F3189">
              <w:rPr>
                <w:rFonts w:ascii="Open Sans" w:hAnsi="Open Sans" w:cs="Open Sans"/>
                <w:sz w:val="22"/>
                <w:szCs w:val="22"/>
              </w:rPr>
              <w:t>, safety, and freshness of food</w:t>
            </w:r>
          </w:p>
          <w:p w14:paraId="7A93E8D5" w14:textId="0A5D4ADB" w:rsidR="00232726" w:rsidRPr="002F3189" w:rsidRDefault="00232726" w:rsidP="00232726">
            <w:pPr>
              <w:spacing w:before="120" w:after="120"/>
              <w:ind w:left="720"/>
              <w:rPr>
                <w:rFonts w:ascii="Open Sans" w:hAnsi="Open Sans" w:cs="Open Sans"/>
                <w:sz w:val="22"/>
                <w:szCs w:val="22"/>
              </w:rPr>
            </w:pPr>
            <w:r w:rsidRPr="002F3189">
              <w:rPr>
                <w:rFonts w:ascii="Open Sans" w:hAnsi="Open Sans" w:cs="Open Sans"/>
                <w:sz w:val="22"/>
                <w:szCs w:val="22"/>
              </w:rPr>
              <w:t>(6)</w:t>
            </w:r>
            <w:r w:rsidR="007B4C07" w:rsidRPr="002F3189">
              <w:rPr>
                <w:rFonts w:ascii="Open Sans" w:hAnsi="Open Sans" w:cs="Open Sans"/>
                <w:sz w:val="22"/>
                <w:szCs w:val="22"/>
              </w:rPr>
              <w:t xml:space="preserve"> The student evaluates the principles of microbiology and food safety practices. The student is expected to</w:t>
            </w:r>
            <w:r w:rsidRPr="002F3189">
              <w:rPr>
                <w:rFonts w:ascii="Open Sans" w:hAnsi="Open Sans" w:cs="Open Sans"/>
                <w:sz w:val="22"/>
                <w:szCs w:val="22"/>
              </w:rPr>
              <w:t>:</w:t>
            </w:r>
          </w:p>
          <w:p w14:paraId="39ACE063" w14:textId="2DE66663" w:rsidR="007B4C07" w:rsidRPr="002F3189" w:rsidRDefault="00232726" w:rsidP="00232726">
            <w:pPr>
              <w:spacing w:before="120" w:after="120"/>
              <w:ind w:left="1440"/>
              <w:rPr>
                <w:rFonts w:ascii="Open Sans" w:hAnsi="Open Sans" w:cs="Open Sans"/>
                <w:sz w:val="22"/>
                <w:szCs w:val="22"/>
              </w:rPr>
            </w:pPr>
            <w:r w:rsidRPr="002F3189">
              <w:rPr>
                <w:rFonts w:ascii="Open Sans" w:hAnsi="Open Sans" w:cs="Open Sans"/>
                <w:sz w:val="22"/>
                <w:szCs w:val="22"/>
              </w:rPr>
              <w:t>(B)</w:t>
            </w:r>
            <w:r w:rsidR="007B4C07" w:rsidRPr="002F3189">
              <w:rPr>
                <w:rFonts w:ascii="Open Sans" w:hAnsi="Open Sans" w:cs="Open Sans"/>
                <w:sz w:val="22"/>
                <w:szCs w:val="22"/>
              </w:rPr>
              <w:t xml:space="preserve"> compare food intoxication and food infection</w:t>
            </w:r>
          </w:p>
          <w:p w14:paraId="4583E660" w14:textId="1868F53F" w:rsidR="007B4C07" w:rsidRPr="002F3189" w:rsidRDefault="007B4C07" w:rsidP="00232726">
            <w:pPr>
              <w:spacing w:before="120" w:after="120"/>
              <w:ind w:left="1440"/>
              <w:rPr>
                <w:rFonts w:ascii="Open Sans" w:hAnsi="Open Sans" w:cs="Open Sans"/>
                <w:sz w:val="22"/>
                <w:szCs w:val="22"/>
              </w:rPr>
            </w:pPr>
            <w:r w:rsidRPr="002F3189">
              <w:rPr>
                <w:rFonts w:ascii="Open Sans" w:hAnsi="Open Sans" w:cs="Open Sans"/>
                <w:sz w:val="22"/>
                <w:szCs w:val="22"/>
              </w:rPr>
              <w:t>(E) analyze sanitary food-handling practices</w:t>
            </w:r>
          </w:p>
        </w:tc>
      </w:tr>
      <w:tr w:rsidR="00B3350C" w:rsidRPr="002F3189" w14:paraId="692B52BF" w14:textId="77777777" w:rsidTr="173F7DB3">
        <w:trPr>
          <w:trHeight w:val="1133"/>
        </w:trPr>
        <w:tc>
          <w:tcPr>
            <w:tcW w:w="10800" w:type="dxa"/>
            <w:gridSpan w:val="2"/>
            <w:shd w:val="clear" w:color="auto" w:fill="D9D9D9" w:themeFill="background1" w:themeFillShade="D9"/>
          </w:tcPr>
          <w:p w14:paraId="10F901A2" w14:textId="77777777" w:rsidR="00B3350C" w:rsidRPr="002F3189" w:rsidRDefault="00B3350C" w:rsidP="00DC4B23">
            <w:pPr>
              <w:spacing w:before="120" w:after="120"/>
              <w:jc w:val="center"/>
              <w:rPr>
                <w:rFonts w:ascii="Open Sans" w:hAnsi="Open Sans" w:cs="Open Sans"/>
                <w:b/>
                <w:sz w:val="22"/>
                <w:szCs w:val="22"/>
              </w:rPr>
            </w:pPr>
            <w:r w:rsidRPr="002F3189">
              <w:rPr>
                <w:rFonts w:ascii="Open Sans" w:hAnsi="Open Sans" w:cs="Open Sans"/>
                <w:b/>
                <w:sz w:val="22"/>
                <w:szCs w:val="22"/>
              </w:rPr>
              <w:t>Basic Direct Teach Lesson</w:t>
            </w:r>
          </w:p>
          <w:p w14:paraId="3BC06FE8" w14:textId="28B382E3" w:rsidR="00B3350C" w:rsidRPr="002F3189" w:rsidRDefault="006052AA" w:rsidP="00DC4B23">
            <w:pPr>
              <w:jc w:val="center"/>
              <w:rPr>
                <w:rFonts w:ascii="Open Sans" w:hAnsi="Open Sans" w:cs="Open Sans"/>
                <w:sz w:val="22"/>
                <w:szCs w:val="22"/>
              </w:rPr>
            </w:pPr>
            <w:r w:rsidRPr="002F3189">
              <w:rPr>
                <w:rFonts w:ascii="Open Sans" w:hAnsi="Open Sans" w:cs="Open Sans"/>
                <w:sz w:val="22"/>
                <w:szCs w:val="22"/>
              </w:rPr>
              <w:t xml:space="preserve">(Includes </w:t>
            </w:r>
            <w:r w:rsidR="00B3350C" w:rsidRPr="002F3189">
              <w:rPr>
                <w:rFonts w:ascii="Open Sans" w:hAnsi="Open Sans" w:cs="Open Sans"/>
                <w:sz w:val="22"/>
                <w:szCs w:val="22"/>
              </w:rPr>
              <w:t xml:space="preserve">Special Education Modifications/Accommodations and </w:t>
            </w:r>
          </w:p>
          <w:p w14:paraId="3042A4DA" w14:textId="6E415551" w:rsidR="00B3350C" w:rsidRPr="002F3189" w:rsidRDefault="00B3350C" w:rsidP="00D0097D">
            <w:pPr>
              <w:jc w:val="center"/>
              <w:rPr>
                <w:rFonts w:ascii="Open Sans" w:hAnsi="Open Sans" w:cs="Open Sans"/>
                <w:sz w:val="22"/>
                <w:szCs w:val="22"/>
              </w:rPr>
            </w:pPr>
            <w:r w:rsidRPr="002F3189">
              <w:rPr>
                <w:rFonts w:ascii="Open Sans" w:hAnsi="Open Sans" w:cs="Open Sans"/>
                <w:sz w:val="22"/>
                <w:szCs w:val="22"/>
              </w:rPr>
              <w:t>one English Language Proficiency Standards (ELPS) Strategy</w:t>
            </w:r>
            <w:r w:rsidR="006052AA" w:rsidRPr="002F3189">
              <w:rPr>
                <w:rFonts w:ascii="Open Sans" w:hAnsi="Open Sans" w:cs="Open Sans"/>
                <w:sz w:val="22"/>
                <w:szCs w:val="22"/>
              </w:rPr>
              <w:t>)</w:t>
            </w:r>
          </w:p>
          <w:p w14:paraId="5635CDF7" w14:textId="3179FF44" w:rsidR="00D0097D" w:rsidRPr="002F3189" w:rsidRDefault="00D0097D" w:rsidP="00D0097D">
            <w:pPr>
              <w:jc w:val="center"/>
              <w:rPr>
                <w:rFonts w:ascii="Open Sans" w:hAnsi="Open Sans" w:cs="Open Sans"/>
                <w:b/>
                <w:sz w:val="22"/>
                <w:szCs w:val="22"/>
              </w:rPr>
            </w:pPr>
          </w:p>
        </w:tc>
      </w:tr>
      <w:tr w:rsidR="000261B9" w:rsidRPr="002F3189" w14:paraId="49CA021C" w14:textId="77777777" w:rsidTr="0001569B">
        <w:trPr>
          <w:trHeight w:val="27"/>
        </w:trPr>
        <w:tc>
          <w:tcPr>
            <w:tcW w:w="2952" w:type="dxa"/>
            <w:shd w:val="clear" w:color="auto" w:fill="auto"/>
          </w:tcPr>
          <w:p w14:paraId="3E12574F" w14:textId="76204C22" w:rsidR="000261B9" w:rsidRPr="002F3189" w:rsidRDefault="000261B9" w:rsidP="00DC4B23">
            <w:pPr>
              <w:spacing w:before="120" w:after="120"/>
              <w:jc w:val="center"/>
              <w:rPr>
                <w:rFonts w:ascii="Open Sans" w:hAnsi="Open Sans" w:cs="Open Sans"/>
                <w:b/>
                <w:sz w:val="22"/>
                <w:szCs w:val="22"/>
              </w:rPr>
            </w:pPr>
            <w:r w:rsidRPr="002F3189">
              <w:rPr>
                <w:rFonts w:ascii="Open Sans" w:hAnsi="Open Sans" w:cs="Open Sans"/>
                <w:b/>
                <w:sz w:val="22"/>
                <w:szCs w:val="22"/>
              </w:rPr>
              <w:t>Instructional Objectives</w:t>
            </w:r>
          </w:p>
        </w:tc>
        <w:tc>
          <w:tcPr>
            <w:tcW w:w="7848" w:type="dxa"/>
            <w:shd w:val="clear" w:color="auto" w:fill="auto"/>
            <w:vAlign w:val="center"/>
          </w:tcPr>
          <w:p w14:paraId="55780FA4" w14:textId="77777777" w:rsidR="000261B9" w:rsidRPr="002F3189" w:rsidRDefault="000261B9" w:rsidP="008E5FC4">
            <w:pPr>
              <w:spacing w:before="120" w:after="120"/>
              <w:rPr>
                <w:rFonts w:ascii="Open Sans" w:hAnsi="Open Sans" w:cs="Open Sans"/>
                <w:b/>
                <w:bCs/>
                <w:sz w:val="22"/>
                <w:szCs w:val="22"/>
              </w:rPr>
            </w:pPr>
            <w:r w:rsidRPr="002F3189">
              <w:rPr>
                <w:rFonts w:ascii="Open Sans" w:hAnsi="Open Sans" w:cs="Open Sans"/>
                <w:b/>
                <w:bCs/>
                <w:sz w:val="22"/>
                <w:szCs w:val="22"/>
              </w:rPr>
              <w:t>Students will:</w:t>
            </w:r>
          </w:p>
          <w:p w14:paraId="79FCFCE3" w14:textId="787A909C"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Identify </w:t>
            </w:r>
            <w:r w:rsidR="000261B9" w:rsidRPr="002F3189">
              <w:rPr>
                <w:rFonts w:ascii="Open Sans" w:hAnsi="Open Sans" w:cs="Open Sans"/>
                <w:color w:val="000000"/>
                <w:position w:val="-3"/>
                <w:sz w:val="22"/>
                <w:szCs w:val="22"/>
              </w:rPr>
              <w:t xml:space="preserve">the food groups in </w:t>
            </w:r>
            <w:r>
              <w:rPr>
                <w:rFonts w:ascii="Open Sans" w:hAnsi="Open Sans" w:cs="Open Sans"/>
                <w:color w:val="000000"/>
                <w:position w:val="-3"/>
                <w:sz w:val="22"/>
                <w:szCs w:val="22"/>
              </w:rPr>
              <w:t>M</w:t>
            </w:r>
            <w:r w:rsidRPr="002F3189">
              <w:rPr>
                <w:rFonts w:ascii="Open Sans" w:hAnsi="Open Sans" w:cs="Open Sans"/>
                <w:color w:val="000000"/>
                <w:position w:val="-3"/>
                <w:sz w:val="22"/>
                <w:szCs w:val="22"/>
              </w:rPr>
              <w:t>y</w:t>
            </w:r>
            <w:r>
              <w:rPr>
                <w:rFonts w:ascii="Open Sans" w:hAnsi="Open Sans" w:cs="Open Sans"/>
                <w:color w:val="000000"/>
                <w:position w:val="-3"/>
                <w:sz w:val="22"/>
                <w:szCs w:val="22"/>
              </w:rPr>
              <w:t>P</w:t>
            </w:r>
            <w:r w:rsidRPr="002F3189">
              <w:rPr>
                <w:rFonts w:ascii="Open Sans" w:hAnsi="Open Sans" w:cs="Open Sans"/>
                <w:color w:val="000000"/>
                <w:position w:val="-3"/>
                <w:sz w:val="22"/>
                <w:szCs w:val="22"/>
              </w:rPr>
              <w:t xml:space="preserve">late </w:t>
            </w:r>
            <w:r w:rsidR="000261B9" w:rsidRPr="002F3189">
              <w:rPr>
                <w:rFonts w:ascii="Open Sans" w:hAnsi="Open Sans" w:cs="Open Sans"/>
                <w:color w:val="000000"/>
                <w:position w:val="-3"/>
                <w:sz w:val="22"/>
                <w:szCs w:val="22"/>
              </w:rPr>
              <w:t>to build a healthy plate</w:t>
            </w:r>
          </w:p>
          <w:p w14:paraId="797E8965" w14:textId="34714931"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Classify </w:t>
            </w:r>
            <w:r w:rsidR="000261B9" w:rsidRPr="002F3189">
              <w:rPr>
                <w:rFonts w:ascii="Open Sans" w:hAnsi="Open Sans" w:cs="Open Sans"/>
                <w:color w:val="000000"/>
                <w:position w:val="-3"/>
                <w:sz w:val="22"/>
                <w:szCs w:val="22"/>
              </w:rPr>
              <w:t>their daily recommendations for the five food groups</w:t>
            </w:r>
          </w:p>
          <w:p w14:paraId="0669EE7E" w14:textId="35C9B813"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Determine </w:t>
            </w:r>
            <w:r w:rsidR="000261B9" w:rsidRPr="002F3189">
              <w:rPr>
                <w:rFonts w:ascii="Open Sans" w:hAnsi="Open Sans" w:cs="Open Sans"/>
                <w:color w:val="000000"/>
                <w:position w:val="-3"/>
                <w:sz w:val="22"/>
                <w:szCs w:val="22"/>
              </w:rPr>
              <w:t>the importance of fiber in their diet</w:t>
            </w:r>
          </w:p>
          <w:p w14:paraId="28EF028F" w14:textId="30665C08"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Analyze </w:t>
            </w:r>
            <w:r w:rsidR="000261B9" w:rsidRPr="002F3189">
              <w:rPr>
                <w:rFonts w:ascii="Open Sans" w:hAnsi="Open Sans" w:cs="Open Sans"/>
                <w:color w:val="000000"/>
                <w:position w:val="-3"/>
                <w:sz w:val="22"/>
                <w:szCs w:val="22"/>
              </w:rPr>
              <w:t>the Dietary Guidelines for Americans</w:t>
            </w:r>
          </w:p>
          <w:p w14:paraId="7441F6EC" w14:textId="3756B719"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Track </w:t>
            </w:r>
            <w:r w:rsidR="000261B9" w:rsidRPr="002F3189">
              <w:rPr>
                <w:rFonts w:ascii="Open Sans" w:hAnsi="Open Sans" w:cs="Open Sans"/>
                <w:color w:val="000000"/>
                <w:position w:val="-3"/>
                <w:sz w:val="22"/>
                <w:szCs w:val="22"/>
              </w:rPr>
              <w:t>their eating habits</w:t>
            </w:r>
          </w:p>
          <w:p w14:paraId="60AC3715" w14:textId="694B4725" w:rsidR="000261B9" w:rsidRPr="002F3189" w:rsidRDefault="00723B71" w:rsidP="001042AB">
            <w:pPr>
              <w:pStyle w:val="ListParagraph"/>
              <w:numPr>
                <w:ilvl w:val="0"/>
                <w:numId w:val="6"/>
              </w:numPr>
              <w:tabs>
                <w:tab w:val="left" w:pos="1640"/>
              </w:tabs>
              <w:rPr>
                <w:rFonts w:ascii="Open Sans" w:hAnsi="Open Sans" w:cs="Open Sans"/>
                <w:color w:val="333333"/>
                <w:sz w:val="22"/>
                <w:szCs w:val="22"/>
              </w:rPr>
            </w:pPr>
            <w:r w:rsidRPr="002F3189">
              <w:rPr>
                <w:rFonts w:ascii="Open Sans" w:hAnsi="Open Sans" w:cs="Open Sans"/>
                <w:color w:val="000000"/>
                <w:position w:val="-3"/>
                <w:sz w:val="22"/>
                <w:szCs w:val="22"/>
              </w:rPr>
              <w:t xml:space="preserve">Survey </w:t>
            </w:r>
            <w:r w:rsidR="000261B9" w:rsidRPr="002F3189">
              <w:rPr>
                <w:rFonts w:ascii="Open Sans" w:hAnsi="Open Sans" w:cs="Open Sans"/>
                <w:color w:val="000000"/>
                <w:position w:val="-3"/>
                <w:sz w:val="22"/>
                <w:szCs w:val="22"/>
              </w:rPr>
              <w:t>their peers and their eating habits</w:t>
            </w:r>
          </w:p>
        </w:tc>
      </w:tr>
      <w:tr w:rsidR="000261B9" w:rsidRPr="002F3189" w14:paraId="741CD4A0" w14:textId="77777777" w:rsidTr="0001569B">
        <w:trPr>
          <w:trHeight w:val="27"/>
        </w:trPr>
        <w:tc>
          <w:tcPr>
            <w:tcW w:w="2952" w:type="dxa"/>
            <w:shd w:val="clear" w:color="auto" w:fill="auto"/>
          </w:tcPr>
          <w:p w14:paraId="65BFD213" w14:textId="6A49AE17"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Rationale</w:t>
            </w:r>
          </w:p>
        </w:tc>
        <w:tc>
          <w:tcPr>
            <w:tcW w:w="7848" w:type="dxa"/>
            <w:shd w:val="clear" w:color="auto" w:fill="auto"/>
            <w:vAlign w:val="center"/>
          </w:tcPr>
          <w:p w14:paraId="0AEAFDF2" w14:textId="545C77FF" w:rsidR="000261B9" w:rsidRPr="002F3189" w:rsidRDefault="000261B9" w:rsidP="00581EA5">
            <w:pPr>
              <w:spacing w:before="120" w:after="120"/>
              <w:rPr>
                <w:rFonts w:ascii="Open Sans" w:hAnsi="Open Sans" w:cs="Open Sans"/>
                <w:sz w:val="22"/>
                <w:szCs w:val="22"/>
              </w:rPr>
            </w:pPr>
            <w:r w:rsidRPr="002F3189">
              <w:rPr>
                <w:rFonts w:ascii="Open Sans" w:hAnsi="Open Sans" w:cs="Open Sans"/>
                <w:color w:val="000000"/>
                <w:position w:val="-3"/>
                <w:sz w:val="22"/>
                <w:szCs w:val="22"/>
              </w:rPr>
              <w:t>Are you eating the right foods? Are you eating enough of the right foods to get the daily recommended amounts for good health? Today, we are going to find out how much of the right foods we need to avoid health related illnesses and diseases as well as the importance of fiber in our diet.</w:t>
            </w:r>
          </w:p>
        </w:tc>
      </w:tr>
      <w:tr w:rsidR="000261B9" w:rsidRPr="002F3189" w14:paraId="46AD6D97" w14:textId="77777777" w:rsidTr="0001569B">
        <w:trPr>
          <w:trHeight w:val="27"/>
        </w:trPr>
        <w:tc>
          <w:tcPr>
            <w:tcW w:w="2952" w:type="dxa"/>
            <w:shd w:val="clear" w:color="auto" w:fill="auto"/>
          </w:tcPr>
          <w:p w14:paraId="1115E24F" w14:textId="27A88A37"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Duration of Lesson</w:t>
            </w:r>
          </w:p>
        </w:tc>
        <w:tc>
          <w:tcPr>
            <w:tcW w:w="7848" w:type="dxa"/>
            <w:shd w:val="clear" w:color="auto" w:fill="auto"/>
            <w:vAlign w:val="center"/>
          </w:tcPr>
          <w:p w14:paraId="0F979EA2" w14:textId="348A5667" w:rsidR="000261B9" w:rsidRPr="002F3189" w:rsidRDefault="000261B9" w:rsidP="007A358E">
            <w:pPr>
              <w:spacing w:before="120" w:after="120"/>
              <w:rPr>
                <w:rFonts w:ascii="Open Sans" w:hAnsi="Open Sans" w:cs="Open Sans"/>
                <w:sz w:val="22"/>
                <w:szCs w:val="22"/>
              </w:rPr>
            </w:pPr>
            <w:r w:rsidRPr="002F3189">
              <w:rPr>
                <w:rFonts w:ascii="Open Sans" w:hAnsi="Open Sans" w:cs="Open Sans"/>
                <w:color w:val="000000"/>
                <w:position w:val="-3"/>
                <w:sz w:val="22"/>
                <w:szCs w:val="22"/>
              </w:rPr>
              <w:t xml:space="preserve">Three </w:t>
            </w:r>
            <w:r w:rsidR="00F83F03" w:rsidRPr="002F3189">
              <w:rPr>
                <w:rFonts w:ascii="Open Sans" w:hAnsi="Open Sans" w:cs="Open Sans"/>
                <w:color w:val="000000"/>
                <w:position w:val="-3"/>
                <w:sz w:val="22"/>
                <w:szCs w:val="22"/>
              </w:rPr>
              <w:t>45-minute</w:t>
            </w:r>
            <w:r w:rsidRPr="002F3189">
              <w:rPr>
                <w:rFonts w:ascii="Open Sans" w:hAnsi="Open Sans" w:cs="Open Sans"/>
                <w:color w:val="000000"/>
                <w:position w:val="-3"/>
                <w:sz w:val="22"/>
                <w:szCs w:val="22"/>
              </w:rPr>
              <w:t xml:space="preserve"> class periods</w:t>
            </w:r>
          </w:p>
        </w:tc>
      </w:tr>
      <w:tr w:rsidR="000261B9" w:rsidRPr="002F3189" w14:paraId="3F56A797" w14:textId="77777777" w:rsidTr="0001569B">
        <w:trPr>
          <w:trHeight w:val="27"/>
        </w:trPr>
        <w:tc>
          <w:tcPr>
            <w:tcW w:w="2952" w:type="dxa"/>
            <w:shd w:val="clear" w:color="auto" w:fill="auto"/>
          </w:tcPr>
          <w:p w14:paraId="0652114D" w14:textId="4D8C22F5" w:rsidR="000261B9" w:rsidRPr="002F3189" w:rsidRDefault="000261B9" w:rsidP="0097078A">
            <w:pPr>
              <w:spacing w:before="120" w:after="120"/>
              <w:jc w:val="center"/>
              <w:rPr>
                <w:rFonts w:ascii="Open Sans" w:hAnsi="Open Sans" w:cs="Open Sans"/>
                <w:b/>
                <w:bCs/>
                <w:sz w:val="22"/>
                <w:szCs w:val="22"/>
              </w:rPr>
            </w:pPr>
            <w:r w:rsidRPr="002F3189">
              <w:rPr>
                <w:rFonts w:ascii="Open Sans" w:hAnsi="Open Sans" w:cs="Open Sans"/>
                <w:b/>
                <w:bCs/>
                <w:sz w:val="22"/>
                <w:szCs w:val="22"/>
              </w:rPr>
              <w:t>Word Wall/Key Vocabulary</w:t>
            </w:r>
          </w:p>
          <w:p w14:paraId="156E697A" w14:textId="0803461F" w:rsidR="000261B9" w:rsidRPr="002F3189" w:rsidRDefault="00F83F03" w:rsidP="173F7DB3">
            <w:pPr>
              <w:jc w:val="center"/>
              <w:rPr>
                <w:rFonts w:ascii="Open Sans" w:hAnsi="Open Sans" w:cs="Open Sans"/>
                <w:sz w:val="22"/>
                <w:szCs w:val="22"/>
              </w:rPr>
            </w:pPr>
            <w:r w:rsidRPr="002F3189">
              <w:rPr>
                <w:rFonts w:ascii="Open Sans" w:hAnsi="Open Sans" w:cs="Open Sans"/>
                <w:i/>
                <w:iCs/>
                <w:sz w:val="22"/>
                <w:szCs w:val="22"/>
              </w:rPr>
              <w:t>(ELPS c1a, c, f; c2b; c3a, b, d; c4c; c5b) PDAS II (5)</w:t>
            </w:r>
          </w:p>
        </w:tc>
        <w:tc>
          <w:tcPr>
            <w:tcW w:w="7848" w:type="dxa"/>
            <w:shd w:val="clear" w:color="auto" w:fill="auto"/>
            <w:vAlign w:val="center"/>
          </w:tcPr>
          <w:p w14:paraId="00C3CBCF"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b/>
                <w:bCs/>
                <w:color w:val="000000"/>
                <w:position w:val="-3"/>
                <w:sz w:val="22"/>
                <w:szCs w:val="22"/>
              </w:rPr>
              <w:t>Dietary Guidelines for Americans:</w:t>
            </w:r>
            <w:r w:rsidRPr="002F3189">
              <w:rPr>
                <w:rFonts w:ascii="Open Sans" w:hAnsi="Open Sans" w:cs="Open Sans"/>
                <w:color w:val="000000"/>
                <w:position w:val="-3"/>
                <w:sz w:val="22"/>
                <w:szCs w:val="22"/>
              </w:rPr>
              <w:t xml:space="preserve"> Science-based guidelines about nutrition and physical activity for healthy Americans over the age of two</w:t>
            </w:r>
          </w:p>
          <w:p w14:paraId="726E6A2F"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b/>
                <w:bCs/>
                <w:color w:val="000000"/>
                <w:position w:val="-3"/>
                <w:sz w:val="22"/>
                <w:szCs w:val="22"/>
              </w:rPr>
              <w:t>Fiber:</w:t>
            </w:r>
            <w:r w:rsidRPr="002F3189">
              <w:rPr>
                <w:rFonts w:ascii="Open Sans" w:hAnsi="Open Sans" w:cs="Open Sans"/>
                <w:color w:val="000000"/>
                <w:position w:val="-3"/>
                <w:sz w:val="22"/>
                <w:szCs w:val="22"/>
              </w:rPr>
              <w:t xml:space="preserve"> Complex carbohydrates that help the digestion process</w:t>
            </w:r>
          </w:p>
          <w:p w14:paraId="10EC90CD" w14:textId="0A2868FD"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b/>
                <w:bCs/>
                <w:color w:val="000000"/>
                <w:position w:val="-3"/>
                <w:sz w:val="22"/>
                <w:szCs w:val="22"/>
              </w:rPr>
              <w:lastRenderedPageBreak/>
              <w:t>MyPlate:</w:t>
            </w:r>
            <w:r w:rsidRPr="002F3189">
              <w:rPr>
                <w:rFonts w:ascii="Open Sans" w:hAnsi="Open Sans" w:cs="Open Sans"/>
                <w:color w:val="000000"/>
                <w:position w:val="-3"/>
                <w:sz w:val="22"/>
                <w:szCs w:val="22"/>
              </w:rPr>
              <w:t xml:space="preserve"> Illustrates the five food groups that are the building blocks for a healthy diet using a familiar image</w:t>
            </w:r>
            <w:r w:rsidR="008E5FC4" w:rsidRPr="002F3189">
              <w:rPr>
                <w:rFonts w:ascii="Open Sans" w:hAnsi="Open Sans" w:cs="Open Sans"/>
                <w:color w:val="000000"/>
                <w:position w:val="-3"/>
                <w:sz w:val="22"/>
                <w:szCs w:val="22"/>
              </w:rPr>
              <w:t>—</w:t>
            </w:r>
            <w:r w:rsidRPr="002F3189">
              <w:rPr>
                <w:rFonts w:ascii="Open Sans" w:hAnsi="Open Sans" w:cs="Open Sans"/>
                <w:color w:val="000000"/>
                <w:position w:val="-3"/>
                <w:sz w:val="22"/>
                <w:szCs w:val="22"/>
              </w:rPr>
              <w:t>a place setting for a meal.</w:t>
            </w:r>
          </w:p>
          <w:p w14:paraId="47D13121" w14:textId="5E7BD3ED" w:rsidR="000261B9" w:rsidRPr="002F3189" w:rsidRDefault="000261B9" w:rsidP="00581EA5">
            <w:pPr>
              <w:spacing w:before="120" w:after="120"/>
              <w:rPr>
                <w:rFonts w:ascii="Open Sans" w:hAnsi="Open Sans" w:cs="Open Sans"/>
                <w:sz w:val="22"/>
                <w:szCs w:val="22"/>
              </w:rPr>
            </w:pPr>
            <w:r w:rsidRPr="002F3189">
              <w:rPr>
                <w:rFonts w:ascii="Open Sans" w:hAnsi="Open Sans" w:cs="Open Sans"/>
                <w:color w:val="000000"/>
                <w:position w:val="-3"/>
                <w:sz w:val="22"/>
                <w:szCs w:val="22"/>
              </w:rPr>
              <w:t>Note: Many other terms on the slide presentation can be identified. Encourage students to include the definition in the assignment.</w:t>
            </w:r>
          </w:p>
        </w:tc>
      </w:tr>
      <w:tr w:rsidR="000261B9" w:rsidRPr="002F3189" w14:paraId="2AB98FD6" w14:textId="77777777" w:rsidTr="0001569B">
        <w:trPr>
          <w:trHeight w:val="27"/>
        </w:trPr>
        <w:tc>
          <w:tcPr>
            <w:tcW w:w="2952" w:type="dxa"/>
            <w:shd w:val="clear" w:color="auto" w:fill="auto"/>
          </w:tcPr>
          <w:p w14:paraId="7A681535" w14:textId="1FBBFA88"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lastRenderedPageBreak/>
              <w:t>Materials/Specialized Equipment Needed</w:t>
            </w:r>
          </w:p>
        </w:tc>
        <w:tc>
          <w:tcPr>
            <w:tcW w:w="7848" w:type="dxa"/>
            <w:shd w:val="clear" w:color="auto" w:fill="auto"/>
            <w:vAlign w:val="center"/>
          </w:tcPr>
          <w:p w14:paraId="300EE2AE" w14:textId="77777777" w:rsidR="000261B9" w:rsidRPr="002F3189" w:rsidRDefault="000261B9" w:rsidP="008E5FC4">
            <w:pPr>
              <w:spacing w:before="120" w:after="120"/>
              <w:rPr>
                <w:rFonts w:ascii="Open Sans" w:hAnsi="Open Sans" w:cs="Open Sans"/>
                <w:b/>
                <w:bCs/>
                <w:sz w:val="22"/>
                <w:szCs w:val="22"/>
              </w:rPr>
            </w:pPr>
            <w:r w:rsidRPr="002F3189">
              <w:rPr>
                <w:rFonts w:ascii="Open Sans" w:hAnsi="Open Sans" w:cs="Open Sans"/>
                <w:b/>
                <w:bCs/>
                <w:sz w:val="22"/>
                <w:szCs w:val="22"/>
              </w:rPr>
              <w:t>Equipment:</w:t>
            </w:r>
          </w:p>
          <w:p w14:paraId="461B003B" w14:textId="29B01A28"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Computer </w:t>
            </w:r>
            <w:r w:rsidR="000261B9" w:rsidRPr="002F3189">
              <w:rPr>
                <w:rFonts w:ascii="Open Sans" w:hAnsi="Open Sans" w:cs="Open Sans"/>
                <w:color w:val="000000"/>
                <w:position w:val="-3"/>
                <w:sz w:val="22"/>
                <w:szCs w:val="22"/>
              </w:rPr>
              <w:t xml:space="preserve">with projector for </w:t>
            </w:r>
            <w:r w:rsidRPr="002F3189">
              <w:rPr>
                <w:rFonts w:ascii="Open Sans" w:hAnsi="Open Sans" w:cs="Open Sans"/>
                <w:color w:val="000000"/>
                <w:position w:val="-3"/>
                <w:sz w:val="22"/>
                <w:szCs w:val="22"/>
              </w:rPr>
              <w:t>PowerPoint</w:t>
            </w:r>
            <w:r w:rsidR="000261B9" w:rsidRPr="002F3189">
              <w:rPr>
                <w:rFonts w:ascii="Open Sans" w:hAnsi="Open Sans" w:cs="Open Sans"/>
                <w:color w:val="000000"/>
                <w:position w:val="-3"/>
                <w:sz w:val="22"/>
                <w:szCs w:val="22"/>
              </w:rPr>
              <w:t xml:space="preserve"> presentation</w:t>
            </w:r>
          </w:p>
          <w:p w14:paraId="14E4BB2B" w14:textId="417CCB1C"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Light </w:t>
            </w:r>
            <w:r w:rsidR="000261B9" w:rsidRPr="002F3189">
              <w:rPr>
                <w:rFonts w:ascii="Open Sans" w:hAnsi="Open Sans" w:cs="Open Sans"/>
                <w:color w:val="000000"/>
                <w:position w:val="-3"/>
                <w:sz w:val="22"/>
                <w:szCs w:val="22"/>
              </w:rPr>
              <w:t>projector (Elmo)</w:t>
            </w:r>
          </w:p>
          <w:p w14:paraId="25ED0B08" w14:textId="76EFE5A4"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Presenter</w:t>
            </w:r>
            <w:r w:rsidR="000261B9" w:rsidRPr="002F3189">
              <w:rPr>
                <w:rFonts w:ascii="Open Sans" w:hAnsi="Open Sans" w:cs="Open Sans"/>
                <w:color w:val="000000"/>
                <w:position w:val="-3"/>
                <w:sz w:val="22"/>
                <w:szCs w:val="22"/>
              </w:rPr>
              <w:t>/remote</w:t>
            </w:r>
          </w:p>
          <w:p w14:paraId="0CD56C08" w14:textId="77777777" w:rsidR="00757468" w:rsidRDefault="00757468" w:rsidP="008E5FC4">
            <w:pPr>
              <w:spacing w:before="120" w:after="120"/>
              <w:rPr>
                <w:rFonts w:ascii="Open Sans" w:hAnsi="Open Sans" w:cs="Open Sans"/>
                <w:b/>
                <w:bCs/>
                <w:sz w:val="22"/>
                <w:szCs w:val="22"/>
              </w:rPr>
            </w:pPr>
          </w:p>
          <w:p w14:paraId="11CD0468" w14:textId="3E9247B3" w:rsidR="000261B9" w:rsidRPr="002F3189" w:rsidRDefault="000261B9" w:rsidP="008E5FC4">
            <w:pPr>
              <w:spacing w:before="120" w:after="120"/>
              <w:rPr>
                <w:rFonts w:ascii="Open Sans" w:hAnsi="Open Sans" w:cs="Open Sans"/>
                <w:b/>
                <w:bCs/>
                <w:sz w:val="22"/>
                <w:szCs w:val="22"/>
              </w:rPr>
            </w:pPr>
            <w:r w:rsidRPr="002F3189">
              <w:rPr>
                <w:rFonts w:ascii="Open Sans" w:hAnsi="Open Sans" w:cs="Open Sans"/>
                <w:b/>
                <w:bCs/>
                <w:sz w:val="22"/>
                <w:szCs w:val="22"/>
              </w:rPr>
              <w:t>Materials:</w:t>
            </w:r>
          </w:p>
          <w:p w14:paraId="012EBCBD" w14:textId="27F9C2A3"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Choose</w:t>
            </w:r>
            <w:r>
              <w:rPr>
                <w:rFonts w:ascii="Open Sans" w:hAnsi="Open Sans" w:cs="Open Sans"/>
                <w:color w:val="000000"/>
                <w:position w:val="-3"/>
                <w:sz w:val="22"/>
                <w:szCs w:val="22"/>
              </w:rPr>
              <w:t>M</w:t>
            </w:r>
            <w:r w:rsidRPr="002F3189">
              <w:rPr>
                <w:rFonts w:ascii="Open Sans" w:hAnsi="Open Sans" w:cs="Open Sans"/>
                <w:color w:val="000000"/>
                <w:position w:val="-3"/>
                <w:sz w:val="22"/>
                <w:szCs w:val="22"/>
              </w:rPr>
              <w:t>y</w:t>
            </w:r>
            <w:r>
              <w:rPr>
                <w:rFonts w:ascii="Open Sans" w:hAnsi="Open Sans" w:cs="Open Sans"/>
                <w:color w:val="000000"/>
                <w:position w:val="-3"/>
                <w:sz w:val="22"/>
                <w:szCs w:val="22"/>
              </w:rPr>
              <w:t>P</w:t>
            </w:r>
            <w:r w:rsidRPr="002F3189">
              <w:rPr>
                <w:rFonts w:ascii="Open Sans" w:hAnsi="Open Sans" w:cs="Open Sans"/>
                <w:color w:val="000000"/>
                <w:position w:val="-3"/>
                <w:sz w:val="22"/>
                <w:szCs w:val="22"/>
              </w:rPr>
              <w:t xml:space="preserve">late </w:t>
            </w:r>
            <w:r w:rsidR="000261B9" w:rsidRPr="002F3189">
              <w:rPr>
                <w:rFonts w:ascii="Open Sans" w:hAnsi="Open Sans" w:cs="Open Sans"/>
                <w:color w:val="000000"/>
                <w:position w:val="-3"/>
                <w:sz w:val="22"/>
                <w:szCs w:val="22"/>
              </w:rPr>
              <w:t>Poster</w:t>
            </w:r>
          </w:p>
          <w:p w14:paraId="790B3F8D" w14:textId="74C0EB0E" w:rsidR="000261B9" w:rsidRPr="002F3189" w:rsidRDefault="00723B71"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Food </w:t>
            </w:r>
            <w:r w:rsidR="000261B9" w:rsidRPr="002F3189">
              <w:rPr>
                <w:rFonts w:ascii="Open Sans" w:hAnsi="Open Sans" w:cs="Open Sans"/>
                <w:color w:val="000000"/>
                <w:position w:val="-3"/>
                <w:sz w:val="22"/>
                <w:szCs w:val="22"/>
              </w:rPr>
              <w:t>replicas (various, if available) or magazine pictures</w:t>
            </w:r>
          </w:p>
          <w:p w14:paraId="3F91FA76" w14:textId="1730EF73" w:rsidR="000261B9" w:rsidRPr="002F3189" w:rsidRDefault="00723B71" w:rsidP="000261B9">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 xml:space="preserve">Dairy </w:t>
            </w:r>
            <w:r w:rsidR="000261B9" w:rsidRPr="002F3189">
              <w:rPr>
                <w:rFonts w:ascii="Open Sans" w:hAnsi="Open Sans" w:cs="Open Sans"/>
                <w:color w:val="000000"/>
                <w:position w:val="-3"/>
                <w:sz w:val="22"/>
                <w:szCs w:val="22"/>
              </w:rPr>
              <w:t>products</w:t>
            </w:r>
          </w:p>
          <w:p w14:paraId="5E425802" w14:textId="0DA2658A" w:rsidR="000261B9" w:rsidRPr="002F3189" w:rsidRDefault="00723B71" w:rsidP="000261B9">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Fruits</w:t>
            </w:r>
          </w:p>
          <w:p w14:paraId="32372815" w14:textId="5E01E4C0" w:rsidR="000261B9" w:rsidRPr="002F3189" w:rsidRDefault="00723B71" w:rsidP="000261B9">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 xml:space="preserve">Grain </w:t>
            </w:r>
            <w:r w:rsidR="000261B9" w:rsidRPr="002F3189">
              <w:rPr>
                <w:rFonts w:ascii="Open Sans" w:hAnsi="Open Sans" w:cs="Open Sans"/>
                <w:color w:val="000000"/>
                <w:position w:val="-3"/>
                <w:sz w:val="22"/>
                <w:szCs w:val="22"/>
              </w:rPr>
              <w:t>foods</w:t>
            </w:r>
          </w:p>
          <w:p w14:paraId="090981ED" w14:textId="77811B77" w:rsidR="000261B9" w:rsidRPr="002F3189" w:rsidRDefault="00723B71" w:rsidP="000261B9">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 xml:space="preserve">Protein </w:t>
            </w:r>
            <w:r w:rsidR="000261B9" w:rsidRPr="002F3189">
              <w:rPr>
                <w:rFonts w:ascii="Open Sans" w:hAnsi="Open Sans" w:cs="Open Sans"/>
                <w:color w:val="000000"/>
                <w:position w:val="-3"/>
                <w:sz w:val="22"/>
                <w:szCs w:val="22"/>
              </w:rPr>
              <w:t>foods</w:t>
            </w:r>
          </w:p>
          <w:p w14:paraId="0180E630" w14:textId="50EEC2A8" w:rsidR="000261B9" w:rsidRPr="002F3189" w:rsidRDefault="00723B71" w:rsidP="008E5FC4">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Vegetables</w:t>
            </w:r>
          </w:p>
          <w:p w14:paraId="003F57DE" w14:textId="77777777" w:rsidR="000261B9" w:rsidRPr="00757468" w:rsidRDefault="00723B71" w:rsidP="00D563D8">
            <w:pPr>
              <w:numPr>
                <w:ilvl w:val="0"/>
                <w:numId w:val="9"/>
              </w:numPr>
              <w:spacing w:before="120" w:after="120"/>
              <w:rPr>
                <w:rFonts w:ascii="Open Sans" w:hAnsi="Open Sans" w:cs="Open Sans"/>
                <w:sz w:val="22"/>
                <w:szCs w:val="22"/>
              </w:rPr>
            </w:pPr>
            <w:r w:rsidRPr="002F3189">
              <w:rPr>
                <w:rFonts w:ascii="Open Sans" w:hAnsi="Open Sans" w:cs="Open Sans"/>
                <w:color w:val="000000"/>
                <w:position w:val="-3"/>
                <w:sz w:val="22"/>
                <w:szCs w:val="22"/>
              </w:rPr>
              <w:t>Copie</w:t>
            </w:r>
            <w:r w:rsidR="000261B9" w:rsidRPr="002F3189">
              <w:rPr>
                <w:rFonts w:ascii="Open Sans" w:hAnsi="Open Sans" w:cs="Open Sans"/>
                <w:color w:val="000000"/>
                <w:position w:val="-3"/>
                <w:sz w:val="22"/>
                <w:szCs w:val="22"/>
              </w:rPr>
              <w:t xml:space="preserve">s of handouts </w:t>
            </w:r>
          </w:p>
          <w:p w14:paraId="571A3ADF" w14:textId="77777777" w:rsidR="00757468" w:rsidRDefault="00757468" w:rsidP="00757468">
            <w:pPr>
              <w:spacing w:before="120" w:after="120"/>
              <w:rPr>
                <w:rFonts w:ascii="Open Sans" w:hAnsi="Open Sans" w:cs="Open Sans"/>
                <w:b/>
                <w:bCs/>
                <w:sz w:val="22"/>
                <w:szCs w:val="22"/>
              </w:rPr>
            </w:pPr>
          </w:p>
          <w:p w14:paraId="688E01FF" w14:textId="36C5A365" w:rsidR="00757468" w:rsidRPr="002F3189" w:rsidRDefault="00757468" w:rsidP="00757468">
            <w:pPr>
              <w:spacing w:before="120" w:after="120"/>
              <w:rPr>
                <w:rFonts w:ascii="Open Sans" w:hAnsi="Open Sans" w:cs="Open Sans"/>
                <w:b/>
                <w:bCs/>
                <w:sz w:val="22"/>
                <w:szCs w:val="22"/>
              </w:rPr>
            </w:pPr>
            <w:r w:rsidRPr="002F3189">
              <w:rPr>
                <w:rFonts w:ascii="Open Sans" w:hAnsi="Open Sans" w:cs="Open Sans"/>
                <w:b/>
                <w:bCs/>
                <w:sz w:val="22"/>
                <w:szCs w:val="22"/>
              </w:rPr>
              <w:t>PowerPoint:</w:t>
            </w:r>
          </w:p>
          <w:p w14:paraId="2AEF7558"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Nutrition Science for Life!</w:t>
            </w:r>
          </w:p>
          <w:p w14:paraId="3F75856A"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Presentation Notes – Nutrition Science for Life!</w:t>
            </w:r>
          </w:p>
          <w:p w14:paraId="2637A797" w14:textId="77777777" w:rsidR="00757468" w:rsidRDefault="00757468" w:rsidP="00757468">
            <w:pPr>
              <w:spacing w:before="120" w:after="120"/>
              <w:rPr>
                <w:rFonts w:ascii="Open Sans" w:hAnsi="Open Sans" w:cs="Open Sans"/>
                <w:b/>
                <w:bCs/>
                <w:sz w:val="22"/>
                <w:szCs w:val="22"/>
              </w:rPr>
            </w:pPr>
          </w:p>
          <w:p w14:paraId="1A8C022F" w14:textId="13BBC9C1" w:rsidR="00757468" w:rsidRPr="002F3189" w:rsidRDefault="00757468" w:rsidP="00757468">
            <w:pPr>
              <w:spacing w:before="120" w:after="120"/>
              <w:rPr>
                <w:rFonts w:ascii="Open Sans" w:hAnsi="Open Sans" w:cs="Open Sans"/>
                <w:b/>
                <w:bCs/>
                <w:sz w:val="22"/>
                <w:szCs w:val="22"/>
              </w:rPr>
            </w:pPr>
            <w:r w:rsidRPr="002F3189">
              <w:rPr>
                <w:rFonts w:ascii="Open Sans" w:hAnsi="Open Sans" w:cs="Open Sans"/>
                <w:b/>
                <w:bCs/>
                <w:sz w:val="22"/>
                <w:szCs w:val="22"/>
              </w:rPr>
              <w:t>Technology:</w:t>
            </w:r>
          </w:p>
          <w:p w14:paraId="083C9447"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Free iPad App</w:t>
            </w:r>
          </w:p>
          <w:p w14:paraId="17111B0C" w14:textId="3113F48E" w:rsidR="00757468" w:rsidRPr="002F3189" w:rsidRDefault="00757468" w:rsidP="00757468">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Lose It! – Weight Loss Program and Calorie Counter</w:t>
            </w:r>
            <w:r w:rsidRPr="002F3189">
              <w:rPr>
                <w:rFonts w:ascii="Open Sans" w:eastAsia="PMingLiU" w:hAnsi="Open Sans" w:cs="Open Sans"/>
                <w:color w:val="000000"/>
                <w:position w:val="-3"/>
                <w:sz w:val="22"/>
                <w:szCs w:val="22"/>
              </w:rPr>
              <w:br/>
            </w:r>
            <w:r w:rsidRPr="002F3189">
              <w:rPr>
                <w:rFonts w:ascii="Open Sans" w:hAnsi="Open Sans" w:cs="Open Sans"/>
                <w:color w:val="000000"/>
                <w:position w:val="-3"/>
                <w:sz w:val="22"/>
                <w:szCs w:val="22"/>
              </w:rPr>
              <w:t xml:space="preserve">Helps you set a daily calorie budget, track your </w:t>
            </w:r>
            <w:r w:rsidRPr="002F3189">
              <w:rPr>
                <w:rFonts w:ascii="Open Sans" w:hAnsi="Open Sans" w:cs="Open Sans"/>
                <w:color w:val="000000"/>
                <w:position w:val="-3"/>
                <w:sz w:val="22"/>
                <w:szCs w:val="22"/>
              </w:rPr>
              <w:t>food,</w:t>
            </w:r>
            <w:r w:rsidRPr="002F3189">
              <w:rPr>
                <w:rFonts w:ascii="Open Sans" w:hAnsi="Open Sans" w:cs="Open Sans"/>
                <w:color w:val="000000"/>
                <w:position w:val="-3"/>
                <w:sz w:val="22"/>
                <w:szCs w:val="22"/>
              </w:rPr>
              <w:t xml:space="preserve"> and exercise and stay motivated to make smarter choices and achieve your goal.</w:t>
            </w:r>
            <w:hyperlink r:id="rId12" w:history="1">
              <w:r w:rsidRPr="002F3189">
                <w:rPr>
                  <w:rFonts w:ascii="Open Sans" w:hAnsi="Open Sans" w:cs="Open Sans"/>
                  <w:color w:val="0000CC"/>
                  <w:position w:val="-3"/>
                  <w:sz w:val="22"/>
                  <w:szCs w:val="22"/>
                  <w:u w:val="single"/>
                </w:rPr>
                <w:br/>
                <w:t>https://itunes.apple.com/us/app/lose-it!-weight-loss-program/id297368629?mt=8</w:t>
              </w:r>
            </w:hyperlink>
          </w:p>
          <w:p w14:paraId="06475821" w14:textId="77777777" w:rsidR="00757468" w:rsidRPr="00757468"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SurveyMonkey®</w:t>
            </w:r>
            <w:r w:rsidRPr="002F3189">
              <w:rPr>
                <w:rFonts w:ascii="Open Sans" w:eastAsia="PMingLiU" w:hAnsi="Open Sans" w:cs="Open Sans"/>
                <w:color w:val="000000"/>
                <w:position w:val="-3"/>
                <w:sz w:val="22"/>
                <w:szCs w:val="22"/>
              </w:rPr>
              <w:br/>
            </w:r>
            <w:r w:rsidRPr="002F3189">
              <w:rPr>
                <w:rFonts w:ascii="Open Sans" w:hAnsi="Open Sans" w:cs="Open Sans"/>
                <w:color w:val="000000"/>
                <w:position w:val="-3"/>
                <w:sz w:val="22"/>
                <w:szCs w:val="22"/>
              </w:rPr>
              <w:t>World’s leading provider of web-based survey solutions</w:t>
            </w:r>
            <w:hyperlink r:id="rId13" w:history="1">
              <w:r w:rsidRPr="002F3189">
                <w:rPr>
                  <w:rFonts w:ascii="Open Sans" w:hAnsi="Open Sans" w:cs="Open Sans"/>
                  <w:color w:val="0000CC"/>
                  <w:position w:val="-3"/>
                  <w:sz w:val="22"/>
                  <w:szCs w:val="22"/>
                  <w:u w:val="single"/>
                </w:rPr>
                <w:br/>
                <w:t>https://www.surveymonkey.com/home/</w:t>
              </w:r>
            </w:hyperlink>
          </w:p>
          <w:p w14:paraId="7A0CA960" w14:textId="77777777" w:rsidR="00757468" w:rsidRDefault="00757468" w:rsidP="00757468">
            <w:pPr>
              <w:rPr>
                <w:rFonts w:ascii="Open Sans" w:hAnsi="Open Sans" w:cs="Open Sans"/>
                <w:color w:val="000000"/>
                <w:sz w:val="22"/>
                <w:szCs w:val="22"/>
              </w:rPr>
            </w:pPr>
          </w:p>
          <w:p w14:paraId="52CABB57" w14:textId="77777777" w:rsidR="00757468" w:rsidRPr="002F3189" w:rsidRDefault="00757468" w:rsidP="00757468">
            <w:pPr>
              <w:spacing w:before="120" w:after="120"/>
              <w:rPr>
                <w:rFonts w:ascii="Open Sans" w:hAnsi="Open Sans" w:cs="Open Sans"/>
                <w:b/>
                <w:bCs/>
                <w:sz w:val="22"/>
                <w:szCs w:val="22"/>
              </w:rPr>
            </w:pPr>
            <w:r w:rsidRPr="002F3189">
              <w:rPr>
                <w:rFonts w:ascii="Open Sans" w:hAnsi="Open Sans" w:cs="Open Sans"/>
                <w:b/>
                <w:bCs/>
                <w:sz w:val="22"/>
                <w:szCs w:val="22"/>
              </w:rPr>
              <w:t>Graphic Organizers:</w:t>
            </w:r>
          </w:p>
          <w:p w14:paraId="4681CEFF"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Dietary Guidelines for Americans Notes (Key)</w:t>
            </w:r>
          </w:p>
          <w:p w14:paraId="7CEEF708"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Dietary Guidelines for Americans Notes</w:t>
            </w:r>
          </w:p>
          <w:p w14:paraId="7687EB68"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Do I Need?</w:t>
            </w:r>
          </w:p>
          <w:p w14:paraId="575EFE93" w14:textId="77777777" w:rsidR="00757468" w:rsidRPr="002F3189" w:rsidRDefault="00757468" w:rsidP="00757468">
            <w:pPr>
              <w:spacing w:before="120" w:after="120"/>
              <w:rPr>
                <w:rFonts w:ascii="Open Sans" w:hAnsi="Open Sans" w:cs="Open Sans"/>
                <w:b/>
                <w:bCs/>
                <w:sz w:val="22"/>
                <w:szCs w:val="22"/>
              </w:rPr>
            </w:pPr>
            <w:r w:rsidRPr="002F3189">
              <w:rPr>
                <w:rFonts w:ascii="Open Sans" w:hAnsi="Open Sans" w:cs="Open Sans"/>
                <w:b/>
                <w:bCs/>
                <w:sz w:val="22"/>
                <w:szCs w:val="22"/>
              </w:rPr>
              <w:lastRenderedPageBreak/>
              <w:t>Handouts:</w:t>
            </w:r>
          </w:p>
          <w:p w14:paraId="725928BD"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ChooseMyPlate Poster</w:t>
            </w:r>
          </w:p>
          <w:p w14:paraId="617CC49B"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Dietary Guidelines for Americans 2010</w:t>
            </w:r>
          </w:p>
          <w:p w14:paraId="0A8F6885"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Many Grain Foods are Needed Daily?</w:t>
            </w:r>
          </w:p>
          <w:p w14:paraId="3AA9739C"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Many Vegetables are Needed Daily or Weekly?</w:t>
            </w:r>
          </w:p>
          <w:p w14:paraId="11C4F17B"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Food from the Dairy Group is Needed Daily?</w:t>
            </w:r>
          </w:p>
          <w:p w14:paraId="4B70ABF0"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Food from the Protein Foods Group is Needed Daily?</w:t>
            </w:r>
          </w:p>
          <w:p w14:paraId="3C80EF21"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Fruit is Needed Daily?</w:t>
            </w:r>
          </w:p>
          <w:p w14:paraId="39628FC4"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is My Allowance for Oils?</w:t>
            </w:r>
          </w:p>
          <w:p w14:paraId="153236AF" w14:textId="77777777" w:rsidR="00757468" w:rsidRPr="002F3189"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MyPlate Notes</w:t>
            </w:r>
          </w:p>
          <w:p w14:paraId="4268A14E" w14:textId="77777777" w:rsidR="00757468" w:rsidRDefault="00757468" w:rsidP="00757468">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Rubric for Group Project – Nutrition Survey</w:t>
            </w:r>
          </w:p>
          <w:p w14:paraId="4300FCFC" w14:textId="77777777" w:rsidR="00757468" w:rsidRPr="00757468" w:rsidRDefault="00757468" w:rsidP="00757468">
            <w:pPr>
              <w:numPr>
                <w:ilvl w:val="0"/>
                <w:numId w:val="10"/>
              </w:numPr>
              <w:rPr>
                <w:rFonts w:ascii="Open Sans" w:hAnsi="Open Sans" w:cs="Open Sans"/>
                <w:color w:val="000000"/>
                <w:sz w:val="22"/>
                <w:szCs w:val="22"/>
              </w:rPr>
            </w:pPr>
            <w:r w:rsidRPr="00757468">
              <w:rPr>
                <w:rFonts w:ascii="Open Sans" w:hAnsi="Open Sans" w:cs="Open Sans"/>
                <w:color w:val="000000"/>
                <w:position w:val="-3"/>
                <w:sz w:val="22"/>
                <w:szCs w:val="22"/>
              </w:rPr>
              <w:t>Use SuperTracker Your Way</w:t>
            </w:r>
          </w:p>
          <w:p w14:paraId="06028BCB" w14:textId="4D7BDB69" w:rsidR="00757468" w:rsidRPr="002F3189" w:rsidRDefault="00757468" w:rsidP="00757468">
            <w:pPr>
              <w:spacing w:before="120" w:after="120"/>
              <w:rPr>
                <w:rFonts w:ascii="Open Sans" w:hAnsi="Open Sans" w:cs="Open Sans"/>
                <w:sz w:val="22"/>
                <w:szCs w:val="22"/>
              </w:rPr>
            </w:pPr>
          </w:p>
        </w:tc>
      </w:tr>
      <w:tr w:rsidR="000261B9" w:rsidRPr="002F3189" w14:paraId="4B28B3C8" w14:textId="77777777" w:rsidTr="0001569B">
        <w:trPr>
          <w:trHeight w:val="27"/>
        </w:trPr>
        <w:tc>
          <w:tcPr>
            <w:tcW w:w="2952" w:type="dxa"/>
            <w:shd w:val="clear" w:color="auto" w:fill="auto"/>
          </w:tcPr>
          <w:p w14:paraId="6A576075" w14:textId="77777777" w:rsidR="000261B9" w:rsidRPr="002F3189" w:rsidRDefault="000261B9" w:rsidP="0097078A">
            <w:pPr>
              <w:spacing w:before="120" w:after="120"/>
              <w:jc w:val="center"/>
              <w:rPr>
                <w:rFonts w:ascii="Open Sans" w:hAnsi="Open Sans" w:cs="Open Sans"/>
                <w:b/>
                <w:bCs/>
                <w:sz w:val="22"/>
                <w:szCs w:val="22"/>
              </w:rPr>
            </w:pPr>
            <w:r w:rsidRPr="002F3189">
              <w:rPr>
                <w:rFonts w:ascii="Open Sans" w:hAnsi="Open Sans" w:cs="Open Sans"/>
                <w:b/>
                <w:bCs/>
                <w:sz w:val="22"/>
                <w:szCs w:val="22"/>
              </w:rPr>
              <w:lastRenderedPageBreak/>
              <w:t>Anticipatory Set</w:t>
            </w:r>
          </w:p>
          <w:p w14:paraId="2BCFDB36" w14:textId="734AFA54" w:rsidR="000261B9" w:rsidRPr="002F3189" w:rsidRDefault="000261B9" w:rsidP="173F7DB3">
            <w:pPr>
              <w:jc w:val="center"/>
              <w:rPr>
                <w:rFonts w:ascii="Open Sans" w:hAnsi="Open Sans" w:cs="Open Sans"/>
                <w:sz w:val="22"/>
                <w:szCs w:val="22"/>
              </w:rPr>
            </w:pPr>
            <w:r w:rsidRPr="002F3189">
              <w:rPr>
                <w:rFonts w:ascii="Open Sans" w:hAnsi="Open Sans" w:cs="Open Sans"/>
                <w:sz w:val="22"/>
                <w:szCs w:val="22"/>
              </w:rPr>
              <w:t>(May include pre-assessment for prior knowledge)</w:t>
            </w:r>
          </w:p>
        </w:tc>
        <w:tc>
          <w:tcPr>
            <w:tcW w:w="7848" w:type="dxa"/>
            <w:shd w:val="clear" w:color="auto" w:fill="auto"/>
            <w:vAlign w:val="center"/>
          </w:tcPr>
          <w:p w14:paraId="58AB337C" w14:textId="77777777" w:rsidR="000261B9" w:rsidRPr="002F3189" w:rsidRDefault="000261B9" w:rsidP="008E5FC4">
            <w:pPr>
              <w:spacing w:before="120" w:after="120"/>
              <w:rPr>
                <w:rFonts w:ascii="Open Sans" w:hAnsi="Open Sans" w:cs="Open Sans"/>
                <w:b/>
                <w:bCs/>
                <w:sz w:val="22"/>
                <w:szCs w:val="22"/>
              </w:rPr>
            </w:pPr>
            <w:r w:rsidRPr="002F3189">
              <w:rPr>
                <w:rFonts w:ascii="Open Sans" w:hAnsi="Open Sans" w:cs="Open Sans"/>
                <w:b/>
                <w:bCs/>
                <w:sz w:val="22"/>
                <w:szCs w:val="22"/>
              </w:rPr>
              <w:t>Before class begins:</w:t>
            </w:r>
          </w:p>
          <w:p w14:paraId="3AE303C0"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Display as many of the items from the Materials or Specialized Equipment Needed tab as you have available.</w:t>
            </w:r>
          </w:p>
          <w:p w14:paraId="32139F36"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Ask students the following questions:</w:t>
            </w:r>
          </w:p>
          <w:p w14:paraId="35CFB8E1"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fruit is needed daily?</w:t>
            </w:r>
          </w:p>
          <w:p w14:paraId="7CF4568B"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many vegetables are needed daily or weekly?</w:t>
            </w:r>
          </w:p>
          <w:p w14:paraId="44A90549"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many grain foods are needed daily?</w:t>
            </w:r>
          </w:p>
          <w:p w14:paraId="233CA5DA"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food from the protein foods group is needed daily?</w:t>
            </w:r>
          </w:p>
          <w:p w14:paraId="68B357FC"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food from the dairy group is needed daily?</w:t>
            </w:r>
          </w:p>
          <w:p w14:paraId="43435CCD"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much is your allowance for oils?</w:t>
            </w:r>
          </w:p>
          <w:p w14:paraId="6019719E" w14:textId="0A4C00CA" w:rsidR="000261B9" w:rsidRPr="002F3189" w:rsidRDefault="000261B9" w:rsidP="008E5FC4">
            <w:pPr>
              <w:spacing w:before="240" w:after="240"/>
              <w:textAlignment w:val="center"/>
              <w:rPr>
                <w:rFonts w:ascii="Open Sans" w:hAnsi="Open Sans" w:cs="Open Sans"/>
                <w:color w:val="000000"/>
                <w:position w:val="-3"/>
                <w:sz w:val="22"/>
                <w:szCs w:val="22"/>
              </w:rPr>
            </w:pPr>
            <w:r w:rsidRPr="002F3189">
              <w:rPr>
                <w:rFonts w:ascii="Open Sans" w:hAnsi="Open Sans" w:cs="Open Sans"/>
                <w:color w:val="000000"/>
                <w:position w:val="-3"/>
                <w:sz w:val="22"/>
                <w:szCs w:val="22"/>
              </w:rPr>
              <w:t>Lead a discussion on the importance of eating the right foods daily – eating for life!</w:t>
            </w:r>
          </w:p>
        </w:tc>
      </w:tr>
      <w:tr w:rsidR="000261B9" w:rsidRPr="002F3189" w14:paraId="14C1CDAA" w14:textId="77777777" w:rsidTr="0001569B">
        <w:trPr>
          <w:trHeight w:val="440"/>
        </w:trPr>
        <w:tc>
          <w:tcPr>
            <w:tcW w:w="2952" w:type="dxa"/>
            <w:shd w:val="clear" w:color="auto" w:fill="auto"/>
          </w:tcPr>
          <w:p w14:paraId="72711DBC" w14:textId="286A3C2F"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Direct Instruction *</w:t>
            </w:r>
          </w:p>
        </w:tc>
        <w:tc>
          <w:tcPr>
            <w:tcW w:w="7848" w:type="dxa"/>
            <w:shd w:val="clear" w:color="auto" w:fill="auto"/>
            <w:vAlign w:val="center"/>
          </w:tcPr>
          <w:p w14:paraId="0B03F015" w14:textId="00761E0C"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Introduce lesson objectives, terms</w:t>
            </w:r>
            <w:r w:rsidR="00723B71">
              <w:rPr>
                <w:rFonts w:ascii="Open Sans" w:hAnsi="Open Sans" w:cs="Open Sans"/>
                <w:color w:val="000000"/>
                <w:position w:val="-3"/>
                <w:sz w:val="22"/>
                <w:szCs w:val="22"/>
              </w:rPr>
              <w:t>,</w:t>
            </w:r>
            <w:r w:rsidRPr="002F3189">
              <w:rPr>
                <w:rFonts w:ascii="Open Sans" w:hAnsi="Open Sans" w:cs="Open Sans"/>
                <w:color w:val="000000"/>
                <w:position w:val="-3"/>
                <w:sz w:val="22"/>
                <w:szCs w:val="22"/>
              </w:rPr>
              <w:t xml:space="preserve"> and definitions.</w:t>
            </w:r>
          </w:p>
          <w:p w14:paraId="311E09DB" w14:textId="4550BE18" w:rsidR="000261B9" w:rsidRPr="00723B71" w:rsidRDefault="000261B9" w:rsidP="00553351">
            <w:pPr>
              <w:spacing w:before="240" w:after="240"/>
              <w:textAlignment w:val="center"/>
              <w:rPr>
                <w:rFonts w:ascii="Open Sans" w:hAnsi="Open Sans" w:cs="Open Sans"/>
                <w:sz w:val="22"/>
                <w:szCs w:val="22"/>
              </w:rPr>
            </w:pPr>
            <w:r w:rsidRPr="00723B71">
              <w:rPr>
                <w:rFonts w:ascii="Open Sans" w:hAnsi="Open Sans" w:cs="Open Sans"/>
                <w:color w:val="000000"/>
                <w:position w:val="-3"/>
                <w:sz w:val="22"/>
                <w:szCs w:val="22"/>
              </w:rPr>
              <w:t>Distribute MyPlate Notes. Students should divide plate in sections and identify the parts of the plate.</w:t>
            </w:r>
          </w:p>
          <w:p w14:paraId="686CE12F" w14:textId="358EDE97" w:rsidR="000261B9" w:rsidRPr="002F3189" w:rsidRDefault="000261B9" w:rsidP="00553351">
            <w:pPr>
              <w:spacing w:before="240" w:after="240"/>
              <w:textAlignment w:val="center"/>
              <w:rPr>
                <w:rFonts w:ascii="Open Sans" w:hAnsi="Open Sans" w:cs="Open Sans"/>
                <w:sz w:val="22"/>
                <w:szCs w:val="22"/>
              </w:rPr>
            </w:pPr>
            <w:r w:rsidRPr="00723B71">
              <w:rPr>
                <w:rFonts w:ascii="Open Sans" w:hAnsi="Open Sans" w:cs="Open Sans"/>
                <w:color w:val="000000"/>
                <w:position w:val="-3"/>
                <w:sz w:val="22"/>
                <w:szCs w:val="22"/>
              </w:rPr>
              <w:t xml:space="preserve">Introduce PowerPoint Nutrition Science for Life! </w:t>
            </w:r>
            <w:r w:rsidRPr="002F3189">
              <w:rPr>
                <w:rFonts w:ascii="Open Sans" w:hAnsi="Open Sans" w:cs="Open Sans"/>
                <w:color w:val="000000"/>
                <w:position w:val="-3"/>
                <w:sz w:val="22"/>
                <w:szCs w:val="22"/>
              </w:rPr>
              <w:t>and discuss the five food groups from ChooseMyPlate.gov.</w:t>
            </w:r>
            <w:bookmarkStart w:id="1" w:name="_GoBack"/>
            <w:bookmarkEnd w:id="1"/>
          </w:p>
          <w:p w14:paraId="3407C4FB" w14:textId="24ECF4C6"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View YouTube video:</w:t>
            </w:r>
          </w:p>
          <w:p w14:paraId="291CA328" w14:textId="622AC50A"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to Follow the USDA MyPlate Dietary Guidelines</w:t>
            </w:r>
            <w:r w:rsidRPr="002F3189">
              <w:rPr>
                <w:rFonts w:ascii="Open Sans" w:hAnsi="Open Sans" w:cs="Open Sans"/>
                <w:color w:val="000000"/>
                <w:position w:val="-3"/>
                <w:sz w:val="22"/>
                <w:szCs w:val="22"/>
              </w:rPr>
              <w:br/>
              <w:t>The U.S. Department of Agriculture’s nutrition guidelines are now called MyPlate. Here’s how to adhere to the USDA recommendations.</w:t>
            </w:r>
            <w:hyperlink r:id="rId14" w:history="1">
              <w:r w:rsidRPr="002F3189">
                <w:rPr>
                  <w:rFonts w:ascii="Open Sans" w:hAnsi="Open Sans" w:cs="Open Sans"/>
                  <w:color w:val="0000CC"/>
                  <w:position w:val="-3"/>
                  <w:sz w:val="22"/>
                  <w:szCs w:val="22"/>
                  <w:u w:val="single"/>
                </w:rPr>
                <w:br/>
                <w:t>http://www.youtube.com/watch?v=87xBZisdodY&amp;feature=share&amp;list=PLE46C880632416C6D</w:t>
              </w:r>
            </w:hyperlink>
          </w:p>
          <w:p w14:paraId="4AAC046E" w14:textId="77777777" w:rsidR="000261B9" w:rsidRPr="002F3189" w:rsidRDefault="000261B9" w:rsidP="00553351">
            <w:pPr>
              <w:spacing w:before="240" w:after="240"/>
              <w:textAlignment w:val="center"/>
              <w:rPr>
                <w:rFonts w:ascii="Open Sans" w:hAnsi="Open Sans" w:cs="Open Sans"/>
                <w:i/>
                <w:sz w:val="22"/>
                <w:szCs w:val="22"/>
              </w:rPr>
            </w:pPr>
            <w:r w:rsidRPr="002F3189">
              <w:rPr>
                <w:rFonts w:ascii="Open Sans" w:hAnsi="Open Sans" w:cs="Open Sans"/>
                <w:i/>
                <w:color w:val="000000"/>
                <w:position w:val="-3"/>
                <w:sz w:val="22"/>
                <w:szCs w:val="22"/>
              </w:rPr>
              <w:lastRenderedPageBreak/>
              <w:t>Individualized Education Plan (IEP) for all special education students must be followed. Examples of accommodations may include, but are not limited to:</w:t>
            </w:r>
          </w:p>
          <w:p w14:paraId="4432D411"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checking for understanding</w:t>
            </w:r>
          </w:p>
          <w:p w14:paraId="788EAE4E" w14:textId="6CFE5D6D" w:rsidR="000261B9" w:rsidRPr="002F3189" w:rsidRDefault="000261B9" w:rsidP="00581EA5">
            <w:pPr>
              <w:numPr>
                <w:ilvl w:val="0"/>
                <w:numId w:val="10"/>
              </w:numPr>
              <w:spacing w:before="120" w:after="120"/>
              <w:rPr>
                <w:rFonts w:ascii="Open Sans" w:hAnsi="Open Sans" w:cs="Open Sans"/>
                <w:iCs/>
                <w:sz w:val="22"/>
                <w:szCs w:val="22"/>
              </w:rPr>
            </w:pPr>
            <w:r w:rsidRPr="002F3189">
              <w:rPr>
                <w:rFonts w:ascii="Open Sans" w:hAnsi="Open Sans" w:cs="Open Sans"/>
                <w:color w:val="000000"/>
                <w:position w:val="-3"/>
                <w:sz w:val="22"/>
                <w:szCs w:val="22"/>
              </w:rPr>
              <w:t>providing assistance with note-taking</w:t>
            </w:r>
          </w:p>
        </w:tc>
      </w:tr>
      <w:tr w:rsidR="000261B9" w:rsidRPr="002F3189" w14:paraId="07580D23" w14:textId="77777777" w:rsidTr="0001569B">
        <w:trPr>
          <w:trHeight w:val="27"/>
        </w:trPr>
        <w:tc>
          <w:tcPr>
            <w:tcW w:w="2952" w:type="dxa"/>
            <w:shd w:val="clear" w:color="auto" w:fill="auto"/>
          </w:tcPr>
          <w:p w14:paraId="78EDFD65" w14:textId="249361E5" w:rsidR="000261B9" w:rsidRPr="002F3189" w:rsidRDefault="000261B9" w:rsidP="173F7DB3">
            <w:pPr>
              <w:jc w:val="center"/>
              <w:rPr>
                <w:rFonts w:ascii="Open Sans" w:hAnsi="Open Sans" w:cs="Open Sans"/>
                <w:b/>
                <w:bCs/>
                <w:sz w:val="22"/>
                <w:szCs w:val="22"/>
              </w:rPr>
            </w:pPr>
            <w:r w:rsidRPr="002F3189">
              <w:rPr>
                <w:rFonts w:ascii="Open Sans" w:hAnsi="Open Sans" w:cs="Open Sans"/>
                <w:b/>
                <w:bCs/>
                <w:sz w:val="22"/>
                <w:szCs w:val="22"/>
              </w:rPr>
              <w:lastRenderedPageBreak/>
              <w:t>Guided Practice *</w:t>
            </w:r>
          </w:p>
        </w:tc>
        <w:tc>
          <w:tcPr>
            <w:tcW w:w="7848" w:type="dxa"/>
            <w:shd w:val="clear" w:color="auto" w:fill="auto"/>
            <w:vAlign w:val="center"/>
          </w:tcPr>
          <w:p w14:paraId="0CA14089" w14:textId="11841C27" w:rsidR="000261B9" w:rsidRPr="00723B71"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 xml:space="preserve">Distribute </w:t>
            </w:r>
            <w:r w:rsidRPr="00723B71">
              <w:rPr>
                <w:rFonts w:ascii="Open Sans" w:hAnsi="Open Sans" w:cs="Open Sans"/>
                <w:color w:val="000000"/>
                <w:position w:val="-3"/>
                <w:sz w:val="22"/>
                <w:szCs w:val="22"/>
              </w:rPr>
              <w:t>handout How Much Do I Need? so that students can fill in their amounts of daily recommendations.</w:t>
            </w:r>
          </w:p>
          <w:p w14:paraId="21358B6F" w14:textId="0017C87D" w:rsidR="000261B9" w:rsidRPr="00723B71" w:rsidRDefault="000261B9" w:rsidP="00553351">
            <w:pPr>
              <w:spacing w:before="240" w:after="240"/>
              <w:textAlignment w:val="center"/>
              <w:rPr>
                <w:rFonts w:ascii="Open Sans" w:hAnsi="Open Sans" w:cs="Open Sans"/>
                <w:sz w:val="22"/>
                <w:szCs w:val="22"/>
              </w:rPr>
            </w:pPr>
            <w:r w:rsidRPr="00723B71">
              <w:rPr>
                <w:rFonts w:ascii="Open Sans" w:hAnsi="Open Sans" w:cs="Open Sans"/>
                <w:color w:val="000000"/>
                <w:position w:val="-3"/>
                <w:sz w:val="22"/>
                <w:szCs w:val="22"/>
              </w:rPr>
              <w:t>Display the following handouts on a light projector</w:t>
            </w:r>
            <w:r w:rsidR="00723B71">
              <w:rPr>
                <w:rFonts w:ascii="Open Sans" w:hAnsi="Open Sans" w:cs="Open Sans"/>
                <w:color w:val="000000"/>
                <w:position w:val="-3"/>
                <w:sz w:val="22"/>
                <w:szCs w:val="22"/>
              </w:rPr>
              <w:t>:</w:t>
            </w:r>
          </w:p>
          <w:p w14:paraId="1E32D5A0" w14:textId="77777777" w:rsidR="000261B9" w:rsidRPr="00723B71" w:rsidRDefault="000261B9" w:rsidP="000261B9">
            <w:pPr>
              <w:numPr>
                <w:ilvl w:val="0"/>
                <w:numId w:val="10"/>
              </w:numPr>
              <w:rPr>
                <w:rFonts w:ascii="Open Sans" w:hAnsi="Open Sans" w:cs="Open Sans"/>
                <w:color w:val="000000"/>
                <w:sz w:val="22"/>
                <w:szCs w:val="22"/>
              </w:rPr>
            </w:pPr>
            <w:r w:rsidRPr="00723B71">
              <w:rPr>
                <w:rFonts w:ascii="Open Sans" w:hAnsi="Open Sans" w:cs="Open Sans"/>
                <w:color w:val="000000"/>
                <w:position w:val="-3"/>
                <w:sz w:val="22"/>
                <w:szCs w:val="22"/>
              </w:rPr>
              <w:t>How Much Fruit is Needed Daily?</w:t>
            </w:r>
          </w:p>
          <w:p w14:paraId="1F3A2CB9" w14:textId="77777777" w:rsidR="000261B9" w:rsidRPr="00723B71" w:rsidRDefault="000261B9" w:rsidP="000261B9">
            <w:pPr>
              <w:numPr>
                <w:ilvl w:val="0"/>
                <w:numId w:val="10"/>
              </w:numPr>
              <w:rPr>
                <w:rFonts w:ascii="Open Sans" w:hAnsi="Open Sans" w:cs="Open Sans"/>
                <w:color w:val="000000"/>
                <w:sz w:val="22"/>
                <w:szCs w:val="22"/>
              </w:rPr>
            </w:pPr>
            <w:r w:rsidRPr="00723B71">
              <w:rPr>
                <w:rFonts w:ascii="Open Sans" w:hAnsi="Open Sans" w:cs="Open Sans"/>
                <w:color w:val="000000"/>
                <w:position w:val="-3"/>
                <w:sz w:val="22"/>
                <w:szCs w:val="22"/>
              </w:rPr>
              <w:t>How Many Vegetables are Needed Daily or Weekly?</w:t>
            </w:r>
          </w:p>
          <w:p w14:paraId="15D287A2" w14:textId="77777777" w:rsidR="000261B9" w:rsidRPr="00723B71" w:rsidRDefault="000261B9" w:rsidP="000261B9">
            <w:pPr>
              <w:numPr>
                <w:ilvl w:val="0"/>
                <w:numId w:val="10"/>
              </w:numPr>
              <w:rPr>
                <w:rFonts w:ascii="Open Sans" w:hAnsi="Open Sans" w:cs="Open Sans"/>
                <w:color w:val="000000"/>
                <w:sz w:val="22"/>
                <w:szCs w:val="22"/>
              </w:rPr>
            </w:pPr>
            <w:r w:rsidRPr="00723B71">
              <w:rPr>
                <w:rFonts w:ascii="Open Sans" w:hAnsi="Open Sans" w:cs="Open Sans"/>
                <w:color w:val="000000"/>
                <w:position w:val="-3"/>
                <w:sz w:val="22"/>
                <w:szCs w:val="22"/>
              </w:rPr>
              <w:t>How Many Grain Foods are Needed Daily?</w:t>
            </w:r>
          </w:p>
          <w:p w14:paraId="48A9FDD6" w14:textId="77777777" w:rsidR="000261B9" w:rsidRPr="00723B71" w:rsidRDefault="000261B9" w:rsidP="000261B9">
            <w:pPr>
              <w:numPr>
                <w:ilvl w:val="0"/>
                <w:numId w:val="10"/>
              </w:numPr>
              <w:rPr>
                <w:rFonts w:ascii="Open Sans" w:hAnsi="Open Sans" w:cs="Open Sans"/>
                <w:color w:val="000000"/>
                <w:sz w:val="22"/>
                <w:szCs w:val="22"/>
              </w:rPr>
            </w:pPr>
            <w:r w:rsidRPr="00723B71">
              <w:rPr>
                <w:rFonts w:ascii="Open Sans" w:hAnsi="Open Sans" w:cs="Open Sans"/>
                <w:color w:val="000000"/>
                <w:position w:val="-3"/>
                <w:sz w:val="22"/>
                <w:szCs w:val="22"/>
              </w:rPr>
              <w:t>How Much Food from the Protein Foods Group is Needed Daily?</w:t>
            </w:r>
          </w:p>
          <w:p w14:paraId="3C7BC61F" w14:textId="77777777" w:rsidR="000261B9" w:rsidRPr="00723B71" w:rsidRDefault="000261B9" w:rsidP="000261B9">
            <w:pPr>
              <w:numPr>
                <w:ilvl w:val="0"/>
                <w:numId w:val="10"/>
              </w:numPr>
              <w:rPr>
                <w:rFonts w:ascii="Open Sans" w:hAnsi="Open Sans" w:cs="Open Sans"/>
                <w:color w:val="000000"/>
                <w:sz w:val="22"/>
                <w:szCs w:val="22"/>
              </w:rPr>
            </w:pPr>
            <w:r w:rsidRPr="00723B71">
              <w:rPr>
                <w:rFonts w:ascii="Open Sans" w:hAnsi="Open Sans" w:cs="Open Sans"/>
                <w:color w:val="000000"/>
                <w:position w:val="-3"/>
                <w:sz w:val="22"/>
                <w:szCs w:val="22"/>
              </w:rPr>
              <w:t>How Much Food from the Dairy Group is Needed Daily?</w:t>
            </w:r>
          </w:p>
          <w:p w14:paraId="736C62C2" w14:textId="77777777" w:rsidR="000261B9" w:rsidRPr="00723B71" w:rsidRDefault="000261B9" w:rsidP="000261B9">
            <w:pPr>
              <w:numPr>
                <w:ilvl w:val="0"/>
                <w:numId w:val="10"/>
              </w:numPr>
              <w:rPr>
                <w:rFonts w:ascii="Open Sans" w:hAnsi="Open Sans" w:cs="Open Sans"/>
                <w:color w:val="000000"/>
                <w:sz w:val="22"/>
                <w:szCs w:val="22"/>
              </w:rPr>
            </w:pPr>
            <w:r w:rsidRPr="00723B71">
              <w:rPr>
                <w:rFonts w:ascii="Open Sans" w:hAnsi="Open Sans" w:cs="Open Sans"/>
                <w:color w:val="000000"/>
                <w:position w:val="-3"/>
                <w:sz w:val="22"/>
                <w:szCs w:val="22"/>
              </w:rPr>
              <w:t>How Much is My Allowance for Oils?</w:t>
            </w:r>
          </w:p>
          <w:p w14:paraId="2015A1F7" w14:textId="77777777" w:rsidR="000261B9" w:rsidRPr="002F3189" w:rsidRDefault="000261B9" w:rsidP="00553351">
            <w:pPr>
              <w:spacing w:before="240" w:after="240"/>
              <w:textAlignment w:val="center"/>
              <w:rPr>
                <w:rFonts w:ascii="Open Sans" w:hAnsi="Open Sans" w:cs="Open Sans"/>
                <w:sz w:val="22"/>
                <w:szCs w:val="22"/>
              </w:rPr>
            </w:pPr>
            <w:r w:rsidRPr="00723B71">
              <w:rPr>
                <w:rFonts w:ascii="Open Sans" w:hAnsi="Open Sans" w:cs="Open Sans"/>
                <w:color w:val="000000"/>
                <w:position w:val="-3"/>
                <w:sz w:val="22"/>
                <w:szCs w:val="22"/>
              </w:rPr>
              <w:t>For the fiber daily recommendations, click on the link and print</w:t>
            </w:r>
            <w:r w:rsidRPr="002F3189">
              <w:rPr>
                <w:rFonts w:ascii="Open Sans" w:hAnsi="Open Sans" w:cs="Open Sans"/>
                <w:color w:val="000000"/>
                <w:position w:val="-3"/>
                <w:sz w:val="22"/>
                <w:szCs w:val="22"/>
              </w:rPr>
              <w:t xml:space="preserve"> the page to show the light projector.</w:t>
            </w:r>
          </w:p>
          <w:p w14:paraId="78F35360" w14:textId="4903C26C"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Acad</w:t>
            </w:r>
            <w:r w:rsidR="00D425F2" w:rsidRPr="002F3189">
              <w:rPr>
                <w:rFonts w:ascii="Open Sans" w:hAnsi="Open Sans" w:cs="Open Sans"/>
                <w:color w:val="000000"/>
                <w:position w:val="-3"/>
                <w:sz w:val="22"/>
                <w:szCs w:val="22"/>
              </w:rPr>
              <w:t>emy of Nutrition and Dietetics</w:t>
            </w:r>
            <w:r w:rsidR="00D425F2" w:rsidRPr="002F3189">
              <w:rPr>
                <w:rFonts w:ascii="Open Sans" w:hAnsi="Open Sans" w:cs="Open Sans"/>
                <w:color w:val="000000"/>
                <w:position w:val="-3"/>
                <w:sz w:val="22"/>
                <w:szCs w:val="22"/>
              </w:rPr>
              <w:br/>
            </w:r>
            <w:r w:rsidRPr="002F3189">
              <w:rPr>
                <w:rFonts w:ascii="Open Sans" w:hAnsi="Open Sans" w:cs="Open Sans"/>
                <w:color w:val="000000"/>
                <w:position w:val="-3"/>
                <w:sz w:val="22"/>
                <w:szCs w:val="22"/>
              </w:rPr>
              <w:t>It’s About Eating Right – Fiber</w:t>
            </w:r>
            <w:hyperlink r:id="rId15" w:history="1">
              <w:r w:rsidRPr="002F3189">
                <w:rPr>
                  <w:rFonts w:ascii="Open Sans" w:hAnsi="Open Sans" w:cs="Open Sans"/>
                  <w:color w:val="0000CC"/>
                  <w:position w:val="-3"/>
                  <w:sz w:val="22"/>
                  <w:szCs w:val="22"/>
                  <w:u w:val="single"/>
                </w:rPr>
                <w:br/>
                <w:t>http://www.eatright.org/Public/content.aspx?id=6796</w:t>
              </w:r>
            </w:hyperlink>
          </w:p>
          <w:p w14:paraId="29D27121" w14:textId="04100790" w:rsidR="000261B9" w:rsidRPr="00723B71"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Be sure to discuss the imp</w:t>
            </w:r>
            <w:r w:rsidR="00D425F2" w:rsidRPr="002F3189">
              <w:rPr>
                <w:rFonts w:ascii="Open Sans" w:hAnsi="Open Sans" w:cs="Open Sans"/>
                <w:color w:val="000000"/>
                <w:position w:val="-3"/>
                <w:sz w:val="22"/>
                <w:szCs w:val="22"/>
              </w:rPr>
              <w:t>ortance of fiber in the diet.</w:t>
            </w:r>
            <w:r w:rsidR="00D425F2" w:rsidRPr="002F3189">
              <w:rPr>
                <w:rFonts w:ascii="Open Sans" w:hAnsi="Open Sans" w:cs="Open Sans"/>
                <w:color w:val="000000"/>
                <w:position w:val="-3"/>
                <w:sz w:val="22"/>
                <w:szCs w:val="22"/>
              </w:rPr>
              <w:br/>
            </w:r>
            <w:r w:rsidRPr="002F3189">
              <w:rPr>
                <w:rFonts w:ascii="Open Sans" w:eastAsia="PMingLiU" w:hAnsi="Open Sans" w:cs="Open Sans"/>
                <w:color w:val="000000"/>
                <w:position w:val="-3"/>
                <w:sz w:val="22"/>
                <w:szCs w:val="22"/>
              </w:rPr>
              <w:br/>
            </w:r>
            <w:r w:rsidRPr="002F3189">
              <w:rPr>
                <w:rFonts w:ascii="Open Sans" w:hAnsi="Open Sans" w:cs="Open Sans"/>
                <w:color w:val="000000"/>
                <w:position w:val="-3"/>
                <w:sz w:val="22"/>
                <w:szCs w:val="22"/>
              </w:rPr>
              <w:t>The Dietary Guidelines for Americans, 2010 are the best science-based advice on how to eat for health and encourage all Americans to eat a healthy diet and be physically active.</w:t>
            </w:r>
          </w:p>
          <w:p w14:paraId="094ABE28" w14:textId="59CA1CC0" w:rsidR="000261B9" w:rsidRPr="00723B71" w:rsidRDefault="000261B9" w:rsidP="00553351">
            <w:pPr>
              <w:spacing w:before="240" w:after="240"/>
              <w:textAlignment w:val="center"/>
              <w:rPr>
                <w:rFonts w:ascii="Open Sans" w:hAnsi="Open Sans" w:cs="Open Sans"/>
                <w:sz w:val="22"/>
                <w:szCs w:val="22"/>
              </w:rPr>
            </w:pPr>
            <w:r w:rsidRPr="00723B71">
              <w:rPr>
                <w:rFonts w:ascii="Open Sans" w:hAnsi="Open Sans" w:cs="Open Sans"/>
                <w:color w:val="000000"/>
                <w:position w:val="-3"/>
                <w:sz w:val="22"/>
                <w:szCs w:val="22"/>
              </w:rPr>
              <w:t>Distribute the graphic organizer Dietary Guidelines for Americans Notes so that students may take notes from the brochure.</w:t>
            </w:r>
          </w:p>
          <w:p w14:paraId="136DBCBB" w14:textId="464EBE13" w:rsidR="000261B9" w:rsidRPr="002F3189" w:rsidRDefault="000261B9" w:rsidP="00553351">
            <w:pPr>
              <w:spacing w:before="240" w:after="240"/>
              <w:textAlignment w:val="center"/>
              <w:rPr>
                <w:rFonts w:ascii="Open Sans" w:hAnsi="Open Sans" w:cs="Open Sans"/>
                <w:sz w:val="22"/>
                <w:szCs w:val="22"/>
              </w:rPr>
            </w:pPr>
            <w:r w:rsidRPr="00723B71">
              <w:rPr>
                <w:rFonts w:ascii="Open Sans" w:hAnsi="Open Sans" w:cs="Open Sans"/>
                <w:color w:val="000000"/>
                <w:position w:val="-3"/>
                <w:sz w:val="22"/>
                <w:szCs w:val="22"/>
              </w:rPr>
              <w:t>Distribute brochure Dietary Guidelines for Americans 2010</w:t>
            </w:r>
            <w:r w:rsidR="00723B71">
              <w:rPr>
                <w:rFonts w:ascii="Open Sans" w:hAnsi="Open Sans" w:cs="Open Sans"/>
                <w:color w:val="000000"/>
                <w:position w:val="-3"/>
                <w:sz w:val="22"/>
                <w:szCs w:val="22"/>
              </w:rPr>
              <w:t xml:space="preserve"> </w:t>
            </w:r>
            <w:r w:rsidRPr="00723B71">
              <w:rPr>
                <w:rFonts w:ascii="Open Sans" w:hAnsi="Open Sans" w:cs="Open Sans"/>
                <w:color w:val="000000"/>
                <w:position w:val="-3"/>
                <w:sz w:val="22"/>
                <w:szCs w:val="22"/>
              </w:rPr>
              <w:t>and allow students to read the material</w:t>
            </w:r>
            <w:r w:rsidRPr="002F3189">
              <w:rPr>
                <w:rFonts w:ascii="Open Sans" w:hAnsi="Open Sans" w:cs="Open Sans"/>
                <w:color w:val="000000"/>
                <w:position w:val="-3"/>
                <w:sz w:val="22"/>
                <w:szCs w:val="22"/>
              </w:rPr>
              <w:t>.</w:t>
            </w:r>
          </w:p>
          <w:p w14:paraId="73EE0E3F" w14:textId="77777777" w:rsidR="000261B9" w:rsidRPr="002F3189" w:rsidRDefault="000261B9" w:rsidP="00553351">
            <w:pPr>
              <w:spacing w:before="240" w:after="240"/>
              <w:textAlignment w:val="center"/>
              <w:rPr>
                <w:rFonts w:ascii="Open Sans" w:hAnsi="Open Sans" w:cs="Open Sans"/>
                <w:i/>
                <w:sz w:val="22"/>
                <w:szCs w:val="22"/>
              </w:rPr>
            </w:pPr>
            <w:r w:rsidRPr="002F318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0EA58F8F"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providing peer tutoring</w:t>
            </w:r>
          </w:p>
          <w:p w14:paraId="0081206B" w14:textId="77777777" w:rsidR="000261B9" w:rsidRPr="002F3189" w:rsidRDefault="000261B9" w:rsidP="000261B9">
            <w:pPr>
              <w:numPr>
                <w:ilvl w:val="0"/>
                <w:numId w:val="10"/>
              </w:numPr>
              <w:rPr>
                <w:rFonts w:ascii="Open Sans" w:hAnsi="Open Sans" w:cs="Open Sans"/>
                <w:color w:val="000000"/>
                <w:position w:val="-3"/>
                <w:sz w:val="22"/>
                <w:szCs w:val="22"/>
              </w:rPr>
            </w:pPr>
            <w:r w:rsidRPr="002F3189">
              <w:rPr>
                <w:rFonts w:ascii="Open Sans" w:hAnsi="Open Sans" w:cs="Open Sans"/>
                <w:color w:val="000000"/>
                <w:position w:val="-3"/>
                <w:sz w:val="22"/>
                <w:szCs w:val="22"/>
              </w:rPr>
              <w:t>reducing length of assignment</w:t>
            </w:r>
          </w:p>
          <w:p w14:paraId="5D838715" w14:textId="77777777" w:rsidR="000261B9" w:rsidRPr="00757468" w:rsidRDefault="000261B9" w:rsidP="00D425F2">
            <w:pPr>
              <w:numPr>
                <w:ilvl w:val="0"/>
                <w:numId w:val="10"/>
              </w:numPr>
              <w:rPr>
                <w:rFonts w:ascii="Open Sans" w:hAnsi="Open Sans" w:cs="Open Sans"/>
                <w:iCs/>
                <w:sz w:val="22"/>
                <w:szCs w:val="22"/>
              </w:rPr>
            </w:pPr>
            <w:r w:rsidRPr="002F3189">
              <w:rPr>
                <w:rFonts w:ascii="Open Sans" w:hAnsi="Open Sans" w:cs="Open Sans"/>
                <w:color w:val="000000"/>
                <w:position w:val="-3"/>
                <w:sz w:val="22"/>
                <w:szCs w:val="22"/>
              </w:rPr>
              <w:t>assisting student in gathering information and preparing graphs</w:t>
            </w:r>
          </w:p>
          <w:p w14:paraId="5D1EF2DE" w14:textId="0C9F7CCD" w:rsidR="00757468" w:rsidRPr="002F3189" w:rsidRDefault="00757468" w:rsidP="00757468">
            <w:pPr>
              <w:ind w:left="720"/>
              <w:rPr>
                <w:rFonts w:ascii="Open Sans" w:hAnsi="Open Sans" w:cs="Open Sans"/>
                <w:iCs/>
                <w:sz w:val="22"/>
                <w:szCs w:val="22"/>
              </w:rPr>
            </w:pPr>
          </w:p>
        </w:tc>
      </w:tr>
      <w:tr w:rsidR="000261B9" w:rsidRPr="002F3189" w14:paraId="2BB1B0A1" w14:textId="77777777" w:rsidTr="0001569B">
        <w:trPr>
          <w:trHeight w:val="395"/>
        </w:trPr>
        <w:tc>
          <w:tcPr>
            <w:tcW w:w="2952" w:type="dxa"/>
            <w:shd w:val="clear" w:color="auto" w:fill="auto"/>
          </w:tcPr>
          <w:p w14:paraId="1388253E" w14:textId="6EA2F42B" w:rsidR="000261B9" w:rsidRPr="002F3189" w:rsidRDefault="000261B9" w:rsidP="173F7DB3">
            <w:pPr>
              <w:jc w:val="center"/>
              <w:rPr>
                <w:rFonts w:ascii="Open Sans" w:hAnsi="Open Sans" w:cs="Open Sans"/>
                <w:b/>
                <w:bCs/>
                <w:sz w:val="22"/>
                <w:szCs w:val="22"/>
              </w:rPr>
            </w:pPr>
            <w:r w:rsidRPr="002F3189">
              <w:rPr>
                <w:rFonts w:ascii="Open Sans" w:hAnsi="Open Sans" w:cs="Open Sans"/>
                <w:b/>
                <w:bCs/>
                <w:sz w:val="22"/>
                <w:szCs w:val="22"/>
              </w:rPr>
              <w:lastRenderedPageBreak/>
              <w:t>Independent Practice/Laboratory Experience/Differentiated Activities *</w:t>
            </w:r>
          </w:p>
        </w:tc>
        <w:tc>
          <w:tcPr>
            <w:tcW w:w="7848" w:type="dxa"/>
            <w:shd w:val="clear" w:color="auto" w:fill="auto"/>
            <w:vAlign w:val="center"/>
          </w:tcPr>
          <w:p w14:paraId="3230F5C9" w14:textId="07F9470E"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 xml:space="preserve">Distribute handout </w:t>
            </w:r>
            <w:r w:rsidRPr="00723B71">
              <w:rPr>
                <w:rFonts w:ascii="Open Sans" w:hAnsi="Open Sans" w:cs="Open Sans"/>
                <w:color w:val="000000"/>
                <w:position w:val="-3"/>
                <w:sz w:val="22"/>
                <w:szCs w:val="22"/>
              </w:rPr>
              <w:t>Use SuperTracker Your Way</w:t>
            </w:r>
            <w:r w:rsidRPr="002F3189">
              <w:rPr>
                <w:rFonts w:ascii="Open Sans" w:hAnsi="Open Sans" w:cs="Open Sans"/>
                <w:color w:val="000000"/>
                <w:position w:val="-3"/>
                <w:sz w:val="22"/>
                <w:szCs w:val="22"/>
              </w:rPr>
              <w:t>.</w:t>
            </w:r>
          </w:p>
          <w:p w14:paraId="1B51FDAF"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Allow students to log onto:</w:t>
            </w:r>
          </w:p>
          <w:p w14:paraId="337DD800" w14:textId="4164336A" w:rsidR="000261B9" w:rsidRPr="002F3189" w:rsidRDefault="00BA4E5B"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SuperTracker</w:t>
            </w:r>
            <w:r w:rsidRPr="002F3189">
              <w:rPr>
                <w:rFonts w:ascii="Open Sans" w:hAnsi="Open Sans" w:cs="Open Sans"/>
                <w:color w:val="000000"/>
                <w:position w:val="-3"/>
                <w:sz w:val="22"/>
                <w:szCs w:val="22"/>
              </w:rPr>
              <w:br/>
            </w:r>
            <w:r w:rsidR="000261B9" w:rsidRPr="002F3189">
              <w:rPr>
                <w:rFonts w:ascii="Open Sans" w:hAnsi="Open Sans" w:cs="Open Sans"/>
                <w:color w:val="000000"/>
                <w:position w:val="-3"/>
                <w:sz w:val="22"/>
                <w:szCs w:val="22"/>
              </w:rPr>
              <w:t>My Foods. My Fitness. My Health</w:t>
            </w:r>
            <w:hyperlink r:id="rId16" w:history="1">
              <w:r w:rsidR="000261B9" w:rsidRPr="002F3189">
                <w:rPr>
                  <w:rFonts w:ascii="Open Sans" w:hAnsi="Open Sans" w:cs="Open Sans"/>
                  <w:color w:val="0000CC"/>
                  <w:position w:val="-3"/>
                  <w:sz w:val="22"/>
                  <w:szCs w:val="22"/>
                  <w:u w:val="single"/>
                </w:rPr>
                <w:br/>
                <w:t>https://www.supertracker.usda.gov/default.aspx</w:t>
              </w:r>
            </w:hyperlink>
          </w:p>
          <w:p w14:paraId="7DD43F07" w14:textId="45294498"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Students may log the food they have eaten as well as their physical activity. This will allow them an opportunity to</w:t>
            </w:r>
            <w:r w:rsidR="00BA4E5B" w:rsidRPr="002F3189">
              <w:rPr>
                <w:rFonts w:ascii="Open Sans" w:hAnsi="Open Sans" w:cs="Open Sans"/>
                <w:color w:val="000000"/>
                <w:position w:val="-3"/>
                <w:sz w:val="22"/>
                <w:szCs w:val="22"/>
              </w:rPr>
              <w:t xml:space="preserve"> track their nutrient intake.</w:t>
            </w:r>
            <w:r w:rsidR="00BA4E5B" w:rsidRPr="002F3189">
              <w:rPr>
                <w:rFonts w:ascii="Open Sans" w:hAnsi="Open Sans" w:cs="Open Sans"/>
                <w:color w:val="000000"/>
                <w:position w:val="-3"/>
                <w:sz w:val="22"/>
                <w:szCs w:val="22"/>
              </w:rPr>
              <w:br/>
            </w:r>
            <w:r w:rsidRPr="002F3189">
              <w:rPr>
                <w:rFonts w:ascii="Open Sans" w:eastAsia="PMingLiU" w:hAnsi="Open Sans" w:cs="Open Sans"/>
                <w:color w:val="000000"/>
                <w:position w:val="-3"/>
                <w:sz w:val="22"/>
                <w:szCs w:val="22"/>
              </w:rPr>
              <w:br/>
            </w:r>
            <w:r w:rsidRPr="002F3189">
              <w:rPr>
                <w:rFonts w:ascii="Open Sans" w:hAnsi="Open Sans" w:cs="Open Sans"/>
                <w:color w:val="000000"/>
                <w:position w:val="-3"/>
                <w:sz w:val="22"/>
                <w:szCs w:val="22"/>
              </w:rPr>
              <w:t>Option: Divide the class into subgroups of four. Explain to the class that they will be taking a survey of the eating habits of their peers using SurveyMonkey.com (free program).</w:t>
            </w:r>
          </w:p>
          <w:p w14:paraId="5282F73D"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Each group should brainstorm five questions pertaining to foods that they and their peers eat.</w:t>
            </w:r>
          </w:p>
          <w:p w14:paraId="0553B734"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For example:</w:t>
            </w:r>
          </w:p>
          <w:p w14:paraId="77A809C6"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Do you eat vegetables?</w:t>
            </w:r>
          </w:p>
          <w:p w14:paraId="048BE080"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Do you eat fruit?</w:t>
            </w:r>
          </w:p>
          <w:p w14:paraId="053053D0"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Do you know why it is important to eat fruits and vegetables?</w:t>
            </w:r>
          </w:p>
          <w:p w14:paraId="2A0C06B7"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Combine all of the groups and decide on the questions and number of questions that will be on the survey.</w:t>
            </w:r>
          </w:p>
          <w:p w14:paraId="2A6A5E24"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Once the questions are compiled, assign a scribe to input the data. The data should be compiled by age and gender of the person surveyed.</w:t>
            </w:r>
          </w:p>
          <w:p w14:paraId="4DAA65BE"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Each student should ask five more students to take the survey to find out how healthy their peers eat.</w:t>
            </w:r>
          </w:p>
          <w:p w14:paraId="1D0DFB9F" w14:textId="0DB6240C"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 xml:space="preserve">Distribute </w:t>
            </w:r>
            <w:r w:rsidRPr="00723B71">
              <w:rPr>
                <w:rFonts w:ascii="Open Sans" w:hAnsi="Open Sans" w:cs="Open Sans"/>
                <w:color w:val="000000"/>
                <w:position w:val="-3"/>
                <w:sz w:val="22"/>
                <w:szCs w:val="22"/>
              </w:rPr>
              <w:t>handout Rubric for Group Project – Nutrition Survey</w:t>
            </w:r>
            <w:r w:rsidR="00BA4E5B" w:rsidRPr="002F3189">
              <w:rPr>
                <w:rFonts w:ascii="Open Sans" w:hAnsi="Open Sans" w:cs="Open Sans"/>
                <w:color w:val="000000"/>
                <w:position w:val="-3"/>
                <w:sz w:val="22"/>
                <w:szCs w:val="22"/>
              </w:rPr>
              <w:t xml:space="preserve"> </w:t>
            </w:r>
            <w:r w:rsidRPr="002F3189">
              <w:rPr>
                <w:rFonts w:ascii="Open Sans" w:hAnsi="Open Sans" w:cs="Open Sans"/>
                <w:color w:val="000000"/>
                <w:position w:val="-3"/>
                <w:sz w:val="22"/>
                <w:szCs w:val="22"/>
              </w:rPr>
              <w:t>so that students know what will be expected.</w:t>
            </w:r>
          </w:p>
          <w:p w14:paraId="3C7AD52F" w14:textId="77777777" w:rsidR="000261B9" w:rsidRPr="002F3189" w:rsidRDefault="000261B9" w:rsidP="00553351">
            <w:pPr>
              <w:spacing w:before="240" w:after="240"/>
              <w:textAlignment w:val="center"/>
              <w:rPr>
                <w:rFonts w:ascii="Open Sans" w:hAnsi="Open Sans" w:cs="Open Sans"/>
                <w:i/>
                <w:sz w:val="22"/>
                <w:szCs w:val="22"/>
              </w:rPr>
            </w:pPr>
            <w:r w:rsidRPr="002F318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F513E6B"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assisting student in gathering information</w:t>
            </w:r>
          </w:p>
          <w:p w14:paraId="69097A9C" w14:textId="7AD4809C" w:rsidR="000261B9" w:rsidRPr="002F3189" w:rsidRDefault="000261B9" w:rsidP="00890175">
            <w:pPr>
              <w:numPr>
                <w:ilvl w:val="0"/>
                <w:numId w:val="10"/>
              </w:numPr>
              <w:spacing w:before="120" w:after="120"/>
              <w:rPr>
                <w:rFonts w:ascii="Open Sans" w:hAnsi="Open Sans" w:cs="Open Sans"/>
                <w:iCs/>
                <w:sz w:val="22"/>
                <w:szCs w:val="22"/>
              </w:rPr>
            </w:pPr>
            <w:r w:rsidRPr="002F3189">
              <w:rPr>
                <w:rFonts w:ascii="Open Sans" w:hAnsi="Open Sans" w:cs="Open Sans"/>
                <w:color w:val="000000"/>
                <w:position w:val="-3"/>
                <w:sz w:val="22"/>
                <w:szCs w:val="22"/>
              </w:rPr>
              <w:t>providing praise and encouragement</w:t>
            </w:r>
          </w:p>
        </w:tc>
      </w:tr>
      <w:tr w:rsidR="000261B9" w:rsidRPr="002F3189" w14:paraId="50863A81" w14:textId="77777777" w:rsidTr="0001569B">
        <w:tc>
          <w:tcPr>
            <w:tcW w:w="2952" w:type="dxa"/>
            <w:shd w:val="clear" w:color="auto" w:fill="auto"/>
          </w:tcPr>
          <w:p w14:paraId="3E48F608" w14:textId="6AF16512"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Lesson Closure</w:t>
            </w:r>
          </w:p>
        </w:tc>
        <w:tc>
          <w:tcPr>
            <w:tcW w:w="7848" w:type="dxa"/>
            <w:shd w:val="clear" w:color="auto" w:fill="auto"/>
            <w:vAlign w:val="center"/>
          </w:tcPr>
          <w:p w14:paraId="2F7114F8" w14:textId="39158C26"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Review lesson terms, definitions</w:t>
            </w:r>
            <w:r w:rsidR="00757468">
              <w:rPr>
                <w:rFonts w:ascii="Open Sans" w:hAnsi="Open Sans" w:cs="Open Sans"/>
                <w:color w:val="000000"/>
                <w:position w:val="-3"/>
                <w:sz w:val="22"/>
                <w:szCs w:val="22"/>
              </w:rPr>
              <w:t>,</w:t>
            </w:r>
            <w:r w:rsidRPr="002F3189">
              <w:rPr>
                <w:rFonts w:ascii="Open Sans" w:hAnsi="Open Sans" w:cs="Open Sans"/>
                <w:color w:val="000000"/>
                <w:position w:val="-3"/>
                <w:sz w:val="22"/>
                <w:szCs w:val="22"/>
              </w:rPr>
              <w:t xml:space="preserve"> and objectives.</w:t>
            </w:r>
          </w:p>
          <w:p w14:paraId="203E47B6"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Ask students to predict the answers to the following questions:</w:t>
            </w:r>
          </w:p>
          <w:p w14:paraId="1051CDE3"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Who do you think are the healthiest eaters – males or females?</w:t>
            </w:r>
          </w:p>
          <w:p w14:paraId="2D543CDB"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lastRenderedPageBreak/>
              <w:t>What age group eats the healthiest?</w:t>
            </w:r>
          </w:p>
          <w:p w14:paraId="13AF6AAA"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Are students eating fruits and vegetables?</w:t>
            </w:r>
          </w:p>
          <w:p w14:paraId="7DB58264" w14:textId="77777777" w:rsidR="00BA4E5B" w:rsidRPr="002F3189" w:rsidRDefault="000261B9" w:rsidP="00BA4E5B">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Are students familiar with the MyPlate food groups?</w:t>
            </w:r>
          </w:p>
          <w:p w14:paraId="101353E5" w14:textId="37583BB4" w:rsidR="000261B9" w:rsidRPr="002F3189" w:rsidRDefault="000261B9" w:rsidP="00BA4E5B">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What do you think will be the results of the survey?</w:t>
            </w:r>
          </w:p>
        </w:tc>
      </w:tr>
      <w:tr w:rsidR="000261B9" w:rsidRPr="002F3189" w14:paraId="09F5B5CB" w14:textId="77777777" w:rsidTr="0001569B">
        <w:trPr>
          <w:trHeight w:val="135"/>
        </w:trPr>
        <w:tc>
          <w:tcPr>
            <w:tcW w:w="2952" w:type="dxa"/>
            <w:shd w:val="clear" w:color="auto" w:fill="auto"/>
          </w:tcPr>
          <w:p w14:paraId="5374FB7C" w14:textId="151D0837"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lastRenderedPageBreak/>
              <w:t>Summative/End of Lesson Assessment *</w:t>
            </w:r>
          </w:p>
          <w:p w14:paraId="6CEEAD70" w14:textId="12A5B6A4" w:rsidR="000261B9" w:rsidRPr="002F3189" w:rsidRDefault="000261B9" w:rsidP="0080201D">
            <w:pPr>
              <w:tabs>
                <w:tab w:val="left" w:pos="2820"/>
              </w:tabs>
              <w:rPr>
                <w:rFonts w:ascii="Open Sans" w:hAnsi="Open Sans" w:cs="Open Sans"/>
                <w:sz w:val="22"/>
                <w:szCs w:val="22"/>
              </w:rPr>
            </w:pPr>
            <w:r w:rsidRPr="002F3189">
              <w:rPr>
                <w:rFonts w:ascii="Open Sans" w:hAnsi="Open Sans" w:cs="Open Sans"/>
                <w:sz w:val="22"/>
                <w:szCs w:val="22"/>
              </w:rPr>
              <w:tab/>
            </w:r>
          </w:p>
        </w:tc>
        <w:tc>
          <w:tcPr>
            <w:tcW w:w="7848" w:type="dxa"/>
            <w:shd w:val="clear" w:color="auto" w:fill="auto"/>
            <w:vAlign w:val="center"/>
          </w:tcPr>
          <w:p w14:paraId="148FCE3F"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The results of the survey will be presented to the class. Compare the results to the predictions in the Lesson Closure section.</w:t>
            </w:r>
          </w:p>
          <w:p w14:paraId="6BE7F856"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Students will be assessed with appropriate rubric.</w:t>
            </w:r>
          </w:p>
          <w:p w14:paraId="3D2EF6F3" w14:textId="77777777" w:rsidR="000261B9" w:rsidRPr="002F3189" w:rsidRDefault="000261B9" w:rsidP="00553351">
            <w:pPr>
              <w:spacing w:before="240" w:after="240"/>
              <w:textAlignment w:val="center"/>
              <w:rPr>
                <w:rFonts w:ascii="Open Sans" w:hAnsi="Open Sans" w:cs="Open Sans"/>
                <w:i/>
                <w:sz w:val="22"/>
                <w:szCs w:val="22"/>
              </w:rPr>
            </w:pPr>
            <w:r w:rsidRPr="002F318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14:paraId="4DC49DEB"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grading according to work done</w:t>
            </w:r>
          </w:p>
          <w:p w14:paraId="4CB6555D" w14:textId="0AEB31D1" w:rsidR="000261B9" w:rsidRPr="002F3189" w:rsidRDefault="000261B9" w:rsidP="00890175">
            <w:pPr>
              <w:numPr>
                <w:ilvl w:val="0"/>
                <w:numId w:val="10"/>
              </w:numPr>
              <w:spacing w:before="120" w:after="120"/>
              <w:rPr>
                <w:rFonts w:ascii="Open Sans" w:hAnsi="Open Sans" w:cs="Open Sans"/>
                <w:iCs/>
                <w:sz w:val="22"/>
                <w:szCs w:val="22"/>
              </w:rPr>
            </w:pPr>
            <w:r w:rsidRPr="002F3189">
              <w:rPr>
                <w:rFonts w:ascii="Open Sans" w:hAnsi="Open Sans" w:cs="Open Sans"/>
                <w:color w:val="000000"/>
                <w:position w:val="-3"/>
                <w:sz w:val="22"/>
                <w:szCs w:val="22"/>
              </w:rPr>
              <w:t>providing praise and encouragement</w:t>
            </w:r>
          </w:p>
        </w:tc>
      </w:tr>
      <w:tr w:rsidR="000261B9" w:rsidRPr="002F3189" w14:paraId="02913EF1" w14:textId="77777777" w:rsidTr="0001569B">
        <w:trPr>
          <w:trHeight w:val="135"/>
        </w:trPr>
        <w:tc>
          <w:tcPr>
            <w:tcW w:w="2952" w:type="dxa"/>
            <w:shd w:val="clear" w:color="auto" w:fill="auto"/>
          </w:tcPr>
          <w:p w14:paraId="3E1A7758" w14:textId="22FACD2A"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References/Resources/</w:t>
            </w:r>
          </w:p>
          <w:p w14:paraId="324BDA87" w14:textId="66691DD3"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Teacher Preparation</w:t>
            </w:r>
          </w:p>
        </w:tc>
        <w:tc>
          <w:tcPr>
            <w:tcW w:w="7848" w:type="dxa"/>
            <w:shd w:val="clear" w:color="auto" w:fill="auto"/>
            <w:vAlign w:val="center"/>
          </w:tcPr>
          <w:p w14:paraId="47B44AD5" w14:textId="77777777" w:rsidR="000261B9" w:rsidRPr="002F3189" w:rsidRDefault="000261B9" w:rsidP="00BA4E5B">
            <w:pPr>
              <w:spacing w:before="120" w:after="120"/>
              <w:rPr>
                <w:rFonts w:ascii="Open Sans" w:hAnsi="Open Sans" w:cs="Open Sans"/>
                <w:b/>
                <w:bCs/>
                <w:sz w:val="22"/>
                <w:szCs w:val="22"/>
              </w:rPr>
            </w:pPr>
            <w:r w:rsidRPr="002F3189">
              <w:rPr>
                <w:rFonts w:ascii="Open Sans" w:hAnsi="Open Sans" w:cs="Open Sans"/>
                <w:b/>
                <w:bCs/>
                <w:sz w:val="22"/>
                <w:szCs w:val="22"/>
              </w:rPr>
              <w:t>Textbooks:</w:t>
            </w:r>
          </w:p>
          <w:p w14:paraId="6AA79E86"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Duyff, R. L. (2010). </w:t>
            </w:r>
            <w:r w:rsidRPr="002F3189">
              <w:rPr>
                <w:rFonts w:ascii="Open Sans" w:hAnsi="Open Sans" w:cs="Open Sans"/>
                <w:i/>
                <w:iCs/>
                <w:color w:val="000000"/>
                <w:position w:val="-3"/>
                <w:sz w:val="22"/>
                <w:szCs w:val="22"/>
              </w:rPr>
              <w:t>Food, nutrition &amp; wellness.</w:t>
            </w:r>
            <w:r w:rsidRPr="002F3189">
              <w:rPr>
                <w:rFonts w:ascii="Open Sans" w:hAnsi="Open Sans" w:cs="Open Sans"/>
                <w:color w:val="000000"/>
                <w:position w:val="-3"/>
                <w:sz w:val="22"/>
                <w:szCs w:val="22"/>
              </w:rPr>
              <w:t xml:space="preserve"> Columbus, OH: Glencoe/McGraw-Hill.</w:t>
            </w:r>
          </w:p>
          <w:p w14:paraId="3B797005"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Ward, J.D., &amp; Ward, L.T. (2013). </w:t>
            </w:r>
            <w:r w:rsidRPr="002F3189">
              <w:rPr>
                <w:rFonts w:ascii="Open Sans" w:hAnsi="Open Sans" w:cs="Open Sans"/>
                <w:i/>
                <w:iCs/>
                <w:color w:val="000000"/>
                <w:position w:val="-3"/>
                <w:sz w:val="22"/>
                <w:szCs w:val="22"/>
              </w:rPr>
              <w:t>Principles of food science.</w:t>
            </w:r>
            <w:r w:rsidRPr="002F3189">
              <w:rPr>
                <w:rFonts w:ascii="Open Sans" w:hAnsi="Open Sans" w:cs="Open Sans"/>
                <w:color w:val="000000"/>
                <w:position w:val="-3"/>
                <w:sz w:val="22"/>
                <w:szCs w:val="22"/>
              </w:rPr>
              <w:t xml:space="preserve"> Tinley Park, IL: Goodheart-Willcox Company.</w:t>
            </w:r>
          </w:p>
          <w:p w14:paraId="3CCB3487" w14:textId="7911760A" w:rsidR="000261B9" w:rsidRPr="002F3189" w:rsidRDefault="000261B9" w:rsidP="00BA4E5B">
            <w:pPr>
              <w:spacing w:before="120" w:after="120"/>
              <w:rPr>
                <w:rFonts w:ascii="Open Sans" w:hAnsi="Open Sans" w:cs="Open Sans"/>
                <w:b/>
                <w:bCs/>
                <w:sz w:val="22"/>
                <w:szCs w:val="22"/>
              </w:rPr>
            </w:pPr>
            <w:r w:rsidRPr="002F3189">
              <w:rPr>
                <w:rFonts w:ascii="Open Sans" w:hAnsi="Open Sans" w:cs="Open Sans"/>
                <w:b/>
                <w:bCs/>
                <w:sz w:val="22"/>
                <w:szCs w:val="22"/>
              </w:rPr>
              <w:t>YouTube:</w:t>
            </w:r>
          </w:p>
          <w:p w14:paraId="5AAAE82C" w14:textId="3E33A99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How to Follow the U</w:t>
            </w:r>
            <w:r w:rsidR="00BA4E5B" w:rsidRPr="002F3189">
              <w:rPr>
                <w:rFonts w:ascii="Open Sans" w:hAnsi="Open Sans" w:cs="Open Sans"/>
                <w:color w:val="000000"/>
                <w:position w:val="-3"/>
                <w:sz w:val="22"/>
                <w:szCs w:val="22"/>
              </w:rPr>
              <w:t>SDA MyPlate Dietary Guidelines</w:t>
            </w:r>
            <w:r w:rsidR="00BA4E5B" w:rsidRPr="002F3189">
              <w:rPr>
                <w:rFonts w:ascii="Open Sans" w:hAnsi="Open Sans" w:cs="Open Sans"/>
                <w:color w:val="000000"/>
                <w:position w:val="-3"/>
                <w:sz w:val="22"/>
                <w:szCs w:val="22"/>
              </w:rPr>
              <w:br/>
            </w:r>
            <w:r w:rsidRPr="002F3189">
              <w:rPr>
                <w:rFonts w:ascii="Open Sans" w:hAnsi="Open Sans" w:cs="Open Sans"/>
                <w:color w:val="000000"/>
                <w:position w:val="-3"/>
                <w:sz w:val="22"/>
                <w:szCs w:val="22"/>
              </w:rPr>
              <w:t>The U.S. Department of Agriculture’s nutrition guidelines are now called MyPlate. Here’s how to adhere to the USDA recommendations.</w:t>
            </w:r>
            <w:hyperlink r:id="rId17" w:history="1">
              <w:r w:rsidRPr="002F3189">
                <w:rPr>
                  <w:rFonts w:ascii="Open Sans" w:hAnsi="Open Sans" w:cs="Open Sans"/>
                  <w:color w:val="0000CC"/>
                  <w:position w:val="-3"/>
                  <w:sz w:val="22"/>
                  <w:szCs w:val="22"/>
                  <w:u w:val="single"/>
                </w:rPr>
                <w:br/>
                <w:t>http://www.youtube.com/watch?v=87xBZisdodY&amp;feature=share&amp;list=PLE46C880632416C6D</w:t>
              </w:r>
            </w:hyperlink>
          </w:p>
          <w:p w14:paraId="6999C49C" w14:textId="77777777" w:rsidR="000261B9" w:rsidRPr="002F3189" w:rsidRDefault="000261B9" w:rsidP="00BA4E5B">
            <w:pPr>
              <w:spacing w:before="120" w:after="120"/>
              <w:rPr>
                <w:rFonts w:ascii="Open Sans" w:hAnsi="Open Sans" w:cs="Open Sans"/>
                <w:b/>
                <w:bCs/>
                <w:sz w:val="22"/>
                <w:szCs w:val="22"/>
              </w:rPr>
            </w:pPr>
            <w:r w:rsidRPr="002F3189">
              <w:rPr>
                <w:rFonts w:ascii="Open Sans" w:hAnsi="Open Sans" w:cs="Open Sans"/>
                <w:b/>
                <w:bCs/>
                <w:sz w:val="22"/>
                <w:szCs w:val="22"/>
              </w:rPr>
              <w:t>Websites:</w:t>
            </w:r>
          </w:p>
          <w:p w14:paraId="4B1892B3" w14:textId="126797D6"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Acad</w:t>
            </w:r>
            <w:r w:rsidR="00BA4E5B" w:rsidRPr="002F3189">
              <w:rPr>
                <w:rFonts w:ascii="Open Sans" w:hAnsi="Open Sans" w:cs="Open Sans"/>
                <w:color w:val="000000"/>
                <w:position w:val="-3"/>
                <w:sz w:val="22"/>
                <w:szCs w:val="22"/>
              </w:rPr>
              <w:t>emy of Nutrition and Dietetics</w:t>
            </w:r>
            <w:r w:rsidR="00BA4E5B" w:rsidRPr="002F3189">
              <w:rPr>
                <w:rFonts w:ascii="Open Sans" w:hAnsi="Open Sans" w:cs="Open Sans"/>
                <w:color w:val="000000"/>
                <w:position w:val="-3"/>
                <w:sz w:val="22"/>
                <w:szCs w:val="22"/>
              </w:rPr>
              <w:br/>
            </w:r>
            <w:r w:rsidRPr="002F3189">
              <w:rPr>
                <w:rFonts w:ascii="Open Sans" w:hAnsi="Open Sans" w:cs="Open Sans"/>
                <w:color w:val="000000"/>
                <w:position w:val="-3"/>
                <w:sz w:val="22"/>
                <w:szCs w:val="22"/>
              </w:rPr>
              <w:t>It’s About Eating Right – Fiber</w:t>
            </w:r>
            <w:hyperlink r:id="rId18" w:history="1">
              <w:r w:rsidRPr="002F3189">
                <w:rPr>
                  <w:rFonts w:ascii="Open Sans" w:hAnsi="Open Sans" w:cs="Open Sans"/>
                  <w:color w:val="0000CC"/>
                  <w:position w:val="-3"/>
                  <w:sz w:val="22"/>
                  <w:szCs w:val="22"/>
                  <w:u w:val="single"/>
                </w:rPr>
                <w:br/>
                <w:t>http://www.eatright.org/Public/content.aspx?id=6796</w:t>
              </w:r>
            </w:hyperlink>
          </w:p>
          <w:p w14:paraId="08C0CACD" w14:textId="36EE6FF0"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Di</w:t>
            </w:r>
            <w:r w:rsidR="00BA4E5B" w:rsidRPr="002F3189">
              <w:rPr>
                <w:rFonts w:ascii="Open Sans" w:hAnsi="Open Sans" w:cs="Open Sans"/>
                <w:color w:val="000000"/>
                <w:position w:val="-3"/>
                <w:sz w:val="22"/>
                <w:szCs w:val="22"/>
              </w:rPr>
              <w:t>etary Guidelines for Americans</w:t>
            </w:r>
            <w:r w:rsidR="00BA4E5B" w:rsidRPr="002F3189">
              <w:rPr>
                <w:rFonts w:ascii="Open Sans" w:hAnsi="Open Sans" w:cs="Open Sans"/>
                <w:color w:val="000000"/>
                <w:position w:val="-3"/>
                <w:sz w:val="22"/>
                <w:szCs w:val="22"/>
              </w:rPr>
              <w:br/>
            </w:r>
            <w:r w:rsidRPr="002F3189">
              <w:rPr>
                <w:rFonts w:ascii="Open Sans" w:hAnsi="Open Sans" w:cs="Open Sans"/>
                <w:color w:val="000000"/>
                <w:position w:val="-3"/>
                <w:sz w:val="22"/>
                <w:szCs w:val="22"/>
              </w:rPr>
              <w:t xml:space="preserve">The cornerstone of Federal nutrition policy and nutrition education activities </w:t>
            </w:r>
            <w:hyperlink r:id="rId19" w:history="1">
              <w:r w:rsidRPr="002F3189">
                <w:rPr>
                  <w:rFonts w:ascii="Open Sans" w:hAnsi="Open Sans" w:cs="Open Sans"/>
                  <w:color w:val="0000CC"/>
                  <w:position w:val="-3"/>
                  <w:sz w:val="22"/>
                  <w:szCs w:val="22"/>
                  <w:u w:val="single"/>
                </w:rPr>
                <w:br/>
                <w:t>http://www.cnpp.usda.gov/dietaryguidelines.htm</w:t>
              </w:r>
            </w:hyperlink>
          </w:p>
          <w:p w14:paraId="6730D1EB" w14:textId="5F4A9152"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U.</w:t>
            </w:r>
            <w:r w:rsidR="00BA4E5B" w:rsidRPr="002F3189">
              <w:rPr>
                <w:rFonts w:ascii="Open Sans" w:hAnsi="Open Sans" w:cs="Open Sans"/>
                <w:color w:val="000000"/>
                <w:position w:val="-3"/>
                <w:sz w:val="22"/>
                <w:szCs w:val="22"/>
              </w:rPr>
              <w:t xml:space="preserve">S. Department of Agriculture. </w:t>
            </w:r>
            <w:r w:rsidR="00BA4E5B" w:rsidRPr="002F3189">
              <w:rPr>
                <w:rFonts w:ascii="Open Sans" w:hAnsi="Open Sans" w:cs="Open Sans"/>
                <w:color w:val="000000"/>
                <w:position w:val="-3"/>
                <w:sz w:val="22"/>
                <w:szCs w:val="22"/>
              </w:rPr>
              <w:br/>
            </w:r>
            <w:r w:rsidRPr="002F3189">
              <w:rPr>
                <w:rFonts w:ascii="Open Sans" w:hAnsi="Open Sans" w:cs="Open Sans"/>
                <w:color w:val="000000"/>
                <w:position w:val="-3"/>
                <w:sz w:val="22"/>
                <w:szCs w:val="22"/>
              </w:rPr>
              <w:t>ChooseMyPlate.gov Website. Washington, DC.</w:t>
            </w:r>
            <w:hyperlink r:id="rId20" w:history="1">
              <w:r w:rsidRPr="002F3189">
                <w:rPr>
                  <w:rFonts w:ascii="Open Sans" w:hAnsi="Open Sans" w:cs="Open Sans"/>
                  <w:color w:val="0000CC"/>
                  <w:position w:val="-3"/>
                  <w:sz w:val="22"/>
                  <w:szCs w:val="22"/>
                  <w:u w:val="single"/>
                </w:rPr>
                <w:br/>
                <w:t>http://www.choosemyplate.gov/</w:t>
              </w:r>
            </w:hyperlink>
            <w:r w:rsidR="00BA4E5B" w:rsidRPr="002F3189">
              <w:rPr>
                <w:rFonts w:ascii="Open Sans" w:hAnsi="Open Sans" w:cs="Open Sans"/>
                <w:color w:val="000000"/>
                <w:position w:val="-3"/>
                <w:sz w:val="22"/>
                <w:szCs w:val="22"/>
              </w:rPr>
              <w:br/>
            </w:r>
            <w:r w:rsidRPr="002F3189">
              <w:rPr>
                <w:rFonts w:ascii="Open Sans" w:hAnsi="Open Sans" w:cs="Open Sans"/>
                <w:color w:val="000000"/>
                <w:position w:val="-3"/>
                <w:sz w:val="22"/>
                <w:szCs w:val="22"/>
              </w:rPr>
              <w:t>Accessed November, 2013</w:t>
            </w:r>
          </w:p>
          <w:p w14:paraId="038427A2" w14:textId="77777777" w:rsidR="000261B9" w:rsidRPr="00757468" w:rsidRDefault="000261B9" w:rsidP="00615915">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U.S. Department of Agriculture. </w:t>
            </w:r>
            <w:r w:rsidRPr="002F3189">
              <w:rPr>
                <w:rFonts w:ascii="Open Sans" w:hAnsi="Open Sans" w:cs="Open Sans"/>
                <w:color w:val="000000"/>
                <w:position w:val="-3"/>
                <w:sz w:val="22"/>
                <w:szCs w:val="22"/>
              </w:rPr>
              <w:br/>
              <w:t>ChooseMyPlate.gov Website. Washington, DC. SuperTracker.</w:t>
            </w:r>
            <w:hyperlink r:id="rId21" w:history="1">
              <w:r w:rsidRPr="002F3189">
                <w:rPr>
                  <w:rFonts w:ascii="Open Sans" w:hAnsi="Open Sans" w:cs="Open Sans"/>
                  <w:color w:val="0000CC"/>
                  <w:position w:val="-3"/>
                  <w:sz w:val="22"/>
                  <w:szCs w:val="22"/>
                  <w:u w:val="single"/>
                </w:rPr>
                <w:br/>
                <w:t>https://www.supertracker.usda.gov/default.aspx</w:t>
              </w:r>
            </w:hyperlink>
            <w:r w:rsidRPr="002F3189">
              <w:rPr>
                <w:rFonts w:ascii="Open Sans" w:hAnsi="Open Sans" w:cs="Open Sans"/>
                <w:color w:val="000000"/>
                <w:position w:val="-3"/>
                <w:sz w:val="22"/>
                <w:szCs w:val="22"/>
              </w:rPr>
              <w:br/>
              <w:t>Accessed November, 2013</w:t>
            </w:r>
          </w:p>
          <w:p w14:paraId="168AB74B" w14:textId="77777777" w:rsidR="00757468" w:rsidRDefault="00757468" w:rsidP="00757468">
            <w:pPr>
              <w:ind w:left="720"/>
              <w:rPr>
                <w:rFonts w:ascii="Open Sans" w:hAnsi="Open Sans" w:cs="Open Sans"/>
                <w:color w:val="000000"/>
                <w:sz w:val="22"/>
                <w:szCs w:val="22"/>
              </w:rPr>
            </w:pPr>
          </w:p>
          <w:p w14:paraId="230B4636" w14:textId="46C534E3" w:rsidR="00757468" w:rsidRPr="002F3189" w:rsidRDefault="00757468" w:rsidP="00757468">
            <w:pPr>
              <w:ind w:left="720"/>
              <w:rPr>
                <w:rFonts w:ascii="Open Sans" w:hAnsi="Open Sans" w:cs="Open Sans"/>
                <w:color w:val="000000"/>
                <w:sz w:val="22"/>
                <w:szCs w:val="22"/>
              </w:rPr>
            </w:pPr>
          </w:p>
        </w:tc>
      </w:tr>
      <w:tr w:rsidR="000261B9" w:rsidRPr="002F3189" w14:paraId="3B5D5C31" w14:textId="77777777" w:rsidTr="173F7DB3">
        <w:trPr>
          <w:trHeight w:val="135"/>
        </w:trPr>
        <w:tc>
          <w:tcPr>
            <w:tcW w:w="10800" w:type="dxa"/>
            <w:gridSpan w:val="2"/>
            <w:shd w:val="clear" w:color="auto" w:fill="D9D9D9" w:themeFill="background1" w:themeFillShade="D9"/>
          </w:tcPr>
          <w:p w14:paraId="1928554E" w14:textId="77777777"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lastRenderedPageBreak/>
              <w:t>Additional Required Components</w:t>
            </w:r>
          </w:p>
        </w:tc>
      </w:tr>
      <w:tr w:rsidR="000261B9" w:rsidRPr="002F3189" w14:paraId="17A4CF5D" w14:textId="77777777" w:rsidTr="0001569B">
        <w:trPr>
          <w:trHeight w:val="485"/>
        </w:trPr>
        <w:tc>
          <w:tcPr>
            <w:tcW w:w="2952" w:type="dxa"/>
            <w:shd w:val="clear" w:color="auto" w:fill="auto"/>
          </w:tcPr>
          <w:p w14:paraId="07A69FE4" w14:textId="4678019B"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English Language Proficiency Standards (ELPS) Strategies</w:t>
            </w:r>
          </w:p>
        </w:tc>
        <w:tc>
          <w:tcPr>
            <w:tcW w:w="7848" w:type="dxa"/>
            <w:shd w:val="clear" w:color="auto" w:fill="auto"/>
            <w:vAlign w:val="center"/>
          </w:tcPr>
          <w:p w14:paraId="4D1CB418" w14:textId="726695CF" w:rsidR="000261B9" w:rsidRPr="002F3189" w:rsidRDefault="00757468"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Word wall</w:t>
            </w:r>
          </w:p>
          <w:p w14:paraId="6135CDA4" w14:textId="3D7AE28C" w:rsidR="000261B9" w:rsidRPr="002F3189" w:rsidRDefault="00757468"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Draw visual representations of terms on word wall</w:t>
            </w:r>
          </w:p>
          <w:p w14:paraId="681EED02" w14:textId="15C3D748" w:rsidR="000261B9" w:rsidRPr="002F3189" w:rsidRDefault="00757468"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Add terms and definitions to personal dictionary</w:t>
            </w:r>
          </w:p>
          <w:p w14:paraId="1E50AA5F" w14:textId="08EA804A" w:rsidR="000261B9" w:rsidRPr="002F3189" w:rsidRDefault="00757468"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 xml:space="preserve">Utilize </w:t>
            </w:r>
            <w:r w:rsidR="000261B9" w:rsidRPr="002F3189">
              <w:rPr>
                <w:rFonts w:ascii="Open Sans" w:hAnsi="Open Sans" w:cs="Open Sans"/>
                <w:color w:val="000000"/>
                <w:position w:val="-3"/>
                <w:sz w:val="22"/>
                <w:szCs w:val="22"/>
              </w:rPr>
              <w:t xml:space="preserve">Four Corners Vocabulary/Word Wall Activity </w:t>
            </w:r>
          </w:p>
        </w:tc>
      </w:tr>
      <w:tr w:rsidR="000261B9" w:rsidRPr="002F3189" w14:paraId="13D42D07" w14:textId="77777777" w:rsidTr="0001569B">
        <w:trPr>
          <w:trHeight w:val="737"/>
        </w:trPr>
        <w:tc>
          <w:tcPr>
            <w:tcW w:w="2952" w:type="dxa"/>
            <w:shd w:val="clear" w:color="auto" w:fill="auto"/>
          </w:tcPr>
          <w:p w14:paraId="28B3D5E3" w14:textId="0171714D"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College and Career Readiness Connection</w:t>
            </w:r>
            <w:r w:rsidRPr="002F3189">
              <w:rPr>
                <w:rStyle w:val="FootnoteReference"/>
                <w:rFonts w:ascii="Open Sans" w:hAnsi="Open Sans" w:cs="Open Sans"/>
                <w:b/>
                <w:bCs/>
                <w:sz w:val="22"/>
                <w:szCs w:val="22"/>
              </w:rPr>
              <w:footnoteReference w:id="1"/>
            </w:r>
          </w:p>
        </w:tc>
        <w:tc>
          <w:tcPr>
            <w:tcW w:w="7848" w:type="dxa"/>
            <w:shd w:val="clear" w:color="auto" w:fill="auto"/>
            <w:vAlign w:val="center"/>
          </w:tcPr>
          <w:p w14:paraId="16213AA9" w14:textId="6E2F7677" w:rsidR="000261B9" w:rsidRPr="002F3189" w:rsidRDefault="000261B9" w:rsidP="00DC4B23">
            <w:pPr>
              <w:spacing w:before="120" w:after="120"/>
              <w:rPr>
                <w:rFonts w:ascii="Open Sans" w:hAnsi="Open Sans" w:cs="Open Sans"/>
                <w:sz w:val="22"/>
                <w:szCs w:val="22"/>
              </w:rPr>
            </w:pPr>
          </w:p>
        </w:tc>
      </w:tr>
      <w:tr w:rsidR="000261B9" w:rsidRPr="002F3189" w14:paraId="4716FB8D" w14:textId="77777777" w:rsidTr="173F7DB3">
        <w:trPr>
          <w:trHeight w:val="135"/>
        </w:trPr>
        <w:tc>
          <w:tcPr>
            <w:tcW w:w="10800" w:type="dxa"/>
            <w:gridSpan w:val="2"/>
            <w:shd w:val="clear" w:color="auto" w:fill="D9D9D9" w:themeFill="background1" w:themeFillShade="D9"/>
          </w:tcPr>
          <w:p w14:paraId="4DD031E5" w14:textId="77777777"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Recommended Strategies</w:t>
            </w:r>
          </w:p>
        </w:tc>
      </w:tr>
      <w:tr w:rsidR="000261B9" w:rsidRPr="002F3189" w14:paraId="15010D4A" w14:textId="77777777" w:rsidTr="003570CE">
        <w:trPr>
          <w:trHeight w:val="512"/>
        </w:trPr>
        <w:tc>
          <w:tcPr>
            <w:tcW w:w="2952" w:type="dxa"/>
            <w:shd w:val="clear" w:color="auto" w:fill="auto"/>
          </w:tcPr>
          <w:p w14:paraId="57BD3680" w14:textId="519E0340"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Reading Strategies</w:t>
            </w:r>
          </w:p>
        </w:tc>
        <w:tc>
          <w:tcPr>
            <w:tcW w:w="7848" w:type="dxa"/>
            <w:shd w:val="clear" w:color="auto" w:fill="auto"/>
            <w:vAlign w:val="center"/>
          </w:tcPr>
          <w:p w14:paraId="3AC7864A" w14:textId="1F84704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Have students read articles related to the nutrition and the dietary guidelines from reliable sources. The following articles are from the Academy of Nutrition and Dietetics – the world’s largest of food and nutrition professionals.</w:t>
            </w:r>
            <w:hyperlink r:id="rId22" w:history="1">
              <w:r w:rsidRPr="002F3189">
                <w:rPr>
                  <w:rFonts w:ascii="Open Sans" w:hAnsi="Open Sans" w:cs="Open Sans"/>
                  <w:color w:val="0000CC"/>
                  <w:position w:val="-3"/>
                  <w:sz w:val="22"/>
                  <w:szCs w:val="22"/>
                  <w:u w:val="single"/>
                </w:rPr>
                <w:br/>
                <w:t>http://www.eatright.org/</w:t>
              </w:r>
            </w:hyperlink>
          </w:p>
          <w:p w14:paraId="13778A6B" w14:textId="55412948"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Iron Deficiency Iron is needed to make hemoglobin, a part of red blood cells that acts like a taxicab for oxygen and carbon dioxide.</w:t>
            </w:r>
            <w:hyperlink r:id="rId23" w:history="1">
              <w:r w:rsidRPr="002F3189">
                <w:rPr>
                  <w:rFonts w:ascii="Open Sans" w:hAnsi="Open Sans" w:cs="Open Sans"/>
                  <w:color w:val="0000CC"/>
                  <w:position w:val="-3"/>
                  <w:sz w:val="22"/>
                  <w:szCs w:val="22"/>
                  <w:u w:val="single"/>
                </w:rPr>
                <w:br/>
                <w:t>http://www.eatright.org/Public/content.aspx?id=6442477730</w:t>
              </w:r>
            </w:hyperlink>
          </w:p>
          <w:p w14:paraId="6C05F3EC" w14:textId="2F2F89E4"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Get the Facts</w:t>
            </w:r>
            <w:r w:rsidRPr="002F3189">
              <w:rPr>
                <w:rFonts w:ascii="Open Sans" w:hAnsi="Open Sans" w:cs="Open Sans"/>
                <w:color w:val="000000"/>
                <w:position w:val="-3"/>
                <w:sz w:val="22"/>
                <w:szCs w:val="22"/>
              </w:rPr>
              <w:br/>
              <w:t>Making the right food and nutrition choices is a necessary part of daily life but finding the best and most accurate information can be confusing.</w:t>
            </w:r>
            <w:hyperlink r:id="rId24" w:history="1">
              <w:r w:rsidRPr="002F3189">
                <w:rPr>
                  <w:rFonts w:ascii="Open Sans" w:hAnsi="Open Sans" w:cs="Open Sans"/>
                  <w:color w:val="0000CC"/>
                  <w:position w:val="-3"/>
                  <w:sz w:val="22"/>
                  <w:szCs w:val="22"/>
                  <w:u w:val="single"/>
                </w:rPr>
                <w:br/>
                <w:t>http://www.eatright.org/Public/content.aspx?id=6641</w:t>
              </w:r>
            </w:hyperlink>
          </w:p>
          <w:p w14:paraId="3B6BA8C2" w14:textId="1E6730FC"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Eating Right Isn’t Complicated</w:t>
            </w:r>
            <w:r w:rsidRPr="002F3189">
              <w:rPr>
                <w:rFonts w:ascii="Open Sans" w:eastAsia="PMingLiU" w:hAnsi="Open Sans" w:cs="Open Sans"/>
                <w:color w:val="000000"/>
                <w:position w:val="-3"/>
                <w:sz w:val="22"/>
                <w:szCs w:val="22"/>
              </w:rPr>
              <w:br/>
            </w:r>
            <w:r w:rsidRPr="002F3189">
              <w:rPr>
                <w:rFonts w:ascii="Open Sans" w:hAnsi="Open Sans" w:cs="Open Sans"/>
                <w:color w:val="000000"/>
                <w:position w:val="-3"/>
                <w:sz w:val="22"/>
                <w:szCs w:val="22"/>
              </w:rPr>
              <w:t>Eating right doesn’t have to be complicated. Start with these recommendations from the Dietary Guidelines for Americans.</w:t>
            </w:r>
            <w:hyperlink r:id="rId25" w:history="1">
              <w:r w:rsidRPr="002F3189">
                <w:rPr>
                  <w:rFonts w:ascii="Open Sans" w:hAnsi="Open Sans" w:cs="Open Sans"/>
                  <w:color w:val="0000CC"/>
                  <w:position w:val="-3"/>
                  <w:sz w:val="22"/>
                  <w:szCs w:val="22"/>
                  <w:u w:val="single"/>
                </w:rPr>
                <w:br/>
                <w:t>http://www.eatright.org/Public/content.aspx?id=6442473735</w:t>
              </w:r>
            </w:hyperlink>
          </w:p>
          <w:p w14:paraId="10E0A405" w14:textId="320213C0" w:rsidR="000261B9" w:rsidRPr="002F3189" w:rsidRDefault="000261B9" w:rsidP="00890175">
            <w:pPr>
              <w:pStyle w:val="ListParagraph"/>
              <w:numPr>
                <w:ilvl w:val="0"/>
                <w:numId w:val="10"/>
              </w:numPr>
              <w:spacing w:before="120" w:after="120"/>
              <w:rPr>
                <w:rFonts w:ascii="Open Sans" w:hAnsi="Open Sans" w:cs="Open Sans"/>
                <w:sz w:val="22"/>
                <w:szCs w:val="22"/>
              </w:rPr>
            </w:pPr>
            <w:r w:rsidRPr="002F3189">
              <w:rPr>
                <w:rFonts w:ascii="Open Sans" w:hAnsi="Open Sans" w:cs="Open Sans"/>
                <w:color w:val="000000"/>
                <w:position w:val="-3"/>
                <w:sz w:val="22"/>
                <w:szCs w:val="22"/>
              </w:rPr>
              <w:t>Reading Strategy:</w:t>
            </w:r>
            <w:r w:rsidRPr="002F3189">
              <w:rPr>
                <w:rFonts w:ascii="Open Sans" w:hAnsi="Open Sans" w:cs="Open Sans"/>
                <w:color w:val="000000"/>
                <w:position w:val="-3"/>
                <w:sz w:val="22"/>
                <w:szCs w:val="22"/>
              </w:rPr>
              <w:br/>
              <w:t>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0261B9" w:rsidRPr="002F3189" w14:paraId="1B8F084A" w14:textId="77777777" w:rsidTr="003570CE">
        <w:trPr>
          <w:trHeight w:val="530"/>
        </w:trPr>
        <w:tc>
          <w:tcPr>
            <w:tcW w:w="2952" w:type="dxa"/>
            <w:shd w:val="clear" w:color="auto" w:fill="auto"/>
          </w:tcPr>
          <w:p w14:paraId="64678F92" w14:textId="35EF84B8"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Quotes</w:t>
            </w:r>
          </w:p>
        </w:tc>
        <w:tc>
          <w:tcPr>
            <w:tcW w:w="7848" w:type="dxa"/>
            <w:shd w:val="clear" w:color="auto" w:fill="auto"/>
            <w:vAlign w:val="center"/>
          </w:tcPr>
          <w:p w14:paraId="4EB3C269" w14:textId="3771703C"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The new Dietary Guidelines provide concrete action steps to help people live healthier, more physically active</w:t>
            </w:r>
            <w:r w:rsidR="00757468">
              <w:rPr>
                <w:rFonts w:ascii="Open Sans" w:hAnsi="Open Sans" w:cs="Open Sans"/>
                <w:color w:val="000000"/>
                <w:position w:val="-3"/>
                <w:sz w:val="22"/>
                <w:szCs w:val="22"/>
              </w:rPr>
              <w:t>,</w:t>
            </w:r>
            <w:r w:rsidRPr="002F3189">
              <w:rPr>
                <w:rFonts w:ascii="Open Sans" w:hAnsi="Open Sans" w:cs="Open Sans"/>
                <w:color w:val="000000"/>
                <w:position w:val="-3"/>
                <w:sz w:val="22"/>
                <w:szCs w:val="22"/>
              </w:rPr>
              <w:t xml:space="preserve"> and longer lives.</w:t>
            </w:r>
            <w:r w:rsidRPr="002F3189">
              <w:rPr>
                <w:rFonts w:ascii="Open Sans" w:hAnsi="Open Sans" w:cs="Open Sans"/>
                <w:b/>
                <w:bCs/>
                <w:color w:val="000000"/>
                <w:position w:val="-3"/>
                <w:sz w:val="22"/>
                <w:szCs w:val="22"/>
              </w:rPr>
              <w:br/>
              <w:t>-HHS Secretary Kathleen Sebelius</w:t>
            </w:r>
          </w:p>
          <w:p w14:paraId="61360EDC" w14:textId="22FCE752"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The act of nutrition is not a purely physiological event…The family meal is a formality that cultivates in us</w:t>
            </w:r>
            <w:r w:rsidR="00F83F03" w:rsidRPr="002F3189">
              <w:rPr>
                <w:rFonts w:ascii="Open Sans" w:hAnsi="Open Sans" w:cs="Open Sans"/>
                <w:color w:val="000000"/>
                <w:position w:val="-3"/>
                <w:sz w:val="22"/>
                <w:szCs w:val="22"/>
              </w:rPr>
              <w:t>…. a</w:t>
            </w:r>
            <w:r w:rsidRPr="002F3189">
              <w:rPr>
                <w:rFonts w:ascii="Open Sans" w:hAnsi="Open Sans" w:cs="Open Sans"/>
                <w:color w:val="000000"/>
                <w:position w:val="-3"/>
                <w:sz w:val="22"/>
                <w:szCs w:val="22"/>
              </w:rPr>
              <w:t xml:space="preserve"> capacity for sharing, generosity, thoughtfulness, a talent for civilized conversation.</w:t>
            </w:r>
            <w:r w:rsidRPr="002F3189">
              <w:rPr>
                <w:rFonts w:ascii="Open Sans" w:hAnsi="Open Sans" w:cs="Open Sans"/>
                <w:b/>
                <w:bCs/>
                <w:color w:val="000000"/>
                <w:position w:val="-3"/>
                <w:sz w:val="22"/>
                <w:szCs w:val="22"/>
              </w:rPr>
              <w:br/>
              <w:t>-Francine Du Plessix Gray</w:t>
            </w:r>
          </w:p>
          <w:p w14:paraId="73FBBD03" w14:textId="71E4EA28" w:rsidR="000261B9" w:rsidRPr="002F3189" w:rsidRDefault="000261B9" w:rsidP="00890175">
            <w:pPr>
              <w:spacing w:before="120" w:after="120"/>
              <w:rPr>
                <w:rFonts w:ascii="Open Sans" w:hAnsi="Open Sans" w:cs="Open Sans"/>
                <w:b/>
                <w:bCs/>
                <w:sz w:val="22"/>
                <w:szCs w:val="22"/>
              </w:rPr>
            </w:pPr>
            <w:r w:rsidRPr="002F3189">
              <w:rPr>
                <w:rFonts w:ascii="Open Sans" w:hAnsi="Open Sans" w:cs="Open Sans"/>
                <w:color w:val="000000"/>
                <w:position w:val="-3"/>
                <w:sz w:val="22"/>
                <w:szCs w:val="22"/>
              </w:rPr>
              <w:lastRenderedPageBreak/>
              <w:t>I’s nutty for nutrition. I’ve become one of those people who can’t stop talking about the connection between food and health. Now that I know how much changing what you eat can transform your life, I can’t stop proselytizing.</w:t>
            </w:r>
            <w:r w:rsidRPr="002F3189">
              <w:rPr>
                <w:rFonts w:ascii="Open Sans" w:hAnsi="Open Sans" w:cs="Open Sans"/>
                <w:b/>
                <w:bCs/>
                <w:color w:val="000000"/>
                <w:position w:val="-3"/>
                <w:sz w:val="22"/>
                <w:szCs w:val="22"/>
              </w:rPr>
              <w:br/>
              <w:t>-Robin Quivers</w:t>
            </w:r>
          </w:p>
        </w:tc>
      </w:tr>
      <w:tr w:rsidR="000261B9" w:rsidRPr="002F3189" w14:paraId="4E7081C3" w14:textId="77777777" w:rsidTr="003570CE">
        <w:trPr>
          <w:trHeight w:val="135"/>
        </w:trPr>
        <w:tc>
          <w:tcPr>
            <w:tcW w:w="2952" w:type="dxa"/>
            <w:shd w:val="clear" w:color="auto" w:fill="auto"/>
          </w:tcPr>
          <w:p w14:paraId="088CA3DF" w14:textId="30B7C2ED" w:rsidR="000261B9" w:rsidRPr="002F3189" w:rsidRDefault="000261B9" w:rsidP="173F7DB3">
            <w:pPr>
              <w:spacing w:before="120"/>
              <w:jc w:val="center"/>
              <w:rPr>
                <w:rFonts w:ascii="Open Sans" w:hAnsi="Open Sans" w:cs="Open Sans"/>
                <w:b/>
                <w:bCs/>
                <w:sz w:val="22"/>
                <w:szCs w:val="22"/>
              </w:rPr>
            </w:pPr>
            <w:r w:rsidRPr="002F3189">
              <w:rPr>
                <w:rFonts w:ascii="Open Sans" w:hAnsi="Open Sans" w:cs="Open Sans"/>
                <w:b/>
                <w:bCs/>
                <w:sz w:val="22"/>
                <w:szCs w:val="22"/>
              </w:rPr>
              <w:lastRenderedPageBreak/>
              <w:t>Writing Strategies</w:t>
            </w:r>
          </w:p>
          <w:p w14:paraId="167766CC" w14:textId="77777777" w:rsidR="000261B9" w:rsidRPr="002F3189" w:rsidRDefault="000261B9" w:rsidP="173F7DB3">
            <w:pPr>
              <w:spacing w:after="120"/>
              <w:jc w:val="center"/>
              <w:rPr>
                <w:rFonts w:ascii="Open Sans" w:hAnsi="Open Sans" w:cs="Open Sans"/>
                <w:b/>
                <w:bCs/>
                <w:sz w:val="22"/>
                <w:szCs w:val="22"/>
              </w:rPr>
            </w:pPr>
            <w:r w:rsidRPr="002F3189">
              <w:rPr>
                <w:rFonts w:ascii="Open Sans" w:hAnsi="Open Sans" w:cs="Open Sans"/>
                <w:b/>
                <w:bCs/>
                <w:sz w:val="22"/>
                <w:szCs w:val="22"/>
              </w:rPr>
              <w:t>Journal Entries + 1 Additional Writing Strategy</w:t>
            </w:r>
          </w:p>
        </w:tc>
        <w:tc>
          <w:tcPr>
            <w:tcW w:w="7848" w:type="dxa"/>
            <w:shd w:val="clear" w:color="auto" w:fill="auto"/>
            <w:vAlign w:val="center"/>
          </w:tcPr>
          <w:p w14:paraId="5A1A8447" w14:textId="77777777" w:rsidR="000261B9" w:rsidRPr="002F3189" w:rsidRDefault="000261B9" w:rsidP="000261B9">
            <w:pPr>
              <w:spacing w:before="120" w:after="120"/>
              <w:rPr>
                <w:rFonts w:ascii="Open Sans" w:hAnsi="Open Sans" w:cs="Open Sans"/>
                <w:b/>
                <w:bCs/>
                <w:sz w:val="22"/>
                <w:szCs w:val="22"/>
              </w:rPr>
            </w:pPr>
            <w:r w:rsidRPr="002F3189">
              <w:rPr>
                <w:rFonts w:ascii="Open Sans" w:hAnsi="Open Sans" w:cs="Open Sans"/>
                <w:b/>
                <w:bCs/>
                <w:sz w:val="22"/>
                <w:szCs w:val="22"/>
              </w:rPr>
              <w:t>Journal Entries:</w:t>
            </w:r>
          </w:p>
          <w:p w14:paraId="46517CDF"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I can increase the fiber in my diet by………………</w:t>
            </w:r>
          </w:p>
          <w:p w14:paraId="3F305220"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I can use the information I learned about Dietary Guidelines to improve……………</w:t>
            </w:r>
          </w:p>
          <w:p w14:paraId="3BCB6AAB" w14:textId="4E7EB223"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I can use the information I learned about MyPlate to make improvements in my diet by ………</w:t>
            </w:r>
            <w:r w:rsidR="00757468" w:rsidRPr="002F3189">
              <w:rPr>
                <w:rFonts w:ascii="Open Sans" w:hAnsi="Open Sans" w:cs="Open Sans"/>
                <w:color w:val="000000"/>
                <w:position w:val="-3"/>
                <w:sz w:val="22"/>
                <w:szCs w:val="22"/>
              </w:rPr>
              <w:t>….</w:t>
            </w:r>
          </w:p>
          <w:p w14:paraId="05C8022F" w14:textId="77777777" w:rsidR="000261B9" w:rsidRPr="002F3189" w:rsidRDefault="000261B9" w:rsidP="000261B9">
            <w:pPr>
              <w:spacing w:before="120" w:after="120"/>
              <w:rPr>
                <w:rFonts w:ascii="Open Sans" w:hAnsi="Open Sans" w:cs="Open Sans"/>
                <w:b/>
                <w:bCs/>
                <w:sz w:val="22"/>
                <w:szCs w:val="22"/>
              </w:rPr>
            </w:pPr>
            <w:r w:rsidRPr="002F3189">
              <w:rPr>
                <w:rFonts w:ascii="Open Sans" w:hAnsi="Open Sans" w:cs="Open Sans"/>
                <w:b/>
                <w:bCs/>
                <w:sz w:val="22"/>
                <w:szCs w:val="22"/>
              </w:rPr>
              <w:t>Writing Strategy:</w:t>
            </w:r>
          </w:p>
          <w:p w14:paraId="6508734E"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Quickwrite (short writing exercises that can be used at the beginning, during, or at the end of a lesson using prompts)</w:t>
            </w:r>
          </w:p>
          <w:p w14:paraId="103C53F3" w14:textId="77777777" w:rsidR="000261B9" w:rsidRPr="002F3189" w:rsidRDefault="000261B9" w:rsidP="000261B9">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Topic: Dietary Guidelines for Americans</w:t>
            </w:r>
          </w:p>
          <w:p w14:paraId="756D583B" w14:textId="77777777" w:rsidR="000261B9" w:rsidRPr="002F3189" w:rsidRDefault="000261B9" w:rsidP="000261B9">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To Begin Instruction: What can you tell me the Dietary Guidelines for Americans?</w:t>
            </w:r>
          </w:p>
          <w:p w14:paraId="7EDED028" w14:textId="77777777" w:rsidR="000261B9" w:rsidRPr="002F3189" w:rsidRDefault="000261B9" w:rsidP="000261B9">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During Instruction about mid-way through the lesson: What do you think about the new information in the 2010 Dietary Guidelines for Americans?</w:t>
            </w:r>
          </w:p>
          <w:p w14:paraId="6920044E" w14:textId="44E49122" w:rsidR="000261B9" w:rsidRPr="002F3189" w:rsidRDefault="000261B9" w:rsidP="00615915">
            <w:pPr>
              <w:numPr>
                <w:ilvl w:val="1"/>
                <w:numId w:val="10"/>
              </w:numPr>
              <w:ind w:left="1440"/>
              <w:rPr>
                <w:rFonts w:ascii="Open Sans" w:hAnsi="Open Sans" w:cs="Open Sans"/>
                <w:color w:val="000000"/>
                <w:sz w:val="22"/>
                <w:szCs w:val="22"/>
              </w:rPr>
            </w:pPr>
            <w:r w:rsidRPr="002F3189">
              <w:rPr>
                <w:rFonts w:ascii="Open Sans" w:hAnsi="Open Sans" w:cs="Open Sans"/>
                <w:color w:val="000000"/>
                <w:position w:val="-3"/>
                <w:sz w:val="22"/>
                <w:szCs w:val="22"/>
              </w:rPr>
              <w:t>After Instruction: What was the most important suggestion you learned today? What do you plan to incorporate into your lifestyle?</w:t>
            </w:r>
          </w:p>
        </w:tc>
      </w:tr>
      <w:tr w:rsidR="000261B9" w:rsidRPr="002F3189" w14:paraId="689A5521" w14:textId="77777777" w:rsidTr="003570CE">
        <w:trPr>
          <w:trHeight w:val="135"/>
        </w:trPr>
        <w:tc>
          <w:tcPr>
            <w:tcW w:w="2952" w:type="dxa"/>
            <w:tcBorders>
              <w:bottom w:val="single" w:sz="4" w:space="0" w:color="000000" w:themeColor="text1"/>
            </w:tcBorders>
            <w:shd w:val="clear" w:color="auto" w:fill="auto"/>
          </w:tcPr>
          <w:p w14:paraId="4D2EEDE1" w14:textId="14BDCEE0" w:rsidR="000261B9" w:rsidRPr="002F3189" w:rsidRDefault="000261B9" w:rsidP="173F7DB3">
            <w:pPr>
              <w:spacing w:before="120"/>
              <w:jc w:val="center"/>
              <w:rPr>
                <w:rFonts w:ascii="Open Sans" w:hAnsi="Open Sans" w:cs="Open Sans"/>
                <w:b/>
                <w:bCs/>
                <w:sz w:val="22"/>
                <w:szCs w:val="22"/>
              </w:rPr>
            </w:pPr>
            <w:r w:rsidRPr="002F3189">
              <w:rPr>
                <w:rFonts w:ascii="Open Sans" w:hAnsi="Open Sans" w:cs="Open Sans"/>
                <w:b/>
                <w:bCs/>
                <w:sz w:val="22"/>
                <w:szCs w:val="22"/>
              </w:rPr>
              <w:t>Communication</w:t>
            </w:r>
          </w:p>
          <w:p w14:paraId="1C68BAFD" w14:textId="77777777" w:rsidR="000261B9" w:rsidRPr="002F3189" w:rsidRDefault="000261B9" w:rsidP="173F7DB3">
            <w:pPr>
              <w:spacing w:after="120"/>
              <w:jc w:val="center"/>
              <w:rPr>
                <w:rFonts w:ascii="Open Sans" w:hAnsi="Open Sans" w:cs="Open Sans"/>
                <w:b/>
                <w:bCs/>
                <w:sz w:val="22"/>
                <w:szCs w:val="22"/>
              </w:rPr>
            </w:pPr>
            <w:r w:rsidRPr="002F318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14:paraId="1DBD86DC"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Name three benefits of choosing foods that limit saturated and trans fats, cholesterol, added sugars and salt in a diet.</w:t>
            </w:r>
          </w:p>
          <w:p w14:paraId="0AEB55A8"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List ways to increase levels of physical activity to ensure the 60 minutes recommendations.</w:t>
            </w:r>
          </w:p>
          <w:p w14:paraId="78DA451D" w14:textId="0141B632" w:rsidR="000261B9" w:rsidRPr="002F3189" w:rsidRDefault="000261B9" w:rsidP="00615915">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Name some positive changes that can be made to consume a variety of foods from the different food groups each day.</w:t>
            </w:r>
          </w:p>
        </w:tc>
      </w:tr>
      <w:tr w:rsidR="000261B9" w:rsidRPr="002F3189" w14:paraId="16815B57" w14:textId="77777777" w:rsidTr="173F7DB3">
        <w:tc>
          <w:tcPr>
            <w:tcW w:w="10800" w:type="dxa"/>
            <w:gridSpan w:val="2"/>
            <w:shd w:val="clear" w:color="auto" w:fill="D9D9D9" w:themeFill="background1" w:themeFillShade="D9"/>
          </w:tcPr>
          <w:p w14:paraId="03C0CCE7" w14:textId="77777777"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Other Essential Lesson Components</w:t>
            </w:r>
          </w:p>
        </w:tc>
      </w:tr>
      <w:tr w:rsidR="000261B9" w:rsidRPr="002F3189" w14:paraId="2F92C5B5" w14:textId="77777777" w:rsidTr="003570CE">
        <w:trPr>
          <w:trHeight w:val="404"/>
        </w:trPr>
        <w:tc>
          <w:tcPr>
            <w:tcW w:w="2952" w:type="dxa"/>
            <w:shd w:val="clear" w:color="auto" w:fill="auto"/>
          </w:tcPr>
          <w:p w14:paraId="3DB02087" w14:textId="77777777" w:rsidR="000261B9" w:rsidRPr="002F3189" w:rsidRDefault="000261B9" w:rsidP="00615915">
            <w:pPr>
              <w:spacing w:before="120"/>
              <w:jc w:val="center"/>
              <w:rPr>
                <w:rFonts w:ascii="Open Sans" w:hAnsi="Open Sans" w:cs="Open Sans"/>
                <w:b/>
                <w:bCs/>
                <w:sz w:val="22"/>
                <w:szCs w:val="22"/>
              </w:rPr>
            </w:pPr>
            <w:r w:rsidRPr="002F3189">
              <w:rPr>
                <w:rFonts w:ascii="Open Sans" w:hAnsi="Open Sans" w:cs="Open Sans"/>
                <w:b/>
                <w:bCs/>
                <w:sz w:val="22"/>
                <w:szCs w:val="22"/>
              </w:rPr>
              <w:t>Enrichment Activity</w:t>
            </w:r>
          </w:p>
          <w:p w14:paraId="7B99CC87" w14:textId="1A043DE0" w:rsidR="000261B9" w:rsidRPr="002F3189" w:rsidRDefault="000261B9" w:rsidP="173F7DB3">
            <w:pPr>
              <w:jc w:val="center"/>
              <w:rPr>
                <w:rFonts w:ascii="Open Sans" w:hAnsi="Open Sans" w:cs="Open Sans"/>
                <w:sz w:val="22"/>
                <w:szCs w:val="22"/>
              </w:rPr>
            </w:pPr>
            <w:r w:rsidRPr="002F3189">
              <w:rPr>
                <w:rFonts w:ascii="Open Sans" w:hAnsi="Open Sans" w:cs="Open Sans"/>
                <w:sz w:val="22"/>
                <w:szCs w:val="22"/>
              </w:rPr>
              <w:t>(e.g., homework assignment)</w:t>
            </w:r>
          </w:p>
        </w:tc>
        <w:tc>
          <w:tcPr>
            <w:tcW w:w="7848" w:type="dxa"/>
            <w:shd w:val="clear" w:color="auto" w:fill="auto"/>
            <w:vAlign w:val="center"/>
          </w:tcPr>
          <w:p w14:paraId="56485286" w14:textId="32D68FA9" w:rsidR="000261B9" w:rsidRPr="002F3189" w:rsidRDefault="000261B9" w:rsidP="00615915">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Students may create a display of healthy foods to present to students during the lunch hour to promote making healthy choices.</w:t>
            </w:r>
          </w:p>
        </w:tc>
      </w:tr>
      <w:tr w:rsidR="000261B9" w:rsidRPr="002F3189" w14:paraId="7A48E1E2" w14:textId="77777777" w:rsidTr="003570CE">
        <w:tc>
          <w:tcPr>
            <w:tcW w:w="2952" w:type="dxa"/>
            <w:shd w:val="clear" w:color="auto" w:fill="auto"/>
          </w:tcPr>
          <w:p w14:paraId="2CB7813A" w14:textId="63A07216"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Family/Community Connection</w:t>
            </w:r>
          </w:p>
        </w:tc>
        <w:tc>
          <w:tcPr>
            <w:tcW w:w="7848" w:type="dxa"/>
            <w:shd w:val="clear" w:color="auto" w:fill="auto"/>
            <w:vAlign w:val="center"/>
          </w:tcPr>
          <w:p w14:paraId="16E56B0F" w14:textId="1E2F9866" w:rsidR="000261B9" w:rsidRPr="002F3189" w:rsidRDefault="000261B9" w:rsidP="000261B9">
            <w:pPr>
              <w:rPr>
                <w:rFonts w:ascii="Open Sans" w:hAnsi="Open Sans" w:cs="Open Sans"/>
                <w:color w:val="000000"/>
                <w:sz w:val="22"/>
                <w:szCs w:val="22"/>
              </w:rPr>
            </w:pPr>
            <w:r w:rsidRPr="002F3189">
              <w:rPr>
                <w:rFonts w:ascii="Open Sans" w:hAnsi="Open Sans" w:cs="Open Sans"/>
                <w:color w:val="000000"/>
                <w:position w:val="-3"/>
                <w:sz w:val="22"/>
                <w:szCs w:val="22"/>
              </w:rPr>
              <w:t>Encourage family members to log their food and physical activity in the SuperTracker website. They will learn the health benefits of eating the right foods with portion control and keeping active.</w:t>
            </w:r>
          </w:p>
        </w:tc>
      </w:tr>
      <w:tr w:rsidR="000261B9" w:rsidRPr="002F3189" w14:paraId="7E731849" w14:textId="77777777" w:rsidTr="003570CE">
        <w:trPr>
          <w:trHeight w:val="548"/>
        </w:trPr>
        <w:tc>
          <w:tcPr>
            <w:tcW w:w="2952" w:type="dxa"/>
            <w:shd w:val="clear" w:color="auto" w:fill="auto"/>
          </w:tcPr>
          <w:p w14:paraId="590E8739" w14:textId="09BDFA6F" w:rsidR="000261B9" w:rsidRPr="002F3189" w:rsidRDefault="000261B9" w:rsidP="173F7DB3">
            <w:pPr>
              <w:spacing w:before="120" w:after="120"/>
              <w:jc w:val="center"/>
              <w:rPr>
                <w:rFonts w:ascii="Open Sans" w:hAnsi="Open Sans" w:cs="Open Sans"/>
                <w:b/>
                <w:bCs/>
                <w:sz w:val="22"/>
                <w:szCs w:val="22"/>
              </w:rPr>
            </w:pPr>
            <w:r w:rsidRPr="002F3189">
              <w:rPr>
                <w:rFonts w:ascii="Open Sans" w:hAnsi="Open Sans" w:cs="Open Sans"/>
                <w:b/>
                <w:bCs/>
                <w:sz w:val="22"/>
                <w:szCs w:val="22"/>
              </w:rPr>
              <w:t>CTSO connection(s)</w:t>
            </w:r>
          </w:p>
        </w:tc>
        <w:tc>
          <w:tcPr>
            <w:tcW w:w="7848" w:type="dxa"/>
            <w:shd w:val="clear" w:color="auto" w:fill="auto"/>
            <w:vAlign w:val="center"/>
          </w:tcPr>
          <w:p w14:paraId="5B8EFF77" w14:textId="77777777" w:rsidR="000261B9" w:rsidRPr="002F3189" w:rsidRDefault="000261B9" w:rsidP="000261B9">
            <w:pPr>
              <w:spacing w:before="120" w:after="120"/>
              <w:rPr>
                <w:rFonts w:ascii="Open Sans" w:hAnsi="Open Sans" w:cs="Open Sans"/>
                <w:b/>
                <w:bCs/>
                <w:sz w:val="22"/>
                <w:szCs w:val="22"/>
              </w:rPr>
            </w:pPr>
            <w:r w:rsidRPr="002F3189">
              <w:rPr>
                <w:rFonts w:ascii="Open Sans" w:hAnsi="Open Sans" w:cs="Open Sans"/>
                <w:b/>
                <w:bCs/>
                <w:sz w:val="22"/>
                <w:szCs w:val="22"/>
              </w:rPr>
              <w:t>Family Career and Community Leaders of America (FCCLA)</w:t>
            </w:r>
          </w:p>
          <w:p w14:paraId="17EB699A" w14:textId="77777777" w:rsidR="000261B9" w:rsidRPr="002F3189" w:rsidRDefault="00C50893" w:rsidP="00553351">
            <w:pPr>
              <w:spacing w:before="240" w:after="240"/>
              <w:textAlignment w:val="center"/>
              <w:rPr>
                <w:rFonts w:ascii="Open Sans" w:hAnsi="Open Sans" w:cs="Open Sans"/>
                <w:sz w:val="22"/>
                <w:szCs w:val="22"/>
              </w:rPr>
            </w:pPr>
            <w:hyperlink r:id="rId26" w:history="1">
              <w:r w:rsidR="000261B9" w:rsidRPr="002F3189">
                <w:rPr>
                  <w:rFonts w:ascii="Open Sans" w:hAnsi="Open Sans" w:cs="Open Sans"/>
                  <w:color w:val="0000CC"/>
                  <w:position w:val="-3"/>
                  <w:sz w:val="22"/>
                  <w:szCs w:val="22"/>
                  <w:u w:val="single"/>
                </w:rPr>
                <w:t>http://texasfccla.org</w:t>
              </w:r>
            </w:hyperlink>
          </w:p>
          <w:p w14:paraId="3D3EE59A" w14:textId="77777777" w:rsidR="000261B9" w:rsidRPr="002F3189" w:rsidRDefault="000261B9" w:rsidP="000261B9">
            <w:pPr>
              <w:rPr>
                <w:rFonts w:ascii="Open Sans" w:hAnsi="Open Sans" w:cs="Open Sans"/>
                <w:b/>
                <w:color w:val="000000"/>
                <w:sz w:val="22"/>
                <w:szCs w:val="22"/>
              </w:rPr>
            </w:pPr>
            <w:r w:rsidRPr="002F3189">
              <w:rPr>
                <w:rFonts w:ascii="Open Sans" w:hAnsi="Open Sans" w:cs="Open Sans"/>
                <w:b/>
                <w:color w:val="000000"/>
                <w:position w:val="-3"/>
                <w:sz w:val="22"/>
                <w:szCs w:val="22"/>
              </w:rPr>
              <w:t>STAR Events:</w:t>
            </w:r>
          </w:p>
          <w:p w14:paraId="30FB28AD" w14:textId="77777777"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Applied Technology: An individual or team event: Recognizes participants who develop a project using technology that addresses a concern related to Family and Consumer Sciences and/or related occupations. The project integrates and applies content from academic subjects.</w:t>
            </w:r>
          </w:p>
          <w:p w14:paraId="2E54459F" w14:textId="4B0FC71A" w:rsidR="000261B9" w:rsidRPr="002F3189" w:rsidRDefault="000261B9" w:rsidP="000261B9">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lastRenderedPageBreak/>
              <w:t xml:space="preserve">Chapter Service Project (Display and Manual): A team event – recognizes chapters that develop and implement an in-depth service project that makes a worthwhile contribution to families, </w:t>
            </w:r>
            <w:r w:rsidR="00757468" w:rsidRPr="002F3189">
              <w:rPr>
                <w:rFonts w:ascii="Open Sans" w:hAnsi="Open Sans" w:cs="Open Sans"/>
                <w:color w:val="000000"/>
                <w:position w:val="-3"/>
                <w:sz w:val="22"/>
                <w:szCs w:val="22"/>
              </w:rPr>
              <w:t>schools,</w:t>
            </w:r>
            <w:r w:rsidRPr="002F3189">
              <w:rPr>
                <w:rFonts w:ascii="Open Sans" w:hAnsi="Open Sans" w:cs="Open Sans"/>
                <w:color w:val="000000"/>
                <w:position w:val="-3"/>
                <w:sz w:val="22"/>
                <w:szCs w:val="22"/>
              </w:rPr>
              <w:t xml:space="preserve"> and communities. Students must use Family and Consumer Sciences content and skills to address and take action on a community need.</w:t>
            </w:r>
          </w:p>
          <w:p w14:paraId="1D6673BF" w14:textId="71FFB741" w:rsidR="000261B9" w:rsidRPr="002F3189" w:rsidRDefault="000261B9" w:rsidP="00C56D3E">
            <w:pPr>
              <w:numPr>
                <w:ilvl w:val="0"/>
                <w:numId w:val="10"/>
              </w:numPr>
              <w:rPr>
                <w:rFonts w:ascii="Open Sans" w:hAnsi="Open Sans" w:cs="Open Sans"/>
                <w:color w:val="000000"/>
                <w:sz w:val="22"/>
                <w:szCs w:val="22"/>
              </w:rPr>
            </w:pPr>
            <w:r w:rsidRPr="002F3189">
              <w:rPr>
                <w:rFonts w:ascii="Open Sans" w:hAnsi="Open Sans" w:cs="Open Sans"/>
                <w:color w:val="000000"/>
                <w:position w:val="-3"/>
                <w:sz w:val="22"/>
                <w:szCs w:val="22"/>
              </w:rPr>
              <w:t>Nutrition and Wellness: An individual event that recognizes participants who track food intake and physical activity for themselves, their family, or a community group and determine goals and strategies for improving their overall health.</w:t>
            </w:r>
          </w:p>
        </w:tc>
      </w:tr>
      <w:tr w:rsidR="000261B9" w:rsidRPr="002F3189" w14:paraId="2288B088" w14:textId="77777777" w:rsidTr="003570CE">
        <w:trPr>
          <w:trHeight w:val="305"/>
        </w:trPr>
        <w:tc>
          <w:tcPr>
            <w:tcW w:w="2952" w:type="dxa"/>
            <w:shd w:val="clear" w:color="auto" w:fill="auto"/>
          </w:tcPr>
          <w:p w14:paraId="2077A7AD" w14:textId="452D5E10" w:rsidR="000261B9" w:rsidRPr="002F3189" w:rsidRDefault="000261B9" w:rsidP="00DC4B23">
            <w:pPr>
              <w:spacing w:before="120" w:after="120"/>
              <w:jc w:val="center"/>
              <w:rPr>
                <w:rFonts w:ascii="Open Sans" w:hAnsi="Open Sans" w:cs="Open Sans"/>
                <w:b/>
                <w:noProof/>
                <w:sz w:val="22"/>
                <w:szCs w:val="22"/>
              </w:rPr>
            </w:pPr>
            <w:r w:rsidRPr="002F3189">
              <w:rPr>
                <w:rFonts w:ascii="Open Sans" w:hAnsi="Open Sans" w:cs="Open Sans"/>
                <w:b/>
                <w:noProof/>
                <w:sz w:val="22"/>
                <w:szCs w:val="22"/>
              </w:rPr>
              <w:lastRenderedPageBreak/>
              <w:t>Service Learning Projects</w:t>
            </w:r>
          </w:p>
        </w:tc>
        <w:tc>
          <w:tcPr>
            <w:tcW w:w="7848" w:type="dxa"/>
            <w:shd w:val="clear" w:color="auto" w:fill="auto"/>
            <w:vAlign w:val="center"/>
          </w:tcPr>
          <w:p w14:paraId="274A5C81" w14:textId="77777777" w:rsidR="000261B9" w:rsidRPr="002F3189" w:rsidRDefault="000261B9" w:rsidP="00553351">
            <w:pPr>
              <w:spacing w:before="240" w:after="240"/>
              <w:textAlignment w:val="center"/>
              <w:rPr>
                <w:rFonts w:ascii="Open Sans" w:hAnsi="Open Sans" w:cs="Open Sans"/>
                <w:sz w:val="22"/>
                <w:szCs w:val="22"/>
              </w:rPr>
            </w:pPr>
            <w:r w:rsidRPr="002F3189">
              <w:rPr>
                <w:rFonts w:ascii="Open Sans" w:hAnsi="Open Sans" w:cs="Open Sans"/>
                <w:color w:val="000000"/>
                <w:position w:val="-3"/>
                <w:sz w:val="22"/>
                <w:szCs w:val="22"/>
              </w:rPr>
              <w:t>Successful service learning project ideas originate from student concerns and needs. Allow students to brainstorm about service projects pertaining to the lesson. For additional information on service learning see:</w:t>
            </w:r>
          </w:p>
          <w:p w14:paraId="6ACB90CF" w14:textId="74A78939" w:rsidR="000261B9" w:rsidRPr="002F3189" w:rsidRDefault="000261B9" w:rsidP="00553351">
            <w:pPr>
              <w:spacing w:before="240" w:after="240"/>
              <w:textAlignment w:val="center"/>
              <w:rPr>
                <w:rStyle w:val="Hyperlink"/>
                <w:rFonts w:ascii="Open Sans" w:hAnsi="Open Sans" w:cs="Open Sans"/>
                <w:sz w:val="22"/>
                <w:szCs w:val="22"/>
              </w:rPr>
            </w:pPr>
            <w:r w:rsidRPr="002F3189">
              <w:rPr>
                <w:rFonts w:ascii="Open Sans" w:hAnsi="Open Sans" w:cs="Open Sans"/>
                <w:color w:val="0000CC"/>
                <w:position w:val="-3"/>
                <w:sz w:val="22"/>
                <w:szCs w:val="22"/>
                <w:u w:val="single"/>
              </w:rPr>
              <w:fldChar w:fldCharType="begin"/>
            </w:r>
            <w:r w:rsidRPr="002F3189">
              <w:rPr>
                <w:rFonts w:ascii="Open Sans" w:hAnsi="Open Sans" w:cs="Open Sans"/>
                <w:color w:val="0000CC"/>
                <w:position w:val="-3"/>
                <w:sz w:val="22"/>
                <w:szCs w:val="22"/>
                <w:u w:val="single"/>
              </w:rPr>
              <w:instrText xml:space="preserve"> HYPERLINK "http://www.servicelearning.org/" </w:instrText>
            </w:r>
            <w:r w:rsidRPr="002F3189">
              <w:rPr>
                <w:rFonts w:ascii="Open Sans" w:hAnsi="Open Sans" w:cs="Open Sans"/>
                <w:color w:val="0000CC"/>
                <w:position w:val="-3"/>
                <w:sz w:val="22"/>
                <w:szCs w:val="22"/>
                <w:u w:val="single"/>
              </w:rPr>
              <w:fldChar w:fldCharType="separate"/>
            </w:r>
            <w:r w:rsidRPr="002F3189">
              <w:rPr>
                <w:rStyle w:val="Hyperlink"/>
                <w:rFonts w:ascii="Open Sans" w:hAnsi="Open Sans" w:cs="Open Sans"/>
                <w:position w:val="-3"/>
                <w:sz w:val="22"/>
                <w:szCs w:val="22"/>
              </w:rPr>
              <w:t>http://www.servicelearning.org</w:t>
            </w:r>
          </w:p>
          <w:p w14:paraId="296854C4" w14:textId="63331CE2" w:rsidR="000261B9" w:rsidRPr="002F3189" w:rsidRDefault="000261B9" w:rsidP="003D0957">
            <w:pPr>
              <w:spacing w:before="240" w:after="240"/>
              <w:textAlignment w:val="center"/>
              <w:rPr>
                <w:rFonts w:ascii="Open Sans" w:hAnsi="Open Sans" w:cs="Open Sans"/>
                <w:color w:val="000000"/>
                <w:position w:val="-3"/>
                <w:sz w:val="22"/>
                <w:szCs w:val="22"/>
              </w:rPr>
            </w:pPr>
            <w:r w:rsidRPr="002F3189">
              <w:rPr>
                <w:rFonts w:ascii="Open Sans" w:hAnsi="Open Sans" w:cs="Open Sans"/>
                <w:color w:val="0000CC"/>
                <w:position w:val="-3"/>
                <w:sz w:val="22"/>
                <w:szCs w:val="22"/>
                <w:u w:val="single"/>
              </w:rPr>
              <w:fldChar w:fldCharType="end"/>
            </w:r>
            <w:r w:rsidRPr="002F3189">
              <w:rPr>
                <w:rFonts w:ascii="Open Sans" w:hAnsi="Open Sans" w:cs="Open Sans"/>
                <w:color w:val="000000"/>
                <w:position w:val="-3"/>
                <w:sz w:val="22"/>
                <w:szCs w:val="22"/>
              </w:rPr>
              <w:t>Possible idea:</w:t>
            </w:r>
            <w:r w:rsidRPr="002F3189">
              <w:rPr>
                <w:rFonts w:ascii="Open Sans" w:hAnsi="Open Sans" w:cs="Open Sans"/>
                <w:color w:val="000000"/>
                <w:position w:val="-3"/>
                <w:sz w:val="22"/>
                <w:szCs w:val="22"/>
              </w:rPr>
              <w:br/>
              <w:t>Visit with the local elementary schools after-school program and plan a lesson with ChooseMyPlate for Kids. Various activities and games can be played as well as promote physical activity.</w:t>
            </w:r>
          </w:p>
        </w:tc>
      </w:tr>
    </w:tbl>
    <w:p w14:paraId="70E91643" w14:textId="11AB2A10" w:rsidR="003A5AF5" w:rsidRPr="008E5FC4" w:rsidRDefault="003A5AF5" w:rsidP="00D0097D">
      <w:pPr>
        <w:rPr>
          <w:rFonts w:ascii="Open Sans" w:hAnsi="Open Sans"/>
          <w:sz w:val="22"/>
          <w:szCs w:val="22"/>
        </w:rPr>
      </w:pPr>
    </w:p>
    <w:sectPr w:rsidR="003A5AF5" w:rsidRPr="008E5FC4" w:rsidSect="002B1169">
      <w:headerReference w:type="default" r:id="rId27"/>
      <w:footerReference w:type="default" r:id="rId28"/>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C5EF61" w14:textId="77777777" w:rsidR="00C50893" w:rsidRDefault="00C50893" w:rsidP="00B3350C">
      <w:r>
        <w:separator/>
      </w:r>
    </w:p>
  </w:endnote>
  <w:endnote w:type="continuationSeparator" w:id="0">
    <w:p w14:paraId="6241CD84" w14:textId="77777777" w:rsidR="00C50893" w:rsidRDefault="00C50893"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2DFACF5E"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757468">
              <w:rPr>
                <w:rFonts w:ascii="Open Sans" w:hAnsi="Open Sans" w:cs="Open Sans"/>
                <w:b/>
                <w:bCs/>
                <w:noProof/>
                <w:sz w:val="16"/>
                <w:szCs w:val="16"/>
              </w:rPr>
              <w:t>3</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757468">
              <w:rPr>
                <w:rFonts w:ascii="Open Sans" w:hAnsi="Open Sans" w:cs="Open Sans"/>
                <w:b/>
                <w:bCs/>
                <w:noProof/>
                <w:sz w:val="16"/>
                <w:szCs w:val="16"/>
              </w:rPr>
              <w:t>9</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F4B0B" w14:textId="77777777" w:rsidR="00C50893" w:rsidRDefault="00C50893" w:rsidP="00B3350C">
      <w:bookmarkStart w:id="0" w:name="_Hlk484955581"/>
      <w:bookmarkEnd w:id="0"/>
      <w:r>
        <w:separator/>
      </w:r>
    </w:p>
  </w:footnote>
  <w:footnote w:type="continuationSeparator" w:id="0">
    <w:p w14:paraId="56704AB9" w14:textId="77777777" w:rsidR="00C50893" w:rsidRDefault="00C50893" w:rsidP="00B3350C">
      <w:r>
        <w:continuationSeparator/>
      </w:r>
    </w:p>
  </w:footnote>
  <w:footnote w:id="1">
    <w:p w14:paraId="7814498C" w14:textId="03764860" w:rsidR="000261B9" w:rsidRDefault="000261B9"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09137B68">
          <wp:extent cx="1591238" cy="76634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91238" cy="7663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CDD"/>
    <w:multiLevelType w:val="multilevel"/>
    <w:tmpl w:val="F99C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F136B"/>
    <w:multiLevelType w:val="hybridMultilevel"/>
    <w:tmpl w:val="25105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B3BF9"/>
    <w:multiLevelType w:val="hybridMultilevel"/>
    <w:tmpl w:val="E69C6A7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05103"/>
    <w:multiLevelType w:val="hybridMultilevel"/>
    <w:tmpl w:val="1C6CD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A7BAC"/>
    <w:multiLevelType w:val="multilevel"/>
    <w:tmpl w:val="7D92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51136"/>
    <w:multiLevelType w:val="hybridMultilevel"/>
    <w:tmpl w:val="0922A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AFA689A"/>
    <w:multiLevelType w:val="hybridMultilevel"/>
    <w:tmpl w:val="4D7C19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2A2E4D"/>
    <w:multiLevelType w:val="hybridMultilevel"/>
    <w:tmpl w:val="F092A606"/>
    <w:lvl w:ilvl="0" w:tplc="0C0A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261651A"/>
    <w:multiLevelType w:val="hybridMultilevel"/>
    <w:tmpl w:val="DF069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BA28AE"/>
    <w:multiLevelType w:val="hybridMultilevel"/>
    <w:tmpl w:val="9D928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96C7B"/>
    <w:multiLevelType w:val="hybridMultilevel"/>
    <w:tmpl w:val="E6BA1F00"/>
    <w:lvl w:ilvl="0" w:tplc="12350262">
      <w:start w:val="1"/>
      <w:numFmt w:val="decimal"/>
      <w:lvlText w:val="%1."/>
      <w:lvlJc w:val="left"/>
      <w:pPr>
        <w:ind w:left="720" w:hanging="360"/>
      </w:pPr>
    </w:lvl>
    <w:lvl w:ilvl="1" w:tplc="12350262" w:tentative="1">
      <w:start w:val="1"/>
      <w:numFmt w:val="lowerLetter"/>
      <w:lvlText w:val="%2."/>
      <w:lvlJc w:val="left"/>
      <w:pPr>
        <w:ind w:left="1440" w:hanging="360"/>
      </w:pPr>
    </w:lvl>
    <w:lvl w:ilvl="2" w:tplc="12350262" w:tentative="1">
      <w:start w:val="1"/>
      <w:numFmt w:val="lowerRoman"/>
      <w:lvlText w:val="%3."/>
      <w:lvlJc w:val="right"/>
      <w:pPr>
        <w:ind w:left="2160" w:hanging="180"/>
      </w:pPr>
    </w:lvl>
    <w:lvl w:ilvl="3" w:tplc="12350262" w:tentative="1">
      <w:start w:val="1"/>
      <w:numFmt w:val="decimal"/>
      <w:lvlText w:val="%4."/>
      <w:lvlJc w:val="left"/>
      <w:pPr>
        <w:ind w:left="2880" w:hanging="360"/>
      </w:pPr>
    </w:lvl>
    <w:lvl w:ilvl="4" w:tplc="12350262" w:tentative="1">
      <w:start w:val="1"/>
      <w:numFmt w:val="lowerLetter"/>
      <w:lvlText w:val="%5."/>
      <w:lvlJc w:val="left"/>
      <w:pPr>
        <w:ind w:left="3600" w:hanging="360"/>
      </w:pPr>
    </w:lvl>
    <w:lvl w:ilvl="5" w:tplc="12350262" w:tentative="1">
      <w:start w:val="1"/>
      <w:numFmt w:val="lowerRoman"/>
      <w:lvlText w:val="%6."/>
      <w:lvlJc w:val="right"/>
      <w:pPr>
        <w:ind w:left="4320" w:hanging="180"/>
      </w:pPr>
    </w:lvl>
    <w:lvl w:ilvl="6" w:tplc="12350262" w:tentative="1">
      <w:start w:val="1"/>
      <w:numFmt w:val="decimal"/>
      <w:lvlText w:val="%7."/>
      <w:lvlJc w:val="left"/>
      <w:pPr>
        <w:ind w:left="5040" w:hanging="360"/>
      </w:pPr>
    </w:lvl>
    <w:lvl w:ilvl="7" w:tplc="12350262" w:tentative="1">
      <w:start w:val="1"/>
      <w:numFmt w:val="lowerLetter"/>
      <w:lvlText w:val="%8."/>
      <w:lvlJc w:val="left"/>
      <w:pPr>
        <w:ind w:left="5760" w:hanging="360"/>
      </w:pPr>
    </w:lvl>
    <w:lvl w:ilvl="8" w:tplc="12350262" w:tentative="1">
      <w:start w:val="1"/>
      <w:numFmt w:val="lowerRoman"/>
      <w:lvlText w:val="%9."/>
      <w:lvlJc w:val="right"/>
      <w:pPr>
        <w:ind w:left="6480" w:hanging="180"/>
      </w:pPr>
    </w:lvl>
  </w:abstractNum>
  <w:abstractNum w:abstractNumId="15" w15:restartNumberingAfterBreak="0">
    <w:nsid w:val="450041F6"/>
    <w:multiLevelType w:val="hybridMultilevel"/>
    <w:tmpl w:val="9A8EE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50B0AF3"/>
    <w:multiLevelType w:val="hybridMultilevel"/>
    <w:tmpl w:val="EF74E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B3F3C"/>
    <w:multiLevelType w:val="hybridMultilevel"/>
    <w:tmpl w:val="62DAC8AE"/>
    <w:lvl w:ilvl="0" w:tplc="78649915">
      <w:start w:val="1"/>
      <w:numFmt w:val="decimal"/>
      <w:lvlText w:val="%1."/>
      <w:lvlJc w:val="left"/>
      <w:pPr>
        <w:ind w:left="720" w:hanging="360"/>
      </w:pPr>
    </w:lvl>
    <w:lvl w:ilvl="1" w:tplc="78649915" w:tentative="1">
      <w:start w:val="1"/>
      <w:numFmt w:val="lowerLetter"/>
      <w:lvlText w:val="%2."/>
      <w:lvlJc w:val="left"/>
      <w:pPr>
        <w:ind w:left="1440" w:hanging="360"/>
      </w:pPr>
    </w:lvl>
    <w:lvl w:ilvl="2" w:tplc="78649915" w:tentative="1">
      <w:start w:val="1"/>
      <w:numFmt w:val="lowerRoman"/>
      <w:lvlText w:val="%3."/>
      <w:lvlJc w:val="right"/>
      <w:pPr>
        <w:ind w:left="2160" w:hanging="180"/>
      </w:pPr>
    </w:lvl>
    <w:lvl w:ilvl="3" w:tplc="78649915" w:tentative="1">
      <w:start w:val="1"/>
      <w:numFmt w:val="decimal"/>
      <w:lvlText w:val="%4."/>
      <w:lvlJc w:val="left"/>
      <w:pPr>
        <w:ind w:left="2880" w:hanging="360"/>
      </w:pPr>
    </w:lvl>
    <w:lvl w:ilvl="4" w:tplc="78649915" w:tentative="1">
      <w:start w:val="1"/>
      <w:numFmt w:val="lowerLetter"/>
      <w:lvlText w:val="%5."/>
      <w:lvlJc w:val="left"/>
      <w:pPr>
        <w:ind w:left="3600" w:hanging="360"/>
      </w:pPr>
    </w:lvl>
    <w:lvl w:ilvl="5" w:tplc="78649915" w:tentative="1">
      <w:start w:val="1"/>
      <w:numFmt w:val="lowerRoman"/>
      <w:lvlText w:val="%6."/>
      <w:lvlJc w:val="right"/>
      <w:pPr>
        <w:ind w:left="4320" w:hanging="180"/>
      </w:pPr>
    </w:lvl>
    <w:lvl w:ilvl="6" w:tplc="78649915" w:tentative="1">
      <w:start w:val="1"/>
      <w:numFmt w:val="decimal"/>
      <w:lvlText w:val="%7."/>
      <w:lvlJc w:val="left"/>
      <w:pPr>
        <w:ind w:left="5040" w:hanging="360"/>
      </w:pPr>
    </w:lvl>
    <w:lvl w:ilvl="7" w:tplc="78649915" w:tentative="1">
      <w:start w:val="1"/>
      <w:numFmt w:val="lowerLetter"/>
      <w:lvlText w:val="%8."/>
      <w:lvlJc w:val="left"/>
      <w:pPr>
        <w:ind w:left="5760" w:hanging="360"/>
      </w:pPr>
    </w:lvl>
    <w:lvl w:ilvl="8" w:tplc="78649915" w:tentative="1">
      <w:start w:val="1"/>
      <w:numFmt w:val="lowerRoman"/>
      <w:lvlText w:val="%9."/>
      <w:lvlJc w:val="right"/>
      <w:pPr>
        <w:ind w:left="6480" w:hanging="180"/>
      </w:pPr>
    </w:lvl>
  </w:abstractNum>
  <w:abstractNum w:abstractNumId="18" w15:restartNumberingAfterBreak="0">
    <w:nsid w:val="47DD23BA"/>
    <w:multiLevelType w:val="multilevel"/>
    <w:tmpl w:val="B644C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B873A5"/>
    <w:multiLevelType w:val="hybridMultilevel"/>
    <w:tmpl w:val="9016116E"/>
    <w:lvl w:ilvl="0" w:tplc="34179710">
      <w:start w:val="1"/>
      <w:numFmt w:val="decimal"/>
      <w:lvlText w:val="%1."/>
      <w:lvlJc w:val="left"/>
      <w:pPr>
        <w:ind w:left="720" w:hanging="360"/>
      </w:pPr>
    </w:lvl>
    <w:lvl w:ilvl="1" w:tplc="34179710" w:tentative="1">
      <w:start w:val="1"/>
      <w:numFmt w:val="lowerLetter"/>
      <w:lvlText w:val="%2."/>
      <w:lvlJc w:val="left"/>
      <w:pPr>
        <w:ind w:left="1440" w:hanging="360"/>
      </w:pPr>
    </w:lvl>
    <w:lvl w:ilvl="2" w:tplc="34179710" w:tentative="1">
      <w:start w:val="1"/>
      <w:numFmt w:val="lowerRoman"/>
      <w:lvlText w:val="%3."/>
      <w:lvlJc w:val="right"/>
      <w:pPr>
        <w:ind w:left="2160" w:hanging="180"/>
      </w:pPr>
    </w:lvl>
    <w:lvl w:ilvl="3" w:tplc="34179710" w:tentative="1">
      <w:start w:val="1"/>
      <w:numFmt w:val="decimal"/>
      <w:lvlText w:val="%4."/>
      <w:lvlJc w:val="left"/>
      <w:pPr>
        <w:ind w:left="2880" w:hanging="360"/>
      </w:pPr>
    </w:lvl>
    <w:lvl w:ilvl="4" w:tplc="34179710" w:tentative="1">
      <w:start w:val="1"/>
      <w:numFmt w:val="lowerLetter"/>
      <w:lvlText w:val="%5."/>
      <w:lvlJc w:val="left"/>
      <w:pPr>
        <w:ind w:left="3600" w:hanging="360"/>
      </w:pPr>
    </w:lvl>
    <w:lvl w:ilvl="5" w:tplc="34179710" w:tentative="1">
      <w:start w:val="1"/>
      <w:numFmt w:val="lowerRoman"/>
      <w:lvlText w:val="%6."/>
      <w:lvlJc w:val="right"/>
      <w:pPr>
        <w:ind w:left="4320" w:hanging="180"/>
      </w:pPr>
    </w:lvl>
    <w:lvl w:ilvl="6" w:tplc="34179710" w:tentative="1">
      <w:start w:val="1"/>
      <w:numFmt w:val="decimal"/>
      <w:lvlText w:val="%7."/>
      <w:lvlJc w:val="left"/>
      <w:pPr>
        <w:ind w:left="5040" w:hanging="360"/>
      </w:pPr>
    </w:lvl>
    <w:lvl w:ilvl="7" w:tplc="34179710" w:tentative="1">
      <w:start w:val="1"/>
      <w:numFmt w:val="lowerLetter"/>
      <w:lvlText w:val="%8."/>
      <w:lvlJc w:val="left"/>
      <w:pPr>
        <w:ind w:left="5760" w:hanging="360"/>
      </w:pPr>
    </w:lvl>
    <w:lvl w:ilvl="8" w:tplc="34179710" w:tentative="1">
      <w:start w:val="1"/>
      <w:numFmt w:val="lowerRoman"/>
      <w:lvlText w:val="%9."/>
      <w:lvlJc w:val="right"/>
      <w:pPr>
        <w:ind w:left="6480" w:hanging="180"/>
      </w:pPr>
    </w:lvl>
  </w:abstractNum>
  <w:abstractNum w:abstractNumId="20" w15:restartNumberingAfterBreak="0">
    <w:nsid w:val="48F81248"/>
    <w:multiLevelType w:val="multilevel"/>
    <w:tmpl w:val="10E0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6B4C7F"/>
    <w:multiLevelType w:val="hybridMultilevel"/>
    <w:tmpl w:val="1D302AC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B5B0E32"/>
    <w:multiLevelType w:val="hybridMultilevel"/>
    <w:tmpl w:val="7F78BB26"/>
    <w:lvl w:ilvl="0" w:tplc="67669196">
      <w:start w:val="1"/>
      <w:numFmt w:val="decimal"/>
      <w:lvlText w:val="%1."/>
      <w:lvlJc w:val="left"/>
      <w:pPr>
        <w:ind w:left="720" w:hanging="360"/>
      </w:pPr>
    </w:lvl>
    <w:lvl w:ilvl="1" w:tplc="67669196" w:tentative="1">
      <w:start w:val="1"/>
      <w:numFmt w:val="lowerLetter"/>
      <w:lvlText w:val="%2."/>
      <w:lvlJc w:val="left"/>
      <w:pPr>
        <w:ind w:left="1440" w:hanging="360"/>
      </w:pPr>
    </w:lvl>
    <w:lvl w:ilvl="2" w:tplc="67669196" w:tentative="1">
      <w:start w:val="1"/>
      <w:numFmt w:val="lowerRoman"/>
      <w:lvlText w:val="%3."/>
      <w:lvlJc w:val="right"/>
      <w:pPr>
        <w:ind w:left="2160" w:hanging="180"/>
      </w:pPr>
    </w:lvl>
    <w:lvl w:ilvl="3" w:tplc="67669196" w:tentative="1">
      <w:start w:val="1"/>
      <w:numFmt w:val="decimal"/>
      <w:lvlText w:val="%4."/>
      <w:lvlJc w:val="left"/>
      <w:pPr>
        <w:ind w:left="2880" w:hanging="360"/>
      </w:pPr>
    </w:lvl>
    <w:lvl w:ilvl="4" w:tplc="67669196" w:tentative="1">
      <w:start w:val="1"/>
      <w:numFmt w:val="lowerLetter"/>
      <w:lvlText w:val="%5."/>
      <w:lvlJc w:val="left"/>
      <w:pPr>
        <w:ind w:left="3600" w:hanging="360"/>
      </w:pPr>
    </w:lvl>
    <w:lvl w:ilvl="5" w:tplc="67669196" w:tentative="1">
      <w:start w:val="1"/>
      <w:numFmt w:val="lowerRoman"/>
      <w:lvlText w:val="%6."/>
      <w:lvlJc w:val="right"/>
      <w:pPr>
        <w:ind w:left="4320" w:hanging="180"/>
      </w:pPr>
    </w:lvl>
    <w:lvl w:ilvl="6" w:tplc="67669196" w:tentative="1">
      <w:start w:val="1"/>
      <w:numFmt w:val="decimal"/>
      <w:lvlText w:val="%7."/>
      <w:lvlJc w:val="left"/>
      <w:pPr>
        <w:ind w:left="5040" w:hanging="360"/>
      </w:pPr>
    </w:lvl>
    <w:lvl w:ilvl="7" w:tplc="67669196" w:tentative="1">
      <w:start w:val="1"/>
      <w:numFmt w:val="lowerLetter"/>
      <w:lvlText w:val="%8."/>
      <w:lvlJc w:val="left"/>
      <w:pPr>
        <w:ind w:left="5760" w:hanging="360"/>
      </w:pPr>
    </w:lvl>
    <w:lvl w:ilvl="8" w:tplc="67669196" w:tentative="1">
      <w:start w:val="1"/>
      <w:numFmt w:val="lowerRoman"/>
      <w:lvlText w:val="%9."/>
      <w:lvlJc w:val="right"/>
      <w:pPr>
        <w:ind w:left="6480" w:hanging="180"/>
      </w:pPr>
    </w:lvl>
  </w:abstractNum>
  <w:abstractNum w:abstractNumId="23" w15:restartNumberingAfterBreak="0">
    <w:nsid w:val="680138BB"/>
    <w:multiLevelType w:val="hybridMultilevel"/>
    <w:tmpl w:val="3CAE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765F30"/>
    <w:multiLevelType w:val="hybridMultilevel"/>
    <w:tmpl w:val="E404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4A545A"/>
    <w:multiLevelType w:val="multilevel"/>
    <w:tmpl w:val="AA40F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2403EA"/>
    <w:multiLevelType w:val="multilevel"/>
    <w:tmpl w:val="B552A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21162"/>
    <w:multiLevelType w:val="multilevel"/>
    <w:tmpl w:val="1688C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B7A2F"/>
    <w:multiLevelType w:val="hybridMultilevel"/>
    <w:tmpl w:val="565808FA"/>
    <w:lvl w:ilvl="0" w:tplc="42198515">
      <w:start w:val="1"/>
      <w:numFmt w:val="decimal"/>
      <w:lvlText w:val="%1."/>
      <w:lvlJc w:val="left"/>
      <w:pPr>
        <w:ind w:left="720" w:hanging="360"/>
      </w:pPr>
    </w:lvl>
    <w:lvl w:ilvl="1" w:tplc="42198515" w:tentative="1">
      <w:start w:val="1"/>
      <w:numFmt w:val="lowerLetter"/>
      <w:lvlText w:val="%2."/>
      <w:lvlJc w:val="left"/>
      <w:pPr>
        <w:ind w:left="1440" w:hanging="360"/>
      </w:pPr>
    </w:lvl>
    <w:lvl w:ilvl="2" w:tplc="42198515" w:tentative="1">
      <w:start w:val="1"/>
      <w:numFmt w:val="lowerRoman"/>
      <w:lvlText w:val="%3."/>
      <w:lvlJc w:val="right"/>
      <w:pPr>
        <w:ind w:left="2160" w:hanging="180"/>
      </w:pPr>
    </w:lvl>
    <w:lvl w:ilvl="3" w:tplc="42198515" w:tentative="1">
      <w:start w:val="1"/>
      <w:numFmt w:val="decimal"/>
      <w:lvlText w:val="%4."/>
      <w:lvlJc w:val="left"/>
      <w:pPr>
        <w:ind w:left="2880" w:hanging="360"/>
      </w:pPr>
    </w:lvl>
    <w:lvl w:ilvl="4" w:tplc="42198515" w:tentative="1">
      <w:start w:val="1"/>
      <w:numFmt w:val="lowerLetter"/>
      <w:lvlText w:val="%5."/>
      <w:lvlJc w:val="left"/>
      <w:pPr>
        <w:ind w:left="3600" w:hanging="360"/>
      </w:pPr>
    </w:lvl>
    <w:lvl w:ilvl="5" w:tplc="42198515" w:tentative="1">
      <w:start w:val="1"/>
      <w:numFmt w:val="lowerRoman"/>
      <w:lvlText w:val="%6."/>
      <w:lvlJc w:val="right"/>
      <w:pPr>
        <w:ind w:left="4320" w:hanging="180"/>
      </w:pPr>
    </w:lvl>
    <w:lvl w:ilvl="6" w:tplc="42198515" w:tentative="1">
      <w:start w:val="1"/>
      <w:numFmt w:val="decimal"/>
      <w:lvlText w:val="%7."/>
      <w:lvlJc w:val="left"/>
      <w:pPr>
        <w:ind w:left="5040" w:hanging="360"/>
      </w:pPr>
    </w:lvl>
    <w:lvl w:ilvl="7" w:tplc="42198515" w:tentative="1">
      <w:start w:val="1"/>
      <w:numFmt w:val="lowerLetter"/>
      <w:lvlText w:val="%8."/>
      <w:lvlJc w:val="left"/>
      <w:pPr>
        <w:ind w:left="5760" w:hanging="360"/>
      </w:pPr>
    </w:lvl>
    <w:lvl w:ilvl="8" w:tplc="42198515" w:tentative="1">
      <w:start w:val="1"/>
      <w:numFmt w:val="lowerRoman"/>
      <w:lvlText w:val="%9."/>
      <w:lvlJc w:val="right"/>
      <w:pPr>
        <w:ind w:left="6480" w:hanging="180"/>
      </w:pPr>
    </w:lvl>
  </w:abstractNum>
  <w:num w:numId="1">
    <w:abstractNumId w:val="7"/>
  </w:num>
  <w:num w:numId="2">
    <w:abstractNumId w:val="1"/>
  </w:num>
  <w:num w:numId="3">
    <w:abstractNumId w:val="3"/>
  </w:num>
  <w:num w:numId="4">
    <w:abstractNumId w:val="27"/>
  </w:num>
  <w:num w:numId="5">
    <w:abstractNumId w:val="5"/>
  </w:num>
  <w:num w:numId="6">
    <w:abstractNumId w:val="13"/>
  </w:num>
  <w:num w:numId="7">
    <w:abstractNumId w:val="6"/>
  </w:num>
  <w:num w:numId="8">
    <w:abstractNumId w:val="26"/>
  </w:num>
  <w:num w:numId="9">
    <w:abstractNumId w:val="18"/>
  </w:num>
  <w:num w:numId="10">
    <w:abstractNumId w:val="21"/>
  </w:num>
  <w:num w:numId="11">
    <w:abstractNumId w:val="9"/>
  </w:num>
  <w:num w:numId="12">
    <w:abstractNumId w:val="22"/>
  </w:num>
  <w:num w:numId="13">
    <w:abstractNumId w:val="11"/>
  </w:num>
  <w:num w:numId="14">
    <w:abstractNumId w:val="10"/>
  </w:num>
  <w:num w:numId="15">
    <w:abstractNumId w:val="12"/>
  </w:num>
  <w:num w:numId="16">
    <w:abstractNumId w:val="23"/>
  </w:num>
  <w:num w:numId="17">
    <w:abstractNumId w:val="2"/>
  </w:num>
  <w:num w:numId="18">
    <w:abstractNumId w:val="29"/>
  </w:num>
  <w:num w:numId="19">
    <w:abstractNumId w:val="17"/>
  </w:num>
  <w:num w:numId="20">
    <w:abstractNumId w:val="8"/>
  </w:num>
  <w:num w:numId="21">
    <w:abstractNumId w:val="4"/>
  </w:num>
  <w:num w:numId="22">
    <w:abstractNumId w:val="24"/>
  </w:num>
  <w:num w:numId="23">
    <w:abstractNumId w:val="20"/>
  </w:num>
  <w:num w:numId="24">
    <w:abstractNumId w:val="0"/>
  </w:num>
  <w:num w:numId="25">
    <w:abstractNumId w:val="25"/>
  </w:num>
  <w:num w:numId="26">
    <w:abstractNumId w:val="28"/>
  </w:num>
  <w:num w:numId="27">
    <w:abstractNumId w:val="16"/>
  </w:num>
  <w:num w:numId="28">
    <w:abstractNumId w:val="15"/>
  </w:num>
  <w:num w:numId="29">
    <w:abstractNumId w:val="14"/>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3B9"/>
    <w:rsid w:val="0000084E"/>
    <w:rsid w:val="0001515F"/>
    <w:rsid w:val="000261B9"/>
    <w:rsid w:val="00031033"/>
    <w:rsid w:val="0003248F"/>
    <w:rsid w:val="00032E32"/>
    <w:rsid w:val="00036699"/>
    <w:rsid w:val="000367AF"/>
    <w:rsid w:val="00041506"/>
    <w:rsid w:val="000643CB"/>
    <w:rsid w:val="000674C7"/>
    <w:rsid w:val="00082295"/>
    <w:rsid w:val="000870CF"/>
    <w:rsid w:val="000A57E8"/>
    <w:rsid w:val="000B2878"/>
    <w:rsid w:val="000B4DB1"/>
    <w:rsid w:val="000B55DB"/>
    <w:rsid w:val="000D45FD"/>
    <w:rsid w:val="000E3926"/>
    <w:rsid w:val="000E54FE"/>
    <w:rsid w:val="000F3BAE"/>
    <w:rsid w:val="000F6C1A"/>
    <w:rsid w:val="00100350"/>
    <w:rsid w:val="00102605"/>
    <w:rsid w:val="001042AB"/>
    <w:rsid w:val="00105B8D"/>
    <w:rsid w:val="00114ADD"/>
    <w:rsid w:val="0012758B"/>
    <w:rsid w:val="00130697"/>
    <w:rsid w:val="0013400B"/>
    <w:rsid w:val="001365FC"/>
    <w:rsid w:val="00136851"/>
    <w:rsid w:val="001471B7"/>
    <w:rsid w:val="001505B8"/>
    <w:rsid w:val="00156CDF"/>
    <w:rsid w:val="0016257F"/>
    <w:rsid w:val="0016751A"/>
    <w:rsid w:val="00176117"/>
    <w:rsid w:val="0018218A"/>
    <w:rsid w:val="00182C9F"/>
    <w:rsid w:val="001A599E"/>
    <w:rsid w:val="001B2F76"/>
    <w:rsid w:val="001B49BC"/>
    <w:rsid w:val="001C6069"/>
    <w:rsid w:val="001E230A"/>
    <w:rsid w:val="001E4D9F"/>
    <w:rsid w:val="001E5B7D"/>
    <w:rsid w:val="001E7991"/>
    <w:rsid w:val="00200BDB"/>
    <w:rsid w:val="0020310F"/>
    <w:rsid w:val="00205F92"/>
    <w:rsid w:val="002073F2"/>
    <w:rsid w:val="00226789"/>
    <w:rsid w:val="002314A4"/>
    <w:rsid w:val="0023197D"/>
    <w:rsid w:val="00232726"/>
    <w:rsid w:val="00235CC1"/>
    <w:rsid w:val="00237679"/>
    <w:rsid w:val="002427CE"/>
    <w:rsid w:val="00242B9F"/>
    <w:rsid w:val="0024320D"/>
    <w:rsid w:val="0026440E"/>
    <w:rsid w:val="0027350D"/>
    <w:rsid w:val="00275F1E"/>
    <w:rsid w:val="002838EC"/>
    <w:rsid w:val="002849D5"/>
    <w:rsid w:val="0028613D"/>
    <w:rsid w:val="00292A95"/>
    <w:rsid w:val="002941F5"/>
    <w:rsid w:val="00294FC7"/>
    <w:rsid w:val="002B1169"/>
    <w:rsid w:val="002B3EEA"/>
    <w:rsid w:val="002B5D11"/>
    <w:rsid w:val="002C64D1"/>
    <w:rsid w:val="002C6B3B"/>
    <w:rsid w:val="002D294D"/>
    <w:rsid w:val="002D4B21"/>
    <w:rsid w:val="002D588D"/>
    <w:rsid w:val="002E68FE"/>
    <w:rsid w:val="002E70BB"/>
    <w:rsid w:val="002F0447"/>
    <w:rsid w:val="002F3189"/>
    <w:rsid w:val="002F36F7"/>
    <w:rsid w:val="002F38C7"/>
    <w:rsid w:val="002F6C35"/>
    <w:rsid w:val="00302D74"/>
    <w:rsid w:val="003073A2"/>
    <w:rsid w:val="003116B4"/>
    <w:rsid w:val="00322DCF"/>
    <w:rsid w:val="003378DC"/>
    <w:rsid w:val="003515E2"/>
    <w:rsid w:val="00360C84"/>
    <w:rsid w:val="00364D1C"/>
    <w:rsid w:val="003665FA"/>
    <w:rsid w:val="00392521"/>
    <w:rsid w:val="00394878"/>
    <w:rsid w:val="00394B5A"/>
    <w:rsid w:val="003A2D94"/>
    <w:rsid w:val="003A5AF5"/>
    <w:rsid w:val="003C1D31"/>
    <w:rsid w:val="003C1DA3"/>
    <w:rsid w:val="003D0957"/>
    <w:rsid w:val="003D3528"/>
    <w:rsid w:val="003D5621"/>
    <w:rsid w:val="003E1152"/>
    <w:rsid w:val="003E1A93"/>
    <w:rsid w:val="003E689E"/>
    <w:rsid w:val="0040274D"/>
    <w:rsid w:val="004040F0"/>
    <w:rsid w:val="00404593"/>
    <w:rsid w:val="00417B82"/>
    <w:rsid w:val="00422061"/>
    <w:rsid w:val="0045160A"/>
    <w:rsid w:val="00452856"/>
    <w:rsid w:val="00461195"/>
    <w:rsid w:val="00461C7E"/>
    <w:rsid w:val="00463CC9"/>
    <w:rsid w:val="00475154"/>
    <w:rsid w:val="00481B0E"/>
    <w:rsid w:val="00490634"/>
    <w:rsid w:val="00495BC8"/>
    <w:rsid w:val="00496C0F"/>
    <w:rsid w:val="004C57ED"/>
    <w:rsid w:val="004C5C79"/>
    <w:rsid w:val="004C6DEB"/>
    <w:rsid w:val="004D64F6"/>
    <w:rsid w:val="004E1321"/>
    <w:rsid w:val="004F05F4"/>
    <w:rsid w:val="005046FC"/>
    <w:rsid w:val="0050552F"/>
    <w:rsid w:val="00510DC7"/>
    <w:rsid w:val="00511C4E"/>
    <w:rsid w:val="005259FD"/>
    <w:rsid w:val="00531C58"/>
    <w:rsid w:val="00545529"/>
    <w:rsid w:val="00545EC8"/>
    <w:rsid w:val="00546A5D"/>
    <w:rsid w:val="0055688D"/>
    <w:rsid w:val="00564B6C"/>
    <w:rsid w:val="005674EE"/>
    <w:rsid w:val="00575F93"/>
    <w:rsid w:val="00581EA5"/>
    <w:rsid w:val="00584A48"/>
    <w:rsid w:val="00593DE3"/>
    <w:rsid w:val="005965D9"/>
    <w:rsid w:val="005A32CC"/>
    <w:rsid w:val="005A4EF6"/>
    <w:rsid w:val="005A7C9D"/>
    <w:rsid w:val="005C0439"/>
    <w:rsid w:val="005C0CCA"/>
    <w:rsid w:val="005C25D4"/>
    <w:rsid w:val="005C5B75"/>
    <w:rsid w:val="005C5BCE"/>
    <w:rsid w:val="005D1DCA"/>
    <w:rsid w:val="005D558A"/>
    <w:rsid w:val="005D68D4"/>
    <w:rsid w:val="005F482A"/>
    <w:rsid w:val="005F4A59"/>
    <w:rsid w:val="006006A5"/>
    <w:rsid w:val="00602419"/>
    <w:rsid w:val="006052AA"/>
    <w:rsid w:val="006119C9"/>
    <w:rsid w:val="00615915"/>
    <w:rsid w:val="00616D2F"/>
    <w:rsid w:val="00621D0A"/>
    <w:rsid w:val="00626ACF"/>
    <w:rsid w:val="006503E0"/>
    <w:rsid w:val="00666D74"/>
    <w:rsid w:val="00667387"/>
    <w:rsid w:val="00667DF9"/>
    <w:rsid w:val="006716BE"/>
    <w:rsid w:val="00692317"/>
    <w:rsid w:val="0069356F"/>
    <w:rsid w:val="00697712"/>
    <w:rsid w:val="006A02B5"/>
    <w:rsid w:val="006A1939"/>
    <w:rsid w:val="006B6D02"/>
    <w:rsid w:val="006C6339"/>
    <w:rsid w:val="006C73FA"/>
    <w:rsid w:val="006E52CB"/>
    <w:rsid w:val="006F1C95"/>
    <w:rsid w:val="006F6A38"/>
    <w:rsid w:val="006F7D04"/>
    <w:rsid w:val="00700A55"/>
    <w:rsid w:val="0071181D"/>
    <w:rsid w:val="00713D68"/>
    <w:rsid w:val="0071599E"/>
    <w:rsid w:val="00717B55"/>
    <w:rsid w:val="00723B71"/>
    <w:rsid w:val="00726BCB"/>
    <w:rsid w:val="007271B5"/>
    <w:rsid w:val="00741F1F"/>
    <w:rsid w:val="00754DDE"/>
    <w:rsid w:val="00757468"/>
    <w:rsid w:val="0076427D"/>
    <w:rsid w:val="00770C42"/>
    <w:rsid w:val="007750CF"/>
    <w:rsid w:val="00794DBE"/>
    <w:rsid w:val="00796BAE"/>
    <w:rsid w:val="007A358E"/>
    <w:rsid w:val="007A6834"/>
    <w:rsid w:val="007B4C07"/>
    <w:rsid w:val="007E2BA7"/>
    <w:rsid w:val="0080201D"/>
    <w:rsid w:val="00804D79"/>
    <w:rsid w:val="0082093F"/>
    <w:rsid w:val="00823928"/>
    <w:rsid w:val="00825BCA"/>
    <w:rsid w:val="00826629"/>
    <w:rsid w:val="00826D88"/>
    <w:rsid w:val="00831AAC"/>
    <w:rsid w:val="008321A5"/>
    <w:rsid w:val="00856BBD"/>
    <w:rsid w:val="00870A95"/>
    <w:rsid w:val="00872A7A"/>
    <w:rsid w:val="008731D4"/>
    <w:rsid w:val="00874F23"/>
    <w:rsid w:val="008750EF"/>
    <w:rsid w:val="00882159"/>
    <w:rsid w:val="008854A8"/>
    <w:rsid w:val="00890175"/>
    <w:rsid w:val="008902B2"/>
    <w:rsid w:val="008A04F2"/>
    <w:rsid w:val="008A0DE3"/>
    <w:rsid w:val="008A0E4B"/>
    <w:rsid w:val="008A1ECC"/>
    <w:rsid w:val="008B207C"/>
    <w:rsid w:val="008B4BA0"/>
    <w:rsid w:val="008C3978"/>
    <w:rsid w:val="008D6A6F"/>
    <w:rsid w:val="008D771B"/>
    <w:rsid w:val="008E0AB9"/>
    <w:rsid w:val="008E1F1E"/>
    <w:rsid w:val="008E5717"/>
    <w:rsid w:val="008E5FC4"/>
    <w:rsid w:val="009078BD"/>
    <w:rsid w:val="0092541A"/>
    <w:rsid w:val="00930B74"/>
    <w:rsid w:val="00933992"/>
    <w:rsid w:val="00947122"/>
    <w:rsid w:val="009476D7"/>
    <w:rsid w:val="0095450C"/>
    <w:rsid w:val="00955F58"/>
    <w:rsid w:val="00957F4F"/>
    <w:rsid w:val="009601D8"/>
    <w:rsid w:val="00960C36"/>
    <w:rsid w:val="00970224"/>
    <w:rsid w:val="0097078A"/>
    <w:rsid w:val="00972B19"/>
    <w:rsid w:val="009858F6"/>
    <w:rsid w:val="00990DE6"/>
    <w:rsid w:val="00993ABB"/>
    <w:rsid w:val="009A2812"/>
    <w:rsid w:val="009A2A59"/>
    <w:rsid w:val="009B16F3"/>
    <w:rsid w:val="009C0DFC"/>
    <w:rsid w:val="009C34CE"/>
    <w:rsid w:val="009D1E54"/>
    <w:rsid w:val="009D68B7"/>
    <w:rsid w:val="009D68DD"/>
    <w:rsid w:val="009E6C15"/>
    <w:rsid w:val="009F0EEE"/>
    <w:rsid w:val="009F6CA1"/>
    <w:rsid w:val="009F7791"/>
    <w:rsid w:val="00A044EA"/>
    <w:rsid w:val="00A06D3E"/>
    <w:rsid w:val="00A206B7"/>
    <w:rsid w:val="00A3064F"/>
    <w:rsid w:val="00A501F4"/>
    <w:rsid w:val="00A52C36"/>
    <w:rsid w:val="00A571A0"/>
    <w:rsid w:val="00A602A5"/>
    <w:rsid w:val="00A97251"/>
    <w:rsid w:val="00AD3125"/>
    <w:rsid w:val="00AE528C"/>
    <w:rsid w:val="00AE5509"/>
    <w:rsid w:val="00AF25FF"/>
    <w:rsid w:val="00B02D69"/>
    <w:rsid w:val="00B15F18"/>
    <w:rsid w:val="00B208A7"/>
    <w:rsid w:val="00B244E7"/>
    <w:rsid w:val="00B318DE"/>
    <w:rsid w:val="00B3350C"/>
    <w:rsid w:val="00B3672C"/>
    <w:rsid w:val="00B36918"/>
    <w:rsid w:val="00B64CBF"/>
    <w:rsid w:val="00B6799D"/>
    <w:rsid w:val="00B73806"/>
    <w:rsid w:val="00B73EDD"/>
    <w:rsid w:val="00BA11ED"/>
    <w:rsid w:val="00BA4E5B"/>
    <w:rsid w:val="00BA7FAF"/>
    <w:rsid w:val="00BB04CD"/>
    <w:rsid w:val="00BB45D6"/>
    <w:rsid w:val="00BB771A"/>
    <w:rsid w:val="00BB7EFF"/>
    <w:rsid w:val="00BD2881"/>
    <w:rsid w:val="00BF6A52"/>
    <w:rsid w:val="00C05735"/>
    <w:rsid w:val="00C108BF"/>
    <w:rsid w:val="00C20102"/>
    <w:rsid w:val="00C22016"/>
    <w:rsid w:val="00C243B9"/>
    <w:rsid w:val="00C409A5"/>
    <w:rsid w:val="00C50893"/>
    <w:rsid w:val="00C564CC"/>
    <w:rsid w:val="00C56D3E"/>
    <w:rsid w:val="00C6674B"/>
    <w:rsid w:val="00C668E8"/>
    <w:rsid w:val="00C71ECB"/>
    <w:rsid w:val="00C75687"/>
    <w:rsid w:val="00C8058D"/>
    <w:rsid w:val="00C82882"/>
    <w:rsid w:val="00C83D04"/>
    <w:rsid w:val="00CA2242"/>
    <w:rsid w:val="00CA24D5"/>
    <w:rsid w:val="00CA393C"/>
    <w:rsid w:val="00CC341B"/>
    <w:rsid w:val="00CC7157"/>
    <w:rsid w:val="00CD1FCF"/>
    <w:rsid w:val="00CD71A2"/>
    <w:rsid w:val="00CE2893"/>
    <w:rsid w:val="00CF2E7E"/>
    <w:rsid w:val="00D006E2"/>
    <w:rsid w:val="00D0097D"/>
    <w:rsid w:val="00D275F0"/>
    <w:rsid w:val="00D323BD"/>
    <w:rsid w:val="00D425F2"/>
    <w:rsid w:val="00D4427C"/>
    <w:rsid w:val="00D563D8"/>
    <w:rsid w:val="00D61781"/>
    <w:rsid w:val="00D62037"/>
    <w:rsid w:val="00D63CC7"/>
    <w:rsid w:val="00D8660C"/>
    <w:rsid w:val="00DA04CF"/>
    <w:rsid w:val="00DD0449"/>
    <w:rsid w:val="00DD2AE9"/>
    <w:rsid w:val="00DF6585"/>
    <w:rsid w:val="00DF7EA3"/>
    <w:rsid w:val="00E02301"/>
    <w:rsid w:val="00E0498F"/>
    <w:rsid w:val="00E17D13"/>
    <w:rsid w:val="00E25A40"/>
    <w:rsid w:val="00E32F31"/>
    <w:rsid w:val="00E36775"/>
    <w:rsid w:val="00E477A6"/>
    <w:rsid w:val="00E510FD"/>
    <w:rsid w:val="00E759AC"/>
    <w:rsid w:val="00E765DE"/>
    <w:rsid w:val="00E76E2C"/>
    <w:rsid w:val="00E848E6"/>
    <w:rsid w:val="00EA0348"/>
    <w:rsid w:val="00EC09B0"/>
    <w:rsid w:val="00EC4A06"/>
    <w:rsid w:val="00ED5E43"/>
    <w:rsid w:val="00EE1A9D"/>
    <w:rsid w:val="00EE1F10"/>
    <w:rsid w:val="00EE374B"/>
    <w:rsid w:val="00EE4FCF"/>
    <w:rsid w:val="00EE618A"/>
    <w:rsid w:val="00EF4311"/>
    <w:rsid w:val="00EF7034"/>
    <w:rsid w:val="00F01ED1"/>
    <w:rsid w:val="00F065C2"/>
    <w:rsid w:val="00F1385A"/>
    <w:rsid w:val="00F45A40"/>
    <w:rsid w:val="00F45D13"/>
    <w:rsid w:val="00F61524"/>
    <w:rsid w:val="00F716A4"/>
    <w:rsid w:val="00F76DF1"/>
    <w:rsid w:val="00F7773D"/>
    <w:rsid w:val="00F82C70"/>
    <w:rsid w:val="00F832B6"/>
    <w:rsid w:val="00F83F03"/>
    <w:rsid w:val="00F908D7"/>
    <w:rsid w:val="00F90B7A"/>
    <w:rsid w:val="00F968F9"/>
    <w:rsid w:val="00FA23F9"/>
    <w:rsid w:val="00FA4F62"/>
    <w:rsid w:val="00FB0837"/>
    <w:rsid w:val="00FB1B20"/>
    <w:rsid w:val="00FB6313"/>
    <w:rsid w:val="00FC20F2"/>
    <w:rsid w:val="00FC67E8"/>
    <w:rsid w:val="00FC7A3A"/>
    <w:rsid w:val="00FD0F5B"/>
    <w:rsid w:val="00FD1D4E"/>
    <w:rsid w:val="00FF3A78"/>
    <w:rsid w:val="00FF7F12"/>
    <w:rsid w:val="173F7D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FollowedHyperlink">
    <w:name w:val="FollowedHyperlink"/>
    <w:basedOn w:val="DefaultParagraphFont"/>
    <w:uiPriority w:val="99"/>
    <w:semiHidden/>
    <w:unhideWhenUsed/>
    <w:rsid w:val="00D63CC7"/>
    <w:rPr>
      <w:color w:val="954F72" w:themeColor="followedHyperlink"/>
      <w:u w:val="single"/>
    </w:rPr>
  </w:style>
  <w:style w:type="paragraph" w:customStyle="1" w:styleId="annotationtextPHPDOCX">
    <w:name w:val="annotation text PHPDOCX"/>
    <w:basedOn w:val="Normal"/>
    <w:link w:val="CommentTextCharPHPDOCX"/>
    <w:uiPriority w:val="99"/>
    <w:semiHidden/>
    <w:unhideWhenUsed/>
    <w:rsid w:val="00510DC7"/>
    <w:pPr>
      <w:spacing w:after="200"/>
    </w:pPr>
    <w:rPr>
      <w:rFonts w:asciiTheme="minorHAnsi" w:eastAsiaTheme="minorHAnsi" w:hAnsiTheme="minorHAnsi" w:cstheme="minorBidi"/>
      <w:sz w:val="20"/>
      <w:szCs w:val="20"/>
    </w:rPr>
  </w:style>
  <w:style w:type="character" w:customStyle="1" w:styleId="CommentTextCharPHPDOCX">
    <w:name w:val="Comment Text Char PHPDOCX"/>
    <w:basedOn w:val="DefaultParagraphFont"/>
    <w:link w:val="annotationtextPHPDOCX"/>
    <w:uiPriority w:val="99"/>
    <w:semiHidden/>
    <w:rsid w:val="00510D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774">
      <w:bodyDiv w:val="1"/>
      <w:marLeft w:val="0"/>
      <w:marRight w:val="0"/>
      <w:marTop w:val="0"/>
      <w:marBottom w:val="0"/>
      <w:divBdr>
        <w:top w:val="none" w:sz="0" w:space="0" w:color="auto"/>
        <w:left w:val="none" w:sz="0" w:space="0" w:color="auto"/>
        <w:bottom w:val="none" w:sz="0" w:space="0" w:color="auto"/>
        <w:right w:val="none" w:sz="0" w:space="0" w:color="auto"/>
      </w:divBdr>
    </w:div>
    <w:div w:id="56325219">
      <w:bodyDiv w:val="1"/>
      <w:marLeft w:val="0"/>
      <w:marRight w:val="0"/>
      <w:marTop w:val="0"/>
      <w:marBottom w:val="0"/>
      <w:divBdr>
        <w:top w:val="none" w:sz="0" w:space="0" w:color="auto"/>
        <w:left w:val="none" w:sz="0" w:space="0" w:color="auto"/>
        <w:bottom w:val="none" w:sz="0" w:space="0" w:color="auto"/>
        <w:right w:val="none" w:sz="0" w:space="0" w:color="auto"/>
      </w:divBdr>
    </w:div>
    <w:div w:id="57553884">
      <w:bodyDiv w:val="1"/>
      <w:marLeft w:val="0"/>
      <w:marRight w:val="0"/>
      <w:marTop w:val="0"/>
      <w:marBottom w:val="0"/>
      <w:divBdr>
        <w:top w:val="none" w:sz="0" w:space="0" w:color="auto"/>
        <w:left w:val="none" w:sz="0" w:space="0" w:color="auto"/>
        <w:bottom w:val="none" w:sz="0" w:space="0" w:color="auto"/>
        <w:right w:val="none" w:sz="0" w:space="0" w:color="auto"/>
      </w:divBdr>
    </w:div>
    <w:div w:id="188184596">
      <w:bodyDiv w:val="1"/>
      <w:marLeft w:val="0"/>
      <w:marRight w:val="0"/>
      <w:marTop w:val="0"/>
      <w:marBottom w:val="0"/>
      <w:divBdr>
        <w:top w:val="none" w:sz="0" w:space="0" w:color="auto"/>
        <w:left w:val="none" w:sz="0" w:space="0" w:color="auto"/>
        <w:bottom w:val="none" w:sz="0" w:space="0" w:color="auto"/>
        <w:right w:val="none" w:sz="0" w:space="0" w:color="auto"/>
      </w:divBdr>
    </w:div>
    <w:div w:id="244269126">
      <w:bodyDiv w:val="1"/>
      <w:marLeft w:val="0"/>
      <w:marRight w:val="0"/>
      <w:marTop w:val="0"/>
      <w:marBottom w:val="0"/>
      <w:divBdr>
        <w:top w:val="none" w:sz="0" w:space="0" w:color="auto"/>
        <w:left w:val="none" w:sz="0" w:space="0" w:color="auto"/>
        <w:bottom w:val="none" w:sz="0" w:space="0" w:color="auto"/>
        <w:right w:val="none" w:sz="0" w:space="0" w:color="auto"/>
      </w:divBdr>
    </w:div>
    <w:div w:id="371614625">
      <w:bodyDiv w:val="1"/>
      <w:marLeft w:val="0"/>
      <w:marRight w:val="0"/>
      <w:marTop w:val="0"/>
      <w:marBottom w:val="0"/>
      <w:divBdr>
        <w:top w:val="none" w:sz="0" w:space="0" w:color="auto"/>
        <w:left w:val="none" w:sz="0" w:space="0" w:color="auto"/>
        <w:bottom w:val="none" w:sz="0" w:space="0" w:color="auto"/>
        <w:right w:val="none" w:sz="0" w:space="0" w:color="auto"/>
      </w:divBdr>
    </w:div>
    <w:div w:id="614405782">
      <w:bodyDiv w:val="1"/>
      <w:marLeft w:val="0"/>
      <w:marRight w:val="0"/>
      <w:marTop w:val="0"/>
      <w:marBottom w:val="0"/>
      <w:divBdr>
        <w:top w:val="none" w:sz="0" w:space="0" w:color="auto"/>
        <w:left w:val="none" w:sz="0" w:space="0" w:color="auto"/>
        <w:bottom w:val="none" w:sz="0" w:space="0" w:color="auto"/>
        <w:right w:val="none" w:sz="0" w:space="0" w:color="auto"/>
      </w:divBdr>
    </w:div>
    <w:div w:id="643244914">
      <w:bodyDiv w:val="1"/>
      <w:marLeft w:val="0"/>
      <w:marRight w:val="0"/>
      <w:marTop w:val="0"/>
      <w:marBottom w:val="0"/>
      <w:divBdr>
        <w:top w:val="none" w:sz="0" w:space="0" w:color="auto"/>
        <w:left w:val="none" w:sz="0" w:space="0" w:color="auto"/>
        <w:bottom w:val="none" w:sz="0" w:space="0" w:color="auto"/>
        <w:right w:val="none" w:sz="0" w:space="0" w:color="auto"/>
      </w:divBdr>
    </w:div>
    <w:div w:id="689526514">
      <w:bodyDiv w:val="1"/>
      <w:marLeft w:val="0"/>
      <w:marRight w:val="0"/>
      <w:marTop w:val="0"/>
      <w:marBottom w:val="0"/>
      <w:divBdr>
        <w:top w:val="none" w:sz="0" w:space="0" w:color="auto"/>
        <w:left w:val="none" w:sz="0" w:space="0" w:color="auto"/>
        <w:bottom w:val="none" w:sz="0" w:space="0" w:color="auto"/>
        <w:right w:val="none" w:sz="0" w:space="0" w:color="auto"/>
      </w:divBdr>
    </w:div>
    <w:div w:id="752749912">
      <w:bodyDiv w:val="1"/>
      <w:marLeft w:val="0"/>
      <w:marRight w:val="0"/>
      <w:marTop w:val="0"/>
      <w:marBottom w:val="0"/>
      <w:divBdr>
        <w:top w:val="none" w:sz="0" w:space="0" w:color="auto"/>
        <w:left w:val="none" w:sz="0" w:space="0" w:color="auto"/>
        <w:bottom w:val="none" w:sz="0" w:space="0" w:color="auto"/>
        <w:right w:val="none" w:sz="0" w:space="0" w:color="auto"/>
      </w:divBdr>
    </w:div>
    <w:div w:id="778178857">
      <w:bodyDiv w:val="1"/>
      <w:marLeft w:val="0"/>
      <w:marRight w:val="0"/>
      <w:marTop w:val="0"/>
      <w:marBottom w:val="0"/>
      <w:divBdr>
        <w:top w:val="none" w:sz="0" w:space="0" w:color="auto"/>
        <w:left w:val="none" w:sz="0" w:space="0" w:color="auto"/>
        <w:bottom w:val="none" w:sz="0" w:space="0" w:color="auto"/>
        <w:right w:val="none" w:sz="0" w:space="0" w:color="auto"/>
      </w:divBdr>
    </w:div>
    <w:div w:id="841436966">
      <w:bodyDiv w:val="1"/>
      <w:marLeft w:val="0"/>
      <w:marRight w:val="0"/>
      <w:marTop w:val="0"/>
      <w:marBottom w:val="0"/>
      <w:divBdr>
        <w:top w:val="none" w:sz="0" w:space="0" w:color="auto"/>
        <w:left w:val="none" w:sz="0" w:space="0" w:color="auto"/>
        <w:bottom w:val="none" w:sz="0" w:space="0" w:color="auto"/>
        <w:right w:val="none" w:sz="0" w:space="0" w:color="auto"/>
      </w:divBdr>
    </w:div>
    <w:div w:id="972565854">
      <w:bodyDiv w:val="1"/>
      <w:marLeft w:val="0"/>
      <w:marRight w:val="0"/>
      <w:marTop w:val="0"/>
      <w:marBottom w:val="0"/>
      <w:divBdr>
        <w:top w:val="none" w:sz="0" w:space="0" w:color="auto"/>
        <w:left w:val="none" w:sz="0" w:space="0" w:color="auto"/>
        <w:bottom w:val="none" w:sz="0" w:space="0" w:color="auto"/>
        <w:right w:val="none" w:sz="0" w:space="0" w:color="auto"/>
      </w:divBdr>
    </w:div>
    <w:div w:id="1042898966">
      <w:bodyDiv w:val="1"/>
      <w:marLeft w:val="0"/>
      <w:marRight w:val="0"/>
      <w:marTop w:val="0"/>
      <w:marBottom w:val="0"/>
      <w:divBdr>
        <w:top w:val="none" w:sz="0" w:space="0" w:color="auto"/>
        <w:left w:val="none" w:sz="0" w:space="0" w:color="auto"/>
        <w:bottom w:val="none" w:sz="0" w:space="0" w:color="auto"/>
        <w:right w:val="none" w:sz="0" w:space="0" w:color="auto"/>
      </w:divBdr>
    </w:div>
    <w:div w:id="1062678506">
      <w:bodyDiv w:val="1"/>
      <w:marLeft w:val="0"/>
      <w:marRight w:val="0"/>
      <w:marTop w:val="0"/>
      <w:marBottom w:val="0"/>
      <w:divBdr>
        <w:top w:val="none" w:sz="0" w:space="0" w:color="auto"/>
        <w:left w:val="none" w:sz="0" w:space="0" w:color="auto"/>
        <w:bottom w:val="none" w:sz="0" w:space="0" w:color="auto"/>
        <w:right w:val="none" w:sz="0" w:space="0" w:color="auto"/>
      </w:divBdr>
    </w:div>
    <w:div w:id="1252543315">
      <w:bodyDiv w:val="1"/>
      <w:marLeft w:val="0"/>
      <w:marRight w:val="0"/>
      <w:marTop w:val="0"/>
      <w:marBottom w:val="0"/>
      <w:divBdr>
        <w:top w:val="none" w:sz="0" w:space="0" w:color="auto"/>
        <w:left w:val="none" w:sz="0" w:space="0" w:color="auto"/>
        <w:bottom w:val="none" w:sz="0" w:space="0" w:color="auto"/>
        <w:right w:val="none" w:sz="0" w:space="0" w:color="auto"/>
      </w:divBdr>
    </w:div>
    <w:div w:id="1396053281">
      <w:bodyDiv w:val="1"/>
      <w:marLeft w:val="0"/>
      <w:marRight w:val="0"/>
      <w:marTop w:val="0"/>
      <w:marBottom w:val="0"/>
      <w:divBdr>
        <w:top w:val="none" w:sz="0" w:space="0" w:color="auto"/>
        <w:left w:val="none" w:sz="0" w:space="0" w:color="auto"/>
        <w:bottom w:val="none" w:sz="0" w:space="0" w:color="auto"/>
        <w:right w:val="none" w:sz="0" w:space="0" w:color="auto"/>
      </w:divBdr>
    </w:div>
    <w:div w:id="1447851728">
      <w:bodyDiv w:val="1"/>
      <w:marLeft w:val="0"/>
      <w:marRight w:val="0"/>
      <w:marTop w:val="0"/>
      <w:marBottom w:val="0"/>
      <w:divBdr>
        <w:top w:val="none" w:sz="0" w:space="0" w:color="auto"/>
        <w:left w:val="none" w:sz="0" w:space="0" w:color="auto"/>
        <w:bottom w:val="none" w:sz="0" w:space="0" w:color="auto"/>
        <w:right w:val="none" w:sz="0" w:space="0" w:color="auto"/>
      </w:divBdr>
    </w:div>
    <w:div w:id="1481076469">
      <w:bodyDiv w:val="1"/>
      <w:marLeft w:val="0"/>
      <w:marRight w:val="0"/>
      <w:marTop w:val="0"/>
      <w:marBottom w:val="0"/>
      <w:divBdr>
        <w:top w:val="none" w:sz="0" w:space="0" w:color="auto"/>
        <w:left w:val="none" w:sz="0" w:space="0" w:color="auto"/>
        <w:bottom w:val="none" w:sz="0" w:space="0" w:color="auto"/>
        <w:right w:val="none" w:sz="0" w:space="0" w:color="auto"/>
      </w:divBdr>
    </w:div>
    <w:div w:id="1505050698">
      <w:bodyDiv w:val="1"/>
      <w:marLeft w:val="0"/>
      <w:marRight w:val="0"/>
      <w:marTop w:val="0"/>
      <w:marBottom w:val="0"/>
      <w:divBdr>
        <w:top w:val="none" w:sz="0" w:space="0" w:color="auto"/>
        <w:left w:val="none" w:sz="0" w:space="0" w:color="auto"/>
        <w:bottom w:val="none" w:sz="0" w:space="0" w:color="auto"/>
        <w:right w:val="none" w:sz="0" w:space="0" w:color="auto"/>
      </w:divBdr>
    </w:div>
    <w:div w:id="1826432600">
      <w:bodyDiv w:val="1"/>
      <w:marLeft w:val="0"/>
      <w:marRight w:val="0"/>
      <w:marTop w:val="0"/>
      <w:marBottom w:val="0"/>
      <w:divBdr>
        <w:top w:val="none" w:sz="0" w:space="0" w:color="auto"/>
        <w:left w:val="none" w:sz="0" w:space="0" w:color="auto"/>
        <w:bottom w:val="none" w:sz="0" w:space="0" w:color="auto"/>
        <w:right w:val="none" w:sz="0" w:space="0" w:color="auto"/>
      </w:divBdr>
    </w:div>
    <w:div w:id="1901817998">
      <w:bodyDiv w:val="1"/>
      <w:marLeft w:val="0"/>
      <w:marRight w:val="0"/>
      <w:marTop w:val="0"/>
      <w:marBottom w:val="0"/>
      <w:divBdr>
        <w:top w:val="none" w:sz="0" w:space="0" w:color="auto"/>
        <w:left w:val="none" w:sz="0" w:space="0" w:color="auto"/>
        <w:bottom w:val="none" w:sz="0" w:space="0" w:color="auto"/>
        <w:right w:val="none" w:sz="0" w:space="0" w:color="auto"/>
      </w:divBdr>
    </w:div>
    <w:div w:id="1956211484">
      <w:bodyDiv w:val="1"/>
      <w:marLeft w:val="0"/>
      <w:marRight w:val="0"/>
      <w:marTop w:val="0"/>
      <w:marBottom w:val="0"/>
      <w:divBdr>
        <w:top w:val="none" w:sz="0" w:space="0" w:color="auto"/>
        <w:left w:val="none" w:sz="0" w:space="0" w:color="auto"/>
        <w:bottom w:val="none" w:sz="0" w:space="0" w:color="auto"/>
        <w:right w:val="none" w:sz="0" w:space="0" w:color="auto"/>
      </w:divBdr>
    </w:div>
    <w:div w:id="1959601005">
      <w:bodyDiv w:val="1"/>
      <w:marLeft w:val="0"/>
      <w:marRight w:val="0"/>
      <w:marTop w:val="0"/>
      <w:marBottom w:val="0"/>
      <w:divBdr>
        <w:top w:val="none" w:sz="0" w:space="0" w:color="auto"/>
        <w:left w:val="none" w:sz="0" w:space="0" w:color="auto"/>
        <w:bottom w:val="none" w:sz="0" w:space="0" w:color="auto"/>
        <w:right w:val="none" w:sz="0" w:space="0" w:color="auto"/>
      </w:divBdr>
    </w:div>
    <w:div w:id="2048215290">
      <w:bodyDiv w:val="1"/>
      <w:marLeft w:val="0"/>
      <w:marRight w:val="0"/>
      <w:marTop w:val="0"/>
      <w:marBottom w:val="0"/>
      <w:divBdr>
        <w:top w:val="none" w:sz="0" w:space="0" w:color="auto"/>
        <w:left w:val="none" w:sz="0" w:space="0" w:color="auto"/>
        <w:bottom w:val="none" w:sz="0" w:space="0" w:color="auto"/>
        <w:right w:val="none" w:sz="0" w:space="0" w:color="auto"/>
      </w:divBdr>
    </w:div>
    <w:div w:id="207277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veymonkey.com/home/" TargetMode="External"/><Relationship Id="rId18" Type="http://schemas.openxmlformats.org/officeDocument/2006/relationships/hyperlink" Target="http://www.eatright.org/Public/content.aspx?id=6796" TargetMode="External"/><Relationship Id="rId26" Type="http://schemas.openxmlformats.org/officeDocument/2006/relationships/hyperlink" Target="http://cte.sfasu.edu/wp-content/uploads/2013/11/How-Many-Vegetables-are-Needed-Daily-or-Weekly1.pdf" TargetMode="External"/><Relationship Id="rId3" Type="http://schemas.openxmlformats.org/officeDocument/2006/relationships/customXml" Target="../customXml/item3.xml"/><Relationship Id="rId21" Type="http://schemas.openxmlformats.org/officeDocument/2006/relationships/hyperlink" Target="https://www.supertracker.usda.gov/default.aspx" TargetMode="External"/><Relationship Id="rId7" Type="http://schemas.openxmlformats.org/officeDocument/2006/relationships/settings" Target="settings.xml"/><Relationship Id="rId12" Type="http://schemas.openxmlformats.org/officeDocument/2006/relationships/hyperlink" Target="https://itunes.apple.com/us/app/lose-it!-weight-loss-program/id297368629?mt=8" TargetMode="External"/><Relationship Id="rId17" Type="http://schemas.openxmlformats.org/officeDocument/2006/relationships/hyperlink" Target="http://www.youtube.com/watch?v=87xBZisdodY&amp;feature=share&amp;list=PLE46C880632416C6D" TargetMode="External"/><Relationship Id="rId25" Type="http://schemas.openxmlformats.org/officeDocument/2006/relationships/hyperlink" Target="http://www.eatright.org/Public/content.aspx?id=6442473735" TargetMode="External"/><Relationship Id="rId2" Type="http://schemas.openxmlformats.org/officeDocument/2006/relationships/customXml" Target="../customXml/item2.xml"/><Relationship Id="rId16" Type="http://schemas.openxmlformats.org/officeDocument/2006/relationships/hyperlink" Target="https://www.supertracker.usda.gov/default.aspx" TargetMode="External"/><Relationship Id="rId20" Type="http://schemas.openxmlformats.org/officeDocument/2006/relationships/hyperlink" Target="http://www.choosemyplat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npp.usda.gov/dietaryguidelines.htm?id=6641" TargetMode="External"/><Relationship Id="rId5" Type="http://schemas.openxmlformats.org/officeDocument/2006/relationships/numbering" Target="numbering.xml"/><Relationship Id="rId15" Type="http://schemas.openxmlformats.org/officeDocument/2006/relationships/hyperlink" Target="http://www.eatright.org/Public/content.aspx?id=6796" TargetMode="External"/><Relationship Id="rId23" Type="http://schemas.openxmlformats.org/officeDocument/2006/relationships/hyperlink" Target="http://www.eatright.org/Public/content.aspx?id=6442477730"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cnpp.usda.gov/dietaryguidelines.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youtube.com/watch?v=87xBZisdodY&amp;feature=share&amp;list=PLE46C880632416C6D" TargetMode="External"/><Relationship Id="rId22" Type="http://schemas.openxmlformats.org/officeDocument/2006/relationships/hyperlink" Target="http://www.eatright.org/"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52E34C-4674-4559-94BD-5C7BBD9E1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2368</Words>
  <Characters>13503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9</cp:revision>
  <cp:lastPrinted>2017-06-09T13:57:00Z</cp:lastPrinted>
  <dcterms:created xsi:type="dcterms:W3CDTF">2017-08-27T16:41:00Z</dcterms:created>
  <dcterms:modified xsi:type="dcterms:W3CDTF">2018-01-02T13:23:00Z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