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5" w:type="dxa"/>
        <w:tblInd w:w="-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3675"/>
        <w:gridCol w:w="7110"/>
      </w:tblGrid>
      <w:tr w:rsidR="00B3350C" w:rsidRPr="0012758B" w14:paraId="1295C2AC" w14:textId="77777777" w:rsidTr="467682BF">
        <w:tc>
          <w:tcPr>
            <w:tcW w:w="10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E6835A6" w:rsidR="00B3350C" w:rsidRPr="0012758B" w:rsidRDefault="007D295E" w:rsidP="2805F829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TEXAS CTE LESSON PLAN</w:t>
            </w:r>
          </w:p>
          <w:p w14:paraId="21B5545C" w14:textId="77777777" w:rsidR="00B3350C" w:rsidRPr="0012758B" w:rsidRDefault="000227DC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12758B">
                <w:rPr>
                  <w:rStyle w:val="Hyperlink"/>
                  <w:rFonts w:ascii="Open Sans" w:hAnsi="Open Sans" w:cs="Open Sans"/>
                </w:rPr>
                <w:t>www.txcte.org</w:t>
              </w:r>
            </w:hyperlink>
            <w:r w:rsidR="002D294D" w:rsidRPr="0012758B">
              <w:rPr>
                <w:rFonts w:ascii="Open Sans" w:hAnsi="Open Sans" w:cs="Open Sans"/>
                <w:b/>
              </w:rPr>
              <w:t xml:space="preserve"> </w:t>
            </w:r>
          </w:p>
          <w:p w14:paraId="27CA2FBA" w14:textId="6865BA9F" w:rsidR="003D5621" w:rsidRPr="0012758B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872CE9" w14:paraId="14F0CA88" w14:textId="77777777" w:rsidTr="467682BF">
        <w:trPr>
          <w:trHeight w:val="1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A37EBD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Lesson Identification and TEKS Addressed</w:t>
            </w:r>
          </w:p>
        </w:tc>
      </w:tr>
      <w:tr w:rsidR="00B3350C" w:rsidRPr="00872CE9" w14:paraId="68975472" w14:textId="77777777" w:rsidTr="467682BF">
        <w:trPr>
          <w:trHeight w:val="170"/>
        </w:trPr>
        <w:tc>
          <w:tcPr>
            <w:tcW w:w="3675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A37EBD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Career Cluster</w:t>
            </w:r>
          </w:p>
        </w:tc>
        <w:tc>
          <w:tcPr>
            <w:tcW w:w="7110" w:type="dxa"/>
            <w:tcBorders>
              <w:top w:val="single" w:sz="4" w:space="0" w:color="auto"/>
            </w:tcBorders>
            <w:shd w:val="clear" w:color="auto" w:fill="auto"/>
          </w:tcPr>
          <w:p w14:paraId="4DD11173" w14:textId="731C3999" w:rsidR="00B3350C" w:rsidRPr="00A37EBD" w:rsidRDefault="00AA74C1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Career Development</w:t>
            </w:r>
          </w:p>
        </w:tc>
      </w:tr>
      <w:tr w:rsidR="00B3350C" w:rsidRPr="00872CE9" w14:paraId="6E5988F1" w14:textId="77777777" w:rsidTr="467682BF">
        <w:tc>
          <w:tcPr>
            <w:tcW w:w="3675" w:type="dxa"/>
            <w:shd w:val="clear" w:color="auto" w:fill="auto"/>
          </w:tcPr>
          <w:p w14:paraId="108F9A4B" w14:textId="22F7B5E3" w:rsidR="00B3350C" w:rsidRPr="00A37EBD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Course Name</w:t>
            </w:r>
          </w:p>
        </w:tc>
        <w:tc>
          <w:tcPr>
            <w:tcW w:w="7110" w:type="dxa"/>
            <w:shd w:val="clear" w:color="auto" w:fill="auto"/>
          </w:tcPr>
          <w:p w14:paraId="701EF2E7" w14:textId="49CD68F3" w:rsidR="00B3350C" w:rsidRPr="00A37EBD" w:rsidRDefault="006D5755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37EBD">
              <w:rPr>
                <w:rFonts w:ascii="Open Sans" w:hAnsi="Open Sans" w:cs="Open Sans"/>
                <w:sz w:val="22"/>
                <w:szCs w:val="22"/>
              </w:rPr>
              <w:t>Investigating Careers</w:t>
            </w:r>
          </w:p>
        </w:tc>
      </w:tr>
      <w:tr w:rsidR="00B3350C" w:rsidRPr="00872CE9" w14:paraId="16A9422A" w14:textId="77777777" w:rsidTr="467682BF">
        <w:tc>
          <w:tcPr>
            <w:tcW w:w="3675" w:type="dxa"/>
            <w:shd w:val="clear" w:color="auto" w:fill="auto"/>
          </w:tcPr>
          <w:p w14:paraId="7BE77DA8" w14:textId="0C5D5065" w:rsidR="00B3350C" w:rsidRPr="00A37EBD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Lesson/Unit Title</w:t>
            </w:r>
          </w:p>
        </w:tc>
        <w:tc>
          <w:tcPr>
            <w:tcW w:w="7110" w:type="dxa"/>
            <w:shd w:val="clear" w:color="auto" w:fill="auto"/>
          </w:tcPr>
          <w:p w14:paraId="7ACC9CD3" w14:textId="31BEEDE5" w:rsidR="00B3350C" w:rsidRPr="00A37EBD" w:rsidRDefault="006D5755" w:rsidP="006D575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37EBD">
              <w:rPr>
                <w:rFonts w:ascii="Open Sans" w:hAnsi="Open Sans" w:cs="Open Sans"/>
                <w:sz w:val="22"/>
                <w:szCs w:val="22"/>
              </w:rPr>
              <w:t>Investigating Careers</w:t>
            </w:r>
            <w:r w:rsidR="008E6555" w:rsidRPr="00A37EBD">
              <w:rPr>
                <w:rFonts w:ascii="Open Sans" w:hAnsi="Open Sans" w:cs="Open Sans"/>
                <w:sz w:val="22"/>
                <w:szCs w:val="22"/>
              </w:rPr>
              <w:t xml:space="preserve"> – </w:t>
            </w:r>
            <w:r w:rsidR="00C90F03" w:rsidRPr="00A37EBD">
              <w:rPr>
                <w:rFonts w:ascii="Open Sans" w:hAnsi="Open Sans" w:cs="Open Sans"/>
                <w:sz w:val="22"/>
                <w:szCs w:val="22"/>
              </w:rPr>
              <w:t xml:space="preserve"> Marketing Strategy</w:t>
            </w:r>
          </w:p>
        </w:tc>
      </w:tr>
      <w:tr w:rsidR="00B3350C" w:rsidRPr="00872CE9" w14:paraId="7029DC65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765C144E" w14:textId="4CCD2C10" w:rsidR="00B3350C" w:rsidRPr="00A37EBD" w:rsidRDefault="2805F829" w:rsidP="00872CE9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TEKS Student Expectations</w:t>
            </w:r>
          </w:p>
        </w:tc>
        <w:tc>
          <w:tcPr>
            <w:tcW w:w="7110" w:type="dxa"/>
            <w:shd w:val="clear" w:color="auto" w:fill="auto"/>
          </w:tcPr>
          <w:p w14:paraId="55B4E436" w14:textId="77777777" w:rsidR="00872CE9" w:rsidRPr="00A37EBD" w:rsidRDefault="006D5755" w:rsidP="00872CE9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A37EBD">
              <w:rPr>
                <w:rFonts w:ascii="Open Sans" w:hAnsi="Open Sans" w:cs="Open Sans"/>
                <w:b/>
                <w:sz w:val="22"/>
                <w:szCs w:val="22"/>
              </w:rPr>
              <w:t>127.2. Inve</w:t>
            </w:r>
            <w:r w:rsidR="007D295E" w:rsidRPr="00A37EBD">
              <w:rPr>
                <w:rFonts w:ascii="Open Sans" w:hAnsi="Open Sans" w:cs="Open Sans"/>
                <w:b/>
                <w:sz w:val="22"/>
                <w:szCs w:val="22"/>
              </w:rPr>
              <w:t>stigating Careers</w:t>
            </w:r>
          </w:p>
          <w:p w14:paraId="6FB9071D" w14:textId="77777777" w:rsidR="00872CE9" w:rsidRPr="00A37EBD" w:rsidRDefault="007D295E" w:rsidP="00872CE9">
            <w:pPr>
              <w:rPr>
                <w:rFonts w:ascii="Open Sans" w:hAnsi="Open Sans" w:cs="Open Sans"/>
                <w:sz w:val="22"/>
                <w:szCs w:val="22"/>
              </w:rPr>
            </w:pPr>
            <w:r w:rsidRPr="00A37EBD">
              <w:rPr>
                <w:rFonts w:ascii="Open Sans" w:hAnsi="Open Sans" w:cs="Open Sans"/>
                <w:sz w:val="22"/>
                <w:szCs w:val="22"/>
              </w:rPr>
              <w:t xml:space="preserve">            </w:t>
            </w:r>
            <w:r w:rsidR="006D5755" w:rsidRPr="00A37EBD">
              <w:rPr>
                <w:rFonts w:ascii="Open Sans" w:hAnsi="Open Sans" w:cs="Open Sans"/>
                <w:sz w:val="22"/>
                <w:szCs w:val="22"/>
              </w:rPr>
              <w:t>(4) The student investigates labor market informati</w:t>
            </w:r>
            <w:r w:rsidR="00A4285F" w:rsidRPr="00A37EBD">
              <w:rPr>
                <w:rFonts w:ascii="Open Sans" w:hAnsi="Open Sans" w:cs="Open Sans"/>
                <w:sz w:val="22"/>
                <w:szCs w:val="22"/>
              </w:rPr>
              <w:t xml:space="preserve">on. </w:t>
            </w:r>
          </w:p>
          <w:p w14:paraId="5CFECB8D" w14:textId="5C50862E" w:rsidR="00872CE9" w:rsidRPr="00A37EBD" w:rsidRDefault="00872CE9" w:rsidP="00872CE9">
            <w:pPr>
              <w:rPr>
                <w:rFonts w:ascii="Open Sans" w:hAnsi="Open Sans" w:cs="Open Sans"/>
                <w:sz w:val="22"/>
                <w:szCs w:val="22"/>
              </w:rPr>
            </w:pPr>
            <w:r w:rsidRPr="00A37EBD">
              <w:rPr>
                <w:rFonts w:ascii="Open Sans" w:hAnsi="Open Sans" w:cs="Open Sans"/>
                <w:sz w:val="22"/>
                <w:szCs w:val="22"/>
              </w:rPr>
              <w:tab/>
            </w:r>
            <w:r w:rsidRPr="00A37EBD">
              <w:rPr>
                <w:rFonts w:ascii="Open Sans" w:hAnsi="Open Sans" w:cs="Open Sans"/>
                <w:sz w:val="22"/>
                <w:szCs w:val="22"/>
              </w:rPr>
              <w:tab/>
              <w:t>(</w:t>
            </w:r>
            <w:r w:rsidR="006D5755" w:rsidRPr="00A37EBD">
              <w:rPr>
                <w:rFonts w:ascii="Open Sans" w:hAnsi="Open Sans" w:cs="Open Sans"/>
                <w:sz w:val="22"/>
                <w:szCs w:val="22"/>
              </w:rPr>
              <w:t xml:space="preserve">A) </w:t>
            </w:r>
            <w:r w:rsidR="00A4285F" w:rsidRPr="00A37EBD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A37EBD">
              <w:rPr>
                <w:rFonts w:ascii="Open Sans" w:hAnsi="Open Sans" w:cs="Open Sans"/>
                <w:sz w:val="22"/>
                <w:szCs w:val="22"/>
              </w:rPr>
              <w:t xml:space="preserve">analyze national, state, </w:t>
            </w:r>
            <w:r w:rsidRPr="00A37EBD">
              <w:rPr>
                <w:rFonts w:ascii="Open Sans" w:hAnsi="Open Sans" w:cs="Open Sans"/>
                <w:sz w:val="22"/>
                <w:szCs w:val="22"/>
              </w:rPr>
              <w:tab/>
            </w:r>
            <w:r w:rsidRPr="00A37EBD">
              <w:rPr>
                <w:rFonts w:ascii="Open Sans" w:hAnsi="Open Sans" w:cs="Open Sans"/>
                <w:sz w:val="22"/>
                <w:szCs w:val="22"/>
              </w:rPr>
              <w:tab/>
            </w:r>
            <w:r w:rsidR="006D5755" w:rsidRPr="00A37EBD">
              <w:rPr>
                <w:rFonts w:ascii="Open Sans" w:hAnsi="Open Sans" w:cs="Open Sans"/>
                <w:sz w:val="22"/>
                <w:szCs w:val="22"/>
              </w:rPr>
              <w:t>regional, and</w:t>
            </w:r>
            <w:r w:rsidR="00A4285F" w:rsidRPr="00A37EBD">
              <w:rPr>
                <w:rFonts w:ascii="Open Sans" w:hAnsi="Open Sans" w:cs="Open Sans"/>
                <w:sz w:val="22"/>
                <w:szCs w:val="22"/>
              </w:rPr>
              <w:t xml:space="preserve"> local labor market information</w:t>
            </w:r>
            <w:r w:rsidR="006D5755" w:rsidRPr="00A37EB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6FF4A515" w14:textId="133F16E1" w:rsidR="00872CE9" w:rsidRPr="00A37EBD" w:rsidRDefault="006D5755" w:rsidP="00B62749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A37EBD">
              <w:rPr>
                <w:rFonts w:ascii="Open Sans" w:hAnsi="Open Sans" w:cs="Open Sans"/>
                <w:sz w:val="22"/>
                <w:szCs w:val="22"/>
              </w:rPr>
              <w:t>(B) classify evidence of</w:t>
            </w:r>
            <w:r w:rsidR="00872CE9" w:rsidRPr="00A37EBD">
              <w:rPr>
                <w:rFonts w:ascii="Open Sans" w:hAnsi="Open Sans" w:cs="Open Sans"/>
                <w:sz w:val="22"/>
                <w:szCs w:val="22"/>
              </w:rPr>
              <w:t xml:space="preserve"> h</w:t>
            </w:r>
            <w:r w:rsidR="00B62749">
              <w:rPr>
                <w:rFonts w:ascii="Open Sans" w:hAnsi="Open Sans" w:cs="Open Sans"/>
                <w:sz w:val="22"/>
                <w:szCs w:val="22"/>
              </w:rPr>
              <w:t>igh-skill, high-wage, or high-</w:t>
            </w:r>
            <w:r w:rsidRPr="00A37EBD">
              <w:rPr>
                <w:rFonts w:ascii="Open Sans" w:hAnsi="Open Sans" w:cs="Open Sans"/>
                <w:sz w:val="22"/>
                <w:szCs w:val="22"/>
              </w:rPr>
              <w:t>demand occupations based on analysis of labor marke</w:t>
            </w:r>
            <w:r w:rsidR="00B62749">
              <w:rPr>
                <w:rFonts w:ascii="Open Sans" w:hAnsi="Open Sans" w:cs="Open Sans"/>
                <w:sz w:val="22"/>
                <w:szCs w:val="22"/>
              </w:rPr>
              <w:t xml:space="preserve">t </w:t>
            </w:r>
            <w:r w:rsidR="00A4285F" w:rsidRPr="00A37EBD">
              <w:rPr>
                <w:rFonts w:ascii="Open Sans" w:hAnsi="Open Sans" w:cs="Open Sans"/>
                <w:sz w:val="22"/>
                <w:szCs w:val="22"/>
              </w:rPr>
              <w:t>information</w:t>
            </w:r>
          </w:p>
          <w:p w14:paraId="4583E660" w14:textId="3BFC9844" w:rsidR="006D5755" w:rsidRPr="00A37EBD" w:rsidRDefault="006D5755" w:rsidP="00B62749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A37EBD">
              <w:rPr>
                <w:rFonts w:ascii="Open Sans" w:hAnsi="Open Sans" w:cs="Open Sans"/>
                <w:sz w:val="22"/>
                <w:szCs w:val="22"/>
              </w:rPr>
              <w:t>(C) analyze the</w:t>
            </w:r>
            <w:r w:rsidR="00872CE9" w:rsidRPr="00A37EBD">
              <w:rPr>
                <w:rFonts w:ascii="Open Sans" w:hAnsi="Open Sans" w:cs="Open Sans"/>
                <w:sz w:val="22"/>
                <w:szCs w:val="22"/>
              </w:rPr>
              <w:t xml:space="preserve"> effects of changing employment </w:t>
            </w:r>
            <w:r w:rsidRPr="00A37EBD">
              <w:rPr>
                <w:rFonts w:ascii="Open Sans" w:hAnsi="Open Sans" w:cs="Open Sans"/>
                <w:sz w:val="22"/>
                <w:szCs w:val="22"/>
              </w:rPr>
              <w:t>trends, societal needs, and economic conditions on</w:t>
            </w:r>
            <w:r w:rsidR="00B62749">
              <w:rPr>
                <w:rFonts w:ascii="Open Sans" w:hAnsi="Open Sans" w:cs="Open Sans"/>
                <w:sz w:val="22"/>
                <w:szCs w:val="22"/>
              </w:rPr>
              <w:t xml:space="preserve"> career </w:t>
            </w:r>
            <w:r w:rsidR="00872CE9" w:rsidRPr="00A37EBD">
              <w:rPr>
                <w:rFonts w:ascii="Open Sans" w:hAnsi="Open Sans" w:cs="Open Sans"/>
                <w:sz w:val="22"/>
                <w:szCs w:val="22"/>
              </w:rPr>
              <w:t>planning</w:t>
            </w:r>
          </w:p>
        </w:tc>
      </w:tr>
      <w:tr w:rsidR="00B3350C" w:rsidRPr="00872CE9" w14:paraId="692B52BF" w14:textId="77777777" w:rsidTr="467682BF">
        <w:trPr>
          <w:trHeight w:val="1133"/>
        </w:trPr>
        <w:tc>
          <w:tcPr>
            <w:tcW w:w="10785" w:type="dxa"/>
            <w:gridSpan w:val="2"/>
            <w:shd w:val="clear" w:color="auto" w:fill="D9D9D9" w:themeFill="background1" w:themeFillShade="D9"/>
          </w:tcPr>
          <w:p w14:paraId="10F901A2" w14:textId="77777777" w:rsidR="00B3350C" w:rsidRPr="00A37EBD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Basic Direct Teach Lesson</w:t>
            </w:r>
          </w:p>
          <w:p w14:paraId="3BC06FE8" w14:textId="28B382E3" w:rsidR="00B3350C" w:rsidRPr="00A37EBD" w:rsidRDefault="2805F829" w:rsidP="2805F829">
            <w:pPr>
              <w:jc w:val="center"/>
              <w:rPr>
                <w:rFonts w:ascii="Open Sans" w:hAnsi="Open Sans" w:cs="Open Sans"/>
              </w:rPr>
            </w:pPr>
            <w:r w:rsidRPr="00A37EBD">
              <w:rPr>
                <w:rFonts w:ascii="Open Sans" w:hAnsi="Open Sans" w:cs="Open Sans"/>
              </w:rPr>
              <w:t xml:space="preserve">(Includes Special Education Modifications/Accommodations and </w:t>
            </w:r>
          </w:p>
          <w:p w14:paraId="3042A4DA" w14:textId="6E415551" w:rsidR="00B3350C" w:rsidRPr="00A37EBD" w:rsidRDefault="2805F829" w:rsidP="2805F829">
            <w:pPr>
              <w:jc w:val="center"/>
              <w:rPr>
                <w:rFonts w:ascii="Open Sans" w:hAnsi="Open Sans" w:cs="Open Sans"/>
              </w:rPr>
            </w:pPr>
            <w:r w:rsidRPr="00A37EBD">
              <w:rPr>
                <w:rFonts w:ascii="Open Sans" w:hAnsi="Open Sans" w:cs="Open Sans"/>
              </w:rPr>
              <w:t>one English Language Proficiency Standards (ELPS) Strategy)</w:t>
            </w:r>
          </w:p>
          <w:p w14:paraId="5635CDF7" w14:textId="3179FF44" w:rsidR="00D0097D" w:rsidRPr="00A37EBD" w:rsidRDefault="00D0097D" w:rsidP="00D0097D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872CE9" w14:paraId="49CA021C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3E12574F" w14:textId="76204C22" w:rsidR="00B3350C" w:rsidRPr="00A37EBD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Instructional Objectives</w:t>
            </w:r>
          </w:p>
        </w:tc>
        <w:tc>
          <w:tcPr>
            <w:tcW w:w="711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20"/>
              <w:gridCol w:w="1760"/>
            </w:tblGrid>
            <w:tr w:rsidR="008E6555" w:rsidRPr="00A37EBD" w14:paraId="2AF5D505" w14:textId="77777777" w:rsidTr="00112791">
              <w:trPr>
                <w:trHeight w:val="276"/>
              </w:trPr>
              <w:tc>
                <w:tcPr>
                  <w:tcW w:w="8880" w:type="dxa"/>
                  <w:gridSpan w:val="2"/>
                  <w:vAlign w:val="bottom"/>
                </w:tcPr>
                <w:p w14:paraId="4783EBB2" w14:textId="4BBE7AD7" w:rsidR="008E6555" w:rsidRPr="00A37EBD" w:rsidRDefault="008E6555" w:rsidP="00A4285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A37EB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Identify and explore career opportunities within the Marketing pathway</w:t>
                  </w:r>
                </w:p>
              </w:tc>
            </w:tr>
            <w:tr w:rsidR="008E6555" w:rsidRPr="00A37EBD" w14:paraId="1711FC37" w14:textId="77777777" w:rsidTr="00112791">
              <w:trPr>
                <w:gridAfter w:val="1"/>
                <w:wAfter w:w="1760" w:type="dxa"/>
                <w:trHeight w:val="276"/>
              </w:trPr>
              <w:tc>
                <w:tcPr>
                  <w:tcW w:w="7120" w:type="dxa"/>
                  <w:vAlign w:val="bottom"/>
                </w:tcPr>
                <w:p w14:paraId="11929FDD" w14:textId="77777777" w:rsidR="00872CE9" w:rsidRPr="00A37EBD" w:rsidRDefault="00872CE9" w:rsidP="00872CE9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A37EB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Brand Manager</w:t>
                  </w:r>
                </w:p>
                <w:p w14:paraId="4DE21791" w14:textId="77777777" w:rsidR="00872CE9" w:rsidRPr="00A37EBD" w:rsidRDefault="00872CE9" w:rsidP="00872CE9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A37EB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Desktop Publishing</w:t>
                  </w:r>
                </w:p>
                <w:p w14:paraId="33F9F3FD" w14:textId="4A9193DB" w:rsidR="008E6555" w:rsidRPr="00A37EBD" w:rsidRDefault="008E6555" w:rsidP="00872CE9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A37EB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Graphic Designer</w:t>
                  </w:r>
                </w:p>
              </w:tc>
            </w:tr>
          </w:tbl>
          <w:p w14:paraId="60AC3715" w14:textId="663B5AD5" w:rsidR="00B3350C" w:rsidRPr="00A37EBD" w:rsidRDefault="00B3350C" w:rsidP="467682BF">
            <w:pPr>
              <w:ind w:left="720" w:hanging="36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872CE9" w14:paraId="741CD4A0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65BFD213" w14:textId="6A49AE17" w:rsidR="00B3350C" w:rsidRPr="00A37EBD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Rationale</w:t>
            </w:r>
          </w:p>
        </w:tc>
        <w:tc>
          <w:tcPr>
            <w:tcW w:w="7110" w:type="dxa"/>
            <w:shd w:val="clear" w:color="auto" w:fill="auto"/>
          </w:tcPr>
          <w:p w14:paraId="0AEAFDF2" w14:textId="43B095AB" w:rsidR="00B3350C" w:rsidRPr="00A37EBD" w:rsidRDefault="00713D45" w:rsidP="008E6555">
            <w:pPr>
              <w:spacing w:before="120" w:after="120"/>
              <w:rPr>
                <w:rFonts w:ascii="Open Sans" w:eastAsia="Open Sans" w:hAnsi="Open Sans" w:cs="Open Sans"/>
                <w:color w:val="222222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222222"/>
                <w:sz w:val="22"/>
                <w:szCs w:val="22"/>
              </w:rPr>
              <w:t>Students should have multiple opportunities to explore careers and research employment opportunities and skills needed in the workforce.</w:t>
            </w:r>
          </w:p>
        </w:tc>
      </w:tr>
      <w:tr w:rsidR="00B3350C" w:rsidRPr="00872CE9" w14:paraId="46AD6D97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1115E24F" w14:textId="27A88A37" w:rsidR="00B3350C" w:rsidRPr="00A37EBD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Duration of Lesson</w:t>
            </w:r>
          </w:p>
        </w:tc>
        <w:tc>
          <w:tcPr>
            <w:tcW w:w="7110" w:type="dxa"/>
            <w:shd w:val="clear" w:color="auto" w:fill="auto"/>
          </w:tcPr>
          <w:p w14:paraId="0F979EA2" w14:textId="68997C85" w:rsidR="00B3350C" w:rsidRPr="00A37EBD" w:rsidRDefault="008E6555" w:rsidP="467682BF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A37EBD">
              <w:rPr>
                <w:rFonts w:ascii="Open Sans" w:eastAsia="Open Sans" w:hAnsi="Open Sans" w:cs="Open Sans"/>
                <w:sz w:val="22"/>
                <w:szCs w:val="22"/>
              </w:rPr>
              <w:t xml:space="preserve">One </w:t>
            </w:r>
            <w:r w:rsidR="00D31C82" w:rsidRPr="00A37EBD">
              <w:rPr>
                <w:rFonts w:ascii="Open Sans" w:eastAsia="Open Sans" w:hAnsi="Open Sans" w:cs="Open Sans"/>
                <w:sz w:val="22"/>
                <w:szCs w:val="22"/>
              </w:rPr>
              <w:t>45-minute</w:t>
            </w:r>
            <w:r w:rsidRPr="00A37EBD">
              <w:rPr>
                <w:rFonts w:ascii="Open Sans" w:eastAsia="Open Sans" w:hAnsi="Open Sans" w:cs="Open Sans"/>
                <w:sz w:val="22"/>
                <w:szCs w:val="22"/>
              </w:rPr>
              <w:t xml:space="preserve"> class period</w:t>
            </w:r>
          </w:p>
        </w:tc>
      </w:tr>
      <w:tr w:rsidR="00B3350C" w:rsidRPr="00872CE9" w14:paraId="3F56A797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0652114D" w14:textId="66026426" w:rsidR="00B3350C" w:rsidRPr="00A37EBD" w:rsidRDefault="661D7F90" w:rsidP="661D7F9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Word Wall/Key Vocabulary</w:t>
            </w:r>
          </w:p>
          <w:p w14:paraId="156E697A" w14:textId="319E44A3" w:rsidR="00B3350C" w:rsidRPr="00A37EBD" w:rsidRDefault="661D7F90" w:rsidP="661D7F90">
            <w:pPr>
              <w:jc w:val="center"/>
              <w:rPr>
                <w:rFonts w:ascii="Open Sans" w:hAnsi="Open Sans" w:cs="Open Sans"/>
              </w:rPr>
            </w:pPr>
            <w:r w:rsidRPr="00A37EBD">
              <w:rPr>
                <w:rFonts w:ascii="Open Sans" w:hAnsi="Open Sans" w:cs="Open Sans"/>
                <w:i/>
                <w:iCs/>
              </w:rPr>
              <w:t>(ELPS c1a,c,f; c2b; c3a,b,d; c4c; c5b) PDAS II(5)</w:t>
            </w:r>
          </w:p>
        </w:tc>
        <w:tc>
          <w:tcPr>
            <w:tcW w:w="7110" w:type="dxa"/>
            <w:shd w:val="clear" w:color="auto" w:fill="auto"/>
          </w:tcPr>
          <w:p w14:paraId="47D13121" w14:textId="4B119F8D" w:rsidR="00B3350C" w:rsidRPr="00A37EBD" w:rsidRDefault="00B3350C" w:rsidP="467682BF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872CE9" w14:paraId="2AB98FD6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7A681535" w14:textId="1FBBFA88" w:rsidR="00B3350C" w:rsidRPr="00A37EBD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Materials/Specialized Equipment Needed</w:t>
            </w:r>
          </w:p>
        </w:tc>
        <w:tc>
          <w:tcPr>
            <w:tcW w:w="7110" w:type="dxa"/>
            <w:shd w:val="clear" w:color="auto" w:fill="auto"/>
          </w:tcPr>
          <w:p w14:paraId="6EBBC1A6" w14:textId="3405E43A" w:rsidR="00B3350C" w:rsidRPr="00A37EBD" w:rsidRDefault="00A4285F" w:rsidP="00A4285F">
            <w:pPr>
              <w:pStyle w:val="ListParagraph"/>
              <w:numPr>
                <w:ilvl w:val="0"/>
                <w:numId w:val="4"/>
              </w:numPr>
              <w:rPr>
                <w:rFonts w:ascii="Open Sans" w:eastAsia="Open Sans" w:hAnsi="Open Sans" w:cs="Open Sans"/>
                <w:sz w:val="22"/>
                <w:szCs w:val="22"/>
              </w:rPr>
            </w:pPr>
            <w:r w:rsidRPr="00A37EBD">
              <w:rPr>
                <w:rFonts w:ascii="Open Sans" w:eastAsia="Open Sans" w:hAnsi="Open Sans" w:cs="Open Sans"/>
                <w:sz w:val="22"/>
                <w:szCs w:val="22"/>
              </w:rPr>
              <w:t>Computer with internet</w:t>
            </w:r>
          </w:p>
          <w:p w14:paraId="01D339B3" w14:textId="29F0A587" w:rsidR="00A4285F" w:rsidRPr="00A37EBD" w:rsidRDefault="00A4285F" w:rsidP="00A4285F">
            <w:pPr>
              <w:pStyle w:val="ListParagraph"/>
              <w:numPr>
                <w:ilvl w:val="0"/>
                <w:numId w:val="4"/>
              </w:numPr>
              <w:rPr>
                <w:rFonts w:ascii="Open Sans" w:eastAsia="Open Sans" w:hAnsi="Open Sans" w:cs="Open Sans"/>
                <w:sz w:val="22"/>
                <w:szCs w:val="22"/>
              </w:rPr>
            </w:pPr>
            <w:r w:rsidRPr="00A37EBD">
              <w:rPr>
                <w:rFonts w:ascii="Open Sans" w:eastAsia="Open Sans" w:hAnsi="Open Sans" w:cs="Open Sans"/>
                <w:sz w:val="22"/>
                <w:szCs w:val="22"/>
              </w:rPr>
              <w:t xml:space="preserve">Handout: Marketing Strategy </w:t>
            </w:r>
          </w:p>
          <w:p w14:paraId="06028BCB" w14:textId="3A0BD3EC" w:rsidR="00A4285F" w:rsidRPr="00A37EBD" w:rsidRDefault="00A4285F" w:rsidP="00A4285F">
            <w:pPr>
              <w:pStyle w:val="ListParagraph"/>
              <w:numPr>
                <w:ilvl w:val="0"/>
                <w:numId w:val="4"/>
              </w:numPr>
              <w:rPr>
                <w:rFonts w:ascii="Open Sans" w:eastAsia="Open Sans" w:hAnsi="Open Sans" w:cs="Open Sans"/>
                <w:sz w:val="22"/>
                <w:szCs w:val="22"/>
              </w:rPr>
            </w:pPr>
            <w:r w:rsidRPr="00A37EBD">
              <w:rPr>
                <w:rFonts w:ascii="Open Sans" w:eastAsia="Open Sans" w:hAnsi="Open Sans" w:cs="Open Sans"/>
                <w:sz w:val="22"/>
                <w:szCs w:val="22"/>
              </w:rPr>
              <w:t xml:space="preserve">Balloon Race Game, balloons, cut up questions for two teams </w:t>
            </w:r>
          </w:p>
        </w:tc>
      </w:tr>
      <w:tr w:rsidR="00B3350C" w:rsidRPr="00872CE9" w14:paraId="4B28B3C8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6A576075" w14:textId="77777777" w:rsidR="00B3350C" w:rsidRPr="00A37EBD" w:rsidRDefault="661D7F90" w:rsidP="661D7F9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lastRenderedPageBreak/>
              <w:t>Anticipatory Set</w:t>
            </w:r>
          </w:p>
          <w:p w14:paraId="2BCFDB36" w14:textId="734AFA54" w:rsidR="00870A95" w:rsidRPr="00A37EBD" w:rsidRDefault="661D7F90" w:rsidP="661D7F90">
            <w:pPr>
              <w:jc w:val="center"/>
              <w:rPr>
                <w:rFonts w:ascii="Open Sans" w:hAnsi="Open Sans" w:cs="Open Sans"/>
              </w:rPr>
            </w:pPr>
            <w:r w:rsidRPr="00A37EBD">
              <w:rPr>
                <w:rFonts w:ascii="Open Sans" w:hAnsi="Open Sans" w:cs="Open Sans"/>
              </w:rPr>
              <w:t>(May include pre-assessment for prior knowledge)</w:t>
            </w:r>
          </w:p>
        </w:tc>
        <w:tc>
          <w:tcPr>
            <w:tcW w:w="7110" w:type="dxa"/>
            <w:shd w:val="clear" w:color="auto" w:fill="auto"/>
          </w:tcPr>
          <w:p w14:paraId="6019719E" w14:textId="2142EDA0" w:rsidR="008E6555" w:rsidRPr="00A37EBD" w:rsidRDefault="008E6555" w:rsidP="467682BF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A37EBD">
              <w:rPr>
                <w:rFonts w:ascii="Open Sans" w:eastAsia="Open Sans" w:hAnsi="Open Sans" w:cs="Open Sans"/>
                <w:sz w:val="22"/>
                <w:szCs w:val="22"/>
              </w:rPr>
              <w:t>Ask student</w:t>
            </w:r>
            <w:r w:rsidR="000227DC">
              <w:rPr>
                <w:rFonts w:ascii="Open Sans" w:eastAsia="Open Sans" w:hAnsi="Open Sans" w:cs="Open Sans"/>
                <w:sz w:val="22"/>
                <w:szCs w:val="22"/>
              </w:rPr>
              <w:t>s</w:t>
            </w:r>
            <w:r w:rsidRPr="00A37EBD">
              <w:rPr>
                <w:rFonts w:ascii="Open Sans" w:eastAsia="Open Sans" w:hAnsi="Open Sans" w:cs="Open Sans"/>
                <w:sz w:val="22"/>
                <w:szCs w:val="22"/>
              </w:rPr>
              <w:t xml:space="preserve"> wh</w:t>
            </w:r>
            <w:r w:rsidR="000227DC">
              <w:rPr>
                <w:rFonts w:ascii="Open Sans" w:eastAsia="Open Sans" w:hAnsi="Open Sans" w:cs="Open Sans"/>
                <w:sz w:val="22"/>
                <w:szCs w:val="22"/>
              </w:rPr>
              <w:t>ich</w:t>
            </w:r>
            <w:r w:rsidRPr="00A37EBD">
              <w:rPr>
                <w:rFonts w:ascii="Open Sans" w:eastAsia="Open Sans" w:hAnsi="Open Sans" w:cs="Open Sans"/>
                <w:sz w:val="22"/>
                <w:szCs w:val="22"/>
              </w:rPr>
              <w:t xml:space="preserve"> TV or radio commercials </w:t>
            </w:r>
            <w:proofErr w:type="gramStart"/>
            <w:r w:rsidRPr="00A37EBD">
              <w:rPr>
                <w:rFonts w:ascii="Open Sans" w:eastAsia="Open Sans" w:hAnsi="Open Sans" w:cs="Open Sans"/>
                <w:sz w:val="22"/>
                <w:szCs w:val="22"/>
              </w:rPr>
              <w:t>are their favorites</w:t>
            </w:r>
            <w:proofErr w:type="gramEnd"/>
            <w:r w:rsidRPr="00A37EBD">
              <w:rPr>
                <w:rFonts w:ascii="Open Sans" w:eastAsia="Open Sans" w:hAnsi="Open Sans" w:cs="Open Sans"/>
                <w:sz w:val="22"/>
                <w:szCs w:val="22"/>
              </w:rPr>
              <w:t xml:space="preserve"> and why?</w:t>
            </w:r>
          </w:p>
        </w:tc>
      </w:tr>
      <w:tr w:rsidR="00B3350C" w:rsidRPr="00872CE9" w14:paraId="14C1CDAA" w14:textId="77777777" w:rsidTr="467682BF">
        <w:trPr>
          <w:trHeight w:val="440"/>
        </w:trPr>
        <w:tc>
          <w:tcPr>
            <w:tcW w:w="3675" w:type="dxa"/>
            <w:shd w:val="clear" w:color="auto" w:fill="auto"/>
          </w:tcPr>
          <w:p w14:paraId="72711DBC" w14:textId="622EE681" w:rsidR="00B3350C" w:rsidRPr="00A37EBD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Direct Instruction *</w:t>
            </w:r>
          </w:p>
        </w:tc>
        <w:tc>
          <w:tcPr>
            <w:tcW w:w="711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20"/>
              <w:gridCol w:w="840"/>
            </w:tblGrid>
            <w:tr w:rsidR="008E6555" w:rsidRPr="00A37EBD" w14:paraId="0B502E13" w14:textId="77777777" w:rsidTr="00112791">
              <w:trPr>
                <w:trHeight w:val="276"/>
              </w:trPr>
              <w:tc>
                <w:tcPr>
                  <w:tcW w:w="7960" w:type="dxa"/>
                  <w:gridSpan w:val="2"/>
                  <w:vAlign w:val="bottom"/>
                </w:tcPr>
                <w:p w14:paraId="171B3F18" w14:textId="0972BC03" w:rsidR="008E6555" w:rsidRPr="00A37EBD" w:rsidRDefault="008E6555" w:rsidP="00A4285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A37EB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Ask students to explai</w:t>
                  </w:r>
                  <w:r w:rsidR="00A4285F" w:rsidRPr="00A37EB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n how social media has impacted t</w:t>
                  </w:r>
                  <w:r w:rsidRPr="00A37EB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he way</w:t>
                  </w:r>
                </w:p>
              </w:tc>
            </w:tr>
            <w:tr w:rsidR="008E6555" w:rsidRPr="00A37EBD" w14:paraId="24CF50C6" w14:textId="77777777" w:rsidTr="00112791">
              <w:trPr>
                <w:gridAfter w:val="1"/>
                <w:wAfter w:w="840" w:type="dxa"/>
                <w:trHeight w:val="276"/>
              </w:trPr>
              <w:tc>
                <w:tcPr>
                  <w:tcW w:w="7120" w:type="dxa"/>
                  <w:vAlign w:val="bottom"/>
                </w:tcPr>
                <w:p w14:paraId="1E0444C7" w14:textId="77777777" w:rsidR="008E6555" w:rsidRPr="00A37EBD" w:rsidRDefault="008E6555" w:rsidP="00A4285F">
                  <w:pPr>
                    <w:pStyle w:val="ListParagraph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A37EB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companies sell and market products and services.</w:t>
                  </w:r>
                </w:p>
              </w:tc>
            </w:tr>
            <w:tr w:rsidR="008E6555" w:rsidRPr="00A37EBD" w14:paraId="6B9B55FB" w14:textId="77777777" w:rsidTr="00112791">
              <w:trPr>
                <w:trHeight w:val="276"/>
              </w:trPr>
              <w:tc>
                <w:tcPr>
                  <w:tcW w:w="7960" w:type="dxa"/>
                  <w:gridSpan w:val="2"/>
                  <w:vAlign w:val="bottom"/>
                </w:tcPr>
                <w:p w14:paraId="7B8BE2DE" w14:textId="509B427C" w:rsidR="008E6555" w:rsidRPr="00A37EBD" w:rsidRDefault="008E6555" w:rsidP="00A4285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A37EBD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Discuss strategies behind Toyota moving its operation to </w:t>
                  </w:r>
                </w:p>
                <w:p w14:paraId="405A8489" w14:textId="1FA2D570" w:rsidR="008E6555" w:rsidRPr="00A37EBD" w:rsidRDefault="008E6555" w:rsidP="00A4285F">
                  <w:pPr>
                    <w:pStyle w:val="ListParagraph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A37EB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Plano, TX</w:t>
                  </w:r>
                  <w:r w:rsidR="000227DC">
                    <w:rPr>
                      <w:rFonts w:ascii="Open Sans" w:eastAsia="Arial" w:hAnsi="Open Sans" w:cs="Open Sans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788EAE4E" w14:textId="6AFD25BF" w:rsidR="00CF2E7E" w:rsidRPr="00A37EBD" w:rsidRDefault="00CF2E7E" w:rsidP="467682BF">
            <w:pPr>
              <w:pStyle w:val="ListParagraph"/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872CE9" w14:paraId="07580D23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78EDFD65" w14:textId="249361E5" w:rsidR="00B3350C" w:rsidRPr="00A37EBD" w:rsidRDefault="661D7F90" w:rsidP="661D7F9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Guided Practice *</w:t>
            </w:r>
          </w:p>
        </w:tc>
        <w:tc>
          <w:tcPr>
            <w:tcW w:w="7110" w:type="dxa"/>
            <w:shd w:val="clear" w:color="auto" w:fill="auto"/>
          </w:tcPr>
          <w:p w14:paraId="452052C8" w14:textId="77777777" w:rsidR="00CF2E7E" w:rsidRPr="00A37EBD" w:rsidRDefault="00872CE9" w:rsidP="00872CE9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A37EBD">
              <w:rPr>
                <w:rFonts w:ascii="Open Sans" w:eastAsia="Open Sans" w:hAnsi="Open Sans" w:cs="Open Sans"/>
                <w:sz w:val="22"/>
                <w:szCs w:val="22"/>
              </w:rPr>
              <w:t>Students briefly look at the following websites:</w:t>
            </w:r>
          </w:p>
          <w:p w14:paraId="68D2B5F5" w14:textId="5D3B0E1D" w:rsidR="00872CE9" w:rsidRPr="00A37EBD" w:rsidRDefault="000227DC" w:rsidP="00A37EB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hyperlink r:id="rId12" w:history="1">
              <w:r w:rsidR="00872CE9" w:rsidRPr="00A37EBD">
                <w:rPr>
                  <w:rStyle w:val="Hyperlink"/>
                  <w:rFonts w:ascii="Open Sans" w:eastAsia="Open Sans" w:hAnsi="Open Sans" w:cs="Open Sans"/>
                  <w:sz w:val="22"/>
                  <w:szCs w:val="22"/>
                </w:rPr>
                <w:t>https://www.census.gov/</w:t>
              </w:r>
            </w:hyperlink>
          </w:p>
          <w:p w14:paraId="38058348" w14:textId="4225533D" w:rsidR="00872CE9" w:rsidRPr="00A37EBD" w:rsidRDefault="000227DC" w:rsidP="00A37EB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hyperlink r:id="rId13" w:history="1">
              <w:r w:rsidR="00A37EBD" w:rsidRPr="00A37EBD">
                <w:rPr>
                  <w:rStyle w:val="Hyperlink"/>
                  <w:rFonts w:ascii="Open Sans" w:eastAsia="Open Sans" w:hAnsi="Open Sans" w:cs="Open Sans"/>
                  <w:sz w:val="22"/>
                  <w:szCs w:val="22"/>
                </w:rPr>
                <w:t>https://www.onetonline.org/</w:t>
              </w:r>
            </w:hyperlink>
          </w:p>
          <w:p w14:paraId="5D1EF2DE" w14:textId="7EA826EC" w:rsidR="00A37EBD" w:rsidRPr="00A37EBD" w:rsidRDefault="000227DC" w:rsidP="00A37EB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hyperlink r:id="rId14" w:history="1">
              <w:r w:rsidR="00A37EBD" w:rsidRPr="00A37EBD">
                <w:rPr>
                  <w:rStyle w:val="Hyperlink"/>
                  <w:rFonts w:ascii="Open Sans" w:eastAsia="Open Sans" w:hAnsi="Open Sans" w:cs="Open Sans"/>
                  <w:sz w:val="22"/>
                  <w:szCs w:val="22"/>
                </w:rPr>
                <w:t>http://www.bls.org/</w:t>
              </w:r>
            </w:hyperlink>
          </w:p>
        </w:tc>
      </w:tr>
      <w:tr w:rsidR="00B3350C" w:rsidRPr="00872CE9" w14:paraId="2BB1B0A1" w14:textId="77777777" w:rsidTr="467682BF">
        <w:trPr>
          <w:trHeight w:val="395"/>
        </w:trPr>
        <w:tc>
          <w:tcPr>
            <w:tcW w:w="3675" w:type="dxa"/>
            <w:shd w:val="clear" w:color="auto" w:fill="auto"/>
          </w:tcPr>
          <w:p w14:paraId="1388253E" w14:textId="6EA2F42B" w:rsidR="00B3350C" w:rsidRPr="00A37EBD" w:rsidRDefault="661D7F90" w:rsidP="661D7F9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Independent Practice/Laboratory Experience/Differentiated Activities *</w:t>
            </w:r>
          </w:p>
        </w:tc>
        <w:tc>
          <w:tcPr>
            <w:tcW w:w="7110" w:type="dxa"/>
            <w:shd w:val="clear" w:color="auto" w:fill="auto"/>
          </w:tcPr>
          <w:p w14:paraId="69097A9C" w14:textId="44E2FA03" w:rsidR="00CF2E7E" w:rsidRPr="00A37EBD" w:rsidRDefault="00A37EBD" w:rsidP="00A37EBD">
            <w:pPr>
              <w:rPr>
                <w:rFonts w:ascii="Open Sans" w:hAnsi="Open Sans" w:cs="Open Sans"/>
                <w:sz w:val="22"/>
                <w:szCs w:val="22"/>
              </w:rPr>
            </w:pPr>
            <w:r w:rsidRPr="00A37EBD">
              <w:rPr>
                <w:rFonts w:ascii="Open Sans" w:hAnsi="Open Sans" w:cs="Open Sans"/>
                <w:sz w:val="22"/>
                <w:szCs w:val="22"/>
              </w:rPr>
              <w:t>Allow students to research two similar companies and study their brands, target market and distribution strategies</w:t>
            </w:r>
            <w:r w:rsidR="000227DC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B3350C" w:rsidRPr="00872CE9" w14:paraId="50863A81" w14:textId="77777777" w:rsidTr="467682BF">
        <w:tc>
          <w:tcPr>
            <w:tcW w:w="3675" w:type="dxa"/>
            <w:shd w:val="clear" w:color="auto" w:fill="auto"/>
          </w:tcPr>
          <w:p w14:paraId="3E48F608" w14:textId="5EE824C9" w:rsidR="00B3350C" w:rsidRPr="00A37EBD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Lesson Closure</w:t>
            </w:r>
          </w:p>
        </w:tc>
        <w:tc>
          <w:tcPr>
            <w:tcW w:w="711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60"/>
            </w:tblGrid>
            <w:tr w:rsidR="008E6555" w:rsidRPr="00A37EBD" w14:paraId="59145177" w14:textId="77777777" w:rsidTr="00112791">
              <w:trPr>
                <w:trHeight w:val="276"/>
              </w:trPr>
              <w:tc>
                <w:tcPr>
                  <w:tcW w:w="7960" w:type="dxa"/>
                  <w:vAlign w:val="bottom"/>
                </w:tcPr>
                <w:p w14:paraId="4E84D60B" w14:textId="529E1423" w:rsidR="008E6555" w:rsidRPr="00A37EBD" w:rsidRDefault="008E6555" w:rsidP="00A4285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A37EB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Answer any follow-up questions that students may have</w:t>
                  </w:r>
                  <w:r w:rsidR="000227DC">
                    <w:rPr>
                      <w:rFonts w:ascii="Open Sans" w:eastAsia="Arial" w:hAnsi="Open Sans" w:cs="Open Sans"/>
                      <w:sz w:val="22"/>
                      <w:szCs w:val="22"/>
                    </w:rPr>
                    <w:t>.</w:t>
                  </w:r>
                </w:p>
              </w:tc>
            </w:tr>
            <w:tr w:rsidR="008E6555" w:rsidRPr="00A37EBD" w14:paraId="651A7740" w14:textId="77777777" w:rsidTr="00112791">
              <w:trPr>
                <w:trHeight w:val="276"/>
              </w:trPr>
              <w:tc>
                <w:tcPr>
                  <w:tcW w:w="7960" w:type="dxa"/>
                  <w:vAlign w:val="bottom"/>
                </w:tcPr>
                <w:p w14:paraId="7B862A87" w14:textId="157774C2" w:rsidR="008E6555" w:rsidRPr="00A37EBD" w:rsidRDefault="008E6555" w:rsidP="00A4285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A37EB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Discuss upcoming career module experiences and expectations</w:t>
                  </w:r>
                  <w:r w:rsidR="000227DC">
                    <w:rPr>
                      <w:rFonts w:ascii="Open Sans" w:eastAsia="Arial" w:hAnsi="Open Sans" w:cs="Open Sans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101353E5" w14:textId="5DD761DE" w:rsidR="00B3350C" w:rsidRPr="00A37EBD" w:rsidRDefault="00B3350C" w:rsidP="467682BF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872CE9" w14:paraId="09F5B5CB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6CEEAD70" w14:textId="730CF8E8" w:rsidR="00B3350C" w:rsidRPr="00A37EBD" w:rsidRDefault="7B1FA066" w:rsidP="7B1FA066">
            <w:pPr>
              <w:tabs>
                <w:tab w:val="left" w:pos="2820"/>
              </w:tabs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Summative / End of Lesson Assessment *</w:t>
            </w:r>
          </w:p>
        </w:tc>
        <w:tc>
          <w:tcPr>
            <w:tcW w:w="711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0"/>
              <w:gridCol w:w="840"/>
            </w:tblGrid>
            <w:tr w:rsidR="008E6555" w:rsidRPr="00A37EBD" w14:paraId="3DF34562" w14:textId="77777777" w:rsidTr="00112791">
              <w:trPr>
                <w:trHeight w:val="276"/>
              </w:trPr>
              <w:tc>
                <w:tcPr>
                  <w:tcW w:w="5060" w:type="dxa"/>
                  <w:gridSpan w:val="2"/>
                  <w:vAlign w:val="bottom"/>
                </w:tcPr>
                <w:p w14:paraId="11BDEB29" w14:textId="22C6FB7D" w:rsidR="008E6555" w:rsidRPr="00A37EBD" w:rsidRDefault="008E6555" w:rsidP="00A4285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A37EB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Verbal responses to questions</w:t>
                  </w:r>
                  <w:r w:rsidR="000227DC">
                    <w:rPr>
                      <w:rFonts w:ascii="Open Sans" w:eastAsia="Arial" w:hAnsi="Open Sans" w:cs="Open Sans"/>
                      <w:sz w:val="22"/>
                      <w:szCs w:val="22"/>
                    </w:rPr>
                    <w:t>.</w:t>
                  </w:r>
                </w:p>
              </w:tc>
            </w:tr>
            <w:tr w:rsidR="008E6555" w:rsidRPr="00A37EBD" w14:paraId="41FC8305" w14:textId="77777777" w:rsidTr="00112791">
              <w:trPr>
                <w:gridAfter w:val="1"/>
                <w:wAfter w:w="840" w:type="dxa"/>
                <w:trHeight w:val="276"/>
              </w:trPr>
              <w:tc>
                <w:tcPr>
                  <w:tcW w:w="4220" w:type="dxa"/>
                  <w:vAlign w:val="bottom"/>
                </w:tcPr>
                <w:p w14:paraId="38B99100" w14:textId="46AAA90D" w:rsidR="008E6555" w:rsidRPr="00A37EBD" w:rsidRDefault="008E6555" w:rsidP="00A4285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A37EB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Student participation</w:t>
                  </w:r>
                  <w:r w:rsidR="000227DC">
                    <w:rPr>
                      <w:rFonts w:ascii="Open Sans" w:eastAsia="Arial" w:hAnsi="Open Sans" w:cs="Open Sans"/>
                      <w:sz w:val="22"/>
                      <w:szCs w:val="22"/>
                    </w:rPr>
                    <w:t>.</w:t>
                  </w:r>
                  <w:bookmarkStart w:id="1" w:name="_GoBack"/>
                  <w:bookmarkEnd w:id="1"/>
                </w:p>
              </w:tc>
            </w:tr>
          </w:tbl>
          <w:p w14:paraId="4CB6555D" w14:textId="66F2425E" w:rsidR="00CF2E7E" w:rsidRPr="00A37EBD" w:rsidRDefault="00CF2E7E" w:rsidP="467682BF">
            <w:pPr>
              <w:pStyle w:val="ListParagraph"/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872CE9" w14:paraId="02913EF1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11FAFD4E" w14:textId="7C199D3F" w:rsidR="00B3350C" w:rsidRPr="00A37EBD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References/Resources/</w:t>
            </w:r>
          </w:p>
          <w:p w14:paraId="324BDA87" w14:textId="064DC7A6" w:rsidR="00B3350C" w:rsidRPr="00A37EBD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Teacher Preparation</w:t>
            </w:r>
          </w:p>
        </w:tc>
        <w:tc>
          <w:tcPr>
            <w:tcW w:w="7110" w:type="dxa"/>
            <w:shd w:val="clear" w:color="auto" w:fill="auto"/>
          </w:tcPr>
          <w:p w14:paraId="230B4636" w14:textId="1E0CDF96" w:rsidR="00B3350C" w:rsidRPr="00872CE9" w:rsidRDefault="00B3350C" w:rsidP="467682BF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872CE9" w14:paraId="3B5D5C31" w14:textId="77777777" w:rsidTr="467682BF">
        <w:trPr>
          <w:trHeight w:val="135"/>
        </w:trPr>
        <w:tc>
          <w:tcPr>
            <w:tcW w:w="10785" w:type="dxa"/>
            <w:gridSpan w:val="2"/>
            <w:shd w:val="clear" w:color="auto" w:fill="D9D9D9" w:themeFill="background1" w:themeFillShade="D9"/>
          </w:tcPr>
          <w:p w14:paraId="1928554E" w14:textId="77777777" w:rsidR="00B3350C" w:rsidRPr="00A37EBD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Additional Required Components</w:t>
            </w:r>
          </w:p>
        </w:tc>
      </w:tr>
      <w:tr w:rsidR="00B3350C" w:rsidRPr="00872CE9" w14:paraId="17A4CF5D" w14:textId="77777777" w:rsidTr="467682BF">
        <w:trPr>
          <w:trHeight w:val="485"/>
        </w:trPr>
        <w:tc>
          <w:tcPr>
            <w:tcW w:w="3675" w:type="dxa"/>
            <w:shd w:val="clear" w:color="auto" w:fill="auto"/>
          </w:tcPr>
          <w:p w14:paraId="07A69FE4" w14:textId="4678019B" w:rsidR="00B3350C" w:rsidRPr="00A37EBD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English Language Proficiency Standards (ELPS) Strategies</w:t>
            </w:r>
          </w:p>
        </w:tc>
        <w:tc>
          <w:tcPr>
            <w:tcW w:w="7110" w:type="dxa"/>
            <w:shd w:val="clear" w:color="auto" w:fill="auto"/>
          </w:tcPr>
          <w:p w14:paraId="1E50AA5F" w14:textId="6864515C" w:rsidR="00B3350C" w:rsidRPr="00872CE9" w:rsidRDefault="467682BF" w:rsidP="467682BF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872CE9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</w:tc>
      </w:tr>
      <w:tr w:rsidR="00B3350C" w:rsidRPr="00872CE9" w14:paraId="13D42D07" w14:textId="77777777" w:rsidTr="467682BF">
        <w:trPr>
          <w:trHeight w:val="737"/>
        </w:trPr>
        <w:tc>
          <w:tcPr>
            <w:tcW w:w="3675" w:type="dxa"/>
            <w:shd w:val="clear" w:color="auto" w:fill="auto"/>
          </w:tcPr>
          <w:p w14:paraId="28B3D5E3" w14:textId="0171714D" w:rsidR="00B3350C" w:rsidRPr="00A37EBD" w:rsidRDefault="00B3350C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College and Career Readiness Connection</w:t>
            </w:r>
            <w:r w:rsidR="00A3064F" w:rsidRPr="00A37EBD">
              <w:rPr>
                <w:rStyle w:val="FootnoteReference"/>
                <w:rFonts w:ascii="Open Sans" w:hAnsi="Open Sans" w:cs="Open Sans"/>
                <w:b/>
                <w:bCs/>
              </w:rPr>
              <w:footnoteReference w:id="1"/>
            </w:r>
          </w:p>
        </w:tc>
        <w:tc>
          <w:tcPr>
            <w:tcW w:w="7110" w:type="dxa"/>
            <w:shd w:val="clear" w:color="auto" w:fill="auto"/>
          </w:tcPr>
          <w:p w14:paraId="16213AA9" w14:textId="665CE104" w:rsidR="00B3350C" w:rsidRPr="00872CE9" w:rsidRDefault="00B3350C" w:rsidP="7B1FA066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872CE9" w14:paraId="4716FB8D" w14:textId="77777777" w:rsidTr="467682BF">
        <w:trPr>
          <w:trHeight w:val="135"/>
        </w:trPr>
        <w:tc>
          <w:tcPr>
            <w:tcW w:w="10785" w:type="dxa"/>
            <w:gridSpan w:val="2"/>
            <w:shd w:val="clear" w:color="auto" w:fill="D9D9D9" w:themeFill="background1" w:themeFillShade="D9"/>
          </w:tcPr>
          <w:p w14:paraId="4DD031E5" w14:textId="77777777" w:rsidR="00B3350C" w:rsidRPr="00A37EBD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Recommended Strategies</w:t>
            </w:r>
          </w:p>
        </w:tc>
      </w:tr>
      <w:tr w:rsidR="00B3350C" w:rsidRPr="00872CE9" w14:paraId="15010D4A" w14:textId="77777777" w:rsidTr="467682BF">
        <w:trPr>
          <w:trHeight w:val="512"/>
        </w:trPr>
        <w:tc>
          <w:tcPr>
            <w:tcW w:w="3675" w:type="dxa"/>
            <w:shd w:val="clear" w:color="auto" w:fill="auto"/>
          </w:tcPr>
          <w:p w14:paraId="57BD3680" w14:textId="519E0340" w:rsidR="00B3350C" w:rsidRPr="00A37EBD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Reading Strategies</w:t>
            </w:r>
          </w:p>
        </w:tc>
        <w:tc>
          <w:tcPr>
            <w:tcW w:w="7110" w:type="dxa"/>
            <w:shd w:val="clear" w:color="auto" w:fill="auto"/>
          </w:tcPr>
          <w:p w14:paraId="10E0A405" w14:textId="77777777" w:rsidR="00B3350C" w:rsidRPr="00872CE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72CE9" w14:paraId="1B8F084A" w14:textId="77777777" w:rsidTr="467682BF">
        <w:trPr>
          <w:trHeight w:val="530"/>
        </w:trPr>
        <w:tc>
          <w:tcPr>
            <w:tcW w:w="3675" w:type="dxa"/>
            <w:shd w:val="clear" w:color="auto" w:fill="auto"/>
          </w:tcPr>
          <w:p w14:paraId="64678F92" w14:textId="35EF84B8" w:rsidR="00B3350C" w:rsidRPr="00A37EBD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Quotes</w:t>
            </w:r>
          </w:p>
        </w:tc>
        <w:tc>
          <w:tcPr>
            <w:tcW w:w="7110" w:type="dxa"/>
            <w:shd w:val="clear" w:color="auto" w:fill="auto"/>
          </w:tcPr>
          <w:p w14:paraId="73FBBD03" w14:textId="77777777" w:rsidR="00B3350C" w:rsidRPr="00872CE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72CE9" w14:paraId="01ABF569" w14:textId="77777777" w:rsidTr="467682BF">
        <w:trPr>
          <w:trHeight w:val="1160"/>
        </w:trPr>
        <w:tc>
          <w:tcPr>
            <w:tcW w:w="3675" w:type="dxa"/>
            <w:shd w:val="clear" w:color="auto" w:fill="auto"/>
          </w:tcPr>
          <w:p w14:paraId="593DBD72" w14:textId="40C351D9" w:rsidR="00B3350C" w:rsidRPr="00A37EBD" w:rsidRDefault="661D7F90" w:rsidP="661D7F9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Multimedia/Visual Strategy</w:t>
            </w:r>
          </w:p>
          <w:p w14:paraId="3099B1F4" w14:textId="74E6B804" w:rsidR="00B3350C" w:rsidRPr="00A37EBD" w:rsidRDefault="661D7F90" w:rsidP="661D7F9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Presentation Slides + One Additional Technology Connection</w:t>
            </w:r>
          </w:p>
        </w:tc>
        <w:tc>
          <w:tcPr>
            <w:tcW w:w="7110" w:type="dxa"/>
            <w:shd w:val="clear" w:color="auto" w:fill="auto"/>
          </w:tcPr>
          <w:p w14:paraId="134CBAEE" w14:textId="77777777" w:rsidR="00B3350C" w:rsidRPr="00872CE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4182E" w:rsidRPr="00872CE9" w14:paraId="258F6118" w14:textId="77777777" w:rsidTr="009E58E0">
        <w:tc>
          <w:tcPr>
            <w:tcW w:w="3675" w:type="dxa"/>
            <w:shd w:val="clear" w:color="auto" w:fill="auto"/>
          </w:tcPr>
          <w:p w14:paraId="3CF2726B" w14:textId="748A726C" w:rsidR="0054182E" w:rsidRPr="00A37EBD" w:rsidRDefault="0054182E" w:rsidP="0054182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Graphic Organizers/Handout</w:t>
            </w:r>
          </w:p>
        </w:tc>
        <w:tc>
          <w:tcPr>
            <w:tcW w:w="7110" w:type="dxa"/>
            <w:shd w:val="clear" w:color="auto" w:fill="auto"/>
            <w:vAlign w:val="bottom"/>
          </w:tcPr>
          <w:p w14:paraId="0D7A88A4" w14:textId="77777777" w:rsidR="0054182E" w:rsidRPr="0054182E" w:rsidRDefault="0054182E" w:rsidP="0054182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eastAsia="Arial" w:hAnsi="Open Sans" w:cs="Open Sans"/>
              </w:rPr>
            </w:pPr>
            <w:r w:rsidRPr="0054182E">
              <w:rPr>
                <w:rFonts w:ascii="Open Sans" w:eastAsia="Arial" w:hAnsi="Open Sans" w:cs="Open Sans"/>
              </w:rPr>
              <w:t xml:space="preserve">Marketing Strategy </w:t>
            </w:r>
          </w:p>
          <w:p w14:paraId="3C1C5255" w14:textId="6B70D466" w:rsidR="0054182E" w:rsidRPr="0054182E" w:rsidRDefault="0054182E" w:rsidP="0054182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4182E">
              <w:rPr>
                <w:rFonts w:ascii="Open Sans" w:eastAsia="Arial" w:hAnsi="Open Sans" w:cs="Open Sans"/>
              </w:rPr>
              <w:t>Balloon Race Game</w:t>
            </w:r>
          </w:p>
        </w:tc>
      </w:tr>
      <w:tr w:rsidR="0054182E" w:rsidRPr="00872CE9" w14:paraId="4E7081C3" w14:textId="77777777" w:rsidTr="009E58E0">
        <w:trPr>
          <w:trHeight w:val="135"/>
        </w:trPr>
        <w:tc>
          <w:tcPr>
            <w:tcW w:w="3675" w:type="dxa"/>
            <w:shd w:val="clear" w:color="auto" w:fill="auto"/>
          </w:tcPr>
          <w:p w14:paraId="088CA3DF" w14:textId="30B7C2ED" w:rsidR="0054182E" w:rsidRPr="00A37EBD" w:rsidRDefault="0054182E" w:rsidP="0054182E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Writing Strategies</w:t>
            </w:r>
          </w:p>
          <w:p w14:paraId="167766CC" w14:textId="77777777" w:rsidR="0054182E" w:rsidRPr="00A37EBD" w:rsidRDefault="0054182E" w:rsidP="0054182E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Journal Entries + 1 Additional Writing Strategy</w:t>
            </w:r>
          </w:p>
        </w:tc>
        <w:tc>
          <w:tcPr>
            <w:tcW w:w="7110" w:type="dxa"/>
            <w:shd w:val="clear" w:color="auto" w:fill="auto"/>
            <w:vAlign w:val="bottom"/>
          </w:tcPr>
          <w:p w14:paraId="6920044E" w14:textId="503CCA9B" w:rsidR="0054182E" w:rsidRPr="00872CE9" w:rsidRDefault="0054182E" w:rsidP="0054182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4182E" w:rsidRPr="00872CE9" w14:paraId="689A5521" w14:textId="77777777" w:rsidTr="009E58E0">
        <w:trPr>
          <w:trHeight w:val="135"/>
        </w:trPr>
        <w:tc>
          <w:tcPr>
            <w:tcW w:w="367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54182E" w:rsidRPr="00A37EBD" w:rsidRDefault="0054182E" w:rsidP="0054182E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Communication</w:t>
            </w:r>
          </w:p>
          <w:p w14:paraId="1C68BAFD" w14:textId="77777777" w:rsidR="0054182E" w:rsidRPr="00A37EBD" w:rsidRDefault="0054182E" w:rsidP="0054182E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90 Second Speech Topics</w:t>
            </w:r>
          </w:p>
        </w:tc>
        <w:tc>
          <w:tcPr>
            <w:tcW w:w="7110" w:type="dxa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8DA451D" w14:textId="501F999C" w:rsidR="0054182E" w:rsidRPr="00872CE9" w:rsidRDefault="0054182E" w:rsidP="0054182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4182E" w:rsidRPr="00872CE9" w14:paraId="16815B57" w14:textId="77777777" w:rsidTr="467682BF">
        <w:tc>
          <w:tcPr>
            <w:tcW w:w="10785" w:type="dxa"/>
            <w:gridSpan w:val="2"/>
            <w:shd w:val="clear" w:color="auto" w:fill="D9D9D9" w:themeFill="background1" w:themeFillShade="D9"/>
          </w:tcPr>
          <w:p w14:paraId="03C0CCE7" w14:textId="77777777" w:rsidR="0054182E" w:rsidRPr="00A37EBD" w:rsidRDefault="0054182E" w:rsidP="0054182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Other Essential Lesson Components</w:t>
            </w:r>
          </w:p>
        </w:tc>
      </w:tr>
      <w:tr w:rsidR="0054182E" w:rsidRPr="00872CE9" w14:paraId="2F92C5B5" w14:textId="77777777" w:rsidTr="0062310D">
        <w:trPr>
          <w:trHeight w:val="404"/>
        </w:trPr>
        <w:tc>
          <w:tcPr>
            <w:tcW w:w="3675" w:type="dxa"/>
            <w:shd w:val="clear" w:color="auto" w:fill="auto"/>
          </w:tcPr>
          <w:p w14:paraId="3DB02087" w14:textId="77777777" w:rsidR="0054182E" w:rsidRPr="00A37EBD" w:rsidRDefault="0054182E" w:rsidP="0054182E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Enrichment Activity</w:t>
            </w:r>
          </w:p>
          <w:p w14:paraId="7B99CC87" w14:textId="1A043DE0" w:rsidR="0054182E" w:rsidRPr="00A37EBD" w:rsidRDefault="0054182E" w:rsidP="0054182E">
            <w:pPr>
              <w:jc w:val="center"/>
              <w:rPr>
                <w:rFonts w:ascii="Open Sans" w:hAnsi="Open Sans" w:cs="Open Sans"/>
              </w:rPr>
            </w:pPr>
            <w:r w:rsidRPr="00A37EBD">
              <w:rPr>
                <w:rFonts w:ascii="Open Sans" w:hAnsi="Open Sans" w:cs="Open Sans"/>
              </w:rPr>
              <w:t>(e.g., homework assignment)</w:t>
            </w:r>
          </w:p>
        </w:tc>
        <w:tc>
          <w:tcPr>
            <w:tcW w:w="7110" w:type="dxa"/>
            <w:shd w:val="clear" w:color="auto" w:fill="auto"/>
            <w:vAlign w:val="bottom"/>
          </w:tcPr>
          <w:p w14:paraId="56485286" w14:textId="7BEF1A40" w:rsidR="0054182E" w:rsidRPr="0054182E" w:rsidRDefault="0054182E" w:rsidP="0054182E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54182E" w:rsidRPr="00872CE9" w14:paraId="7A48E1E2" w14:textId="77777777" w:rsidTr="0062310D">
        <w:tc>
          <w:tcPr>
            <w:tcW w:w="3675" w:type="dxa"/>
            <w:shd w:val="clear" w:color="auto" w:fill="auto"/>
          </w:tcPr>
          <w:p w14:paraId="2CB7813A" w14:textId="24054B1D" w:rsidR="0054182E" w:rsidRPr="00A37EBD" w:rsidRDefault="0054182E" w:rsidP="0054182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Family/Community Connection</w:t>
            </w:r>
          </w:p>
        </w:tc>
        <w:tc>
          <w:tcPr>
            <w:tcW w:w="7110" w:type="dxa"/>
            <w:shd w:val="clear" w:color="auto" w:fill="auto"/>
            <w:vAlign w:val="bottom"/>
          </w:tcPr>
          <w:p w14:paraId="16E56B0F" w14:textId="47D1D6D1" w:rsidR="0054182E" w:rsidRPr="00A37EBD" w:rsidRDefault="0054182E" w:rsidP="0054182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4182E" w:rsidRPr="00872CE9" w14:paraId="7E731849" w14:textId="77777777" w:rsidTr="467682BF">
        <w:trPr>
          <w:trHeight w:val="548"/>
        </w:trPr>
        <w:tc>
          <w:tcPr>
            <w:tcW w:w="3675" w:type="dxa"/>
            <w:shd w:val="clear" w:color="auto" w:fill="auto"/>
          </w:tcPr>
          <w:p w14:paraId="590E8739" w14:textId="09BDFA6F" w:rsidR="0054182E" w:rsidRPr="00A37EBD" w:rsidRDefault="0054182E" w:rsidP="0054182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37EBD">
              <w:rPr>
                <w:rFonts w:ascii="Open Sans" w:hAnsi="Open Sans" w:cs="Open Sans"/>
                <w:b/>
                <w:bCs/>
              </w:rPr>
              <w:t>CTSO connection(s)</w:t>
            </w:r>
          </w:p>
        </w:tc>
        <w:tc>
          <w:tcPr>
            <w:tcW w:w="7110" w:type="dxa"/>
            <w:shd w:val="clear" w:color="auto" w:fill="auto"/>
          </w:tcPr>
          <w:p w14:paraId="52FF9EAC" w14:textId="443E60EC" w:rsidR="0054182E" w:rsidRPr="00A37EBD" w:rsidRDefault="0054182E" w:rsidP="0054182E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A37EBD">
              <w:rPr>
                <w:rFonts w:ascii="Open Sans" w:hAnsi="Open Sans" w:cs="Open Sans"/>
                <w:sz w:val="22"/>
                <w:szCs w:val="22"/>
                <w:lang w:val="es-MX"/>
              </w:rPr>
              <w:t>Business Professionals of America</w:t>
            </w:r>
          </w:p>
          <w:p w14:paraId="1D6673BF" w14:textId="0377F542" w:rsidR="0054182E" w:rsidRPr="00A37EBD" w:rsidRDefault="0054182E" w:rsidP="0054182E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A37EBD">
              <w:rPr>
                <w:rFonts w:ascii="Open Sans" w:hAnsi="Open Sans" w:cs="Open Sans"/>
                <w:sz w:val="22"/>
                <w:szCs w:val="22"/>
                <w:lang w:val="es-MX"/>
              </w:rPr>
              <w:t>Future Business Leaders of America</w:t>
            </w:r>
          </w:p>
        </w:tc>
      </w:tr>
      <w:tr w:rsidR="0054182E" w:rsidRPr="00872CE9" w14:paraId="2288B088" w14:textId="77777777" w:rsidTr="467682BF">
        <w:trPr>
          <w:trHeight w:val="305"/>
        </w:trPr>
        <w:tc>
          <w:tcPr>
            <w:tcW w:w="3675" w:type="dxa"/>
            <w:shd w:val="clear" w:color="auto" w:fill="auto"/>
          </w:tcPr>
          <w:p w14:paraId="2077A7AD" w14:textId="452D5E10" w:rsidR="0054182E" w:rsidRPr="00A37EBD" w:rsidRDefault="0054182E" w:rsidP="0054182E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A37EBD">
              <w:rPr>
                <w:rFonts w:ascii="Open Sans" w:hAnsi="Open Sans" w:cs="Open Sans"/>
                <w:b/>
                <w:noProof/>
              </w:rPr>
              <w:t>Service Learning Projects</w:t>
            </w:r>
          </w:p>
        </w:tc>
        <w:tc>
          <w:tcPr>
            <w:tcW w:w="7110" w:type="dxa"/>
            <w:shd w:val="clear" w:color="auto" w:fill="auto"/>
          </w:tcPr>
          <w:p w14:paraId="296854C4" w14:textId="77777777" w:rsidR="0054182E" w:rsidRPr="00872CE9" w:rsidRDefault="0054182E" w:rsidP="0054182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4182E" w:rsidRPr="00872CE9" w14:paraId="680EB37A" w14:textId="77777777" w:rsidTr="467682BF">
        <w:trPr>
          <w:trHeight w:val="305"/>
        </w:trPr>
        <w:tc>
          <w:tcPr>
            <w:tcW w:w="3675" w:type="dxa"/>
            <w:shd w:val="clear" w:color="auto" w:fill="auto"/>
          </w:tcPr>
          <w:p w14:paraId="06EE8551" w14:textId="6B7E5A7D" w:rsidR="0054182E" w:rsidRPr="00A37EBD" w:rsidRDefault="0054182E" w:rsidP="0054182E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A37EBD">
              <w:rPr>
                <w:rFonts w:ascii="Open Sans" w:hAnsi="Open Sans" w:cs="Open Sans"/>
                <w:b/>
                <w:noProof/>
              </w:rPr>
              <w:t>Lesson Notes</w:t>
            </w:r>
          </w:p>
        </w:tc>
        <w:tc>
          <w:tcPr>
            <w:tcW w:w="7110" w:type="dxa"/>
            <w:shd w:val="clear" w:color="auto" w:fill="auto"/>
          </w:tcPr>
          <w:p w14:paraId="077D2C07" w14:textId="3C613471" w:rsidR="0054182E" w:rsidRPr="00872CE9" w:rsidRDefault="0054182E" w:rsidP="0054182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872CE9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872CE9" w:rsidSect="002B1169">
      <w:headerReference w:type="default" r:id="rId15"/>
      <w:footerReference w:type="default" r:id="rId16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8E2AA" w14:textId="77777777" w:rsidR="00F132D0" w:rsidRDefault="00F132D0" w:rsidP="00B3350C">
      <w:r>
        <w:separator/>
      </w:r>
    </w:p>
  </w:endnote>
  <w:endnote w:type="continuationSeparator" w:id="0">
    <w:p w14:paraId="09373338" w14:textId="77777777" w:rsidR="00F132D0" w:rsidRDefault="00F132D0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661D7F9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1D7F9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1D7F9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24CAD896" w:rsidR="0080201D" w:rsidRDefault="661D7F90" w:rsidP="0080201D">
            <w:pPr>
              <w:pStyle w:val="Footer"/>
            </w:pPr>
            <w:r w:rsidRPr="661D7F9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F132D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F132D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32375" w14:textId="77777777" w:rsidR="00F132D0" w:rsidRDefault="00F132D0" w:rsidP="00B3350C">
      <w:bookmarkStart w:id="0" w:name="_Hlk484955581"/>
      <w:bookmarkEnd w:id="0"/>
      <w:r>
        <w:separator/>
      </w:r>
    </w:p>
  </w:footnote>
  <w:footnote w:type="continuationSeparator" w:id="0">
    <w:p w14:paraId="21AA0D29" w14:textId="77777777" w:rsidR="00F132D0" w:rsidRDefault="00F132D0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1B4882E3" w:rsidR="001A599E" w:rsidRDefault="00F51C7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D34FFDC" wp14:editId="587B11E4">
          <wp:simplePos x="0" y="0"/>
          <wp:positionH relativeFrom="column">
            <wp:posOffset>-243840</wp:posOffset>
          </wp:positionH>
          <wp:positionV relativeFrom="paragraph">
            <wp:posOffset>-47625</wp:posOffset>
          </wp:positionV>
          <wp:extent cx="777240" cy="777240"/>
          <wp:effectExtent l="0" t="0" r="3810" b="3810"/>
          <wp:wrapTight wrapText="bothSides">
            <wp:wrapPolygon edited="0">
              <wp:start x="9529" y="0"/>
              <wp:lineTo x="0" y="7941"/>
              <wp:lineTo x="0" y="9000"/>
              <wp:lineTo x="3706" y="17471"/>
              <wp:lineTo x="2647" y="21176"/>
              <wp:lineTo x="18529" y="21176"/>
              <wp:lineTo x="17471" y="17471"/>
              <wp:lineTo x="21176" y="9000"/>
              <wp:lineTo x="21176" y="7941"/>
              <wp:lineTo x="11647" y="0"/>
              <wp:lineTo x="9529" y="0"/>
            </wp:wrapPolygon>
          </wp:wrapTight>
          <wp:docPr id="2" name="Picture 2" descr="C:\Users\Donna\AppData\Local\Microsoft\Windows\INetCache\Content.Word\19_Career_Development_cmyk_300px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nna\AppData\Local\Microsoft\Windows\INetCache\Content.Word\19_Career_Development_cmyk_300px-Ic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06B7"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59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277A6"/>
    <w:multiLevelType w:val="hybridMultilevel"/>
    <w:tmpl w:val="F8A67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5B0D"/>
    <w:multiLevelType w:val="hybridMultilevel"/>
    <w:tmpl w:val="A0A20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A1EFD"/>
    <w:multiLevelType w:val="hybridMultilevel"/>
    <w:tmpl w:val="EDE4F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001C"/>
    <w:multiLevelType w:val="hybridMultilevel"/>
    <w:tmpl w:val="CC66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56A4A"/>
    <w:multiLevelType w:val="hybridMultilevel"/>
    <w:tmpl w:val="DF24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62806"/>
    <w:multiLevelType w:val="hybridMultilevel"/>
    <w:tmpl w:val="3E5CA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C57D4"/>
    <w:multiLevelType w:val="hybridMultilevel"/>
    <w:tmpl w:val="1558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176A1"/>
    <w:multiLevelType w:val="hybridMultilevel"/>
    <w:tmpl w:val="972E4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F21D2"/>
    <w:multiLevelType w:val="hybridMultilevel"/>
    <w:tmpl w:val="5A0CDD32"/>
    <w:lvl w:ilvl="0" w:tplc="E786AA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227DC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40DF"/>
    <w:rsid w:val="00156CDF"/>
    <w:rsid w:val="0016751A"/>
    <w:rsid w:val="001A3EE6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6ACB"/>
    <w:rsid w:val="003073A2"/>
    <w:rsid w:val="00322DCF"/>
    <w:rsid w:val="0035175E"/>
    <w:rsid w:val="00360C84"/>
    <w:rsid w:val="00364D1C"/>
    <w:rsid w:val="003665FA"/>
    <w:rsid w:val="00392521"/>
    <w:rsid w:val="00394B5A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2345C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182E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49D1"/>
    <w:rsid w:val="006B6D02"/>
    <w:rsid w:val="006C6339"/>
    <w:rsid w:val="006C73FA"/>
    <w:rsid w:val="006D5755"/>
    <w:rsid w:val="006D59FE"/>
    <w:rsid w:val="006F1C95"/>
    <w:rsid w:val="006F6A38"/>
    <w:rsid w:val="006F7D04"/>
    <w:rsid w:val="00700A55"/>
    <w:rsid w:val="0071181D"/>
    <w:rsid w:val="00713D45"/>
    <w:rsid w:val="00713D68"/>
    <w:rsid w:val="0071599E"/>
    <w:rsid w:val="00717B55"/>
    <w:rsid w:val="007271B5"/>
    <w:rsid w:val="00741F1F"/>
    <w:rsid w:val="00754DDE"/>
    <w:rsid w:val="0076427D"/>
    <w:rsid w:val="00770C42"/>
    <w:rsid w:val="00771872"/>
    <w:rsid w:val="007750CF"/>
    <w:rsid w:val="00794DBE"/>
    <w:rsid w:val="00796BAE"/>
    <w:rsid w:val="007A6834"/>
    <w:rsid w:val="007D295E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2CE9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8E6555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172FB"/>
    <w:rsid w:val="00A206B7"/>
    <w:rsid w:val="00A3064F"/>
    <w:rsid w:val="00A34A6F"/>
    <w:rsid w:val="00A37EBD"/>
    <w:rsid w:val="00A4285F"/>
    <w:rsid w:val="00A501F4"/>
    <w:rsid w:val="00A52C36"/>
    <w:rsid w:val="00A571A0"/>
    <w:rsid w:val="00A602A5"/>
    <w:rsid w:val="00A97251"/>
    <w:rsid w:val="00AA74C1"/>
    <w:rsid w:val="00AD3125"/>
    <w:rsid w:val="00AE5509"/>
    <w:rsid w:val="00AF25FF"/>
    <w:rsid w:val="00B02D69"/>
    <w:rsid w:val="00B208A7"/>
    <w:rsid w:val="00B318DE"/>
    <w:rsid w:val="00B3350C"/>
    <w:rsid w:val="00B3672C"/>
    <w:rsid w:val="00B62749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564CC"/>
    <w:rsid w:val="00C6674B"/>
    <w:rsid w:val="00C668E8"/>
    <w:rsid w:val="00C71ECB"/>
    <w:rsid w:val="00C8058D"/>
    <w:rsid w:val="00C82882"/>
    <w:rsid w:val="00C83D04"/>
    <w:rsid w:val="00C85359"/>
    <w:rsid w:val="00C90F03"/>
    <w:rsid w:val="00CA2242"/>
    <w:rsid w:val="00CA24D5"/>
    <w:rsid w:val="00CA393C"/>
    <w:rsid w:val="00CA5333"/>
    <w:rsid w:val="00CC341B"/>
    <w:rsid w:val="00CC7157"/>
    <w:rsid w:val="00CD1FCF"/>
    <w:rsid w:val="00CE2893"/>
    <w:rsid w:val="00CF2E7E"/>
    <w:rsid w:val="00D0097D"/>
    <w:rsid w:val="00D275F0"/>
    <w:rsid w:val="00D31C82"/>
    <w:rsid w:val="00D323BD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2D0"/>
    <w:rsid w:val="00F1385A"/>
    <w:rsid w:val="00F45A40"/>
    <w:rsid w:val="00F45D13"/>
    <w:rsid w:val="00F51C77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072E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2805F829"/>
    <w:rsid w:val="467682BF"/>
    <w:rsid w:val="661D7F90"/>
    <w:rsid w:val="6982F8AD"/>
    <w:rsid w:val="7B1FA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72CE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517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netonline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ensus.go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ls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8202D-4D79-48C6-B1A4-1834FB829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F276C-4A39-4825-BC3C-F96FEB3DC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F6EED-7FF8-4C6B-835F-2727CE41907B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8DB1CB9-6293-494C-BC96-D799AD4E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Donna McGuire</cp:lastModifiedBy>
  <cp:revision>4</cp:revision>
  <cp:lastPrinted>2017-06-09T13:57:00Z</cp:lastPrinted>
  <dcterms:created xsi:type="dcterms:W3CDTF">2017-10-17T17:06:00Z</dcterms:created>
  <dcterms:modified xsi:type="dcterms:W3CDTF">2018-04-18T19:59:00Z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