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5C74CF" w:rsidRPr="0056103C" w14:paraId="1295C2AC" w14:textId="77777777" w:rsidTr="005C74CF">
        <w:tc>
          <w:tcPr>
            <w:tcW w:w="10800" w:type="dxa"/>
            <w:gridSpan w:val="2"/>
            <w:tcBorders>
              <w:top w:val="nil"/>
              <w:left w:val="nil"/>
              <w:bottom w:val="single" w:sz="4" w:space="0" w:color="auto"/>
              <w:right w:val="nil"/>
            </w:tcBorders>
            <w:shd w:val="clear" w:color="auto" w:fill="auto"/>
          </w:tcPr>
          <w:p w14:paraId="576A65A4" w14:textId="61B7CA3E" w:rsidR="005C74CF" w:rsidRPr="0056103C" w:rsidRDefault="00695716" w:rsidP="003D5621">
            <w:pPr>
              <w:jc w:val="center"/>
              <w:rPr>
                <w:rFonts w:ascii="Open Sans" w:hAnsi="Open Sans" w:cs="Open Sans"/>
                <w:b/>
                <w:sz w:val="22"/>
                <w:szCs w:val="22"/>
              </w:rPr>
            </w:pPr>
            <w:r w:rsidRPr="0056103C">
              <w:rPr>
                <w:rFonts w:ascii="Open Sans" w:hAnsi="Open Sans" w:cs="Open Sans"/>
                <w:b/>
                <w:sz w:val="22"/>
                <w:szCs w:val="22"/>
              </w:rPr>
              <w:t>TEXAS CTE LESSON PLAN</w:t>
            </w:r>
          </w:p>
          <w:p w14:paraId="21B5545C" w14:textId="77777777" w:rsidR="005C74CF" w:rsidRPr="0056103C" w:rsidRDefault="00F50191" w:rsidP="003D5621">
            <w:pPr>
              <w:jc w:val="center"/>
              <w:rPr>
                <w:rFonts w:ascii="Open Sans" w:hAnsi="Open Sans" w:cs="Open Sans"/>
                <w:b/>
                <w:sz w:val="22"/>
                <w:szCs w:val="22"/>
              </w:rPr>
            </w:pPr>
            <w:hyperlink r:id="rId11" w:history="1">
              <w:r w:rsidR="005C74CF" w:rsidRPr="0056103C">
                <w:rPr>
                  <w:rStyle w:val="Hyperlink"/>
                  <w:rFonts w:ascii="Open Sans" w:hAnsi="Open Sans" w:cs="Open Sans"/>
                  <w:sz w:val="22"/>
                  <w:szCs w:val="22"/>
                </w:rPr>
                <w:t>www.txcte.org</w:t>
              </w:r>
            </w:hyperlink>
            <w:r w:rsidR="005C74CF" w:rsidRPr="0056103C">
              <w:rPr>
                <w:rFonts w:ascii="Open Sans" w:hAnsi="Open Sans" w:cs="Open Sans"/>
                <w:b/>
                <w:sz w:val="22"/>
                <w:szCs w:val="22"/>
              </w:rPr>
              <w:t xml:space="preserve"> </w:t>
            </w:r>
          </w:p>
          <w:p w14:paraId="27CA2FBA" w14:textId="6865BA9F" w:rsidR="005C74CF" w:rsidRPr="0056103C" w:rsidRDefault="005C74CF" w:rsidP="003D5621">
            <w:pPr>
              <w:jc w:val="center"/>
              <w:rPr>
                <w:rFonts w:ascii="Open Sans" w:hAnsi="Open Sans" w:cs="Open Sans"/>
                <w:b/>
                <w:sz w:val="22"/>
                <w:szCs w:val="22"/>
              </w:rPr>
            </w:pPr>
          </w:p>
        </w:tc>
      </w:tr>
      <w:tr w:rsidR="005C74CF" w:rsidRPr="0056103C" w14:paraId="14F0CA88" w14:textId="77777777" w:rsidTr="005C74CF">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5C74CF" w:rsidRPr="0056103C" w:rsidRDefault="005C74CF" w:rsidP="00DC4B23">
            <w:pPr>
              <w:spacing w:before="120" w:after="120"/>
              <w:jc w:val="center"/>
              <w:rPr>
                <w:rFonts w:ascii="Open Sans" w:hAnsi="Open Sans" w:cs="Open Sans"/>
                <w:b/>
                <w:sz w:val="22"/>
                <w:szCs w:val="22"/>
              </w:rPr>
            </w:pPr>
            <w:r w:rsidRPr="0056103C">
              <w:rPr>
                <w:rFonts w:ascii="Open Sans" w:hAnsi="Open Sans" w:cs="Open Sans"/>
                <w:b/>
                <w:sz w:val="22"/>
                <w:szCs w:val="22"/>
              </w:rPr>
              <w:t>Lesson Identification and TEKS Addressed</w:t>
            </w:r>
          </w:p>
        </w:tc>
      </w:tr>
      <w:tr w:rsidR="005C74CF" w:rsidRPr="0056103C" w14:paraId="68975472" w14:textId="77777777" w:rsidTr="005C74CF">
        <w:trPr>
          <w:trHeight w:val="170"/>
        </w:trPr>
        <w:tc>
          <w:tcPr>
            <w:tcW w:w="2952" w:type="dxa"/>
            <w:tcBorders>
              <w:top w:val="single" w:sz="4" w:space="0" w:color="auto"/>
            </w:tcBorders>
            <w:shd w:val="clear" w:color="auto" w:fill="auto"/>
          </w:tcPr>
          <w:p w14:paraId="7496874A" w14:textId="787E5E61" w:rsidR="005C74CF" w:rsidRPr="0056103C" w:rsidRDefault="005C74CF" w:rsidP="00DC4B23">
            <w:pPr>
              <w:spacing w:before="120" w:after="120"/>
              <w:jc w:val="center"/>
              <w:rPr>
                <w:rFonts w:ascii="Open Sans" w:hAnsi="Open Sans" w:cs="Open Sans"/>
                <w:b/>
                <w:sz w:val="22"/>
                <w:szCs w:val="22"/>
              </w:rPr>
            </w:pPr>
            <w:r w:rsidRPr="0056103C">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0B88169A" w:rsidR="005C74CF" w:rsidRPr="0056103C" w:rsidRDefault="00A61408" w:rsidP="00DC4B23">
            <w:pPr>
              <w:spacing w:before="120" w:after="120"/>
              <w:rPr>
                <w:rFonts w:ascii="Open Sans" w:hAnsi="Open Sans" w:cs="Open Sans"/>
                <w:sz w:val="22"/>
                <w:szCs w:val="22"/>
              </w:rPr>
            </w:pPr>
            <w:r w:rsidRPr="0056103C">
              <w:rPr>
                <w:rFonts w:ascii="Open Sans" w:hAnsi="Open Sans" w:cs="Open Sans"/>
                <w:sz w:val="22"/>
                <w:szCs w:val="22"/>
              </w:rPr>
              <w:t>Law, Public Safety, Corrections &amp; Security</w:t>
            </w:r>
          </w:p>
        </w:tc>
      </w:tr>
      <w:tr w:rsidR="005C74CF" w:rsidRPr="0056103C" w14:paraId="6E5988F1" w14:textId="77777777" w:rsidTr="005C74CF">
        <w:tc>
          <w:tcPr>
            <w:tcW w:w="2952" w:type="dxa"/>
            <w:shd w:val="clear" w:color="auto" w:fill="auto"/>
          </w:tcPr>
          <w:p w14:paraId="108F9A4B" w14:textId="22F7B5E3" w:rsidR="005C74CF" w:rsidRPr="0056103C" w:rsidRDefault="005C74CF" w:rsidP="00EE3A03">
            <w:pPr>
              <w:spacing w:before="120" w:after="120"/>
              <w:jc w:val="center"/>
              <w:rPr>
                <w:rFonts w:ascii="Open Sans" w:hAnsi="Open Sans" w:cs="Open Sans"/>
                <w:b/>
                <w:sz w:val="22"/>
                <w:szCs w:val="22"/>
              </w:rPr>
            </w:pPr>
            <w:r w:rsidRPr="0056103C">
              <w:rPr>
                <w:rFonts w:ascii="Open Sans" w:hAnsi="Open Sans" w:cs="Open Sans"/>
                <w:b/>
                <w:sz w:val="22"/>
                <w:szCs w:val="22"/>
              </w:rPr>
              <w:t>Course Name</w:t>
            </w:r>
          </w:p>
        </w:tc>
        <w:tc>
          <w:tcPr>
            <w:tcW w:w="7848" w:type="dxa"/>
            <w:shd w:val="clear" w:color="auto" w:fill="auto"/>
            <w:vAlign w:val="bottom"/>
          </w:tcPr>
          <w:p w14:paraId="701EF2E7" w14:textId="5AB6D1EA" w:rsidR="005C74CF" w:rsidRPr="0056103C" w:rsidRDefault="00A61408" w:rsidP="00EE3A03">
            <w:pPr>
              <w:spacing w:before="120" w:after="120"/>
              <w:rPr>
                <w:rFonts w:ascii="Open Sans" w:hAnsi="Open Sans" w:cs="Open Sans"/>
                <w:sz w:val="22"/>
                <w:szCs w:val="22"/>
              </w:rPr>
            </w:pPr>
            <w:r w:rsidRPr="0056103C">
              <w:rPr>
                <w:rFonts w:ascii="Open Sans" w:hAnsi="Open Sans" w:cs="Open Sans"/>
                <w:sz w:val="22"/>
                <w:szCs w:val="22"/>
              </w:rPr>
              <w:t>Correction</w:t>
            </w:r>
            <w:r w:rsidR="00695716" w:rsidRPr="0056103C">
              <w:rPr>
                <w:rFonts w:ascii="Open Sans" w:hAnsi="Open Sans" w:cs="Open Sans"/>
                <w:sz w:val="22"/>
                <w:szCs w:val="22"/>
              </w:rPr>
              <w:t>al Services</w:t>
            </w:r>
          </w:p>
        </w:tc>
      </w:tr>
      <w:tr w:rsidR="005C74CF" w:rsidRPr="0056103C" w14:paraId="16A9422A" w14:textId="77777777" w:rsidTr="005C74CF">
        <w:tc>
          <w:tcPr>
            <w:tcW w:w="2952" w:type="dxa"/>
            <w:shd w:val="clear" w:color="auto" w:fill="auto"/>
          </w:tcPr>
          <w:p w14:paraId="7BE77DA8" w14:textId="5799212A" w:rsidR="005C74CF" w:rsidRPr="0056103C" w:rsidRDefault="005C74CF" w:rsidP="00EE3A03">
            <w:pPr>
              <w:spacing w:before="120" w:after="120"/>
              <w:jc w:val="center"/>
              <w:rPr>
                <w:rFonts w:ascii="Open Sans" w:hAnsi="Open Sans" w:cs="Open Sans"/>
                <w:b/>
                <w:bCs/>
                <w:sz w:val="22"/>
                <w:szCs w:val="22"/>
              </w:rPr>
            </w:pPr>
            <w:r w:rsidRPr="0056103C">
              <w:rPr>
                <w:rFonts w:ascii="Open Sans" w:hAnsi="Open Sans" w:cs="Open Sans"/>
                <w:b/>
                <w:bCs/>
                <w:sz w:val="22"/>
                <w:szCs w:val="22"/>
              </w:rPr>
              <w:t>Lesson/Unit Title</w:t>
            </w:r>
          </w:p>
        </w:tc>
        <w:tc>
          <w:tcPr>
            <w:tcW w:w="7848" w:type="dxa"/>
            <w:shd w:val="clear" w:color="auto" w:fill="auto"/>
            <w:vAlign w:val="bottom"/>
          </w:tcPr>
          <w:p w14:paraId="7ACC9CD3" w14:textId="23F40E13" w:rsidR="005C74CF" w:rsidRPr="0056103C" w:rsidRDefault="00A61408" w:rsidP="00EE3A03">
            <w:pPr>
              <w:spacing w:before="120" w:after="120"/>
              <w:rPr>
                <w:rFonts w:ascii="Open Sans" w:hAnsi="Open Sans" w:cs="Open Sans"/>
                <w:sz w:val="22"/>
                <w:szCs w:val="22"/>
              </w:rPr>
            </w:pPr>
            <w:r w:rsidRPr="0056103C">
              <w:rPr>
                <w:rFonts w:ascii="Open Sans" w:hAnsi="Open Sans" w:cs="Open Sans"/>
                <w:sz w:val="22"/>
                <w:szCs w:val="22"/>
              </w:rPr>
              <w:t>Interrogation</w:t>
            </w:r>
          </w:p>
        </w:tc>
      </w:tr>
      <w:tr w:rsidR="005C74CF" w:rsidRPr="0056103C" w14:paraId="7029DC65" w14:textId="77777777" w:rsidTr="005C74CF">
        <w:trPr>
          <w:trHeight w:val="135"/>
        </w:trPr>
        <w:tc>
          <w:tcPr>
            <w:tcW w:w="2952" w:type="dxa"/>
            <w:shd w:val="clear" w:color="auto" w:fill="auto"/>
          </w:tcPr>
          <w:p w14:paraId="765C144E" w14:textId="4CCD2C10" w:rsidR="005C74CF" w:rsidRPr="0056103C" w:rsidRDefault="005C74CF" w:rsidP="00EE3A03">
            <w:pPr>
              <w:spacing w:before="120" w:after="120"/>
              <w:jc w:val="center"/>
              <w:rPr>
                <w:rFonts w:ascii="Open Sans" w:hAnsi="Open Sans" w:cs="Open Sans"/>
                <w:b/>
                <w:sz w:val="22"/>
                <w:szCs w:val="22"/>
              </w:rPr>
            </w:pPr>
            <w:r w:rsidRPr="0056103C">
              <w:rPr>
                <w:rFonts w:ascii="Open Sans" w:hAnsi="Open Sans" w:cs="Open Sans"/>
                <w:b/>
                <w:sz w:val="22"/>
                <w:szCs w:val="22"/>
              </w:rPr>
              <w:t>TEKS Student Expectations</w:t>
            </w:r>
          </w:p>
        </w:tc>
        <w:tc>
          <w:tcPr>
            <w:tcW w:w="7848" w:type="dxa"/>
            <w:shd w:val="clear" w:color="auto" w:fill="auto"/>
            <w:vAlign w:val="bottom"/>
          </w:tcPr>
          <w:p w14:paraId="3F425908" w14:textId="77777777" w:rsidR="007730FE" w:rsidRPr="0056103C" w:rsidRDefault="00A61408" w:rsidP="00EE3A03">
            <w:pPr>
              <w:spacing w:before="120" w:after="120"/>
              <w:rPr>
                <w:rFonts w:ascii="Open Sans" w:hAnsi="Open Sans" w:cs="Open Sans"/>
                <w:sz w:val="22"/>
                <w:szCs w:val="22"/>
              </w:rPr>
            </w:pPr>
            <w:r w:rsidRPr="0056103C">
              <w:rPr>
                <w:rFonts w:ascii="Open Sans" w:hAnsi="Open Sans" w:cs="Open Sans"/>
                <w:b/>
                <w:sz w:val="22"/>
                <w:szCs w:val="22"/>
              </w:rPr>
              <w:t>130.333. (c)</w:t>
            </w:r>
            <w:r w:rsidR="007730FE" w:rsidRPr="0056103C">
              <w:rPr>
                <w:rFonts w:ascii="Open Sans" w:hAnsi="Open Sans" w:cs="Open Sans"/>
                <w:b/>
                <w:sz w:val="22"/>
                <w:szCs w:val="22"/>
              </w:rPr>
              <w:t xml:space="preserve"> Knowledge and Skills </w:t>
            </w:r>
          </w:p>
          <w:p w14:paraId="0B2F74DD" w14:textId="77777777" w:rsidR="007730FE" w:rsidRPr="0056103C" w:rsidRDefault="00A61408" w:rsidP="007730FE">
            <w:pPr>
              <w:spacing w:before="120" w:after="120"/>
              <w:ind w:left="720"/>
              <w:rPr>
                <w:rFonts w:ascii="Open Sans" w:hAnsi="Open Sans" w:cs="Open Sans"/>
                <w:sz w:val="22"/>
                <w:szCs w:val="22"/>
              </w:rPr>
            </w:pPr>
            <w:r w:rsidRPr="0056103C">
              <w:rPr>
                <w:rFonts w:ascii="Open Sans" w:hAnsi="Open Sans" w:cs="Open Sans"/>
                <w:sz w:val="22"/>
                <w:szCs w:val="22"/>
              </w:rPr>
              <w:t>(7)</w:t>
            </w:r>
            <w:r w:rsidR="007730FE" w:rsidRPr="0056103C">
              <w:rPr>
                <w:rFonts w:ascii="Open Sans" w:hAnsi="Open Sans" w:cs="Open Sans"/>
                <w:sz w:val="22"/>
                <w:szCs w:val="22"/>
              </w:rPr>
              <w:t xml:space="preserve"> The student recognizes constitutional laws and laws of correctional systems. </w:t>
            </w:r>
          </w:p>
          <w:p w14:paraId="18FF5C6B" w14:textId="60F752C7" w:rsidR="005C74CF" w:rsidRPr="0056103C" w:rsidRDefault="00A61408" w:rsidP="007730FE">
            <w:pPr>
              <w:spacing w:before="120" w:after="120"/>
              <w:ind w:left="1440"/>
              <w:rPr>
                <w:rFonts w:ascii="Open Sans" w:hAnsi="Open Sans" w:cs="Open Sans"/>
                <w:sz w:val="22"/>
                <w:szCs w:val="22"/>
              </w:rPr>
            </w:pPr>
            <w:r w:rsidRPr="0056103C">
              <w:rPr>
                <w:rFonts w:ascii="Open Sans" w:hAnsi="Open Sans" w:cs="Open Sans"/>
                <w:sz w:val="22"/>
                <w:szCs w:val="22"/>
              </w:rPr>
              <w:t>(A) The student is expected to apply constitutional laws, including laws of arrest, to execute official correctional service duties while respecting citizen rights</w:t>
            </w:r>
          </w:p>
          <w:p w14:paraId="0FD036E4" w14:textId="2E393413" w:rsidR="00A61408" w:rsidRPr="0056103C" w:rsidRDefault="00A61408" w:rsidP="007730FE">
            <w:pPr>
              <w:spacing w:before="120" w:after="120"/>
              <w:ind w:left="1440"/>
              <w:rPr>
                <w:rFonts w:ascii="Open Sans" w:hAnsi="Open Sans" w:cs="Open Sans"/>
                <w:sz w:val="22"/>
                <w:szCs w:val="22"/>
              </w:rPr>
            </w:pPr>
            <w:r w:rsidRPr="0056103C">
              <w:rPr>
                <w:rFonts w:ascii="Open Sans" w:hAnsi="Open Sans" w:cs="Open Sans"/>
                <w:sz w:val="22"/>
                <w:szCs w:val="22"/>
              </w:rPr>
              <w:t>(B) The student is expected to explore the impact of the U.S. legal system on the correctional system</w:t>
            </w:r>
          </w:p>
          <w:p w14:paraId="4DA84A46" w14:textId="2F6D4FA7" w:rsidR="00A61408" w:rsidRPr="0056103C" w:rsidRDefault="00A61408" w:rsidP="007730FE">
            <w:pPr>
              <w:spacing w:before="120" w:after="120"/>
              <w:ind w:left="1440"/>
              <w:rPr>
                <w:rFonts w:ascii="Open Sans" w:hAnsi="Open Sans" w:cs="Open Sans"/>
                <w:sz w:val="22"/>
                <w:szCs w:val="22"/>
              </w:rPr>
            </w:pPr>
            <w:r w:rsidRPr="0056103C">
              <w:rPr>
                <w:rFonts w:ascii="Open Sans" w:hAnsi="Open Sans" w:cs="Open Sans"/>
                <w:sz w:val="22"/>
                <w:szCs w:val="22"/>
              </w:rPr>
              <w:t>(C) The student is expected to differentiate between the civil and criminal justice systems and explain how change impacts correctional services</w:t>
            </w:r>
          </w:p>
          <w:p w14:paraId="4583E660" w14:textId="311B7A96" w:rsidR="00A61408" w:rsidRPr="0056103C" w:rsidRDefault="00A61408" w:rsidP="007730FE">
            <w:pPr>
              <w:spacing w:before="120" w:after="120"/>
              <w:ind w:left="1440"/>
              <w:rPr>
                <w:rFonts w:ascii="Open Sans" w:hAnsi="Open Sans" w:cs="Open Sans"/>
                <w:sz w:val="22"/>
                <w:szCs w:val="22"/>
              </w:rPr>
            </w:pPr>
            <w:r w:rsidRPr="0056103C">
              <w:rPr>
                <w:rFonts w:ascii="Open Sans" w:hAnsi="Open Sans" w:cs="Open Sans"/>
                <w:sz w:val="22"/>
                <w:szCs w:val="22"/>
              </w:rPr>
              <w:t xml:space="preserve">(H) The student is expected to state the conditions under which citizens and non-citizens of the United States may be interrogated </w:t>
            </w:r>
            <w:r w:rsidR="007730FE" w:rsidRPr="0056103C">
              <w:rPr>
                <w:rFonts w:ascii="Open Sans" w:hAnsi="Open Sans" w:cs="Open Sans"/>
                <w:sz w:val="22"/>
                <w:szCs w:val="22"/>
              </w:rPr>
              <w:t>in the correctional environment</w:t>
            </w:r>
          </w:p>
        </w:tc>
      </w:tr>
      <w:tr w:rsidR="005C74CF" w:rsidRPr="0056103C" w14:paraId="692B52BF" w14:textId="06BF69B3" w:rsidTr="005C74CF">
        <w:trPr>
          <w:trHeight w:val="1133"/>
        </w:trPr>
        <w:tc>
          <w:tcPr>
            <w:tcW w:w="10800" w:type="dxa"/>
            <w:gridSpan w:val="2"/>
            <w:shd w:val="clear" w:color="auto" w:fill="D9D9D9" w:themeFill="background1" w:themeFillShade="D9"/>
          </w:tcPr>
          <w:p w14:paraId="10F901A2" w14:textId="77777777" w:rsidR="005C74CF" w:rsidRPr="0056103C" w:rsidRDefault="005C74CF" w:rsidP="00EE3A03">
            <w:pPr>
              <w:spacing w:before="120" w:after="120"/>
              <w:jc w:val="center"/>
              <w:rPr>
                <w:rFonts w:ascii="Open Sans" w:hAnsi="Open Sans" w:cs="Open Sans"/>
                <w:b/>
                <w:sz w:val="22"/>
                <w:szCs w:val="22"/>
              </w:rPr>
            </w:pPr>
            <w:r w:rsidRPr="0056103C">
              <w:rPr>
                <w:rFonts w:ascii="Open Sans" w:hAnsi="Open Sans" w:cs="Open Sans"/>
                <w:b/>
                <w:sz w:val="22"/>
                <w:szCs w:val="22"/>
              </w:rPr>
              <w:t>Basic Direct Teach Lesson</w:t>
            </w:r>
          </w:p>
          <w:p w14:paraId="3BC06FE8" w14:textId="28B382E3" w:rsidR="005C74CF" w:rsidRPr="0056103C" w:rsidRDefault="005C74CF" w:rsidP="00EE3A03">
            <w:pPr>
              <w:jc w:val="center"/>
              <w:rPr>
                <w:rFonts w:ascii="Open Sans" w:hAnsi="Open Sans" w:cs="Open Sans"/>
                <w:sz w:val="22"/>
                <w:szCs w:val="22"/>
              </w:rPr>
            </w:pPr>
            <w:r w:rsidRPr="0056103C">
              <w:rPr>
                <w:rFonts w:ascii="Open Sans" w:hAnsi="Open Sans" w:cs="Open Sans"/>
                <w:sz w:val="22"/>
                <w:szCs w:val="22"/>
              </w:rPr>
              <w:t xml:space="preserve">(Includes Special Education Modifications/Accommodations and </w:t>
            </w:r>
          </w:p>
          <w:p w14:paraId="3042A4DA" w14:textId="6E415551" w:rsidR="005C74CF" w:rsidRPr="0056103C" w:rsidRDefault="005C74CF" w:rsidP="00EE3A03">
            <w:pPr>
              <w:jc w:val="center"/>
              <w:rPr>
                <w:rFonts w:ascii="Open Sans" w:hAnsi="Open Sans" w:cs="Open Sans"/>
                <w:sz w:val="22"/>
                <w:szCs w:val="22"/>
              </w:rPr>
            </w:pPr>
            <w:r w:rsidRPr="0056103C">
              <w:rPr>
                <w:rFonts w:ascii="Open Sans" w:hAnsi="Open Sans" w:cs="Open Sans"/>
                <w:sz w:val="22"/>
                <w:szCs w:val="22"/>
              </w:rPr>
              <w:t>one English Language Proficiency Standards (ELPS) Strategy)</w:t>
            </w:r>
          </w:p>
          <w:p w14:paraId="5635CDF7" w14:textId="3179FF44" w:rsidR="005C74CF" w:rsidRPr="0056103C" w:rsidRDefault="005C74CF" w:rsidP="00EE3A03">
            <w:pPr>
              <w:jc w:val="center"/>
              <w:rPr>
                <w:rFonts w:ascii="Open Sans" w:hAnsi="Open Sans" w:cs="Open Sans"/>
                <w:b/>
                <w:sz w:val="22"/>
                <w:szCs w:val="22"/>
              </w:rPr>
            </w:pPr>
          </w:p>
        </w:tc>
      </w:tr>
      <w:tr w:rsidR="005C74CF" w:rsidRPr="0056103C" w14:paraId="49CA021C" w14:textId="77777777" w:rsidTr="005C74CF">
        <w:trPr>
          <w:trHeight w:val="27"/>
        </w:trPr>
        <w:tc>
          <w:tcPr>
            <w:tcW w:w="2952" w:type="dxa"/>
            <w:shd w:val="clear" w:color="auto" w:fill="auto"/>
          </w:tcPr>
          <w:p w14:paraId="3E12574F" w14:textId="76204C22" w:rsidR="005C74CF" w:rsidRPr="0056103C" w:rsidRDefault="005C74CF" w:rsidP="00EE3A03">
            <w:pPr>
              <w:spacing w:before="120" w:after="120"/>
              <w:jc w:val="center"/>
              <w:rPr>
                <w:rFonts w:ascii="Open Sans" w:hAnsi="Open Sans" w:cs="Open Sans"/>
                <w:b/>
                <w:sz w:val="22"/>
                <w:szCs w:val="22"/>
              </w:rPr>
            </w:pPr>
            <w:r w:rsidRPr="0056103C">
              <w:rPr>
                <w:rFonts w:ascii="Open Sans" w:hAnsi="Open Sans" w:cs="Open Sans"/>
                <w:b/>
                <w:sz w:val="22"/>
                <w:szCs w:val="22"/>
              </w:rPr>
              <w:t>Instructional Objectives</w:t>
            </w:r>
          </w:p>
        </w:tc>
        <w:tc>
          <w:tcPr>
            <w:tcW w:w="7848" w:type="dxa"/>
            <w:shd w:val="clear" w:color="auto" w:fill="auto"/>
            <w:vAlign w:val="bottom"/>
          </w:tcPr>
          <w:p w14:paraId="424AE0A2" w14:textId="77777777" w:rsidR="00A61408" w:rsidRPr="0056103C" w:rsidRDefault="00A61408" w:rsidP="00A61408">
            <w:pPr>
              <w:rPr>
                <w:rFonts w:ascii="Open Sans" w:hAnsi="Open Sans" w:cs="Open Sans"/>
                <w:sz w:val="22"/>
                <w:szCs w:val="22"/>
              </w:rPr>
            </w:pPr>
            <w:r w:rsidRPr="0056103C">
              <w:rPr>
                <w:rFonts w:ascii="Open Sans" w:eastAsia="Arial" w:hAnsi="Open Sans" w:cs="Open Sans"/>
                <w:sz w:val="22"/>
                <w:szCs w:val="22"/>
              </w:rPr>
              <w:t>The students will be able to:</w:t>
            </w:r>
          </w:p>
          <w:p w14:paraId="4D987693" w14:textId="77777777" w:rsidR="00A61408" w:rsidRPr="0056103C" w:rsidRDefault="00A61408" w:rsidP="00A61408">
            <w:pPr>
              <w:numPr>
                <w:ilvl w:val="0"/>
                <w:numId w:val="6"/>
              </w:numPr>
              <w:tabs>
                <w:tab w:val="left" w:pos="660"/>
              </w:tabs>
              <w:ind w:left="660" w:right="640" w:hanging="356"/>
              <w:rPr>
                <w:rFonts w:ascii="Open Sans" w:eastAsia="Arial" w:hAnsi="Open Sans" w:cs="Open Sans"/>
                <w:sz w:val="22"/>
                <w:szCs w:val="22"/>
              </w:rPr>
            </w:pPr>
            <w:r w:rsidRPr="0056103C">
              <w:rPr>
                <w:rFonts w:ascii="Open Sans" w:eastAsia="Arial" w:hAnsi="Open Sans" w:cs="Open Sans"/>
                <w:sz w:val="22"/>
                <w:szCs w:val="22"/>
              </w:rPr>
              <w:t>Apply constitutional laws and the laws of arrest to execute official correctional service duties while respecting citizen rights</w:t>
            </w:r>
          </w:p>
          <w:p w14:paraId="6D09C96E" w14:textId="77777777" w:rsidR="00A61408" w:rsidRPr="0056103C" w:rsidRDefault="00A61408" w:rsidP="00A61408">
            <w:pPr>
              <w:numPr>
                <w:ilvl w:val="0"/>
                <w:numId w:val="6"/>
              </w:numPr>
              <w:tabs>
                <w:tab w:val="left" w:pos="660"/>
              </w:tabs>
              <w:ind w:left="660" w:right="1040" w:hanging="356"/>
              <w:rPr>
                <w:rFonts w:ascii="Open Sans" w:eastAsia="Arial" w:hAnsi="Open Sans" w:cs="Open Sans"/>
                <w:sz w:val="22"/>
                <w:szCs w:val="22"/>
              </w:rPr>
            </w:pPr>
            <w:r w:rsidRPr="0056103C">
              <w:rPr>
                <w:rFonts w:ascii="Open Sans" w:eastAsia="Arial" w:hAnsi="Open Sans" w:cs="Open Sans"/>
                <w:sz w:val="22"/>
                <w:szCs w:val="22"/>
              </w:rPr>
              <w:t>Explore the impact of the US legal system on the correctional system</w:t>
            </w:r>
          </w:p>
          <w:p w14:paraId="2B816D9C" w14:textId="77777777" w:rsidR="00A61408" w:rsidRPr="0056103C" w:rsidRDefault="00A61408" w:rsidP="00A61408">
            <w:pPr>
              <w:numPr>
                <w:ilvl w:val="0"/>
                <w:numId w:val="6"/>
              </w:numPr>
              <w:tabs>
                <w:tab w:val="left" w:pos="660"/>
              </w:tabs>
              <w:ind w:left="660" w:right="880" w:hanging="356"/>
              <w:rPr>
                <w:rFonts w:ascii="Open Sans" w:eastAsia="Arial" w:hAnsi="Open Sans" w:cs="Open Sans"/>
                <w:sz w:val="22"/>
                <w:szCs w:val="22"/>
              </w:rPr>
            </w:pPr>
            <w:r w:rsidRPr="0056103C">
              <w:rPr>
                <w:rFonts w:ascii="Open Sans" w:eastAsia="Arial" w:hAnsi="Open Sans" w:cs="Open Sans"/>
                <w:sz w:val="22"/>
                <w:szCs w:val="22"/>
              </w:rPr>
              <w:t>Differentiate between the civil and criminal justice systems and explain how change impacts correctional services</w:t>
            </w:r>
          </w:p>
          <w:p w14:paraId="1F56BBD6" w14:textId="77777777" w:rsidR="00A61408" w:rsidRPr="0056103C" w:rsidRDefault="00A61408" w:rsidP="00A61408">
            <w:pPr>
              <w:numPr>
                <w:ilvl w:val="0"/>
                <w:numId w:val="6"/>
              </w:numPr>
              <w:tabs>
                <w:tab w:val="left" w:pos="660"/>
              </w:tabs>
              <w:spacing w:line="274" w:lineRule="auto"/>
              <w:ind w:left="660" w:right="320" w:hanging="356"/>
              <w:rPr>
                <w:rFonts w:ascii="Open Sans" w:eastAsia="Arial" w:hAnsi="Open Sans" w:cs="Open Sans"/>
                <w:sz w:val="22"/>
                <w:szCs w:val="22"/>
              </w:rPr>
            </w:pPr>
            <w:r w:rsidRPr="0056103C">
              <w:rPr>
                <w:rFonts w:ascii="Open Sans" w:eastAsia="Arial" w:hAnsi="Open Sans" w:cs="Open Sans"/>
                <w:sz w:val="22"/>
                <w:szCs w:val="22"/>
              </w:rPr>
              <w:t>State the conditions under which citizens and non-citizens of the US may be interrogated in the correctional environment</w:t>
            </w:r>
          </w:p>
          <w:p w14:paraId="60AC3715" w14:textId="752653C9" w:rsidR="005C74CF" w:rsidRPr="0056103C" w:rsidRDefault="005C74CF" w:rsidP="00EE3A03">
            <w:pPr>
              <w:rPr>
                <w:rFonts w:ascii="Open Sans" w:hAnsi="Open Sans" w:cs="Open Sans"/>
                <w:color w:val="333333"/>
                <w:sz w:val="22"/>
                <w:szCs w:val="22"/>
              </w:rPr>
            </w:pPr>
          </w:p>
        </w:tc>
      </w:tr>
      <w:tr w:rsidR="005C74CF" w:rsidRPr="0056103C" w14:paraId="741CD4A0" w14:textId="77777777" w:rsidTr="005C74CF">
        <w:trPr>
          <w:trHeight w:val="27"/>
        </w:trPr>
        <w:tc>
          <w:tcPr>
            <w:tcW w:w="2952" w:type="dxa"/>
            <w:shd w:val="clear" w:color="auto" w:fill="auto"/>
          </w:tcPr>
          <w:p w14:paraId="65BFD213" w14:textId="6A49AE17" w:rsidR="005C74CF" w:rsidRPr="0056103C" w:rsidRDefault="005C74CF" w:rsidP="00EE3A03">
            <w:pPr>
              <w:spacing w:before="120" w:after="120"/>
              <w:jc w:val="center"/>
              <w:rPr>
                <w:rFonts w:ascii="Open Sans" w:hAnsi="Open Sans" w:cs="Open Sans"/>
                <w:b/>
                <w:bCs/>
                <w:sz w:val="22"/>
                <w:szCs w:val="22"/>
              </w:rPr>
            </w:pPr>
            <w:r w:rsidRPr="0056103C">
              <w:rPr>
                <w:rFonts w:ascii="Open Sans" w:hAnsi="Open Sans" w:cs="Open Sans"/>
                <w:b/>
                <w:bCs/>
                <w:sz w:val="22"/>
                <w:szCs w:val="22"/>
              </w:rPr>
              <w:lastRenderedPageBreak/>
              <w:t>Rationale</w:t>
            </w:r>
          </w:p>
        </w:tc>
        <w:tc>
          <w:tcPr>
            <w:tcW w:w="7848" w:type="dxa"/>
            <w:shd w:val="clear" w:color="auto" w:fill="auto"/>
          </w:tcPr>
          <w:p w14:paraId="0AEAFDF2" w14:textId="17DA286C" w:rsidR="005C74CF" w:rsidRPr="0056103C" w:rsidRDefault="00A61408" w:rsidP="0056103C">
            <w:pPr>
              <w:spacing w:line="245" w:lineRule="auto"/>
              <w:ind w:right="440"/>
              <w:rPr>
                <w:rFonts w:ascii="Open Sans" w:hAnsi="Open Sans" w:cs="Open Sans"/>
                <w:sz w:val="22"/>
                <w:szCs w:val="22"/>
              </w:rPr>
            </w:pPr>
            <w:r w:rsidRPr="0056103C">
              <w:rPr>
                <w:rFonts w:ascii="Open Sans" w:eastAsia="Arial" w:hAnsi="Open Sans" w:cs="Open Sans"/>
                <w:sz w:val="22"/>
                <w:szCs w:val="22"/>
              </w:rPr>
              <w:t>The criminal justice system is frequently perceived as an intimidating and complex system. This system of justice was carefully designed to protect people from unfair convictions by guaranteeing many legal rights to anyone charged with a crime. These rights are also available to some extent to the prisoners that are in detention in a correctional facility. For law enforcement agents in all fields (police, court, and corrections) it is important to understand the rights of the prisoners and how to conduct interrogations while protecting those rights.</w:t>
            </w:r>
          </w:p>
        </w:tc>
      </w:tr>
      <w:tr w:rsidR="005C74CF" w:rsidRPr="0056103C" w14:paraId="46AD6D97" w14:textId="77777777" w:rsidTr="005C74CF">
        <w:trPr>
          <w:trHeight w:val="27"/>
        </w:trPr>
        <w:tc>
          <w:tcPr>
            <w:tcW w:w="2952" w:type="dxa"/>
            <w:shd w:val="clear" w:color="auto" w:fill="auto"/>
          </w:tcPr>
          <w:p w14:paraId="1115E24F" w14:textId="27A88A37" w:rsidR="005C74CF" w:rsidRPr="0056103C" w:rsidRDefault="005C74CF" w:rsidP="00EE3A03">
            <w:pPr>
              <w:spacing w:before="120" w:after="120"/>
              <w:jc w:val="center"/>
              <w:rPr>
                <w:rFonts w:ascii="Open Sans" w:hAnsi="Open Sans" w:cs="Open Sans"/>
                <w:b/>
                <w:bCs/>
                <w:sz w:val="22"/>
                <w:szCs w:val="22"/>
              </w:rPr>
            </w:pPr>
            <w:r w:rsidRPr="0056103C">
              <w:rPr>
                <w:rFonts w:ascii="Open Sans" w:hAnsi="Open Sans" w:cs="Open Sans"/>
                <w:b/>
                <w:bCs/>
                <w:sz w:val="22"/>
                <w:szCs w:val="22"/>
              </w:rPr>
              <w:t>Duration of Lesson</w:t>
            </w:r>
          </w:p>
        </w:tc>
        <w:tc>
          <w:tcPr>
            <w:tcW w:w="7848" w:type="dxa"/>
            <w:shd w:val="clear" w:color="auto" w:fill="auto"/>
          </w:tcPr>
          <w:p w14:paraId="0F979EA2" w14:textId="222394EF" w:rsidR="005C74CF" w:rsidRPr="0056103C" w:rsidRDefault="00695716" w:rsidP="00EE3A03">
            <w:pPr>
              <w:spacing w:before="120" w:after="120"/>
              <w:rPr>
                <w:rFonts w:ascii="Open Sans" w:hAnsi="Open Sans" w:cs="Open Sans"/>
                <w:sz w:val="22"/>
                <w:szCs w:val="22"/>
              </w:rPr>
            </w:pPr>
            <w:r w:rsidRPr="0056103C">
              <w:rPr>
                <w:rFonts w:ascii="Open Sans" w:hAnsi="Open Sans" w:cs="Open Sans"/>
                <w:sz w:val="22"/>
                <w:szCs w:val="22"/>
              </w:rPr>
              <w:t>6 to 7 hours</w:t>
            </w:r>
          </w:p>
        </w:tc>
      </w:tr>
      <w:tr w:rsidR="005C74CF" w:rsidRPr="0056103C" w14:paraId="3F56A797" w14:textId="77777777" w:rsidTr="005C74CF">
        <w:trPr>
          <w:trHeight w:val="27"/>
        </w:trPr>
        <w:tc>
          <w:tcPr>
            <w:tcW w:w="2952" w:type="dxa"/>
            <w:shd w:val="clear" w:color="auto" w:fill="auto"/>
          </w:tcPr>
          <w:p w14:paraId="0652114D" w14:textId="0289A7F3" w:rsidR="005C74CF" w:rsidRPr="0056103C" w:rsidRDefault="005C74CF" w:rsidP="00EE3A03">
            <w:pPr>
              <w:jc w:val="center"/>
              <w:rPr>
                <w:rFonts w:ascii="Open Sans" w:hAnsi="Open Sans" w:cs="Open Sans"/>
                <w:b/>
                <w:bCs/>
                <w:sz w:val="22"/>
                <w:szCs w:val="22"/>
              </w:rPr>
            </w:pPr>
            <w:r w:rsidRPr="0056103C">
              <w:rPr>
                <w:rFonts w:ascii="Open Sans" w:hAnsi="Open Sans" w:cs="Open Sans"/>
                <w:b/>
                <w:bCs/>
                <w:sz w:val="22"/>
                <w:szCs w:val="22"/>
              </w:rPr>
              <w:t>Word Wall/Key Vocabulary</w:t>
            </w:r>
          </w:p>
          <w:p w14:paraId="156E697A" w14:textId="082B970E" w:rsidR="005C74CF" w:rsidRPr="0056103C" w:rsidRDefault="005C74CF" w:rsidP="00EE3A03">
            <w:pPr>
              <w:jc w:val="center"/>
              <w:rPr>
                <w:rFonts w:ascii="Open Sans" w:hAnsi="Open Sans" w:cs="Open Sans"/>
                <w:sz w:val="22"/>
                <w:szCs w:val="22"/>
              </w:rPr>
            </w:pPr>
            <w:r w:rsidRPr="0056103C">
              <w:rPr>
                <w:rFonts w:ascii="Open Sans" w:hAnsi="Open Sans" w:cs="Open Sans"/>
                <w:i/>
                <w:iCs/>
                <w:sz w:val="22"/>
                <w:szCs w:val="22"/>
              </w:rPr>
              <w:t>(ELPS c1</w:t>
            </w:r>
            <w:r w:rsidR="007730FE" w:rsidRPr="0056103C">
              <w:rPr>
                <w:rFonts w:ascii="Open Sans" w:hAnsi="Open Sans" w:cs="Open Sans"/>
                <w:i/>
                <w:iCs/>
                <w:sz w:val="22"/>
                <w:szCs w:val="22"/>
              </w:rPr>
              <w:t>a, c, f</w:t>
            </w:r>
            <w:r w:rsidRPr="0056103C">
              <w:rPr>
                <w:rFonts w:ascii="Open Sans" w:hAnsi="Open Sans" w:cs="Open Sans"/>
                <w:i/>
                <w:iCs/>
                <w:sz w:val="22"/>
                <w:szCs w:val="22"/>
              </w:rPr>
              <w:t>; c2b; c3</w:t>
            </w:r>
            <w:r w:rsidR="007730FE" w:rsidRPr="0056103C">
              <w:rPr>
                <w:rFonts w:ascii="Open Sans" w:hAnsi="Open Sans" w:cs="Open Sans"/>
                <w:i/>
                <w:iCs/>
                <w:sz w:val="22"/>
                <w:szCs w:val="22"/>
              </w:rPr>
              <w:t>a, b, d</w:t>
            </w:r>
            <w:r w:rsidRPr="0056103C">
              <w:rPr>
                <w:rFonts w:ascii="Open Sans" w:hAnsi="Open Sans" w:cs="Open Sans"/>
                <w:i/>
                <w:iCs/>
                <w:sz w:val="22"/>
                <w:szCs w:val="22"/>
              </w:rPr>
              <w:t xml:space="preserve">; c4c; c5b) PDAS </w:t>
            </w:r>
            <w:r w:rsidR="007730FE" w:rsidRPr="0056103C">
              <w:rPr>
                <w:rFonts w:ascii="Open Sans" w:hAnsi="Open Sans" w:cs="Open Sans"/>
                <w:i/>
                <w:iCs/>
                <w:sz w:val="22"/>
                <w:szCs w:val="22"/>
              </w:rPr>
              <w:t>II (</w:t>
            </w:r>
            <w:r w:rsidRPr="0056103C">
              <w:rPr>
                <w:rFonts w:ascii="Open Sans" w:hAnsi="Open Sans" w:cs="Open Sans"/>
                <w:i/>
                <w:iCs/>
                <w:sz w:val="22"/>
                <w:szCs w:val="22"/>
              </w:rPr>
              <w:t>5)</w:t>
            </w:r>
          </w:p>
        </w:tc>
        <w:tc>
          <w:tcPr>
            <w:tcW w:w="7848" w:type="dxa"/>
            <w:shd w:val="clear" w:color="auto" w:fill="auto"/>
          </w:tcPr>
          <w:p w14:paraId="359F6C82" w14:textId="77777777" w:rsidR="00A61408" w:rsidRPr="0056103C" w:rsidRDefault="00A61408" w:rsidP="00A61408">
            <w:pPr>
              <w:spacing w:line="266" w:lineRule="auto"/>
              <w:ind w:left="740" w:right="360" w:hanging="445"/>
              <w:rPr>
                <w:rFonts w:ascii="Open Sans" w:hAnsi="Open Sans" w:cs="Open Sans"/>
                <w:sz w:val="22"/>
                <w:szCs w:val="22"/>
              </w:rPr>
            </w:pPr>
            <w:r w:rsidRPr="0056103C">
              <w:rPr>
                <w:rFonts w:ascii="Open Sans" w:eastAsia="Arial" w:hAnsi="Open Sans" w:cs="Open Sans"/>
                <w:sz w:val="22"/>
                <w:szCs w:val="22"/>
              </w:rPr>
              <w:t>Admission – a statement or acknowledgement of facts by a person that tends to incriminate that person, but which is not sufficient itself to establish guilt of a crime</w:t>
            </w:r>
          </w:p>
          <w:p w14:paraId="40128288" w14:textId="77777777" w:rsidR="00A61408" w:rsidRPr="0056103C" w:rsidRDefault="00A61408" w:rsidP="00A61408">
            <w:pPr>
              <w:spacing w:line="266" w:lineRule="auto"/>
              <w:ind w:left="740" w:right="60" w:hanging="445"/>
              <w:rPr>
                <w:rFonts w:ascii="Open Sans" w:hAnsi="Open Sans" w:cs="Open Sans"/>
                <w:sz w:val="22"/>
                <w:szCs w:val="22"/>
              </w:rPr>
            </w:pPr>
            <w:r w:rsidRPr="0056103C">
              <w:rPr>
                <w:rFonts w:ascii="Open Sans" w:eastAsia="Arial" w:hAnsi="Open Sans" w:cs="Open Sans"/>
                <w:sz w:val="22"/>
                <w:szCs w:val="22"/>
              </w:rPr>
              <w:t>Affidavit – a written statement containing allegations that is confirmed by oath that is then used as evidence in court</w:t>
            </w:r>
          </w:p>
          <w:p w14:paraId="212663F0" w14:textId="77777777" w:rsidR="00A61408" w:rsidRPr="0056103C" w:rsidRDefault="00A61408" w:rsidP="00A61408">
            <w:pPr>
              <w:spacing w:line="266" w:lineRule="auto"/>
              <w:ind w:left="740" w:right="400" w:hanging="445"/>
              <w:rPr>
                <w:rFonts w:ascii="Open Sans" w:hAnsi="Open Sans" w:cs="Open Sans"/>
                <w:sz w:val="22"/>
                <w:szCs w:val="22"/>
              </w:rPr>
            </w:pPr>
            <w:r w:rsidRPr="0056103C">
              <w:rPr>
                <w:rFonts w:ascii="Open Sans" w:eastAsia="Arial" w:hAnsi="Open Sans" w:cs="Open Sans"/>
                <w:sz w:val="22"/>
                <w:szCs w:val="22"/>
              </w:rPr>
              <w:t>Citation – document issued by a police officer, most often for a misdemeanor or other minor criminal matter such as jaywalking, littering, or a minor traffic offense</w:t>
            </w:r>
          </w:p>
          <w:p w14:paraId="58D4C16F" w14:textId="77777777" w:rsidR="00A61408" w:rsidRPr="0056103C" w:rsidRDefault="00A61408" w:rsidP="00A61408">
            <w:pPr>
              <w:spacing w:line="266" w:lineRule="auto"/>
              <w:ind w:left="740" w:right="540" w:hanging="445"/>
              <w:rPr>
                <w:rFonts w:ascii="Open Sans" w:hAnsi="Open Sans" w:cs="Open Sans"/>
                <w:sz w:val="22"/>
                <w:szCs w:val="22"/>
              </w:rPr>
            </w:pPr>
            <w:r w:rsidRPr="0056103C">
              <w:rPr>
                <w:rFonts w:ascii="Open Sans" w:eastAsia="Arial" w:hAnsi="Open Sans" w:cs="Open Sans"/>
                <w:sz w:val="22"/>
                <w:szCs w:val="22"/>
              </w:rPr>
              <w:t>Confession – a statement or acknowledgement of facts by a person establishing that person’s guilt of all elements of a crime</w:t>
            </w:r>
          </w:p>
          <w:p w14:paraId="750D9198" w14:textId="77777777" w:rsidR="00A61408" w:rsidRPr="0056103C" w:rsidRDefault="00A61408" w:rsidP="00A61408">
            <w:pPr>
              <w:ind w:left="280"/>
              <w:rPr>
                <w:rFonts w:ascii="Open Sans" w:hAnsi="Open Sans" w:cs="Open Sans"/>
                <w:sz w:val="22"/>
                <w:szCs w:val="22"/>
              </w:rPr>
            </w:pPr>
            <w:r w:rsidRPr="0056103C">
              <w:rPr>
                <w:rFonts w:ascii="Open Sans" w:eastAsia="Arial" w:hAnsi="Open Sans" w:cs="Open Sans"/>
                <w:sz w:val="22"/>
                <w:szCs w:val="22"/>
              </w:rPr>
              <w:t>Elicit – to draw out or entice</w:t>
            </w:r>
          </w:p>
          <w:p w14:paraId="24975EFE" w14:textId="77777777" w:rsidR="00A61408" w:rsidRPr="0056103C" w:rsidRDefault="00A61408" w:rsidP="00A61408">
            <w:pPr>
              <w:spacing w:line="60" w:lineRule="exact"/>
              <w:rPr>
                <w:rFonts w:ascii="Open Sans" w:hAnsi="Open Sans" w:cs="Open Sans"/>
                <w:sz w:val="22"/>
                <w:szCs w:val="22"/>
              </w:rPr>
            </w:pPr>
          </w:p>
          <w:p w14:paraId="5E2409F8" w14:textId="77777777" w:rsidR="00A61408" w:rsidRPr="0056103C" w:rsidRDefault="00A61408" w:rsidP="00A61408">
            <w:pPr>
              <w:spacing w:line="251" w:lineRule="auto"/>
              <w:ind w:left="740" w:right="260" w:hanging="445"/>
              <w:rPr>
                <w:rFonts w:ascii="Open Sans" w:hAnsi="Open Sans" w:cs="Open Sans"/>
                <w:sz w:val="22"/>
                <w:szCs w:val="22"/>
              </w:rPr>
            </w:pPr>
            <w:r w:rsidRPr="0056103C">
              <w:rPr>
                <w:rFonts w:ascii="Open Sans" w:eastAsia="Arial" w:hAnsi="Open Sans" w:cs="Open Sans"/>
                <w:sz w:val="22"/>
                <w:szCs w:val="22"/>
              </w:rPr>
              <w:t>Indictment – a formal charge imposed by the grand jury, which is a group of citizens convened by the court. Its function is to determine whether there is sufficient evidence to charge a person with a crime and to bring him or her to trial. The grand jury conducts its proceedings in secret and has broad investigative powers</w:t>
            </w:r>
          </w:p>
          <w:p w14:paraId="279F44D0" w14:textId="77777777" w:rsidR="00A61408" w:rsidRPr="0056103C" w:rsidRDefault="00A61408" w:rsidP="00A61408">
            <w:pPr>
              <w:spacing w:line="9" w:lineRule="exact"/>
              <w:rPr>
                <w:rFonts w:ascii="Open Sans" w:hAnsi="Open Sans" w:cs="Open Sans"/>
                <w:sz w:val="22"/>
                <w:szCs w:val="22"/>
              </w:rPr>
            </w:pPr>
          </w:p>
          <w:p w14:paraId="241FB19C" w14:textId="77777777" w:rsidR="00A61408" w:rsidRPr="0056103C" w:rsidRDefault="00A61408" w:rsidP="00A61408">
            <w:pPr>
              <w:spacing w:line="251" w:lineRule="auto"/>
              <w:ind w:left="740" w:right="80" w:hanging="445"/>
              <w:rPr>
                <w:rFonts w:ascii="Open Sans" w:hAnsi="Open Sans" w:cs="Open Sans"/>
                <w:sz w:val="22"/>
                <w:szCs w:val="22"/>
              </w:rPr>
            </w:pPr>
            <w:r w:rsidRPr="0056103C">
              <w:rPr>
                <w:rFonts w:ascii="Open Sans" w:eastAsia="Arial" w:hAnsi="Open Sans" w:cs="Open Sans"/>
                <w:sz w:val="22"/>
                <w:szCs w:val="22"/>
              </w:rPr>
              <w:t>Information – a written document filed by a prosecutor (often the district or prosecuting attorney) alleging that the defendant committed a crime. The information may be based upon a criminal complaint, which is a petition to the prosecutor requesting that criminal charges be initiated</w:t>
            </w:r>
          </w:p>
          <w:p w14:paraId="6EED838A" w14:textId="77777777" w:rsidR="00A61408" w:rsidRPr="0056103C" w:rsidRDefault="00A61408" w:rsidP="00A61408">
            <w:pPr>
              <w:spacing w:line="9" w:lineRule="exact"/>
              <w:rPr>
                <w:rFonts w:ascii="Open Sans" w:hAnsi="Open Sans" w:cs="Open Sans"/>
                <w:sz w:val="22"/>
                <w:szCs w:val="22"/>
              </w:rPr>
            </w:pPr>
          </w:p>
          <w:p w14:paraId="28DC251E" w14:textId="77777777" w:rsidR="00A61408" w:rsidRPr="0056103C" w:rsidRDefault="00A61408" w:rsidP="00A61408">
            <w:pPr>
              <w:spacing w:line="266" w:lineRule="auto"/>
              <w:ind w:left="740" w:right="120" w:hanging="445"/>
              <w:rPr>
                <w:rFonts w:ascii="Open Sans" w:hAnsi="Open Sans" w:cs="Open Sans"/>
                <w:sz w:val="22"/>
                <w:szCs w:val="22"/>
              </w:rPr>
            </w:pPr>
            <w:r w:rsidRPr="0056103C">
              <w:rPr>
                <w:rFonts w:ascii="Open Sans" w:eastAsia="Arial" w:hAnsi="Open Sans" w:cs="Open Sans"/>
                <w:sz w:val="22"/>
                <w:szCs w:val="22"/>
              </w:rPr>
              <w:t>Interrogation – the questioning of a person that has been stopped or arrested and who is suspected of criminal activity</w:t>
            </w:r>
          </w:p>
          <w:p w14:paraId="2088BD9A" w14:textId="77777777" w:rsidR="00A61408" w:rsidRPr="0056103C" w:rsidRDefault="00A61408" w:rsidP="00A61408">
            <w:pPr>
              <w:spacing w:line="257" w:lineRule="auto"/>
              <w:ind w:left="740" w:right="40" w:hanging="445"/>
              <w:rPr>
                <w:rFonts w:ascii="Open Sans" w:hAnsi="Open Sans" w:cs="Open Sans"/>
                <w:sz w:val="22"/>
                <w:szCs w:val="22"/>
              </w:rPr>
            </w:pPr>
            <w:r w:rsidRPr="0056103C">
              <w:rPr>
                <w:rFonts w:ascii="Open Sans" w:eastAsia="Arial" w:hAnsi="Open Sans" w:cs="Open Sans"/>
                <w:sz w:val="22"/>
                <w:szCs w:val="22"/>
              </w:rPr>
              <w:t>Interview – the questioning of a subject who is not suspected of criminal activity at the time of the encounter. A person being interviewed may become a suspect. Interviews are used as a tool to prepare for interrogation</w:t>
            </w:r>
          </w:p>
          <w:p w14:paraId="38DE7E49" w14:textId="77777777" w:rsidR="00A61408" w:rsidRPr="0056103C" w:rsidRDefault="00A61408" w:rsidP="00A61408">
            <w:pPr>
              <w:spacing w:line="1" w:lineRule="exact"/>
              <w:rPr>
                <w:rFonts w:ascii="Open Sans" w:hAnsi="Open Sans" w:cs="Open Sans"/>
                <w:sz w:val="22"/>
                <w:szCs w:val="22"/>
              </w:rPr>
            </w:pPr>
          </w:p>
          <w:p w14:paraId="4A9F78FB" w14:textId="77777777" w:rsidR="00A61408" w:rsidRPr="0056103C" w:rsidRDefault="00A61408" w:rsidP="00A61408">
            <w:pPr>
              <w:spacing w:line="266" w:lineRule="auto"/>
              <w:ind w:left="740" w:right="220" w:hanging="445"/>
              <w:rPr>
                <w:rFonts w:ascii="Open Sans" w:hAnsi="Open Sans" w:cs="Open Sans"/>
                <w:sz w:val="22"/>
                <w:szCs w:val="22"/>
              </w:rPr>
            </w:pPr>
            <w:r w:rsidRPr="0056103C">
              <w:rPr>
                <w:rFonts w:ascii="Open Sans" w:eastAsia="Arial" w:hAnsi="Open Sans" w:cs="Open Sans"/>
                <w:sz w:val="22"/>
                <w:szCs w:val="22"/>
              </w:rPr>
              <w:t>Nolo contendere – translates to "I do not contest (the charge)." A guilty plea that in turn avoids automatic civil liability</w:t>
            </w:r>
          </w:p>
          <w:p w14:paraId="62F11371" w14:textId="77777777" w:rsidR="00A61408" w:rsidRPr="0056103C" w:rsidRDefault="00A61408" w:rsidP="00A61408">
            <w:pPr>
              <w:spacing w:line="257" w:lineRule="auto"/>
              <w:ind w:left="740" w:right="120" w:hanging="445"/>
              <w:rPr>
                <w:rFonts w:ascii="Open Sans" w:hAnsi="Open Sans" w:cs="Open Sans"/>
                <w:sz w:val="22"/>
                <w:szCs w:val="22"/>
              </w:rPr>
            </w:pPr>
            <w:r w:rsidRPr="0056103C">
              <w:rPr>
                <w:rFonts w:ascii="Open Sans" w:eastAsia="Arial" w:hAnsi="Open Sans" w:cs="Open Sans"/>
                <w:sz w:val="22"/>
                <w:szCs w:val="22"/>
              </w:rPr>
              <w:t>Probable Cause – facts sufficient to support a reasonable belief that criminal activity is probably taking place or knowledge of circumstances indicating a fair probability that evidence of crime will be found</w:t>
            </w:r>
          </w:p>
          <w:p w14:paraId="5583C338" w14:textId="77777777" w:rsidR="00A61408" w:rsidRPr="0056103C" w:rsidRDefault="00A61408" w:rsidP="00A61408">
            <w:pPr>
              <w:spacing w:line="1" w:lineRule="exact"/>
              <w:rPr>
                <w:rFonts w:ascii="Open Sans" w:hAnsi="Open Sans" w:cs="Open Sans"/>
                <w:sz w:val="22"/>
                <w:szCs w:val="22"/>
              </w:rPr>
            </w:pPr>
          </w:p>
          <w:p w14:paraId="3AE52E22" w14:textId="77777777" w:rsidR="00A61408" w:rsidRPr="0056103C" w:rsidRDefault="00A61408" w:rsidP="00A61408">
            <w:pPr>
              <w:ind w:left="280"/>
              <w:rPr>
                <w:rFonts w:ascii="Open Sans" w:hAnsi="Open Sans" w:cs="Open Sans"/>
                <w:sz w:val="22"/>
                <w:szCs w:val="22"/>
              </w:rPr>
            </w:pPr>
            <w:r w:rsidRPr="0056103C">
              <w:rPr>
                <w:rFonts w:ascii="Open Sans" w:eastAsia="Arial" w:hAnsi="Open Sans" w:cs="Open Sans"/>
                <w:sz w:val="22"/>
                <w:szCs w:val="22"/>
              </w:rPr>
              <w:t>Persuade – to influence or gain over by argument or advice</w:t>
            </w:r>
          </w:p>
          <w:p w14:paraId="0527B2AF" w14:textId="77777777" w:rsidR="00A61408" w:rsidRPr="0056103C" w:rsidRDefault="00A61408" w:rsidP="00A61408">
            <w:pPr>
              <w:spacing w:line="60" w:lineRule="exact"/>
              <w:rPr>
                <w:rFonts w:ascii="Open Sans" w:hAnsi="Open Sans" w:cs="Open Sans"/>
                <w:sz w:val="22"/>
                <w:szCs w:val="22"/>
              </w:rPr>
            </w:pPr>
          </w:p>
          <w:p w14:paraId="5EFE9F5E" w14:textId="77777777" w:rsidR="00A61408" w:rsidRPr="0056103C" w:rsidRDefault="00A61408" w:rsidP="00A61408">
            <w:pPr>
              <w:ind w:left="280"/>
              <w:rPr>
                <w:rFonts w:ascii="Open Sans" w:hAnsi="Open Sans" w:cs="Open Sans"/>
                <w:sz w:val="22"/>
                <w:szCs w:val="22"/>
              </w:rPr>
            </w:pPr>
            <w:r w:rsidRPr="0056103C">
              <w:rPr>
                <w:rFonts w:ascii="Open Sans" w:eastAsia="Arial" w:hAnsi="Open Sans" w:cs="Open Sans"/>
                <w:sz w:val="22"/>
                <w:szCs w:val="22"/>
              </w:rPr>
              <w:t>Statement – a broad term meaning simply an oral or written declaration or assertion</w:t>
            </w:r>
          </w:p>
          <w:p w14:paraId="6934B10A" w14:textId="77777777" w:rsidR="00A61408" w:rsidRPr="0056103C" w:rsidRDefault="00A61408" w:rsidP="00A61408">
            <w:pPr>
              <w:spacing w:line="60" w:lineRule="exact"/>
              <w:rPr>
                <w:rFonts w:ascii="Open Sans" w:hAnsi="Open Sans" w:cs="Open Sans"/>
                <w:sz w:val="22"/>
                <w:szCs w:val="22"/>
              </w:rPr>
            </w:pPr>
          </w:p>
          <w:p w14:paraId="2578A8F2" w14:textId="77777777" w:rsidR="00A61408" w:rsidRPr="0056103C" w:rsidRDefault="00A61408" w:rsidP="00A61408">
            <w:pPr>
              <w:spacing w:line="266" w:lineRule="auto"/>
              <w:ind w:left="740" w:right="80" w:hanging="445"/>
              <w:rPr>
                <w:rFonts w:ascii="Open Sans" w:hAnsi="Open Sans" w:cs="Open Sans"/>
                <w:sz w:val="22"/>
                <w:szCs w:val="22"/>
              </w:rPr>
            </w:pPr>
            <w:r w:rsidRPr="0056103C">
              <w:rPr>
                <w:rFonts w:ascii="Open Sans" w:eastAsia="Arial" w:hAnsi="Open Sans" w:cs="Open Sans"/>
                <w:sz w:val="22"/>
                <w:szCs w:val="22"/>
              </w:rPr>
              <w:t>Suspect – the person that the police officer has reasonable cause to believe committed a specific crime</w:t>
            </w:r>
          </w:p>
          <w:p w14:paraId="20F61D5D" w14:textId="77777777" w:rsidR="00A61408" w:rsidRPr="0056103C" w:rsidRDefault="00A61408" w:rsidP="00A61408">
            <w:pPr>
              <w:spacing w:line="266" w:lineRule="auto"/>
              <w:ind w:left="740" w:right="20" w:hanging="445"/>
              <w:rPr>
                <w:rFonts w:ascii="Open Sans" w:hAnsi="Open Sans" w:cs="Open Sans"/>
                <w:sz w:val="22"/>
                <w:szCs w:val="22"/>
              </w:rPr>
            </w:pPr>
            <w:r w:rsidRPr="0056103C">
              <w:rPr>
                <w:rFonts w:ascii="Open Sans" w:eastAsia="Arial" w:hAnsi="Open Sans" w:cs="Open Sans"/>
                <w:sz w:val="22"/>
                <w:szCs w:val="22"/>
              </w:rPr>
              <w:t>Victim – the person who is the subject of an incident, crime, or other harm caused against them</w:t>
            </w:r>
          </w:p>
          <w:p w14:paraId="1CD13D46" w14:textId="77777777" w:rsidR="00A61408" w:rsidRPr="0056103C" w:rsidRDefault="00A61408" w:rsidP="00A61408">
            <w:pPr>
              <w:spacing w:line="276" w:lineRule="auto"/>
              <w:ind w:left="740" w:right="780" w:hanging="445"/>
              <w:rPr>
                <w:rFonts w:ascii="Open Sans" w:hAnsi="Open Sans" w:cs="Open Sans"/>
                <w:sz w:val="22"/>
                <w:szCs w:val="22"/>
              </w:rPr>
            </w:pPr>
            <w:r w:rsidRPr="0056103C">
              <w:rPr>
                <w:rFonts w:ascii="Open Sans" w:eastAsia="Arial" w:hAnsi="Open Sans" w:cs="Open Sans"/>
                <w:sz w:val="22"/>
                <w:szCs w:val="22"/>
              </w:rPr>
              <w:t>Witness – someone who personally sees, hears, or otherwise observes something relating to the incident under investigation</w:t>
            </w:r>
          </w:p>
          <w:p w14:paraId="47D13121" w14:textId="77777777" w:rsidR="005C74CF" w:rsidRPr="0056103C" w:rsidRDefault="005C74CF" w:rsidP="00EE3A03">
            <w:pPr>
              <w:spacing w:before="120" w:after="120"/>
              <w:rPr>
                <w:rFonts w:ascii="Open Sans" w:hAnsi="Open Sans" w:cs="Open Sans"/>
                <w:sz w:val="22"/>
                <w:szCs w:val="22"/>
              </w:rPr>
            </w:pPr>
          </w:p>
        </w:tc>
      </w:tr>
      <w:tr w:rsidR="005C74CF" w:rsidRPr="0056103C" w14:paraId="2AB98FD6" w14:textId="77777777" w:rsidTr="005C74CF">
        <w:trPr>
          <w:trHeight w:val="27"/>
        </w:trPr>
        <w:tc>
          <w:tcPr>
            <w:tcW w:w="2952" w:type="dxa"/>
            <w:shd w:val="clear" w:color="auto" w:fill="auto"/>
          </w:tcPr>
          <w:p w14:paraId="7A681535" w14:textId="1FBBFA88" w:rsidR="005C74CF" w:rsidRPr="0056103C" w:rsidRDefault="005C74CF" w:rsidP="00EE3A03">
            <w:pPr>
              <w:spacing w:before="120" w:after="120"/>
              <w:jc w:val="center"/>
              <w:rPr>
                <w:rFonts w:ascii="Open Sans" w:hAnsi="Open Sans" w:cs="Open Sans"/>
                <w:b/>
                <w:bCs/>
                <w:sz w:val="22"/>
                <w:szCs w:val="22"/>
              </w:rPr>
            </w:pPr>
            <w:r w:rsidRPr="0056103C">
              <w:rPr>
                <w:rFonts w:ascii="Open Sans" w:hAnsi="Open Sans" w:cs="Open Sans"/>
                <w:b/>
                <w:bCs/>
                <w:sz w:val="22"/>
                <w:szCs w:val="22"/>
              </w:rPr>
              <w:t>Materials/Specialized Equipment Needed</w:t>
            </w:r>
          </w:p>
        </w:tc>
        <w:tc>
          <w:tcPr>
            <w:tcW w:w="7848" w:type="dxa"/>
            <w:shd w:val="clear" w:color="auto" w:fill="auto"/>
          </w:tcPr>
          <w:p w14:paraId="6D7251E0" w14:textId="77777777" w:rsidR="00A61408" w:rsidRPr="0056103C" w:rsidRDefault="00A61408" w:rsidP="007730FE">
            <w:pPr>
              <w:pStyle w:val="ListParagraph"/>
              <w:numPr>
                <w:ilvl w:val="0"/>
                <w:numId w:val="7"/>
              </w:numPr>
              <w:spacing w:before="120" w:after="120"/>
              <w:rPr>
                <w:rFonts w:ascii="Open Sans" w:hAnsi="Open Sans" w:cs="Open Sans"/>
                <w:sz w:val="22"/>
                <w:szCs w:val="22"/>
              </w:rPr>
            </w:pPr>
            <w:r w:rsidRPr="0056103C">
              <w:rPr>
                <w:rFonts w:ascii="Open Sans" w:hAnsi="Open Sans" w:cs="Open Sans"/>
                <w:sz w:val="22"/>
                <w:szCs w:val="22"/>
              </w:rPr>
              <w:t>Interrogation Key Terms</w:t>
            </w:r>
          </w:p>
          <w:p w14:paraId="55BBF6B5" w14:textId="77777777" w:rsidR="00A61408" w:rsidRPr="0056103C" w:rsidRDefault="00A61408" w:rsidP="007730FE">
            <w:pPr>
              <w:pStyle w:val="ListParagraph"/>
              <w:numPr>
                <w:ilvl w:val="0"/>
                <w:numId w:val="7"/>
              </w:numPr>
              <w:spacing w:before="120" w:after="120"/>
              <w:rPr>
                <w:rFonts w:ascii="Open Sans" w:hAnsi="Open Sans" w:cs="Open Sans"/>
                <w:sz w:val="22"/>
                <w:szCs w:val="22"/>
              </w:rPr>
            </w:pPr>
            <w:r w:rsidRPr="0056103C">
              <w:rPr>
                <w:rFonts w:ascii="Open Sans" w:hAnsi="Open Sans" w:cs="Open Sans"/>
                <w:sz w:val="22"/>
                <w:szCs w:val="22"/>
              </w:rPr>
              <w:t>White board/chalk board</w:t>
            </w:r>
          </w:p>
          <w:p w14:paraId="06028BCB" w14:textId="26F4732B" w:rsidR="005C74CF" w:rsidRPr="0056103C" w:rsidRDefault="00A61408" w:rsidP="007730FE">
            <w:pPr>
              <w:pStyle w:val="ListParagraph"/>
              <w:numPr>
                <w:ilvl w:val="0"/>
                <w:numId w:val="7"/>
              </w:numPr>
              <w:spacing w:before="120" w:after="120"/>
              <w:rPr>
                <w:rFonts w:ascii="Open Sans" w:hAnsi="Open Sans" w:cs="Open Sans"/>
                <w:sz w:val="22"/>
                <w:szCs w:val="22"/>
              </w:rPr>
            </w:pPr>
            <w:r w:rsidRPr="0056103C">
              <w:rPr>
                <w:rFonts w:ascii="Open Sans" w:hAnsi="Open Sans" w:cs="Open Sans"/>
                <w:sz w:val="22"/>
                <w:szCs w:val="22"/>
              </w:rPr>
              <w:t>Computers with Internet Access</w:t>
            </w:r>
          </w:p>
        </w:tc>
      </w:tr>
      <w:tr w:rsidR="005C74CF" w:rsidRPr="0056103C" w14:paraId="4B28B3C8" w14:textId="77777777" w:rsidTr="005C74CF">
        <w:trPr>
          <w:trHeight w:val="27"/>
        </w:trPr>
        <w:tc>
          <w:tcPr>
            <w:tcW w:w="2952" w:type="dxa"/>
            <w:shd w:val="clear" w:color="auto" w:fill="auto"/>
          </w:tcPr>
          <w:p w14:paraId="6A576075" w14:textId="77777777" w:rsidR="005C74CF" w:rsidRPr="0056103C" w:rsidRDefault="005C74CF" w:rsidP="00EE3A03">
            <w:pPr>
              <w:jc w:val="center"/>
              <w:rPr>
                <w:rFonts w:ascii="Open Sans" w:hAnsi="Open Sans" w:cs="Open Sans"/>
                <w:b/>
                <w:bCs/>
                <w:sz w:val="22"/>
                <w:szCs w:val="22"/>
              </w:rPr>
            </w:pPr>
            <w:r w:rsidRPr="0056103C">
              <w:rPr>
                <w:rFonts w:ascii="Open Sans" w:hAnsi="Open Sans" w:cs="Open Sans"/>
                <w:b/>
                <w:bCs/>
                <w:sz w:val="22"/>
                <w:szCs w:val="22"/>
              </w:rPr>
              <w:t>Anticipatory Set</w:t>
            </w:r>
          </w:p>
          <w:p w14:paraId="2BCFDB36" w14:textId="734AFA54" w:rsidR="005C74CF" w:rsidRPr="0056103C" w:rsidRDefault="005C74CF" w:rsidP="00EE3A03">
            <w:pPr>
              <w:jc w:val="center"/>
              <w:rPr>
                <w:rFonts w:ascii="Open Sans" w:hAnsi="Open Sans" w:cs="Open Sans"/>
                <w:sz w:val="22"/>
                <w:szCs w:val="22"/>
              </w:rPr>
            </w:pPr>
            <w:r w:rsidRPr="0056103C">
              <w:rPr>
                <w:rFonts w:ascii="Open Sans" w:hAnsi="Open Sans" w:cs="Open Sans"/>
                <w:sz w:val="22"/>
                <w:szCs w:val="22"/>
              </w:rPr>
              <w:t>(May include pre-assessment for prior knowledge)</w:t>
            </w:r>
          </w:p>
        </w:tc>
        <w:tc>
          <w:tcPr>
            <w:tcW w:w="7848" w:type="dxa"/>
            <w:shd w:val="clear" w:color="auto" w:fill="auto"/>
          </w:tcPr>
          <w:p w14:paraId="21BE7F00" w14:textId="0D7B7AE4" w:rsidR="00A61408" w:rsidRPr="0056103C" w:rsidRDefault="00A61408" w:rsidP="007730FE">
            <w:pPr>
              <w:pStyle w:val="ListParagraph"/>
              <w:numPr>
                <w:ilvl w:val="0"/>
                <w:numId w:val="8"/>
              </w:numPr>
              <w:rPr>
                <w:rFonts w:ascii="Open Sans" w:hAnsi="Open Sans" w:cs="Open Sans"/>
                <w:sz w:val="22"/>
                <w:szCs w:val="22"/>
              </w:rPr>
            </w:pPr>
            <w:r w:rsidRPr="0056103C">
              <w:rPr>
                <w:rFonts w:ascii="Open Sans" w:eastAsia="Arial" w:hAnsi="Open Sans" w:cs="Open Sans"/>
                <w:iCs/>
                <w:sz w:val="22"/>
                <w:szCs w:val="22"/>
              </w:rPr>
              <w:t>Professionalism &amp; Ethics</w:t>
            </w:r>
          </w:p>
          <w:p w14:paraId="6019719E" w14:textId="14BA1293" w:rsidR="005C74CF" w:rsidRPr="0056103C" w:rsidRDefault="00A61408" w:rsidP="007730FE">
            <w:pPr>
              <w:pStyle w:val="ListParagraph"/>
              <w:numPr>
                <w:ilvl w:val="0"/>
                <w:numId w:val="8"/>
              </w:numPr>
              <w:rPr>
                <w:rFonts w:ascii="Open Sans" w:eastAsia="Arial" w:hAnsi="Open Sans" w:cs="Open Sans"/>
                <w:iCs/>
                <w:sz w:val="22"/>
                <w:szCs w:val="22"/>
              </w:rPr>
            </w:pPr>
            <w:r w:rsidRPr="0056103C">
              <w:rPr>
                <w:rFonts w:ascii="Open Sans" w:eastAsia="Arial" w:hAnsi="Open Sans" w:cs="Open Sans"/>
                <w:iCs/>
                <w:sz w:val="22"/>
                <w:szCs w:val="22"/>
              </w:rPr>
              <w:t>Constitutional Law</w:t>
            </w:r>
          </w:p>
        </w:tc>
      </w:tr>
      <w:tr w:rsidR="005C74CF" w:rsidRPr="0056103C" w14:paraId="14C1CDAA" w14:textId="77777777" w:rsidTr="005C74CF">
        <w:trPr>
          <w:trHeight w:val="440"/>
        </w:trPr>
        <w:tc>
          <w:tcPr>
            <w:tcW w:w="2952" w:type="dxa"/>
            <w:shd w:val="clear" w:color="auto" w:fill="auto"/>
          </w:tcPr>
          <w:p w14:paraId="72711DBC" w14:textId="622EE681" w:rsidR="005C74CF" w:rsidRPr="0056103C" w:rsidRDefault="005C74CF" w:rsidP="00EE3A03">
            <w:pPr>
              <w:spacing w:before="120" w:after="120"/>
              <w:jc w:val="center"/>
              <w:rPr>
                <w:rFonts w:ascii="Open Sans" w:hAnsi="Open Sans" w:cs="Open Sans"/>
                <w:b/>
                <w:bCs/>
                <w:sz w:val="22"/>
                <w:szCs w:val="22"/>
              </w:rPr>
            </w:pPr>
            <w:r w:rsidRPr="0056103C">
              <w:rPr>
                <w:rFonts w:ascii="Open Sans" w:hAnsi="Open Sans" w:cs="Open Sans"/>
                <w:b/>
                <w:bCs/>
                <w:sz w:val="22"/>
                <w:szCs w:val="22"/>
              </w:rPr>
              <w:t>Direct Instruction *</w:t>
            </w:r>
          </w:p>
        </w:tc>
        <w:tc>
          <w:tcPr>
            <w:tcW w:w="7848" w:type="dxa"/>
            <w:shd w:val="clear" w:color="auto" w:fill="auto"/>
          </w:tcPr>
          <w:p w14:paraId="6E94B9D2" w14:textId="77777777" w:rsidR="00EA1F21" w:rsidRPr="0056103C" w:rsidRDefault="00EA1F21" w:rsidP="00EA1F21">
            <w:pPr>
              <w:rPr>
                <w:rFonts w:ascii="Open Sans" w:hAnsi="Open Sans" w:cs="Open Sans"/>
                <w:sz w:val="22"/>
                <w:szCs w:val="22"/>
              </w:rPr>
            </w:pPr>
            <w:r w:rsidRPr="0056103C">
              <w:rPr>
                <w:rFonts w:ascii="Open Sans" w:hAnsi="Open Sans" w:cs="Open Sans"/>
                <w:sz w:val="22"/>
                <w:szCs w:val="22"/>
              </w:rPr>
              <w:t>I. Civil Justice, Criminal Justice, and Constitutional Law</w:t>
            </w:r>
          </w:p>
          <w:p w14:paraId="5AA9A9F8" w14:textId="77777777" w:rsidR="00EA1F21" w:rsidRPr="0056103C" w:rsidRDefault="00EA1F21" w:rsidP="00EA1F21">
            <w:pPr>
              <w:ind w:left="720"/>
              <w:rPr>
                <w:rFonts w:ascii="Open Sans" w:hAnsi="Open Sans" w:cs="Open Sans"/>
                <w:sz w:val="22"/>
                <w:szCs w:val="22"/>
              </w:rPr>
            </w:pPr>
            <w:r w:rsidRPr="0056103C">
              <w:rPr>
                <w:rFonts w:ascii="Open Sans" w:hAnsi="Open Sans" w:cs="Open Sans"/>
                <w:sz w:val="22"/>
                <w:szCs w:val="22"/>
              </w:rPr>
              <w:t>A. Civil Law governs disputes between individuals</w:t>
            </w:r>
          </w:p>
          <w:p w14:paraId="39EA7286" w14:textId="77777777" w:rsidR="00EA1F21" w:rsidRPr="0056103C" w:rsidRDefault="00EA1F21" w:rsidP="00EA1F21">
            <w:pPr>
              <w:ind w:left="720"/>
              <w:rPr>
                <w:rFonts w:ascii="Open Sans" w:hAnsi="Open Sans" w:cs="Open Sans"/>
                <w:sz w:val="22"/>
                <w:szCs w:val="22"/>
              </w:rPr>
            </w:pPr>
            <w:r w:rsidRPr="0056103C">
              <w:rPr>
                <w:rFonts w:ascii="Open Sans" w:hAnsi="Open Sans" w:cs="Open Sans"/>
                <w:sz w:val="22"/>
                <w:szCs w:val="22"/>
              </w:rPr>
              <w:t>B. Criminal Law governs offenses that are public and relate to the</w:t>
            </w:r>
          </w:p>
          <w:p w14:paraId="723859F1" w14:textId="77777777" w:rsidR="00EA1F21" w:rsidRPr="0056103C" w:rsidRDefault="00EA1F21" w:rsidP="00EA1F21">
            <w:pPr>
              <w:ind w:left="720"/>
              <w:rPr>
                <w:rFonts w:ascii="Open Sans" w:hAnsi="Open Sans" w:cs="Open Sans"/>
                <w:sz w:val="22"/>
                <w:szCs w:val="22"/>
              </w:rPr>
            </w:pPr>
            <w:r w:rsidRPr="0056103C">
              <w:rPr>
                <w:rFonts w:ascii="Open Sans" w:hAnsi="Open Sans" w:cs="Open Sans"/>
                <w:sz w:val="22"/>
                <w:szCs w:val="22"/>
              </w:rPr>
              <w:t>government</w:t>
            </w:r>
          </w:p>
          <w:p w14:paraId="76DF5587" w14:textId="77777777" w:rsidR="00EA1F21" w:rsidRPr="0056103C" w:rsidRDefault="00EA1F21" w:rsidP="00EA1F21">
            <w:pPr>
              <w:ind w:left="720"/>
              <w:rPr>
                <w:rFonts w:ascii="Open Sans" w:hAnsi="Open Sans" w:cs="Open Sans"/>
                <w:sz w:val="22"/>
                <w:szCs w:val="22"/>
              </w:rPr>
            </w:pPr>
            <w:r w:rsidRPr="0056103C">
              <w:rPr>
                <w:rFonts w:ascii="Open Sans" w:hAnsi="Open Sans" w:cs="Open Sans"/>
                <w:sz w:val="22"/>
                <w:szCs w:val="22"/>
              </w:rPr>
              <w:t>C. Our system of justice was carefully designed to protect people</w:t>
            </w:r>
          </w:p>
          <w:p w14:paraId="70E11A4B" w14:textId="77777777" w:rsidR="00EA1F21" w:rsidRPr="0056103C" w:rsidRDefault="00EA1F21" w:rsidP="00EA1F21">
            <w:pPr>
              <w:ind w:left="720"/>
              <w:rPr>
                <w:rFonts w:ascii="Open Sans" w:hAnsi="Open Sans" w:cs="Open Sans"/>
                <w:sz w:val="22"/>
                <w:szCs w:val="22"/>
              </w:rPr>
            </w:pPr>
            <w:r w:rsidRPr="0056103C">
              <w:rPr>
                <w:rFonts w:ascii="Open Sans" w:hAnsi="Open Sans" w:cs="Open Sans"/>
                <w:sz w:val="22"/>
                <w:szCs w:val="22"/>
              </w:rPr>
              <w:t>from unfair convictions by guaranteeing many legal rights to</w:t>
            </w:r>
          </w:p>
          <w:p w14:paraId="06BAB200" w14:textId="77777777" w:rsidR="00EA1F21" w:rsidRPr="0056103C" w:rsidRDefault="00EA1F21" w:rsidP="00EA1F21">
            <w:pPr>
              <w:ind w:left="720"/>
              <w:rPr>
                <w:rFonts w:ascii="Open Sans" w:hAnsi="Open Sans" w:cs="Open Sans"/>
                <w:sz w:val="22"/>
                <w:szCs w:val="22"/>
              </w:rPr>
            </w:pPr>
            <w:r w:rsidRPr="0056103C">
              <w:rPr>
                <w:rFonts w:ascii="Open Sans" w:hAnsi="Open Sans" w:cs="Open Sans"/>
                <w:sz w:val="22"/>
                <w:szCs w:val="22"/>
              </w:rPr>
              <w:t>anyone charged with a crime</w:t>
            </w:r>
          </w:p>
          <w:p w14:paraId="434B5C21" w14:textId="77777777" w:rsidR="00EA1F21" w:rsidRPr="0056103C" w:rsidRDefault="00EA1F21" w:rsidP="00EA1F21">
            <w:pPr>
              <w:ind w:left="720"/>
              <w:rPr>
                <w:rFonts w:ascii="Open Sans" w:hAnsi="Open Sans" w:cs="Open Sans"/>
                <w:sz w:val="22"/>
                <w:szCs w:val="22"/>
              </w:rPr>
            </w:pPr>
            <w:r w:rsidRPr="0056103C">
              <w:rPr>
                <w:rFonts w:ascii="Open Sans" w:hAnsi="Open Sans" w:cs="Open Sans"/>
                <w:sz w:val="22"/>
                <w:szCs w:val="22"/>
              </w:rPr>
              <w:t>D. Most crimes are punishable under state rather than federal laws</w:t>
            </w:r>
          </w:p>
          <w:p w14:paraId="3D1A2552" w14:textId="77777777" w:rsidR="00EA1F21" w:rsidRPr="0056103C" w:rsidRDefault="00EA1F21" w:rsidP="00EA1F21">
            <w:pPr>
              <w:ind w:left="720"/>
              <w:rPr>
                <w:rFonts w:ascii="Open Sans" w:hAnsi="Open Sans" w:cs="Open Sans"/>
                <w:sz w:val="22"/>
                <w:szCs w:val="22"/>
              </w:rPr>
            </w:pPr>
            <w:r w:rsidRPr="0056103C">
              <w:rPr>
                <w:rFonts w:ascii="Open Sans" w:hAnsi="Open Sans" w:cs="Open Sans"/>
                <w:sz w:val="22"/>
                <w:szCs w:val="22"/>
              </w:rPr>
              <w:t>E. Although all states must comply with certain federal constitutional</w:t>
            </w:r>
          </w:p>
          <w:p w14:paraId="2F1691A2" w14:textId="77777777" w:rsidR="00EA1F21" w:rsidRPr="0056103C" w:rsidRDefault="00EA1F21" w:rsidP="00EA1F21">
            <w:pPr>
              <w:ind w:left="720"/>
              <w:rPr>
                <w:rFonts w:ascii="Open Sans" w:hAnsi="Open Sans" w:cs="Open Sans"/>
                <w:sz w:val="22"/>
                <w:szCs w:val="22"/>
              </w:rPr>
            </w:pPr>
            <w:r w:rsidRPr="0056103C">
              <w:rPr>
                <w:rFonts w:ascii="Open Sans" w:hAnsi="Open Sans" w:cs="Open Sans"/>
                <w:sz w:val="22"/>
                <w:szCs w:val="22"/>
              </w:rPr>
              <w:t>laws, there are variations from one state to another</w:t>
            </w:r>
          </w:p>
          <w:p w14:paraId="0FDDBB56" w14:textId="77777777" w:rsidR="00EA1F21" w:rsidRPr="0056103C" w:rsidRDefault="00EA1F21" w:rsidP="00EA1F21">
            <w:pPr>
              <w:ind w:left="720"/>
              <w:rPr>
                <w:rFonts w:ascii="Open Sans" w:hAnsi="Open Sans" w:cs="Open Sans"/>
                <w:sz w:val="22"/>
                <w:szCs w:val="22"/>
              </w:rPr>
            </w:pPr>
            <w:r w:rsidRPr="0056103C">
              <w:rPr>
                <w:rFonts w:ascii="Open Sans" w:hAnsi="Open Sans" w:cs="Open Sans"/>
                <w:sz w:val="22"/>
                <w:szCs w:val="22"/>
              </w:rPr>
              <w:t>F. Some state constitutions provide a higher degree of personal and</w:t>
            </w:r>
          </w:p>
          <w:p w14:paraId="486890A8" w14:textId="77777777" w:rsidR="00EA1F21" w:rsidRPr="0056103C" w:rsidRDefault="00EA1F21" w:rsidP="00EA1F21">
            <w:pPr>
              <w:ind w:left="720"/>
              <w:rPr>
                <w:rFonts w:ascii="Open Sans" w:hAnsi="Open Sans" w:cs="Open Sans"/>
                <w:sz w:val="22"/>
                <w:szCs w:val="22"/>
              </w:rPr>
            </w:pPr>
            <w:r w:rsidRPr="0056103C">
              <w:rPr>
                <w:rFonts w:ascii="Open Sans" w:hAnsi="Open Sans" w:cs="Open Sans"/>
                <w:sz w:val="22"/>
                <w:szCs w:val="22"/>
              </w:rPr>
              <w:t>procedural rights to the criminally accused than do others</w:t>
            </w:r>
          </w:p>
          <w:p w14:paraId="20DD55E0" w14:textId="0126B410" w:rsidR="005C74CF" w:rsidRPr="0056103C" w:rsidRDefault="00EA1F21" w:rsidP="00EA1F21">
            <w:pPr>
              <w:ind w:left="720"/>
              <w:rPr>
                <w:rFonts w:ascii="Open Sans" w:hAnsi="Open Sans" w:cs="Open Sans"/>
                <w:sz w:val="22"/>
                <w:szCs w:val="22"/>
              </w:rPr>
            </w:pPr>
            <w:r w:rsidRPr="0056103C">
              <w:rPr>
                <w:rFonts w:ascii="Open Sans" w:hAnsi="Open Sans" w:cs="Open Sans"/>
                <w:sz w:val="22"/>
                <w:szCs w:val="22"/>
              </w:rPr>
              <w:t>G. Both criminal and civil cases involve a dispute over the rights and responsibilities of the people involved</w:t>
            </w:r>
          </w:p>
          <w:p w14:paraId="6C2EFE99" w14:textId="77777777" w:rsidR="00EA1F21" w:rsidRPr="0056103C" w:rsidRDefault="00EA1F21" w:rsidP="00EA1F21">
            <w:pPr>
              <w:ind w:left="1440"/>
              <w:rPr>
                <w:rFonts w:ascii="Open Sans" w:hAnsi="Open Sans" w:cs="Open Sans"/>
                <w:sz w:val="22"/>
                <w:szCs w:val="22"/>
              </w:rPr>
            </w:pPr>
            <w:r w:rsidRPr="0056103C">
              <w:rPr>
                <w:rFonts w:ascii="Open Sans" w:hAnsi="Open Sans" w:cs="Open Sans"/>
                <w:sz w:val="22"/>
                <w:szCs w:val="22"/>
              </w:rPr>
              <w:t>1. In civil cases, the issue is usually money</w:t>
            </w:r>
          </w:p>
          <w:p w14:paraId="6EC92F3F" w14:textId="760C94F9" w:rsidR="00EA1F21" w:rsidRPr="0056103C" w:rsidRDefault="00EA1F21" w:rsidP="00EA1F21">
            <w:pPr>
              <w:ind w:left="1440"/>
              <w:rPr>
                <w:rFonts w:ascii="Open Sans" w:hAnsi="Open Sans" w:cs="Open Sans"/>
                <w:sz w:val="22"/>
                <w:szCs w:val="22"/>
              </w:rPr>
            </w:pPr>
            <w:r w:rsidRPr="0056103C">
              <w:rPr>
                <w:rFonts w:ascii="Open Sans" w:hAnsi="Open Sans" w:cs="Open Sans"/>
                <w:sz w:val="22"/>
                <w:szCs w:val="22"/>
              </w:rPr>
              <w:t>2. In criminal cases, the defendant might be ordered to pay a fine or be sentenced to probation, jail, or prison, or even death</w:t>
            </w:r>
          </w:p>
          <w:p w14:paraId="5A7865C1" w14:textId="56D68725" w:rsidR="00EA1F21" w:rsidRPr="0056103C" w:rsidRDefault="00EA1F21" w:rsidP="00EA1F21">
            <w:pPr>
              <w:ind w:left="720"/>
              <w:rPr>
                <w:rFonts w:ascii="Open Sans" w:hAnsi="Open Sans" w:cs="Open Sans"/>
                <w:sz w:val="22"/>
                <w:szCs w:val="22"/>
              </w:rPr>
            </w:pPr>
            <w:r w:rsidRPr="0056103C">
              <w:rPr>
                <w:rFonts w:ascii="Open Sans" w:hAnsi="Open Sans" w:cs="Open Sans"/>
                <w:sz w:val="22"/>
                <w:szCs w:val="22"/>
              </w:rPr>
              <w:t>H. The possibility of losing life or liberty distinguishes criminal from civil penalties</w:t>
            </w:r>
          </w:p>
          <w:p w14:paraId="57E48F27" w14:textId="77777777" w:rsidR="00EA1F21" w:rsidRPr="0056103C" w:rsidRDefault="00EA1F21" w:rsidP="00EA1F21">
            <w:pPr>
              <w:rPr>
                <w:rFonts w:ascii="Open Sans" w:hAnsi="Open Sans" w:cs="Open Sans"/>
                <w:sz w:val="22"/>
                <w:szCs w:val="22"/>
              </w:rPr>
            </w:pPr>
            <w:r w:rsidRPr="0056103C">
              <w:rPr>
                <w:rFonts w:ascii="Open Sans" w:hAnsi="Open Sans" w:cs="Open Sans"/>
                <w:sz w:val="22"/>
                <w:szCs w:val="22"/>
              </w:rPr>
              <w:t>II. Laws of Arrest</w:t>
            </w:r>
          </w:p>
          <w:p w14:paraId="7654B68A" w14:textId="77777777" w:rsidR="00EA1F21" w:rsidRPr="0056103C" w:rsidRDefault="00EA1F21" w:rsidP="00EA1F21">
            <w:pPr>
              <w:ind w:left="720"/>
              <w:rPr>
                <w:rFonts w:ascii="Open Sans" w:hAnsi="Open Sans" w:cs="Open Sans"/>
                <w:sz w:val="22"/>
                <w:szCs w:val="22"/>
              </w:rPr>
            </w:pPr>
            <w:r w:rsidRPr="0056103C">
              <w:rPr>
                <w:rFonts w:ascii="Open Sans" w:hAnsi="Open Sans" w:cs="Open Sans"/>
                <w:sz w:val="22"/>
                <w:szCs w:val="22"/>
              </w:rPr>
              <w:t>A. The authority to arrest occurs when a police officer has a</w:t>
            </w:r>
          </w:p>
          <w:p w14:paraId="2EF75FDC" w14:textId="756665BF" w:rsidR="00EA1F21" w:rsidRPr="0056103C" w:rsidRDefault="00EA1F21" w:rsidP="00EA1F21">
            <w:pPr>
              <w:ind w:left="720"/>
              <w:rPr>
                <w:rFonts w:ascii="Open Sans" w:hAnsi="Open Sans" w:cs="Open Sans"/>
                <w:sz w:val="22"/>
                <w:szCs w:val="22"/>
              </w:rPr>
            </w:pPr>
            <w:r w:rsidRPr="0056103C">
              <w:rPr>
                <w:rFonts w:ascii="Open Sans" w:hAnsi="Open Sans" w:cs="Open Sans"/>
                <w:sz w:val="22"/>
                <w:szCs w:val="22"/>
              </w:rPr>
              <w:t>reasonable belief, based on facts and circumstances, that a person has committed or is about to commit a crime</w:t>
            </w:r>
          </w:p>
          <w:p w14:paraId="69BB57F6" w14:textId="36B3AA3B" w:rsidR="00EA1F21" w:rsidRPr="0056103C" w:rsidRDefault="00EA1F21" w:rsidP="00EA1F21">
            <w:pPr>
              <w:ind w:left="1440"/>
              <w:rPr>
                <w:rFonts w:ascii="Open Sans" w:hAnsi="Open Sans" w:cs="Open Sans"/>
                <w:sz w:val="22"/>
                <w:szCs w:val="22"/>
              </w:rPr>
            </w:pPr>
            <w:r w:rsidRPr="0056103C">
              <w:rPr>
                <w:rFonts w:ascii="Open Sans" w:hAnsi="Open Sans" w:cs="Open Sans"/>
                <w:sz w:val="22"/>
                <w:szCs w:val="22"/>
              </w:rPr>
              <w:t>1. The arrest is based on probable cause (which requires more than a mere hunch, but less than proof beyond a reasonable doubt)</w:t>
            </w:r>
          </w:p>
          <w:p w14:paraId="532A6995" w14:textId="77777777" w:rsidR="00EA1F21" w:rsidRPr="0056103C" w:rsidRDefault="00EA1F21" w:rsidP="00EA1F21">
            <w:pPr>
              <w:ind w:left="1440"/>
              <w:rPr>
                <w:rFonts w:ascii="Open Sans" w:hAnsi="Open Sans" w:cs="Open Sans"/>
                <w:sz w:val="22"/>
                <w:szCs w:val="22"/>
              </w:rPr>
            </w:pPr>
            <w:r w:rsidRPr="0056103C">
              <w:rPr>
                <w:rFonts w:ascii="Open Sans" w:hAnsi="Open Sans" w:cs="Open Sans"/>
                <w:sz w:val="22"/>
                <w:szCs w:val="22"/>
              </w:rPr>
              <w:t>2. An arrest warrant has been issued</w:t>
            </w:r>
          </w:p>
          <w:p w14:paraId="1D216494" w14:textId="77777777" w:rsidR="00EA1F21" w:rsidRPr="0056103C" w:rsidRDefault="00EA1F21" w:rsidP="00EA1F21">
            <w:pPr>
              <w:ind w:left="1440"/>
              <w:rPr>
                <w:rFonts w:ascii="Open Sans" w:hAnsi="Open Sans" w:cs="Open Sans"/>
                <w:sz w:val="22"/>
                <w:szCs w:val="22"/>
              </w:rPr>
            </w:pPr>
            <w:r w:rsidRPr="0056103C">
              <w:rPr>
                <w:rFonts w:ascii="Open Sans" w:hAnsi="Open Sans" w:cs="Open Sans"/>
                <w:sz w:val="22"/>
                <w:szCs w:val="22"/>
              </w:rPr>
              <w:t>3. A police officer personally sees someone commit a crime</w:t>
            </w:r>
          </w:p>
          <w:p w14:paraId="7A1B3A17" w14:textId="61FCA25E" w:rsidR="00EA1F21" w:rsidRPr="0056103C" w:rsidRDefault="00EA1F21" w:rsidP="00EA1F21">
            <w:pPr>
              <w:ind w:left="720"/>
              <w:rPr>
                <w:rFonts w:ascii="Open Sans" w:hAnsi="Open Sans" w:cs="Open Sans"/>
                <w:sz w:val="22"/>
                <w:szCs w:val="22"/>
              </w:rPr>
            </w:pPr>
            <w:r w:rsidRPr="0056103C">
              <w:rPr>
                <w:rFonts w:ascii="Open Sans" w:hAnsi="Open Sans" w:cs="Open Sans"/>
                <w:sz w:val="22"/>
                <w:szCs w:val="22"/>
              </w:rPr>
              <w:t xml:space="preserve">B. If probable cause exists and formal charges have not been issued, the police may detain a person in custody for </w:t>
            </w:r>
            <w:r w:rsidR="007730FE" w:rsidRPr="0056103C">
              <w:rPr>
                <w:rFonts w:ascii="Open Sans" w:hAnsi="Open Sans" w:cs="Open Sans"/>
                <w:sz w:val="22"/>
                <w:szCs w:val="22"/>
              </w:rPr>
              <w:t>a period</w:t>
            </w:r>
            <w:r w:rsidRPr="0056103C">
              <w:rPr>
                <w:rFonts w:ascii="Open Sans" w:hAnsi="Open Sans" w:cs="Open Sans"/>
                <w:sz w:val="22"/>
                <w:szCs w:val="22"/>
              </w:rPr>
              <w:t xml:space="preserve"> (generally 24 to 48 hours)</w:t>
            </w:r>
          </w:p>
          <w:p w14:paraId="20934FC4" w14:textId="4BACE4D1" w:rsidR="00EA1F21" w:rsidRPr="0056103C" w:rsidRDefault="00EA1F21" w:rsidP="00EA1F21">
            <w:pPr>
              <w:ind w:left="720"/>
              <w:rPr>
                <w:rFonts w:ascii="Open Sans" w:hAnsi="Open Sans" w:cs="Open Sans"/>
                <w:sz w:val="22"/>
                <w:szCs w:val="22"/>
              </w:rPr>
            </w:pPr>
            <w:r w:rsidRPr="0056103C">
              <w:rPr>
                <w:rFonts w:ascii="Open Sans" w:hAnsi="Open Sans" w:cs="Open Sans"/>
                <w:sz w:val="22"/>
                <w:szCs w:val="22"/>
              </w:rPr>
              <w:t xml:space="preserve">C. After </w:t>
            </w:r>
            <w:r w:rsidR="007730FE" w:rsidRPr="0056103C">
              <w:rPr>
                <w:rFonts w:ascii="Open Sans" w:hAnsi="Open Sans" w:cs="Open Sans"/>
                <w:sz w:val="22"/>
                <w:szCs w:val="22"/>
              </w:rPr>
              <w:t>a brief period</w:t>
            </w:r>
            <w:r w:rsidRPr="0056103C">
              <w:rPr>
                <w:rFonts w:ascii="Open Sans" w:hAnsi="Open Sans" w:cs="Open Sans"/>
                <w:sz w:val="22"/>
                <w:szCs w:val="22"/>
              </w:rPr>
              <w:t>, the police must release a person or bring formal charges and take the person before a judge. If</w:t>
            </w:r>
          </w:p>
          <w:p w14:paraId="7E371FF5" w14:textId="19FCD6FF" w:rsidR="00EA1F21" w:rsidRPr="0056103C" w:rsidRDefault="00EA1F21" w:rsidP="00EA1F21">
            <w:pPr>
              <w:ind w:left="720"/>
              <w:rPr>
                <w:rFonts w:ascii="Open Sans" w:hAnsi="Open Sans" w:cs="Open Sans"/>
                <w:sz w:val="22"/>
                <w:szCs w:val="22"/>
              </w:rPr>
            </w:pPr>
            <w:r w:rsidRPr="0056103C">
              <w:rPr>
                <w:rFonts w:ascii="Open Sans" w:hAnsi="Open Sans" w:cs="Open Sans"/>
                <w:sz w:val="22"/>
                <w:szCs w:val="22"/>
              </w:rPr>
              <w:t xml:space="preserve">released, the person may be rearrested </w:t>
            </w:r>
            <w:r w:rsidR="007730FE" w:rsidRPr="0056103C">
              <w:rPr>
                <w:rFonts w:ascii="Open Sans" w:hAnsi="Open Sans" w:cs="Open Sans"/>
                <w:sz w:val="22"/>
                <w:szCs w:val="22"/>
              </w:rPr>
              <w:t>later</w:t>
            </w:r>
            <w:r w:rsidRPr="0056103C">
              <w:rPr>
                <w:rFonts w:ascii="Open Sans" w:hAnsi="Open Sans" w:cs="Open Sans"/>
                <w:sz w:val="22"/>
                <w:szCs w:val="22"/>
              </w:rPr>
              <w:t xml:space="preserve"> if the police obtain sufficient evidence</w:t>
            </w:r>
          </w:p>
          <w:p w14:paraId="4A8F6861" w14:textId="5F0170E1" w:rsidR="00EA1F21" w:rsidRPr="0056103C" w:rsidRDefault="00EA1F21" w:rsidP="00EA1F21">
            <w:pPr>
              <w:ind w:left="720"/>
              <w:rPr>
                <w:rFonts w:ascii="Open Sans" w:hAnsi="Open Sans" w:cs="Open Sans"/>
                <w:sz w:val="22"/>
                <w:szCs w:val="22"/>
              </w:rPr>
            </w:pPr>
            <w:r w:rsidRPr="0056103C">
              <w:rPr>
                <w:rFonts w:ascii="Open Sans" w:hAnsi="Open Sans" w:cs="Open Sans"/>
                <w:sz w:val="22"/>
                <w:szCs w:val="22"/>
              </w:rPr>
              <w:t>D. Police do not have to tell a person the crime for which they are arrested, but most police officers do tell</w:t>
            </w:r>
          </w:p>
          <w:p w14:paraId="2E47BDDE" w14:textId="5C577FFD" w:rsidR="00EA1F21" w:rsidRPr="0056103C" w:rsidRDefault="00EA1F21" w:rsidP="00EA1F21">
            <w:pPr>
              <w:ind w:left="720"/>
              <w:rPr>
                <w:rFonts w:ascii="Open Sans" w:hAnsi="Open Sans" w:cs="Open Sans"/>
                <w:sz w:val="22"/>
                <w:szCs w:val="22"/>
              </w:rPr>
            </w:pPr>
            <w:r w:rsidRPr="0056103C">
              <w:rPr>
                <w:rFonts w:ascii="Open Sans" w:hAnsi="Open Sans" w:cs="Open Sans"/>
                <w:sz w:val="22"/>
                <w:szCs w:val="22"/>
              </w:rPr>
              <w:t xml:space="preserve">E. Police are not permitted to use excessive force when making an arrest. However, if a person resists arrest or acts violently, the police </w:t>
            </w:r>
            <w:r w:rsidR="007730FE" w:rsidRPr="0056103C">
              <w:rPr>
                <w:rFonts w:ascii="Open Sans" w:hAnsi="Open Sans" w:cs="Open Sans"/>
                <w:sz w:val="22"/>
                <w:szCs w:val="22"/>
              </w:rPr>
              <w:t>can</w:t>
            </w:r>
            <w:r w:rsidRPr="0056103C">
              <w:rPr>
                <w:rFonts w:ascii="Open Sans" w:hAnsi="Open Sans" w:cs="Open Sans"/>
                <w:sz w:val="22"/>
                <w:szCs w:val="22"/>
              </w:rPr>
              <w:t xml:space="preserve"> use reasonable force to make the arrest or to keep the person from injuring himself/herself or others</w:t>
            </w:r>
          </w:p>
          <w:p w14:paraId="4976C184" w14:textId="6ACD170B" w:rsidR="00EA1F21" w:rsidRPr="0056103C" w:rsidRDefault="00EA1F21" w:rsidP="00EA1F21">
            <w:pPr>
              <w:ind w:left="720"/>
              <w:rPr>
                <w:rFonts w:ascii="Open Sans" w:hAnsi="Open Sans" w:cs="Open Sans"/>
                <w:sz w:val="22"/>
                <w:szCs w:val="22"/>
              </w:rPr>
            </w:pPr>
            <w:r w:rsidRPr="0056103C">
              <w:rPr>
                <w:rFonts w:ascii="Open Sans" w:hAnsi="Open Sans" w:cs="Open Sans"/>
                <w:sz w:val="22"/>
                <w:szCs w:val="22"/>
              </w:rPr>
              <w:t>F. While the police are making an arrest, they might read the Miranda Rights. However, they do not have to read the Miranda Rights if they do not intend to make an interrogation</w:t>
            </w:r>
          </w:p>
          <w:p w14:paraId="067AE480" w14:textId="6FEAB763" w:rsidR="00EA1F21" w:rsidRPr="0056103C" w:rsidRDefault="00EA1F21" w:rsidP="00EA1F21">
            <w:pPr>
              <w:ind w:left="720"/>
              <w:rPr>
                <w:rFonts w:ascii="Open Sans" w:hAnsi="Open Sans" w:cs="Open Sans"/>
                <w:sz w:val="22"/>
                <w:szCs w:val="22"/>
              </w:rPr>
            </w:pPr>
            <w:r w:rsidRPr="0056103C">
              <w:rPr>
                <w:rFonts w:ascii="Open Sans" w:hAnsi="Open Sans" w:cs="Open Sans"/>
                <w:sz w:val="22"/>
                <w:szCs w:val="22"/>
              </w:rPr>
              <w:t>G. A person may be in custody even if the police do not say, "You are under arrest." The law considers a person in custody when they have been arrested or otherwise deprived of their freedom of movement in a significant way, such as when</w:t>
            </w:r>
          </w:p>
          <w:p w14:paraId="1CEFD5A7" w14:textId="446A7232" w:rsidR="00EA1F21" w:rsidRPr="0056103C" w:rsidRDefault="00EA1F21" w:rsidP="00EA1F21">
            <w:pPr>
              <w:ind w:left="1440"/>
              <w:rPr>
                <w:rFonts w:ascii="Open Sans" w:hAnsi="Open Sans" w:cs="Open Sans"/>
                <w:sz w:val="22"/>
                <w:szCs w:val="22"/>
              </w:rPr>
            </w:pPr>
            <w:r w:rsidRPr="0056103C">
              <w:rPr>
                <w:rFonts w:ascii="Open Sans" w:hAnsi="Open Sans" w:cs="Open Sans"/>
                <w:sz w:val="22"/>
                <w:szCs w:val="22"/>
              </w:rPr>
              <w:t>1. An officer is holding someone at gunpoint or when several officers are surrounding a person</w:t>
            </w:r>
          </w:p>
          <w:p w14:paraId="4570A66C" w14:textId="547A784C" w:rsidR="00EA1F21" w:rsidRPr="0056103C" w:rsidRDefault="00EA1F21" w:rsidP="00EA1F21">
            <w:pPr>
              <w:ind w:left="1440"/>
              <w:rPr>
                <w:rFonts w:ascii="Open Sans" w:hAnsi="Open Sans" w:cs="Open Sans"/>
                <w:sz w:val="22"/>
                <w:szCs w:val="22"/>
              </w:rPr>
            </w:pPr>
            <w:r w:rsidRPr="0056103C">
              <w:rPr>
                <w:rFonts w:ascii="Open Sans" w:hAnsi="Open Sans" w:cs="Open Sans"/>
                <w:sz w:val="22"/>
                <w:szCs w:val="22"/>
              </w:rPr>
              <w:t>2. A person is handcuffed or placed in the back seat of a police car</w:t>
            </w:r>
          </w:p>
          <w:p w14:paraId="4F73743E" w14:textId="56714DAA" w:rsidR="00EA1F21" w:rsidRPr="0056103C" w:rsidRDefault="00EA1F21" w:rsidP="00EA1F21">
            <w:pPr>
              <w:ind w:left="720"/>
              <w:rPr>
                <w:rFonts w:ascii="Open Sans" w:hAnsi="Open Sans" w:cs="Open Sans"/>
                <w:sz w:val="22"/>
                <w:szCs w:val="22"/>
              </w:rPr>
            </w:pPr>
            <w:r w:rsidRPr="0056103C">
              <w:rPr>
                <w:rFonts w:ascii="Open Sans" w:hAnsi="Open Sans" w:cs="Open Sans"/>
                <w:sz w:val="22"/>
                <w:szCs w:val="22"/>
              </w:rPr>
              <w:t xml:space="preserve">H. The main question is </w:t>
            </w:r>
            <w:r w:rsidR="007730FE" w:rsidRPr="0056103C">
              <w:rPr>
                <w:rFonts w:ascii="Open Sans" w:hAnsi="Open Sans" w:cs="Open Sans"/>
                <w:sz w:val="22"/>
                <w:szCs w:val="22"/>
              </w:rPr>
              <w:t>whether</w:t>
            </w:r>
            <w:r w:rsidRPr="0056103C">
              <w:rPr>
                <w:rFonts w:ascii="Open Sans" w:hAnsi="Open Sans" w:cs="Open Sans"/>
                <w:sz w:val="22"/>
                <w:szCs w:val="22"/>
              </w:rPr>
              <w:t xml:space="preserve"> a reasonable person in the</w:t>
            </w:r>
            <w:r w:rsidR="00F828E7" w:rsidRPr="0056103C">
              <w:rPr>
                <w:rFonts w:ascii="Open Sans" w:hAnsi="Open Sans" w:cs="Open Sans"/>
                <w:sz w:val="22"/>
                <w:szCs w:val="22"/>
              </w:rPr>
              <w:t xml:space="preserve"> </w:t>
            </w:r>
            <w:r w:rsidRPr="0056103C">
              <w:rPr>
                <w:rFonts w:ascii="Open Sans" w:hAnsi="Open Sans" w:cs="Open Sans"/>
                <w:sz w:val="22"/>
                <w:szCs w:val="22"/>
              </w:rPr>
              <w:t>circumstances would have felt free to leave the scene</w:t>
            </w:r>
          </w:p>
          <w:p w14:paraId="6931C224" w14:textId="563E25F8" w:rsidR="00EA1F21" w:rsidRPr="0056103C" w:rsidRDefault="00EA1F21" w:rsidP="00EA1F21">
            <w:pPr>
              <w:ind w:left="720"/>
              <w:rPr>
                <w:rFonts w:ascii="Open Sans" w:hAnsi="Open Sans" w:cs="Open Sans"/>
                <w:sz w:val="22"/>
                <w:szCs w:val="22"/>
              </w:rPr>
            </w:pPr>
            <w:r w:rsidRPr="0056103C">
              <w:rPr>
                <w:rFonts w:ascii="Open Sans" w:hAnsi="Open Sans" w:cs="Open Sans"/>
                <w:sz w:val="22"/>
                <w:szCs w:val="22"/>
              </w:rPr>
              <w:t>I. The most obvious example of being in custody is when the police say, "You are under arrest."</w:t>
            </w:r>
          </w:p>
          <w:p w14:paraId="34F1C5A8" w14:textId="77777777" w:rsidR="00EA1F21" w:rsidRPr="0056103C" w:rsidRDefault="00EA1F21" w:rsidP="00EA1F21">
            <w:pPr>
              <w:rPr>
                <w:rFonts w:ascii="Open Sans" w:hAnsi="Open Sans" w:cs="Open Sans"/>
                <w:sz w:val="22"/>
                <w:szCs w:val="22"/>
              </w:rPr>
            </w:pPr>
            <w:r w:rsidRPr="0056103C">
              <w:rPr>
                <w:rFonts w:ascii="Open Sans" w:hAnsi="Open Sans" w:cs="Open Sans"/>
                <w:sz w:val="22"/>
                <w:szCs w:val="22"/>
              </w:rPr>
              <w:t>III. Arrest and Criminal Charges</w:t>
            </w:r>
          </w:p>
          <w:p w14:paraId="54082B8C" w14:textId="6B9183A1" w:rsidR="00EA1F21" w:rsidRPr="0056103C" w:rsidRDefault="00EA1F21" w:rsidP="00EA1F21">
            <w:pPr>
              <w:ind w:left="720"/>
              <w:rPr>
                <w:rFonts w:ascii="Open Sans" w:hAnsi="Open Sans" w:cs="Open Sans"/>
                <w:sz w:val="22"/>
                <w:szCs w:val="22"/>
              </w:rPr>
            </w:pPr>
            <w:r w:rsidRPr="0056103C">
              <w:rPr>
                <w:rFonts w:ascii="Open Sans" w:hAnsi="Open Sans" w:cs="Open Sans"/>
                <w:sz w:val="22"/>
                <w:szCs w:val="22"/>
              </w:rPr>
              <w:t>A. Criminal cases go through a screening process before a defendant faces charges in court. This process begins with the police inquiry. The investigating officer (and/or a superior officer) reviews the arrest report. The officer(s) then determines if there is enough evidence to recommend filing charges</w:t>
            </w:r>
          </w:p>
          <w:p w14:paraId="127732B0" w14:textId="15B1E8A5" w:rsidR="00EA1F21" w:rsidRPr="0056103C" w:rsidRDefault="00EA1F21" w:rsidP="00EA1F21">
            <w:pPr>
              <w:ind w:left="1440"/>
              <w:rPr>
                <w:rFonts w:ascii="Open Sans" w:hAnsi="Open Sans" w:cs="Open Sans"/>
                <w:sz w:val="22"/>
                <w:szCs w:val="22"/>
              </w:rPr>
            </w:pPr>
            <w:r w:rsidRPr="0056103C">
              <w:rPr>
                <w:rFonts w:ascii="Open Sans" w:hAnsi="Open Sans" w:cs="Open Sans"/>
                <w:sz w:val="22"/>
                <w:szCs w:val="22"/>
              </w:rPr>
              <w:t>1. If the officer decides not to recommend filing charges, the arrested person will be released from jail</w:t>
            </w:r>
          </w:p>
          <w:p w14:paraId="3A9D5AE9" w14:textId="0ED0680F" w:rsidR="00EA1F21" w:rsidRPr="0056103C" w:rsidRDefault="00EA1F21" w:rsidP="00F828E7">
            <w:pPr>
              <w:ind w:left="1440"/>
              <w:rPr>
                <w:rFonts w:ascii="Open Sans" w:hAnsi="Open Sans" w:cs="Open Sans"/>
                <w:sz w:val="22"/>
                <w:szCs w:val="22"/>
              </w:rPr>
            </w:pPr>
            <w:r w:rsidRPr="0056103C">
              <w:rPr>
                <w:rFonts w:ascii="Open Sans" w:hAnsi="Open Sans" w:cs="Open Sans"/>
                <w:sz w:val="22"/>
                <w:szCs w:val="22"/>
              </w:rPr>
              <w:t>2. If the officer decides to recommend filing charges, a prosecutor</w:t>
            </w:r>
            <w:r w:rsidR="00F828E7" w:rsidRPr="0056103C">
              <w:rPr>
                <w:rFonts w:ascii="Open Sans" w:hAnsi="Open Sans" w:cs="Open Sans"/>
                <w:sz w:val="22"/>
                <w:szCs w:val="22"/>
              </w:rPr>
              <w:t xml:space="preserve"> </w:t>
            </w:r>
            <w:r w:rsidRPr="0056103C">
              <w:rPr>
                <w:rFonts w:ascii="Open Sans" w:hAnsi="Open Sans" w:cs="Open Sans"/>
                <w:sz w:val="22"/>
                <w:szCs w:val="22"/>
              </w:rPr>
              <w:t>from the district attorney's (DA’s) office reviews the officer's</w:t>
            </w:r>
            <w:r w:rsidR="00F828E7" w:rsidRPr="0056103C">
              <w:rPr>
                <w:rFonts w:ascii="Open Sans" w:hAnsi="Open Sans" w:cs="Open Sans"/>
                <w:sz w:val="22"/>
                <w:szCs w:val="22"/>
              </w:rPr>
              <w:t xml:space="preserve"> </w:t>
            </w:r>
            <w:r w:rsidRPr="0056103C">
              <w:rPr>
                <w:rFonts w:ascii="Open Sans" w:hAnsi="Open Sans" w:cs="Open Sans"/>
                <w:sz w:val="22"/>
                <w:szCs w:val="22"/>
              </w:rPr>
              <w:t>recommendation</w:t>
            </w:r>
          </w:p>
          <w:p w14:paraId="7474453D" w14:textId="6C199297" w:rsidR="00EA1F21" w:rsidRPr="0056103C" w:rsidRDefault="00EA1F21" w:rsidP="00F828E7">
            <w:pPr>
              <w:ind w:left="720"/>
              <w:rPr>
                <w:rFonts w:ascii="Open Sans" w:hAnsi="Open Sans" w:cs="Open Sans"/>
                <w:sz w:val="22"/>
                <w:szCs w:val="22"/>
              </w:rPr>
            </w:pPr>
            <w:r w:rsidRPr="0056103C">
              <w:rPr>
                <w:rFonts w:ascii="Open Sans" w:hAnsi="Open Sans" w:cs="Open Sans"/>
                <w:sz w:val="22"/>
                <w:szCs w:val="22"/>
              </w:rPr>
              <w:t>B. Based on the arrest report and follow-up investigation, the DA's</w:t>
            </w:r>
            <w:r w:rsidR="00F828E7" w:rsidRPr="0056103C">
              <w:rPr>
                <w:rFonts w:ascii="Open Sans" w:hAnsi="Open Sans" w:cs="Open Sans"/>
                <w:sz w:val="22"/>
                <w:szCs w:val="22"/>
              </w:rPr>
              <w:t xml:space="preserve"> </w:t>
            </w:r>
            <w:r w:rsidRPr="0056103C">
              <w:rPr>
                <w:rFonts w:ascii="Open Sans" w:hAnsi="Open Sans" w:cs="Open Sans"/>
                <w:sz w:val="22"/>
                <w:szCs w:val="22"/>
              </w:rPr>
              <w:t xml:space="preserve">office decides </w:t>
            </w:r>
            <w:r w:rsidR="007730FE" w:rsidRPr="0056103C">
              <w:rPr>
                <w:rFonts w:ascii="Open Sans" w:hAnsi="Open Sans" w:cs="Open Sans"/>
                <w:sz w:val="22"/>
                <w:szCs w:val="22"/>
              </w:rPr>
              <w:t>whether</w:t>
            </w:r>
            <w:r w:rsidRPr="0056103C">
              <w:rPr>
                <w:rFonts w:ascii="Open Sans" w:hAnsi="Open Sans" w:cs="Open Sans"/>
                <w:sz w:val="22"/>
                <w:szCs w:val="22"/>
              </w:rPr>
              <w:t xml:space="preserve"> to file charges and what the charges</w:t>
            </w:r>
            <w:r w:rsidR="00F828E7" w:rsidRPr="0056103C">
              <w:rPr>
                <w:rFonts w:ascii="Open Sans" w:hAnsi="Open Sans" w:cs="Open Sans"/>
                <w:sz w:val="22"/>
                <w:szCs w:val="22"/>
              </w:rPr>
              <w:t xml:space="preserve"> </w:t>
            </w:r>
            <w:r w:rsidRPr="0056103C">
              <w:rPr>
                <w:rFonts w:ascii="Open Sans" w:hAnsi="Open Sans" w:cs="Open Sans"/>
                <w:sz w:val="22"/>
                <w:szCs w:val="22"/>
              </w:rPr>
              <w:t>are. These allegations appear in a complaint (affidavit) filed in the</w:t>
            </w:r>
            <w:r w:rsidR="00F828E7" w:rsidRPr="0056103C">
              <w:rPr>
                <w:rFonts w:ascii="Open Sans" w:hAnsi="Open Sans" w:cs="Open Sans"/>
                <w:sz w:val="22"/>
                <w:szCs w:val="22"/>
              </w:rPr>
              <w:t xml:space="preserve"> </w:t>
            </w:r>
            <w:r w:rsidRPr="0056103C">
              <w:rPr>
                <w:rFonts w:ascii="Open Sans" w:hAnsi="Open Sans" w:cs="Open Sans"/>
                <w:sz w:val="22"/>
                <w:szCs w:val="22"/>
              </w:rPr>
              <w:t>court</w:t>
            </w:r>
          </w:p>
          <w:p w14:paraId="79748816" w14:textId="34402EE1" w:rsidR="00EA1F21" w:rsidRPr="0056103C" w:rsidRDefault="00EA1F21" w:rsidP="00F828E7">
            <w:pPr>
              <w:ind w:left="720"/>
              <w:rPr>
                <w:rFonts w:ascii="Open Sans" w:hAnsi="Open Sans" w:cs="Open Sans"/>
                <w:sz w:val="22"/>
                <w:szCs w:val="22"/>
              </w:rPr>
            </w:pPr>
            <w:r w:rsidRPr="0056103C">
              <w:rPr>
                <w:rFonts w:ascii="Open Sans" w:hAnsi="Open Sans" w:cs="Open Sans"/>
                <w:sz w:val="22"/>
                <w:szCs w:val="22"/>
              </w:rPr>
              <w:t>C. Citizens have a constitutional right to have an attorney's advice</w:t>
            </w:r>
            <w:r w:rsidR="00F828E7" w:rsidRPr="0056103C">
              <w:rPr>
                <w:rFonts w:ascii="Open Sans" w:hAnsi="Open Sans" w:cs="Open Sans"/>
                <w:sz w:val="22"/>
                <w:szCs w:val="22"/>
              </w:rPr>
              <w:t xml:space="preserve"> </w:t>
            </w:r>
            <w:r w:rsidRPr="0056103C">
              <w:rPr>
                <w:rFonts w:ascii="Open Sans" w:hAnsi="Open Sans" w:cs="Open Sans"/>
                <w:sz w:val="22"/>
                <w:szCs w:val="22"/>
              </w:rPr>
              <w:t>before and during police interrogation and</w:t>
            </w:r>
          </w:p>
          <w:p w14:paraId="0695BDB7" w14:textId="77777777" w:rsidR="00EA1F21" w:rsidRPr="0056103C" w:rsidRDefault="00EA1F21" w:rsidP="00F828E7">
            <w:pPr>
              <w:ind w:left="1440"/>
              <w:rPr>
                <w:rFonts w:ascii="Open Sans" w:hAnsi="Open Sans" w:cs="Open Sans"/>
                <w:sz w:val="22"/>
                <w:szCs w:val="22"/>
              </w:rPr>
            </w:pPr>
            <w:r w:rsidRPr="0056103C">
              <w:rPr>
                <w:rFonts w:ascii="Open Sans" w:hAnsi="Open Sans" w:cs="Open Sans"/>
                <w:sz w:val="22"/>
                <w:szCs w:val="22"/>
              </w:rPr>
              <w:t>1. When police read a suspect his or her Miranda rights</w:t>
            </w:r>
          </w:p>
          <w:p w14:paraId="399BC390" w14:textId="77777777" w:rsidR="00EA1F21" w:rsidRPr="0056103C" w:rsidRDefault="00EA1F21" w:rsidP="00F828E7">
            <w:pPr>
              <w:ind w:left="1440"/>
              <w:rPr>
                <w:rFonts w:ascii="Open Sans" w:hAnsi="Open Sans" w:cs="Open Sans"/>
                <w:sz w:val="22"/>
                <w:szCs w:val="22"/>
              </w:rPr>
            </w:pPr>
            <w:r w:rsidRPr="0056103C">
              <w:rPr>
                <w:rFonts w:ascii="Open Sans" w:hAnsi="Open Sans" w:cs="Open Sans"/>
                <w:sz w:val="22"/>
                <w:szCs w:val="22"/>
              </w:rPr>
              <w:t>2. When police place a suspect in a lineup</w:t>
            </w:r>
          </w:p>
          <w:p w14:paraId="27AA39FD" w14:textId="77777777" w:rsidR="00EA1F21" w:rsidRPr="0056103C" w:rsidRDefault="00EA1F21" w:rsidP="00F828E7">
            <w:pPr>
              <w:ind w:left="1440"/>
              <w:rPr>
                <w:rFonts w:ascii="Open Sans" w:hAnsi="Open Sans" w:cs="Open Sans"/>
                <w:sz w:val="22"/>
                <w:szCs w:val="22"/>
              </w:rPr>
            </w:pPr>
            <w:r w:rsidRPr="0056103C">
              <w:rPr>
                <w:rFonts w:ascii="Open Sans" w:hAnsi="Open Sans" w:cs="Open Sans"/>
                <w:sz w:val="22"/>
                <w:szCs w:val="22"/>
              </w:rPr>
              <w:t>3. When a suspect has been formally charged with a crime</w:t>
            </w:r>
          </w:p>
          <w:p w14:paraId="487F6E1C" w14:textId="77777777" w:rsidR="00EA1F21" w:rsidRPr="0056103C" w:rsidRDefault="00EA1F21" w:rsidP="00F828E7">
            <w:pPr>
              <w:ind w:left="1440"/>
              <w:rPr>
                <w:rFonts w:ascii="Open Sans" w:hAnsi="Open Sans" w:cs="Open Sans"/>
                <w:sz w:val="22"/>
                <w:szCs w:val="22"/>
              </w:rPr>
            </w:pPr>
            <w:r w:rsidRPr="0056103C">
              <w:rPr>
                <w:rFonts w:ascii="Open Sans" w:hAnsi="Open Sans" w:cs="Open Sans"/>
                <w:sz w:val="22"/>
                <w:szCs w:val="22"/>
              </w:rPr>
              <w:t>4. During court appearances</w:t>
            </w:r>
          </w:p>
          <w:p w14:paraId="0A415F27" w14:textId="1BEB6D19" w:rsidR="00EA1F21" w:rsidRPr="0056103C" w:rsidRDefault="00EA1F21" w:rsidP="00F828E7">
            <w:pPr>
              <w:ind w:left="720"/>
              <w:rPr>
                <w:rFonts w:ascii="Open Sans" w:hAnsi="Open Sans" w:cs="Open Sans"/>
                <w:sz w:val="22"/>
                <w:szCs w:val="22"/>
              </w:rPr>
            </w:pPr>
            <w:r w:rsidRPr="0056103C">
              <w:rPr>
                <w:rFonts w:ascii="Open Sans" w:hAnsi="Open Sans" w:cs="Open Sans"/>
                <w:sz w:val="22"/>
                <w:szCs w:val="22"/>
              </w:rPr>
              <w:t>D. There are basically three ways in which formal charges may be</w:t>
            </w:r>
            <w:r w:rsidR="00F828E7" w:rsidRPr="0056103C">
              <w:rPr>
                <w:rFonts w:ascii="Open Sans" w:hAnsi="Open Sans" w:cs="Open Sans"/>
                <w:sz w:val="22"/>
                <w:szCs w:val="22"/>
              </w:rPr>
              <w:t xml:space="preserve"> </w:t>
            </w:r>
            <w:r w:rsidRPr="0056103C">
              <w:rPr>
                <w:rFonts w:ascii="Open Sans" w:hAnsi="Open Sans" w:cs="Open Sans"/>
                <w:sz w:val="22"/>
                <w:szCs w:val="22"/>
              </w:rPr>
              <w:t>brought</w:t>
            </w:r>
          </w:p>
          <w:p w14:paraId="08EC1A90" w14:textId="77777777" w:rsidR="00EA1F21" w:rsidRPr="0056103C" w:rsidRDefault="00EA1F21" w:rsidP="00F828E7">
            <w:pPr>
              <w:ind w:left="1440"/>
              <w:rPr>
                <w:rFonts w:ascii="Open Sans" w:hAnsi="Open Sans" w:cs="Open Sans"/>
                <w:sz w:val="22"/>
                <w:szCs w:val="22"/>
              </w:rPr>
            </w:pPr>
            <w:r w:rsidRPr="0056103C">
              <w:rPr>
                <w:rFonts w:ascii="Open Sans" w:hAnsi="Open Sans" w:cs="Open Sans"/>
                <w:sz w:val="22"/>
                <w:szCs w:val="22"/>
              </w:rPr>
              <w:t>1. Information</w:t>
            </w:r>
          </w:p>
          <w:p w14:paraId="41D2A20A" w14:textId="73D14B26" w:rsidR="00EA1F21" w:rsidRPr="0056103C" w:rsidRDefault="00EA1F21" w:rsidP="00F828E7">
            <w:pPr>
              <w:ind w:left="2160"/>
              <w:rPr>
                <w:rFonts w:ascii="Open Sans" w:hAnsi="Open Sans" w:cs="Open Sans"/>
                <w:sz w:val="22"/>
                <w:szCs w:val="22"/>
              </w:rPr>
            </w:pPr>
            <w:r w:rsidRPr="0056103C">
              <w:rPr>
                <w:rFonts w:ascii="Open Sans" w:hAnsi="Open Sans" w:cs="Open Sans"/>
                <w:sz w:val="22"/>
                <w:szCs w:val="22"/>
              </w:rPr>
              <w:t>a) Is a written document filed by a prosecutor alleging that the</w:t>
            </w:r>
            <w:r w:rsidR="00F828E7" w:rsidRPr="0056103C">
              <w:rPr>
                <w:rFonts w:ascii="Open Sans" w:hAnsi="Open Sans" w:cs="Open Sans"/>
                <w:sz w:val="22"/>
                <w:szCs w:val="22"/>
              </w:rPr>
              <w:t xml:space="preserve"> </w:t>
            </w:r>
            <w:r w:rsidRPr="0056103C">
              <w:rPr>
                <w:rFonts w:ascii="Open Sans" w:hAnsi="Open Sans" w:cs="Open Sans"/>
                <w:sz w:val="22"/>
                <w:szCs w:val="22"/>
              </w:rPr>
              <w:t>defendant committed a crime</w:t>
            </w:r>
          </w:p>
          <w:p w14:paraId="4B503DE2" w14:textId="4CB91B0C" w:rsidR="00EA1F21" w:rsidRPr="0056103C" w:rsidRDefault="00EA1F21" w:rsidP="00F828E7">
            <w:pPr>
              <w:ind w:left="2160"/>
              <w:rPr>
                <w:rFonts w:ascii="Open Sans" w:hAnsi="Open Sans" w:cs="Open Sans"/>
                <w:sz w:val="22"/>
                <w:szCs w:val="22"/>
              </w:rPr>
            </w:pPr>
            <w:r w:rsidRPr="0056103C">
              <w:rPr>
                <w:rFonts w:ascii="Open Sans" w:hAnsi="Open Sans" w:cs="Open Sans"/>
                <w:sz w:val="22"/>
                <w:szCs w:val="22"/>
              </w:rPr>
              <w:t>b) May be based upon a criminal complaint, which is a petition</w:t>
            </w:r>
            <w:r w:rsidR="00F828E7" w:rsidRPr="0056103C">
              <w:rPr>
                <w:rFonts w:ascii="Open Sans" w:hAnsi="Open Sans" w:cs="Open Sans"/>
                <w:sz w:val="22"/>
                <w:szCs w:val="22"/>
              </w:rPr>
              <w:t xml:space="preserve"> </w:t>
            </w:r>
            <w:r w:rsidRPr="0056103C">
              <w:rPr>
                <w:rFonts w:ascii="Open Sans" w:hAnsi="Open Sans" w:cs="Open Sans"/>
                <w:sz w:val="22"/>
                <w:szCs w:val="22"/>
              </w:rPr>
              <w:t>to the prosecutor requesting that criminal charges be</w:t>
            </w:r>
            <w:r w:rsidR="00F828E7" w:rsidRPr="0056103C">
              <w:rPr>
                <w:rFonts w:ascii="Open Sans" w:hAnsi="Open Sans" w:cs="Open Sans"/>
                <w:sz w:val="22"/>
                <w:szCs w:val="22"/>
              </w:rPr>
              <w:t xml:space="preserve"> </w:t>
            </w:r>
            <w:r w:rsidRPr="0056103C">
              <w:rPr>
                <w:rFonts w:ascii="Open Sans" w:hAnsi="Open Sans" w:cs="Open Sans"/>
                <w:sz w:val="22"/>
                <w:szCs w:val="22"/>
              </w:rPr>
              <w:t>initiated</w:t>
            </w:r>
          </w:p>
          <w:p w14:paraId="6062DEEA" w14:textId="77777777" w:rsidR="00EA1F21" w:rsidRPr="0056103C" w:rsidRDefault="00EA1F21" w:rsidP="00F828E7">
            <w:pPr>
              <w:ind w:left="1440"/>
              <w:rPr>
                <w:rFonts w:ascii="Open Sans" w:hAnsi="Open Sans" w:cs="Open Sans"/>
                <w:sz w:val="22"/>
                <w:szCs w:val="22"/>
              </w:rPr>
            </w:pPr>
            <w:r w:rsidRPr="0056103C">
              <w:rPr>
                <w:rFonts w:ascii="Open Sans" w:hAnsi="Open Sans" w:cs="Open Sans"/>
                <w:sz w:val="22"/>
                <w:szCs w:val="22"/>
              </w:rPr>
              <w:t>2. Indictment</w:t>
            </w:r>
          </w:p>
          <w:p w14:paraId="4C0EB2B7" w14:textId="77777777" w:rsidR="00EA1F21" w:rsidRPr="0056103C" w:rsidRDefault="00EA1F21" w:rsidP="00F828E7">
            <w:pPr>
              <w:ind w:left="2160"/>
              <w:rPr>
                <w:rFonts w:ascii="Open Sans" w:hAnsi="Open Sans" w:cs="Open Sans"/>
                <w:sz w:val="22"/>
                <w:szCs w:val="22"/>
              </w:rPr>
            </w:pPr>
            <w:r w:rsidRPr="0056103C">
              <w:rPr>
                <w:rFonts w:ascii="Open Sans" w:hAnsi="Open Sans" w:cs="Open Sans"/>
                <w:sz w:val="22"/>
                <w:szCs w:val="22"/>
              </w:rPr>
              <w:t>a) A formal charge imposed by the grand jury who</w:t>
            </w:r>
          </w:p>
          <w:p w14:paraId="516E72D5" w14:textId="252DCFC6" w:rsidR="00EA1F21" w:rsidRPr="0056103C" w:rsidRDefault="00EA1F21" w:rsidP="00F828E7">
            <w:pPr>
              <w:ind w:left="2880"/>
              <w:rPr>
                <w:rFonts w:ascii="Open Sans" w:hAnsi="Open Sans" w:cs="Open Sans"/>
                <w:sz w:val="22"/>
                <w:szCs w:val="22"/>
              </w:rPr>
            </w:pPr>
            <w:r w:rsidRPr="0056103C">
              <w:rPr>
                <w:rFonts w:ascii="Open Sans" w:hAnsi="Open Sans" w:cs="Open Sans"/>
                <w:sz w:val="22"/>
                <w:szCs w:val="22"/>
              </w:rPr>
              <w:t>(1) Determines if there is sufficient evidence to charge a</w:t>
            </w:r>
            <w:r w:rsidR="00F828E7" w:rsidRPr="0056103C">
              <w:rPr>
                <w:rFonts w:ascii="Open Sans" w:hAnsi="Open Sans" w:cs="Open Sans"/>
                <w:sz w:val="22"/>
                <w:szCs w:val="22"/>
              </w:rPr>
              <w:t xml:space="preserve"> </w:t>
            </w:r>
            <w:r w:rsidRPr="0056103C">
              <w:rPr>
                <w:rFonts w:ascii="Open Sans" w:hAnsi="Open Sans" w:cs="Open Sans"/>
                <w:sz w:val="22"/>
                <w:szCs w:val="22"/>
              </w:rPr>
              <w:t>person with a crime</w:t>
            </w:r>
          </w:p>
          <w:p w14:paraId="281F0184" w14:textId="39AFD712" w:rsidR="00EA1F21" w:rsidRPr="0056103C" w:rsidRDefault="00EA1F21" w:rsidP="00F828E7">
            <w:pPr>
              <w:ind w:left="2880"/>
              <w:rPr>
                <w:rFonts w:ascii="Open Sans" w:hAnsi="Open Sans" w:cs="Open Sans"/>
                <w:sz w:val="22"/>
                <w:szCs w:val="22"/>
              </w:rPr>
            </w:pPr>
            <w:r w:rsidRPr="0056103C">
              <w:rPr>
                <w:rFonts w:ascii="Open Sans" w:hAnsi="Open Sans" w:cs="Open Sans"/>
                <w:sz w:val="22"/>
                <w:szCs w:val="22"/>
              </w:rPr>
              <w:t>(2) Conducts its proceedings in secret and has broad</w:t>
            </w:r>
            <w:r w:rsidR="00F828E7" w:rsidRPr="0056103C">
              <w:rPr>
                <w:rFonts w:ascii="Open Sans" w:hAnsi="Open Sans" w:cs="Open Sans"/>
                <w:sz w:val="22"/>
                <w:szCs w:val="22"/>
              </w:rPr>
              <w:t xml:space="preserve"> </w:t>
            </w:r>
            <w:r w:rsidRPr="0056103C">
              <w:rPr>
                <w:rFonts w:ascii="Open Sans" w:hAnsi="Open Sans" w:cs="Open Sans"/>
                <w:sz w:val="22"/>
                <w:szCs w:val="22"/>
              </w:rPr>
              <w:t>investigative powers</w:t>
            </w:r>
          </w:p>
          <w:p w14:paraId="4889F580" w14:textId="77777777" w:rsidR="00EA1F21" w:rsidRPr="0056103C" w:rsidRDefault="00EA1F21" w:rsidP="00F828E7">
            <w:pPr>
              <w:ind w:left="1440"/>
              <w:rPr>
                <w:rFonts w:ascii="Open Sans" w:hAnsi="Open Sans" w:cs="Open Sans"/>
                <w:sz w:val="22"/>
                <w:szCs w:val="22"/>
              </w:rPr>
            </w:pPr>
            <w:r w:rsidRPr="0056103C">
              <w:rPr>
                <w:rFonts w:ascii="Open Sans" w:hAnsi="Open Sans" w:cs="Open Sans"/>
                <w:sz w:val="22"/>
                <w:szCs w:val="22"/>
              </w:rPr>
              <w:t>3. Citation</w:t>
            </w:r>
          </w:p>
          <w:p w14:paraId="7C47F47E" w14:textId="787D3032" w:rsidR="00EA1F21" w:rsidRPr="0056103C" w:rsidRDefault="00EA1F21" w:rsidP="00F828E7">
            <w:pPr>
              <w:ind w:left="2160"/>
              <w:rPr>
                <w:rFonts w:ascii="Open Sans" w:hAnsi="Open Sans" w:cs="Open Sans"/>
                <w:sz w:val="22"/>
                <w:szCs w:val="22"/>
              </w:rPr>
            </w:pPr>
            <w:r w:rsidRPr="0056103C">
              <w:rPr>
                <w:rFonts w:ascii="Open Sans" w:hAnsi="Open Sans" w:cs="Open Sans"/>
                <w:sz w:val="22"/>
                <w:szCs w:val="22"/>
              </w:rPr>
              <w:t>a) Is issued by a police officer, most often for a misdemeanor</w:t>
            </w:r>
            <w:r w:rsidR="00F828E7" w:rsidRPr="0056103C">
              <w:rPr>
                <w:rFonts w:ascii="Open Sans" w:hAnsi="Open Sans" w:cs="Open Sans"/>
                <w:sz w:val="22"/>
                <w:szCs w:val="22"/>
              </w:rPr>
              <w:t xml:space="preserve"> </w:t>
            </w:r>
            <w:r w:rsidRPr="0056103C">
              <w:rPr>
                <w:rFonts w:ascii="Open Sans" w:hAnsi="Open Sans" w:cs="Open Sans"/>
                <w:sz w:val="22"/>
                <w:szCs w:val="22"/>
              </w:rPr>
              <w:t>or other minor criminal matter such as jaywalking, littering,</w:t>
            </w:r>
            <w:r w:rsidR="00F828E7" w:rsidRPr="0056103C">
              <w:rPr>
                <w:rFonts w:ascii="Open Sans" w:hAnsi="Open Sans" w:cs="Open Sans"/>
                <w:sz w:val="22"/>
                <w:szCs w:val="22"/>
              </w:rPr>
              <w:t xml:space="preserve"> </w:t>
            </w:r>
            <w:r w:rsidRPr="0056103C">
              <w:rPr>
                <w:rFonts w:ascii="Open Sans" w:hAnsi="Open Sans" w:cs="Open Sans"/>
                <w:sz w:val="22"/>
                <w:szCs w:val="22"/>
              </w:rPr>
              <w:t>or a minor traffic offense</w:t>
            </w:r>
          </w:p>
          <w:p w14:paraId="69081731" w14:textId="0EA3CC35" w:rsidR="00EA1F21" w:rsidRPr="0056103C" w:rsidRDefault="00EA1F21" w:rsidP="00F828E7">
            <w:pPr>
              <w:ind w:left="1440"/>
              <w:rPr>
                <w:rFonts w:ascii="Open Sans" w:hAnsi="Open Sans" w:cs="Open Sans"/>
                <w:sz w:val="22"/>
                <w:szCs w:val="22"/>
              </w:rPr>
            </w:pPr>
            <w:r w:rsidRPr="0056103C">
              <w:rPr>
                <w:rFonts w:ascii="Open Sans" w:hAnsi="Open Sans" w:cs="Open Sans"/>
                <w:sz w:val="22"/>
                <w:szCs w:val="22"/>
              </w:rPr>
              <w:t>4. These do not determine the guilt or innocence of defendants.</w:t>
            </w:r>
            <w:r w:rsidR="00F828E7" w:rsidRPr="0056103C">
              <w:rPr>
                <w:rFonts w:ascii="Open Sans" w:hAnsi="Open Sans" w:cs="Open Sans"/>
                <w:sz w:val="22"/>
                <w:szCs w:val="22"/>
              </w:rPr>
              <w:t xml:space="preserve"> </w:t>
            </w:r>
            <w:r w:rsidRPr="0056103C">
              <w:rPr>
                <w:rFonts w:ascii="Open Sans" w:hAnsi="Open Sans" w:cs="Open Sans"/>
                <w:sz w:val="22"/>
                <w:szCs w:val="22"/>
              </w:rPr>
              <w:t>They only indicate if the issuing authority has sufficient</w:t>
            </w:r>
            <w:r w:rsidR="00F828E7" w:rsidRPr="0056103C">
              <w:rPr>
                <w:rFonts w:ascii="Open Sans" w:hAnsi="Open Sans" w:cs="Open Sans"/>
                <w:sz w:val="22"/>
                <w:szCs w:val="22"/>
              </w:rPr>
              <w:t xml:space="preserve"> </w:t>
            </w:r>
            <w:r w:rsidRPr="0056103C">
              <w:rPr>
                <w:rFonts w:ascii="Open Sans" w:hAnsi="Open Sans" w:cs="Open Sans"/>
                <w:sz w:val="22"/>
                <w:szCs w:val="22"/>
              </w:rPr>
              <w:t>evidence to bring a person to trial</w:t>
            </w:r>
          </w:p>
          <w:p w14:paraId="0F1287D5" w14:textId="20BC28AE" w:rsidR="00EA1F21" w:rsidRPr="0056103C" w:rsidRDefault="00EA1F21" w:rsidP="00F828E7">
            <w:pPr>
              <w:ind w:left="720"/>
              <w:rPr>
                <w:rFonts w:ascii="Open Sans" w:hAnsi="Open Sans" w:cs="Open Sans"/>
                <w:sz w:val="22"/>
                <w:szCs w:val="22"/>
              </w:rPr>
            </w:pPr>
            <w:r w:rsidRPr="0056103C">
              <w:rPr>
                <w:rFonts w:ascii="Open Sans" w:hAnsi="Open Sans" w:cs="Open Sans"/>
                <w:sz w:val="22"/>
                <w:szCs w:val="22"/>
              </w:rPr>
              <w:t>E. After formal criminal charges are brought against a defendant, he</w:t>
            </w:r>
            <w:r w:rsidR="00F828E7" w:rsidRPr="0056103C">
              <w:rPr>
                <w:rFonts w:ascii="Open Sans" w:hAnsi="Open Sans" w:cs="Open Sans"/>
                <w:sz w:val="22"/>
                <w:szCs w:val="22"/>
              </w:rPr>
              <w:t xml:space="preserve"> </w:t>
            </w:r>
            <w:r w:rsidRPr="0056103C">
              <w:rPr>
                <w:rFonts w:ascii="Open Sans" w:hAnsi="Open Sans" w:cs="Open Sans"/>
                <w:sz w:val="22"/>
                <w:szCs w:val="22"/>
              </w:rPr>
              <w:t>or she must appear before the court</w:t>
            </w:r>
          </w:p>
          <w:p w14:paraId="57C2F492" w14:textId="2FDBBC7D" w:rsidR="00EA1F21" w:rsidRPr="0056103C" w:rsidRDefault="00EA1F21" w:rsidP="00F828E7">
            <w:pPr>
              <w:ind w:left="1440"/>
              <w:rPr>
                <w:rFonts w:ascii="Open Sans" w:hAnsi="Open Sans" w:cs="Open Sans"/>
                <w:sz w:val="22"/>
                <w:szCs w:val="22"/>
              </w:rPr>
            </w:pPr>
            <w:r w:rsidRPr="0056103C">
              <w:rPr>
                <w:rFonts w:ascii="Open Sans" w:hAnsi="Open Sans" w:cs="Open Sans"/>
                <w:sz w:val="22"/>
                <w:szCs w:val="22"/>
              </w:rPr>
              <w:t>1. If the defendant is out on bail, he or she must come to court as</w:t>
            </w:r>
            <w:r w:rsidR="00F828E7" w:rsidRPr="0056103C">
              <w:rPr>
                <w:rFonts w:ascii="Open Sans" w:hAnsi="Open Sans" w:cs="Open Sans"/>
                <w:sz w:val="22"/>
                <w:szCs w:val="22"/>
              </w:rPr>
              <w:t xml:space="preserve"> </w:t>
            </w:r>
            <w:r w:rsidRPr="0056103C">
              <w:rPr>
                <w:rFonts w:ascii="Open Sans" w:hAnsi="Open Sans" w:cs="Open Sans"/>
                <w:sz w:val="22"/>
                <w:szCs w:val="22"/>
              </w:rPr>
              <w:t>ordered</w:t>
            </w:r>
          </w:p>
          <w:p w14:paraId="046943B4" w14:textId="3590367A" w:rsidR="00EA1F21" w:rsidRPr="0056103C" w:rsidRDefault="00EA1F21" w:rsidP="00F828E7">
            <w:pPr>
              <w:ind w:left="1440"/>
              <w:rPr>
                <w:rFonts w:ascii="Open Sans" w:hAnsi="Open Sans" w:cs="Open Sans"/>
                <w:sz w:val="22"/>
                <w:szCs w:val="22"/>
              </w:rPr>
            </w:pPr>
            <w:r w:rsidRPr="0056103C">
              <w:rPr>
                <w:rFonts w:ascii="Open Sans" w:hAnsi="Open Sans" w:cs="Open Sans"/>
                <w:sz w:val="22"/>
                <w:szCs w:val="22"/>
              </w:rPr>
              <w:t>2. If the defendant is in jail, correctional officers must bring him or</w:t>
            </w:r>
            <w:r w:rsidR="00F828E7" w:rsidRPr="0056103C">
              <w:rPr>
                <w:rFonts w:ascii="Open Sans" w:hAnsi="Open Sans" w:cs="Open Sans"/>
                <w:sz w:val="22"/>
                <w:szCs w:val="22"/>
              </w:rPr>
              <w:t xml:space="preserve"> </w:t>
            </w:r>
            <w:r w:rsidRPr="0056103C">
              <w:rPr>
                <w:rFonts w:ascii="Open Sans" w:hAnsi="Open Sans" w:cs="Open Sans"/>
                <w:sz w:val="22"/>
                <w:szCs w:val="22"/>
              </w:rPr>
              <w:t>her to court</w:t>
            </w:r>
          </w:p>
          <w:p w14:paraId="0464C289" w14:textId="630587E5" w:rsidR="00EA1F21" w:rsidRPr="0056103C" w:rsidRDefault="00EA1F21" w:rsidP="00F828E7">
            <w:pPr>
              <w:ind w:left="1440"/>
              <w:rPr>
                <w:rFonts w:ascii="Open Sans" w:hAnsi="Open Sans" w:cs="Open Sans"/>
                <w:sz w:val="22"/>
                <w:szCs w:val="22"/>
              </w:rPr>
            </w:pPr>
            <w:r w:rsidRPr="0056103C">
              <w:rPr>
                <w:rFonts w:ascii="Open Sans" w:hAnsi="Open Sans" w:cs="Open Sans"/>
                <w:sz w:val="22"/>
                <w:szCs w:val="22"/>
              </w:rPr>
              <w:t>3. If the defendant has not been arrested or fails to appear, the</w:t>
            </w:r>
            <w:r w:rsidR="00F828E7" w:rsidRPr="0056103C">
              <w:rPr>
                <w:rFonts w:ascii="Open Sans" w:hAnsi="Open Sans" w:cs="Open Sans"/>
                <w:sz w:val="22"/>
                <w:szCs w:val="22"/>
              </w:rPr>
              <w:t xml:space="preserve"> </w:t>
            </w:r>
            <w:r w:rsidRPr="0056103C">
              <w:rPr>
                <w:rFonts w:ascii="Open Sans" w:hAnsi="Open Sans" w:cs="Open Sans"/>
                <w:sz w:val="22"/>
                <w:szCs w:val="22"/>
              </w:rPr>
              <w:t>judge issues an arrest warrant</w:t>
            </w:r>
          </w:p>
          <w:p w14:paraId="76FC5DAE" w14:textId="0AC8093C" w:rsidR="00EA1F21" w:rsidRPr="0056103C" w:rsidRDefault="00EA1F21" w:rsidP="00F828E7">
            <w:pPr>
              <w:ind w:left="2160"/>
              <w:rPr>
                <w:rFonts w:ascii="Open Sans" w:hAnsi="Open Sans" w:cs="Open Sans"/>
                <w:sz w:val="22"/>
                <w:szCs w:val="22"/>
              </w:rPr>
            </w:pPr>
            <w:r w:rsidRPr="0056103C">
              <w:rPr>
                <w:rFonts w:ascii="Open Sans" w:hAnsi="Open Sans" w:cs="Open Sans"/>
                <w:sz w:val="22"/>
                <w:szCs w:val="22"/>
              </w:rPr>
              <w:t>a) Then a police officer locates the suspect and places him or</w:t>
            </w:r>
            <w:r w:rsidR="00F828E7" w:rsidRPr="0056103C">
              <w:rPr>
                <w:rFonts w:ascii="Open Sans" w:hAnsi="Open Sans" w:cs="Open Sans"/>
                <w:sz w:val="22"/>
                <w:szCs w:val="22"/>
              </w:rPr>
              <w:t xml:space="preserve"> </w:t>
            </w:r>
            <w:r w:rsidRPr="0056103C">
              <w:rPr>
                <w:rFonts w:ascii="Open Sans" w:hAnsi="Open Sans" w:cs="Open Sans"/>
                <w:sz w:val="22"/>
                <w:szCs w:val="22"/>
              </w:rPr>
              <w:t>her under arrest prior to his or her first court appearance</w:t>
            </w:r>
          </w:p>
          <w:p w14:paraId="4AA2D06D" w14:textId="77777777" w:rsidR="00EA1F21" w:rsidRPr="0056103C" w:rsidRDefault="00EA1F21" w:rsidP="00F828E7">
            <w:pPr>
              <w:ind w:left="720"/>
              <w:rPr>
                <w:rFonts w:ascii="Open Sans" w:hAnsi="Open Sans" w:cs="Open Sans"/>
                <w:sz w:val="22"/>
                <w:szCs w:val="22"/>
              </w:rPr>
            </w:pPr>
            <w:r w:rsidRPr="0056103C">
              <w:rPr>
                <w:rFonts w:ascii="Open Sans" w:hAnsi="Open Sans" w:cs="Open Sans"/>
                <w:sz w:val="22"/>
                <w:szCs w:val="22"/>
              </w:rPr>
              <w:t>F. During the first appearance</w:t>
            </w:r>
          </w:p>
          <w:p w14:paraId="6B934F45" w14:textId="0690F181" w:rsidR="00EA1F21" w:rsidRPr="0056103C" w:rsidRDefault="00EA1F21" w:rsidP="00F828E7">
            <w:pPr>
              <w:ind w:left="1440"/>
              <w:rPr>
                <w:rFonts w:ascii="Open Sans" w:hAnsi="Open Sans" w:cs="Open Sans"/>
                <w:sz w:val="22"/>
                <w:szCs w:val="22"/>
              </w:rPr>
            </w:pPr>
            <w:r w:rsidRPr="0056103C">
              <w:rPr>
                <w:rFonts w:ascii="Open Sans" w:hAnsi="Open Sans" w:cs="Open Sans"/>
                <w:sz w:val="22"/>
                <w:szCs w:val="22"/>
              </w:rPr>
              <w:t>1. The defendant is usually represented by an attorney. If not, the</w:t>
            </w:r>
            <w:r w:rsidR="00F828E7" w:rsidRPr="0056103C">
              <w:rPr>
                <w:rFonts w:ascii="Open Sans" w:hAnsi="Open Sans" w:cs="Open Sans"/>
                <w:sz w:val="22"/>
                <w:szCs w:val="22"/>
              </w:rPr>
              <w:t xml:space="preserve"> </w:t>
            </w:r>
            <w:r w:rsidRPr="0056103C">
              <w:rPr>
                <w:rFonts w:ascii="Open Sans" w:hAnsi="Open Sans" w:cs="Open Sans"/>
                <w:sz w:val="22"/>
                <w:szCs w:val="22"/>
              </w:rPr>
              <w:t>judge appoints one</w:t>
            </w:r>
          </w:p>
          <w:p w14:paraId="0E92579E" w14:textId="2D961413" w:rsidR="00EA1F21" w:rsidRPr="0056103C" w:rsidRDefault="00EA1F21" w:rsidP="00F828E7">
            <w:pPr>
              <w:ind w:left="1440"/>
              <w:rPr>
                <w:rFonts w:ascii="Open Sans" w:hAnsi="Open Sans" w:cs="Open Sans"/>
                <w:sz w:val="22"/>
                <w:szCs w:val="22"/>
              </w:rPr>
            </w:pPr>
            <w:r w:rsidRPr="0056103C">
              <w:rPr>
                <w:rFonts w:ascii="Open Sans" w:hAnsi="Open Sans" w:cs="Open Sans"/>
                <w:sz w:val="22"/>
                <w:szCs w:val="22"/>
              </w:rPr>
              <w:t>2. A judge explains the defendant's rights and the charges in the</w:t>
            </w:r>
            <w:r w:rsidR="00F828E7" w:rsidRPr="0056103C">
              <w:rPr>
                <w:rFonts w:ascii="Open Sans" w:hAnsi="Open Sans" w:cs="Open Sans"/>
                <w:sz w:val="22"/>
                <w:szCs w:val="22"/>
              </w:rPr>
              <w:t xml:space="preserve"> </w:t>
            </w:r>
            <w:r w:rsidRPr="0056103C">
              <w:rPr>
                <w:rFonts w:ascii="Open Sans" w:hAnsi="Open Sans" w:cs="Open Sans"/>
                <w:sz w:val="22"/>
                <w:szCs w:val="22"/>
              </w:rPr>
              <w:t>complaint</w:t>
            </w:r>
          </w:p>
          <w:p w14:paraId="20FF86FE" w14:textId="74F6F1E9" w:rsidR="00EA1F21" w:rsidRPr="0056103C" w:rsidRDefault="00EA1F21" w:rsidP="00F828E7">
            <w:pPr>
              <w:ind w:left="2160"/>
              <w:rPr>
                <w:rFonts w:ascii="Open Sans" w:hAnsi="Open Sans" w:cs="Open Sans"/>
                <w:sz w:val="22"/>
                <w:szCs w:val="22"/>
              </w:rPr>
            </w:pPr>
            <w:r w:rsidRPr="0056103C">
              <w:rPr>
                <w:rFonts w:ascii="Open Sans" w:hAnsi="Open Sans" w:cs="Open Sans"/>
                <w:sz w:val="22"/>
                <w:szCs w:val="22"/>
              </w:rPr>
              <w:t>a) The purpose of the first judicial appearance is to ensure that</w:t>
            </w:r>
            <w:r w:rsidR="00F828E7" w:rsidRPr="0056103C">
              <w:rPr>
                <w:rFonts w:ascii="Open Sans" w:hAnsi="Open Sans" w:cs="Open Sans"/>
                <w:sz w:val="22"/>
                <w:szCs w:val="22"/>
              </w:rPr>
              <w:t xml:space="preserve"> </w:t>
            </w:r>
            <w:r w:rsidRPr="0056103C">
              <w:rPr>
                <w:rFonts w:ascii="Open Sans" w:hAnsi="Open Sans" w:cs="Open Sans"/>
                <w:sz w:val="22"/>
                <w:szCs w:val="22"/>
              </w:rPr>
              <w:t>the defendant is informed of the charges and made aware</w:t>
            </w:r>
            <w:r w:rsidR="00F828E7" w:rsidRPr="0056103C">
              <w:rPr>
                <w:rFonts w:ascii="Open Sans" w:hAnsi="Open Sans" w:cs="Open Sans"/>
                <w:sz w:val="22"/>
                <w:szCs w:val="22"/>
              </w:rPr>
              <w:t xml:space="preserve"> </w:t>
            </w:r>
            <w:r w:rsidRPr="0056103C">
              <w:rPr>
                <w:rFonts w:ascii="Open Sans" w:hAnsi="Open Sans" w:cs="Open Sans"/>
                <w:sz w:val="22"/>
                <w:szCs w:val="22"/>
              </w:rPr>
              <w:t>of his or her legal rights</w:t>
            </w:r>
          </w:p>
          <w:p w14:paraId="0E31A364" w14:textId="0DF64803" w:rsidR="00EA1F21" w:rsidRPr="0056103C" w:rsidRDefault="00EA1F21" w:rsidP="00F828E7">
            <w:pPr>
              <w:ind w:left="1440"/>
              <w:rPr>
                <w:rFonts w:ascii="Open Sans" w:hAnsi="Open Sans" w:cs="Open Sans"/>
                <w:sz w:val="22"/>
                <w:szCs w:val="22"/>
              </w:rPr>
            </w:pPr>
            <w:r w:rsidRPr="0056103C">
              <w:rPr>
                <w:rFonts w:ascii="Open Sans" w:hAnsi="Open Sans" w:cs="Open Sans"/>
                <w:sz w:val="22"/>
                <w:szCs w:val="22"/>
              </w:rPr>
              <w:t>3. Defendants charged with misdemeanors are asked to enter a</w:t>
            </w:r>
            <w:r w:rsidR="00F828E7" w:rsidRPr="0056103C">
              <w:rPr>
                <w:rFonts w:ascii="Open Sans" w:hAnsi="Open Sans" w:cs="Open Sans"/>
                <w:sz w:val="22"/>
                <w:szCs w:val="22"/>
              </w:rPr>
              <w:t xml:space="preserve"> </w:t>
            </w:r>
            <w:r w:rsidRPr="0056103C">
              <w:rPr>
                <w:rFonts w:ascii="Open Sans" w:hAnsi="Open Sans" w:cs="Open Sans"/>
                <w:sz w:val="22"/>
                <w:szCs w:val="22"/>
              </w:rPr>
              <w:t>plea at the first appearance</w:t>
            </w:r>
          </w:p>
          <w:p w14:paraId="2155EBC0" w14:textId="77777777" w:rsidR="00EA1F21" w:rsidRPr="0056103C" w:rsidRDefault="00EA1F21" w:rsidP="00F828E7">
            <w:pPr>
              <w:ind w:left="1440"/>
              <w:rPr>
                <w:rFonts w:ascii="Open Sans" w:hAnsi="Open Sans" w:cs="Open Sans"/>
                <w:sz w:val="22"/>
                <w:szCs w:val="22"/>
              </w:rPr>
            </w:pPr>
            <w:r w:rsidRPr="0056103C">
              <w:rPr>
                <w:rFonts w:ascii="Open Sans" w:hAnsi="Open Sans" w:cs="Open Sans"/>
                <w:sz w:val="22"/>
                <w:szCs w:val="22"/>
              </w:rPr>
              <w:t>4. In most jurisdictions, the accused can waive the initial</w:t>
            </w:r>
          </w:p>
          <w:p w14:paraId="7841F5F8" w14:textId="77777777" w:rsidR="00EA1F21" w:rsidRPr="0056103C" w:rsidRDefault="00EA1F21" w:rsidP="00F828E7">
            <w:pPr>
              <w:ind w:left="1440"/>
              <w:rPr>
                <w:rFonts w:ascii="Open Sans" w:hAnsi="Open Sans" w:cs="Open Sans"/>
                <w:sz w:val="22"/>
                <w:szCs w:val="22"/>
              </w:rPr>
            </w:pPr>
            <w:r w:rsidRPr="0056103C">
              <w:rPr>
                <w:rFonts w:ascii="Open Sans" w:hAnsi="Open Sans" w:cs="Open Sans"/>
                <w:sz w:val="22"/>
                <w:szCs w:val="22"/>
              </w:rPr>
              <w:t>appearance</w:t>
            </w:r>
          </w:p>
          <w:p w14:paraId="56A25B14" w14:textId="6558B3BB" w:rsidR="00EA1F21" w:rsidRPr="0056103C" w:rsidRDefault="00EA1F21" w:rsidP="00F828E7">
            <w:pPr>
              <w:ind w:left="720"/>
              <w:rPr>
                <w:rFonts w:ascii="Open Sans" w:hAnsi="Open Sans" w:cs="Open Sans"/>
                <w:sz w:val="22"/>
                <w:szCs w:val="22"/>
              </w:rPr>
            </w:pPr>
            <w:r w:rsidRPr="0056103C">
              <w:rPr>
                <w:rFonts w:ascii="Open Sans" w:hAnsi="Open Sans" w:cs="Open Sans"/>
                <w:sz w:val="22"/>
                <w:szCs w:val="22"/>
              </w:rPr>
              <w:t>G. In felony cases, the defendants have a preliminary hearing, which</w:t>
            </w:r>
            <w:r w:rsidR="00F828E7" w:rsidRPr="0056103C">
              <w:rPr>
                <w:rFonts w:ascii="Open Sans" w:hAnsi="Open Sans" w:cs="Open Sans"/>
                <w:sz w:val="22"/>
                <w:szCs w:val="22"/>
              </w:rPr>
              <w:t xml:space="preserve"> </w:t>
            </w:r>
            <w:r w:rsidRPr="0056103C">
              <w:rPr>
                <w:rFonts w:ascii="Open Sans" w:hAnsi="Open Sans" w:cs="Open Sans"/>
                <w:sz w:val="22"/>
                <w:szCs w:val="22"/>
              </w:rPr>
              <w:t>is a separate proceeding that occurs soon after the first</w:t>
            </w:r>
          </w:p>
          <w:p w14:paraId="0E5B55DD" w14:textId="77777777" w:rsidR="00F828E7" w:rsidRPr="0056103C" w:rsidRDefault="00F828E7" w:rsidP="00F828E7">
            <w:pPr>
              <w:ind w:left="720"/>
              <w:rPr>
                <w:rFonts w:ascii="Open Sans" w:hAnsi="Open Sans" w:cs="Open Sans"/>
                <w:sz w:val="22"/>
                <w:szCs w:val="22"/>
              </w:rPr>
            </w:pPr>
            <w:r w:rsidRPr="0056103C">
              <w:rPr>
                <w:rFonts w:ascii="Open Sans" w:hAnsi="Open Sans" w:cs="Open Sans"/>
                <w:sz w:val="22"/>
                <w:szCs w:val="22"/>
              </w:rPr>
              <w:t>A</w:t>
            </w:r>
            <w:r w:rsidR="00EA1F21" w:rsidRPr="0056103C">
              <w:rPr>
                <w:rFonts w:ascii="Open Sans" w:hAnsi="Open Sans" w:cs="Open Sans"/>
                <w:sz w:val="22"/>
                <w:szCs w:val="22"/>
              </w:rPr>
              <w:t>ppearance</w:t>
            </w:r>
            <w:r w:rsidRPr="0056103C">
              <w:rPr>
                <w:rFonts w:ascii="Open Sans" w:hAnsi="Open Sans" w:cs="Open Sans"/>
                <w:sz w:val="22"/>
                <w:szCs w:val="22"/>
              </w:rPr>
              <w:t xml:space="preserve"> </w:t>
            </w:r>
          </w:p>
          <w:p w14:paraId="1609936F" w14:textId="60F9B2C2" w:rsidR="00EA1F21" w:rsidRPr="0056103C" w:rsidRDefault="00EA1F21" w:rsidP="00F828E7">
            <w:pPr>
              <w:ind w:left="720"/>
              <w:rPr>
                <w:rFonts w:ascii="Open Sans" w:hAnsi="Open Sans" w:cs="Open Sans"/>
                <w:sz w:val="22"/>
                <w:szCs w:val="22"/>
              </w:rPr>
            </w:pPr>
            <w:r w:rsidRPr="0056103C">
              <w:rPr>
                <w:rFonts w:ascii="Open Sans" w:hAnsi="Open Sans" w:cs="Open Sans"/>
                <w:sz w:val="22"/>
                <w:szCs w:val="22"/>
              </w:rPr>
              <w:t>H. During the preliminary hearing</w:t>
            </w:r>
          </w:p>
          <w:p w14:paraId="1FC63D8B" w14:textId="44FBB4E6" w:rsidR="00EA1F21" w:rsidRPr="0056103C" w:rsidRDefault="00EA1F21" w:rsidP="00F828E7">
            <w:pPr>
              <w:ind w:left="1440"/>
              <w:rPr>
                <w:rFonts w:ascii="Open Sans" w:hAnsi="Open Sans" w:cs="Open Sans"/>
                <w:sz w:val="22"/>
                <w:szCs w:val="22"/>
              </w:rPr>
            </w:pPr>
            <w:r w:rsidRPr="0056103C">
              <w:rPr>
                <w:rFonts w:ascii="Open Sans" w:hAnsi="Open Sans" w:cs="Open Sans"/>
                <w:sz w:val="22"/>
                <w:szCs w:val="22"/>
              </w:rPr>
              <w:t>1. A prosecutor calls only the witnesses necessary to show the</w:t>
            </w:r>
            <w:r w:rsidR="00F828E7" w:rsidRPr="0056103C">
              <w:rPr>
                <w:rFonts w:ascii="Open Sans" w:hAnsi="Open Sans" w:cs="Open Sans"/>
                <w:sz w:val="22"/>
                <w:szCs w:val="22"/>
              </w:rPr>
              <w:t xml:space="preserve"> </w:t>
            </w:r>
            <w:r w:rsidRPr="0056103C">
              <w:rPr>
                <w:rFonts w:ascii="Open Sans" w:hAnsi="Open Sans" w:cs="Open Sans"/>
                <w:sz w:val="22"/>
                <w:szCs w:val="22"/>
              </w:rPr>
              <w:t>judge that a crime happened and that there is a strong belief</w:t>
            </w:r>
            <w:r w:rsidR="00F828E7" w:rsidRPr="0056103C">
              <w:rPr>
                <w:rFonts w:ascii="Open Sans" w:hAnsi="Open Sans" w:cs="Open Sans"/>
                <w:sz w:val="22"/>
                <w:szCs w:val="22"/>
              </w:rPr>
              <w:t xml:space="preserve"> </w:t>
            </w:r>
            <w:r w:rsidRPr="0056103C">
              <w:rPr>
                <w:rFonts w:ascii="Open Sans" w:hAnsi="Open Sans" w:cs="Open Sans"/>
                <w:sz w:val="22"/>
                <w:szCs w:val="22"/>
              </w:rPr>
              <w:t>that the defendant committed it</w:t>
            </w:r>
          </w:p>
          <w:p w14:paraId="1333CECC" w14:textId="77777777" w:rsidR="00EA1F21" w:rsidRPr="0056103C" w:rsidRDefault="00EA1F21" w:rsidP="00F828E7">
            <w:pPr>
              <w:ind w:left="1440"/>
              <w:rPr>
                <w:rFonts w:ascii="Open Sans" w:hAnsi="Open Sans" w:cs="Open Sans"/>
                <w:sz w:val="22"/>
                <w:szCs w:val="22"/>
              </w:rPr>
            </w:pPr>
            <w:r w:rsidRPr="0056103C">
              <w:rPr>
                <w:rFonts w:ascii="Open Sans" w:hAnsi="Open Sans" w:cs="Open Sans"/>
                <w:sz w:val="22"/>
                <w:szCs w:val="22"/>
              </w:rPr>
              <w:t>2. Often there is just one witness, the police officer who</w:t>
            </w:r>
          </w:p>
          <w:p w14:paraId="45911EA8" w14:textId="77777777" w:rsidR="00EA1F21" w:rsidRPr="0056103C" w:rsidRDefault="00EA1F21" w:rsidP="00F828E7">
            <w:pPr>
              <w:ind w:left="1440"/>
              <w:rPr>
                <w:rFonts w:ascii="Open Sans" w:hAnsi="Open Sans" w:cs="Open Sans"/>
                <w:sz w:val="22"/>
                <w:szCs w:val="22"/>
              </w:rPr>
            </w:pPr>
            <w:r w:rsidRPr="0056103C">
              <w:rPr>
                <w:rFonts w:ascii="Open Sans" w:hAnsi="Open Sans" w:cs="Open Sans"/>
                <w:sz w:val="22"/>
                <w:szCs w:val="22"/>
              </w:rPr>
              <w:t>investigated the crime or who arrested the defendant</w:t>
            </w:r>
          </w:p>
          <w:p w14:paraId="4251E92A" w14:textId="4A7AB980" w:rsidR="00EA1F21" w:rsidRPr="0056103C" w:rsidRDefault="00EA1F21" w:rsidP="00F828E7">
            <w:pPr>
              <w:ind w:left="1440"/>
              <w:rPr>
                <w:rFonts w:ascii="Open Sans" w:hAnsi="Open Sans" w:cs="Open Sans"/>
                <w:sz w:val="22"/>
                <w:szCs w:val="22"/>
              </w:rPr>
            </w:pPr>
            <w:r w:rsidRPr="0056103C">
              <w:rPr>
                <w:rFonts w:ascii="Open Sans" w:hAnsi="Open Sans" w:cs="Open Sans"/>
                <w:sz w:val="22"/>
                <w:szCs w:val="22"/>
              </w:rPr>
              <w:t>3. The accused person must be present at the hearing, but they</w:t>
            </w:r>
            <w:r w:rsidR="00F828E7" w:rsidRPr="0056103C">
              <w:rPr>
                <w:rFonts w:ascii="Open Sans" w:hAnsi="Open Sans" w:cs="Open Sans"/>
                <w:sz w:val="22"/>
                <w:szCs w:val="22"/>
              </w:rPr>
              <w:t xml:space="preserve"> </w:t>
            </w:r>
            <w:r w:rsidRPr="0056103C">
              <w:rPr>
                <w:rFonts w:ascii="Open Sans" w:hAnsi="Open Sans" w:cs="Open Sans"/>
                <w:sz w:val="22"/>
                <w:szCs w:val="22"/>
              </w:rPr>
              <w:t>do not introduce evidence in their defense.</w:t>
            </w:r>
          </w:p>
          <w:p w14:paraId="2B6D6C08" w14:textId="554FA815" w:rsidR="00EA1F21" w:rsidRPr="0056103C" w:rsidRDefault="00EA1F21" w:rsidP="00F828E7">
            <w:pPr>
              <w:ind w:left="1440"/>
              <w:rPr>
                <w:rFonts w:ascii="Open Sans" w:hAnsi="Open Sans" w:cs="Open Sans"/>
                <w:sz w:val="22"/>
                <w:szCs w:val="22"/>
              </w:rPr>
            </w:pPr>
            <w:r w:rsidRPr="0056103C">
              <w:rPr>
                <w:rFonts w:ascii="Open Sans" w:hAnsi="Open Sans" w:cs="Open Sans"/>
                <w:sz w:val="22"/>
                <w:szCs w:val="22"/>
              </w:rPr>
              <w:t>4. The judge determines if there is enough evidence to charge the</w:t>
            </w:r>
            <w:r w:rsidR="00F828E7" w:rsidRPr="0056103C">
              <w:rPr>
                <w:rFonts w:ascii="Open Sans" w:hAnsi="Open Sans" w:cs="Open Sans"/>
                <w:sz w:val="22"/>
                <w:szCs w:val="22"/>
              </w:rPr>
              <w:t xml:space="preserve"> </w:t>
            </w:r>
            <w:r w:rsidRPr="0056103C">
              <w:rPr>
                <w:rFonts w:ascii="Open Sans" w:hAnsi="Open Sans" w:cs="Open Sans"/>
                <w:sz w:val="22"/>
                <w:szCs w:val="22"/>
              </w:rPr>
              <w:t>defendant with having committed a crime</w:t>
            </w:r>
          </w:p>
          <w:p w14:paraId="774200A1" w14:textId="75A2B280" w:rsidR="00EA1F21" w:rsidRPr="0056103C" w:rsidRDefault="00EA1F21" w:rsidP="00F828E7">
            <w:pPr>
              <w:ind w:left="2160"/>
              <w:rPr>
                <w:rFonts w:ascii="Open Sans" w:hAnsi="Open Sans" w:cs="Open Sans"/>
                <w:sz w:val="22"/>
                <w:szCs w:val="22"/>
              </w:rPr>
            </w:pPr>
            <w:r w:rsidRPr="0056103C">
              <w:rPr>
                <w:rFonts w:ascii="Open Sans" w:hAnsi="Open Sans" w:cs="Open Sans"/>
                <w:sz w:val="22"/>
                <w:szCs w:val="22"/>
              </w:rPr>
              <w:t>a) If the judge decides that the state does not have sufficient</w:t>
            </w:r>
            <w:r w:rsidR="00F828E7" w:rsidRPr="0056103C">
              <w:rPr>
                <w:rFonts w:ascii="Open Sans" w:hAnsi="Open Sans" w:cs="Open Sans"/>
                <w:sz w:val="22"/>
                <w:szCs w:val="22"/>
              </w:rPr>
              <w:t xml:space="preserve"> </w:t>
            </w:r>
            <w:r w:rsidRPr="0056103C">
              <w:rPr>
                <w:rFonts w:ascii="Open Sans" w:hAnsi="Open Sans" w:cs="Open Sans"/>
                <w:sz w:val="22"/>
                <w:szCs w:val="22"/>
              </w:rPr>
              <w:t>evidence, the judge orders that the charges be dismissed</w:t>
            </w:r>
          </w:p>
          <w:p w14:paraId="0906025A" w14:textId="2FD3954E" w:rsidR="00EA1F21" w:rsidRPr="0056103C" w:rsidRDefault="00EA1F21" w:rsidP="00F828E7">
            <w:pPr>
              <w:ind w:left="2160"/>
              <w:rPr>
                <w:rFonts w:ascii="Open Sans" w:hAnsi="Open Sans" w:cs="Open Sans"/>
                <w:sz w:val="22"/>
                <w:szCs w:val="22"/>
              </w:rPr>
            </w:pPr>
            <w:r w:rsidRPr="0056103C">
              <w:rPr>
                <w:rFonts w:ascii="Open Sans" w:hAnsi="Open Sans" w:cs="Open Sans"/>
                <w:sz w:val="22"/>
                <w:szCs w:val="22"/>
              </w:rPr>
              <w:t>b) If the judge believes the evidence is sufficient, the judge</w:t>
            </w:r>
            <w:r w:rsidR="00F828E7" w:rsidRPr="0056103C">
              <w:rPr>
                <w:rFonts w:ascii="Open Sans" w:hAnsi="Open Sans" w:cs="Open Sans"/>
                <w:sz w:val="22"/>
                <w:szCs w:val="22"/>
              </w:rPr>
              <w:t xml:space="preserve"> </w:t>
            </w:r>
            <w:r w:rsidRPr="0056103C">
              <w:rPr>
                <w:rFonts w:ascii="Open Sans" w:hAnsi="Open Sans" w:cs="Open Sans"/>
                <w:sz w:val="22"/>
                <w:szCs w:val="22"/>
              </w:rPr>
              <w:t>may set the amount of the defendant's bail (or deny bail),</w:t>
            </w:r>
            <w:r w:rsidR="00F828E7" w:rsidRPr="0056103C">
              <w:rPr>
                <w:rFonts w:ascii="Open Sans" w:hAnsi="Open Sans" w:cs="Open Sans"/>
                <w:sz w:val="22"/>
                <w:szCs w:val="22"/>
              </w:rPr>
              <w:t xml:space="preserve"> </w:t>
            </w:r>
            <w:r w:rsidRPr="0056103C">
              <w:rPr>
                <w:rFonts w:ascii="Open Sans" w:hAnsi="Open Sans" w:cs="Open Sans"/>
                <w:sz w:val="22"/>
                <w:szCs w:val="22"/>
              </w:rPr>
              <w:t xml:space="preserve">depending upon the crime and </w:t>
            </w:r>
            <w:r w:rsidR="007730FE" w:rsidRPr="0056103C">
              <w:rPr>
                <w:rFonts w:ascii="Open Sans" w:hAnsi="Open Sans" w:cs="Open Sans"/>
                <w:sz w:val="22"/>
                <w:szCs w:val="22"/>
              </w:rPr>
              <w:t>whether</w:t>
            </w:r>
            <w:r w:rsidRPr="0056103C">
              <w:rPr>
                <w:rFonts w:ascii="Open Sans" w:hAnsi="Open Sans" w:cs="Open Sans"/>
                <w:sz w:val="22"/>
                <w:szCs w:val="22"/>
              </w:rPr>
              <w:t xml:space="preserve"> the accused</w:t>
            </w:r>
            <w:r w:rsidR="00F828E7" w:rsidRPr="0056103C">
              <w:rPr>
                <w:rFonts w:ascii="Open Sans" w:hAnsi="Open Sans" w:cs="Open Sans"/>
                <w:sz w:val="22"/>
                <w:szCs w:val="22"/>
              </w:rPr>
              <w:t xml:space="preserve"> </w:t>
            </w:r>
            <w:r w:rsidRPr="0056103C">
              <w:rPr>
                <w:rFonts w:ascii="Open Sans" w:hAnsi="Open Sans" w:cs="Open Sans"/>
                <w:sz w:val="22"/>
                <w:szCs w:val="22"/>
              </w:rPr>
              <w:t>is likely to flee</w:t>
            </w:r>
          </w:p>
          <w:p w14:paraId="5B5B3AF9" w14:textId="3FBD0065" w:rsidR="00EA1F21" w:rsidRPr="0056103C" w:rsidRDefault="00EA1F21" w:rsidP="00F828E7">
            <w:pPr>
              <w:ind w:left="2160"/>
              <w:rPr>
                <w:rFonts w:ascii="Open Sans" w:hAnsi="Open Sans" w:cs="Open Sans"/>
                <w:sz w:val="22"/>
                <w:szCs w:val="22"/>
              </w:rPr>
            </w:pPr>
            <w:r w:rsidRPr="0056103C">
              <w:rPr>
                <w:rFonts w:ascii="Open Sans" w:hAnsi="Open Sans" w:cs="Open Sans"/>
                <w:sz w:val="22"/>
                <w:szCs w:val="22"/>
              </w:rPr>
              <w:t>c) For those charged with misdemeanors, the next step</w:t>
            </w:r>
            <w:r w:rsidR="00F828E7" w:rsidRPr="0056103C">
              <w:rPr>
                <w:rFonts w:ascii="Open Sans" w:hAnsi="Open Sans" w:cs="Open Sans"/>
                <w:sz w:val="22"/>
                <w:szCs w:val="22"/>
              </w:rPr>
              <w:t xml:space="preserve"> </w:t>
            </w:r>
            <w:r w:rsidRPr="0056103C">
              <w:rPr>
                <w:rFonts w:ascii="Open Sans" w:hAnsi="Open Sans" w:cs="Open Sans"/>
                <w:sz w:val="22"/>
                <w:szCs w:val="22"/>
              </w:rPr>
              <w:t>typically is to plead guilty or nolo contendere or go to trial</w:t>
            </w:r>
          </w:p>
          <w:p w14:paraId="7CABB737" w14:textId="383A7810" w:rsidR="00EA1F21" w:rsidRPr="0056103C" w:rsidRDefault="00EA1F21" w:rsidP="00F828E7">
            <w:pPr>
              <w:ind w:left="2160"/>
              <w:rPr>
                <w:rFonts w:ascii="Open Sans" w:hAnsi="Open Sans" w:cs="Open Sans"/>
                <w:sz w:val="22"/>
                <w:szCs w:val="22"/>
              </w:rPr>
            </w:pPr>
            <w:r w:rsidRPr="0056103C">
              <w:rPr>
                <w:rFonts w:ascii="Open Sans" w:hAnsi="Open Sans" w:cs="Open Sans"/>
                <w:sz w:val="22"/>
                <w:szCs w:val="22"/>
              </w:rPr>
              <w:t>d) For those charged with felonies, if the judge has found</w:t>
            </w:r>
            <w:r w:rsidR="00F828E7" w:rsidRPr="0056103C">
              <w:rPr>
                <w:rFonts w:ascii="Open Sans" w:hAnsi="Open Sans" w:cs="Open Sans"/>
                <w:sz w:val="22"/>
                <w:szCs w:val="22"/>
              </w:rPr>
              <w:t xml:space="preserve"> </w:t>
            </w:r>
            <w:r w:rsidRPr="0056103C">
              <w:rPr>
                <w:rFonts w:ascii="Open Sans" w:hAnsi="Open Sans" w:cs="Open Sans"/>
                <w:sz w:val="22"/>
                <w:szCs w:val="22"/>
              </w:rPr>
              <w:t>enough evidence to support the charges, the case is set for</w:t>
            </w:r>
            <w:r w:rsidR="00F828E7" w:rsidRPr="0056103C">
              <w:rPr>
                <w:rFonts w:ascii="Open Sans" w:hAnsi="Open Sans" w:cs="Open Sans"/>
                <w:sz w:val="22"/>
                <w:szCs w:val="22"/>
              </w:rPr>
              <w:t xml:space="preserve"> </w:t>
            </w:r>
            <w:r w:rsidRPr="0056103C">
              <w:rPr>
                <w:rFonts w:ascii="Open Sans" w:hAnsi="Open Sans" w:cs="Open Sans"/>
                <w:sz w:val="22"/>
                <w:szCs w:val="22"/>
              </w:rPr>
              <w:t>arraignment</w:t>
            </w:r>
          </w:p>
          <w:p w14:paraId="4CF27A8B" w14:textId="0C560A29" w:rsidR="00EA1F21" w:rsidRPr="0056103C" w:rsidRDefault="00EA1F21" w:rsidP="00F828E7">
            <w:pPr>
              <w:ind w:left="720"/>
              <w:rPr>
                <w:rFonts w:ascii="Open Sans" w:hAnsi="Open Sans" w:cs="Open Sans"/>
                <w:sz w:val="22"/>
                <w:szCs w:val="22"/>
              </w:rPr>
            </w:pPr>
            <w:r w:rsidRPr="0056103C">
              <w:rPr>
                <w:rFonts w:ascii="Open Sans" w:hAnsi="Open Sans" w:cs="Open Sans"/>
                <w:sz w:val="22"/>
                <w:szCs w:val="22"/>
              </w:rPr>
              <w:t>I. When a defendant appears for arraignment, the charges are read,</w:t>
            </w:r>
            <w:r w:rsidR="00F828E7" w:rsidRPr="0056103C">
              <w:rPr>
                <w:rFonts w:ascii="Open Sans" w:hAnsi="Open Sans" w:cs="Open Sans"/>
                <w:sz w:val="22"/>
                <w:szCs w:val="22"/>
              </w:rPr>
              <w:t xml:space="preserve"> </w:t>
            </w:r>
            <w:r w:rsidRPr="0056103C">
              <w:rPr>
                <w:rFonts w:ascii="Open Sans" w:hAnsi="Open Sans" w:cs="Open Sans"/>
                <w:sz w:val="22"/>
                <w:szCs w:val="22"/>
              </w:rPr>
              <w:t>his or her rights are explained, and he or she enters his or her plea</w:t>
            </w:r>
          </w:p>
          <w:p w14:paraId="0D53F9F8" w14:textId="77777777" w:rsidR="00EA1F21" w:rsidRPr="0056103C" w:rsidRDefault="00EA1F21" w:rsidP="00F828E7">
            <w:pPr>
              <w:ind w:left="1440"/>
              <w:rPr>
                <w:rFonts w:ascii="Open Sans" w:hAnsi="Open Sans" w:cs="Open Sans"/>
                <w:sz w:val="22"/>
                <w:szCs w:val="22"/>
              </w:rPr>
            </w:pPr>
            <w:r w:rsidRPr="0056103C">
              <w:rPr>
                <w:rFonts w:ascii="Open Sans" w:hAnsi="Open Sans" w:cs="Open Sans"/>
                <w:sz w:val="22"/>
                <w:szCs w:val="22"/>
              </w:rPr>
              <w:t>1. If the defendant pleads not guilty</w:t>
            </w:r>
          </w:p>
          <w:p w14:paraId="21D125B1" w14:textId="6A072842" w:rsidR="00EA1F21" w:rsidRPr="0056103C" w:rsidRDefault="00EA1F21" w:rsidP="00F828E7">
            <w:pPr>
              <w:ind w:left="2160"/>
              <w:rPr>
                <w:rFonts w:ascii="Open Sans" w:hAnsi="Open Sans" w:cs="Open Sans"/>
                <w:sz w:val="22"/>
                <w:szCs w:val="22"/>
              </w:rPr>
            </w:pPr>
            <w:r w:rsidRPr="0056103C">
              <w:rPr>
                <w:rFonts w:ascii="Open Sans" w:hAnsi="Open Sans" w:cs="Open Sans"/>
                <w:sz w:val="22"/>
                <w:szCs w:val="22"/>
              </w:rPr>
              <w:t>a) The court sets a date for the trial, which is the next step in</w:t>
            </w:r>
            <w:r w:rsidR="00F828E7" w:rsidRPr="0056103C">
              <w:rPr>
                <w:rFonts w:ascii="Open Sans" w:hAnsi="Open Sans" w:cs="Open Sans"/>
                <w:sz w:val="22"/>
                <w:szCs w:val="22"/>
              </w:rPr>
              <w:t xml:space="preserve"> </w:t>
            </w:r>
            <w:r w:rsidRPr="0056103C">
              <w:rPr>
                <w:rFonts w:ascii="Open Sans" w:hAnsi="Open Sans" w:cs="Open Sans"/>
                <w:sz w:val="22"/>
                <w:szCs w:val="22"/>
              </w:rPr>
              <w:t>the process</w:t>
            </w:r>
          </w:p>
          <w:p w14:paraId="6F9FCC0B" w14:textId="77777777" w:rsidR="00EA1F21" w:rsidRPr="0056103C" w:rsidRDefault="00EA1F21" w:rsidP="00F828E7">
            <w:pPr>
              <w:ind w:left="2160"/>
              <w:rPr>
                <w:rFonts w:ascii="Open Sans" w:hAnsi="Open Sans" w:cs="Open Sans"/>
                <w:sz w:val="22"/>
                <w:szCs w:val="22"/>
              </w:rPr>
            </w:pPr>
            <w:r w:rsidRPr="0056103C">
              <w:rPr>
                <w:rFonts w:ascii="Open Sans" w:hAnsi="Open Sans" w:cs="Open Sans"/>
                <w:sz w:val="22"/>
                <w:szCs w:val="22"/>
              </w:rPr>
              <w:t>b) It is often the first step in plea bargaining</w:t>
            </w:r>
          </w:p>
          <w:p w14:paraId="6063AC8B" w14:textId="77777777" w:rsidR="00EA1F21" w:rsidRPr="0056103C" w:rsidRDefault="00EA1F21" w:rsidP="00F828E7">
            <w:pPr>
              <w:ind w:left="1440"/>
              <w:rPr>
                <w:rFonts w:ascii="Open Sans" w:hAnsi="Open Sans" w:cs="Open Sans"/>
                <w:sz w:val="22"/>
                <w:szCs w:val="22"/>
              </w:rPr>
            </w:pPr>
            <w:r w:rsidRPr="0056103C">
              <w:rPr>
                <w:rFonts w:ascii="Open Sans" w:hAnsi="Open Sans" w:cs="Open Sans"/>
                <w:sz w:val="22"/>
                <w:szCs w:val="22"/>
              </w:rPr>
              <w:t>2. If the defendant pleads guilty</w:t>
            </w:r>
          </w:p>
          <w:p w14:paraId="3F4727EE" w14:textId="5CA17EF9" w:rsidR="00EA1F21" w:rsidRPr="0056103C" w:rsidRDefault="00EA1F21" w:rsidP="00F828E7">
            <w:pPr>
              <w:ind w:left="2160"/>
              <w:rPr>
                <w:rFonts w:ascii="Open Sans" w:hAnsi="Open Sans" w:cs="Open Sans"/>
                <w:sz w:val="22"/>
                <w:szCs w:val="22"/>
              </w:rPr>
            </w:pPr>
            <w:r w:rsidRPr="0056103C">
              <w:rPr>
                <w:rFonts w:ascii="Open Sans" w:hAnsi="Open Sans" w:cs="Open Sans"/>
                <w:sz w:val="22"/>
                <w:szCs w:val="22"/>
              </w:rPr>
              <w:t>a) A date is set for sentencing, although probation, fines, or</w:t>
            </w:r>
            <w:r w:rsidR="00F828E7" w:rsidRPr="0056103C">
              <w:rPr>
                <w:rFonts w:ascii="Open Sans" w:hAnsi="Open Sans" w:cs="Open Sans"/>
                <w:sz w:val="22"/>
                <w:szCs w:val="22"/>
              </w:rPr>
              <w:t xml:space="preserve"> </w:t>
            </w:r>
            <w:r w:rsidRPr="0056103C">
              <w:rPr>
                <w:rFonts w:ascii="Open Sans" w:hAnsi="Open Sans" w:cs="Open Sans"/>
                <w:sz w:val="22"/>
                <w:szCs w:val="22"/>
              </w:rPr>
              <w:t>other sentences are determined</w:t>
            </w:r>
            <w:r w:rsidR="00F828E7" w:rsidRPr="0056103C">
              <w:rPr>
                <w:rFonts w:ascii="Open Sans" w:hAnsi="Open Sans" w:cs="Open Sans"/>
                <w:sz w:val="22"/>
                <w:szCs w:val="22"/>
              </w:rPr>
              <w:t xml:space="preserve"> </w:t>
            </w:r>
            <w:r w:rsidRPr="0056103C">
              <w:rPr>
                <w:rFonts w:ascii="Open Sans" w:hAnsi="Open Sans" w:cs="Open Sans"/>
                <w:sz w:val="22"/>
                <w:szCs w:val="22"/>
              </w:rPr>
              <w:t>immediately for some minor</w:t>
            </w:r>
            <w:r w:rsidR="00F828E7" w:rsidRPr="0056103C">
              <w:rPr>
                <w:rFonts w:ascii="Open Sans" w:hAnsi="Open Sans" w:cs="Open Sans"/>
                <w:sz w:val="22"/>
                <w:szCs w:val="22"/>
              </w:rPr>
              <w:t xml:space="preserve"> </w:t>
            </w:r>
            <w:r w:rsidRPr="0056103C">
              <w:rPr>
                <w:rFonts w:ascii="Open Sans" w:hAnsi="Open Sans" w:cs="Open Sans"/>
                <w:sz w:val="22"/>
                <w:szCs w:val="22"/>
              </w:rPr>
              <w:t>crimes</w:t>
            </w:r>
          </w:p>
          <w:p w14:paraId="7C5B2CC6" w14:textId="65BE4103" w:rsidR="00EA1F21" w:rsidRPr="0056103C" w:rsidRDefault="00EA1F21" w:rsidP="00F828E7">
            <w:pPr>
              <w:ind w:left="2160"/>
              <w:rPr>
                <w:rFonts w:ascii="Open Sans" w:hAnsi="Open Sans" w:cs="Open Sans"/>
                <w:sz w:val="22"/>
                <w:szCs w:val="22"/>
              </w:rPr>
            </w:pPr>
            <w:r w:rsidRPr="0056103C">
              <w:rPr>
                <w:rFonts w:ascii="Open Sans" w:hAnsi="Open Sans" w:cs="Open Sans"/>
                <w:sz w:val="22"/>
                <w:szCs w:val="22"/>
              </w:rPr>
              <w:t>b) The majority of criminal cases result in pleas of guilty or</w:t>
            </w:r>
            <w:r w:rsidR="00F828E7" w:rsidRPr="0056103C">
              <w:rPr>
                <w:rFonts w:ascii="Open Sans" w:hAnsi="Open Sans" w:cs="Open Sans"/>
                <w:sz w:val="22"/>
                <w:szCs w:val="22"/>
              </w:rPr>
              <w:t xml:space="preserve"> </w:t>
            </w:r>
            <w:r w:rsidRPr="0056103C">
              <w:rPr>
                <w:rFonts w:ascii="Open Sans" w:hAnsi="Open Sans" w:cs="Open Sans"/>
                <w:sz w:val="22"/>
                <w:szCs w:val="22"/>
              </w:rPr>
              <w:t>nolo contendere</w:t>
            </w:r>
          </w:p>
          <w:p w14:paraId="7F54E616" w14:textId="7AD8DB46" w:rsidR="00EA1F21" w:rsidRPr="0056103C" w:rsidRDefault="00EA1F21" w:rsidP="00F828E7">
            <w:pPr>
              <w:ind w:left="2880"/>
              <w:rPr>
                <w:rFonts w:ascii="Open Sans" w:hAnsi="Open Sans" w:cs="Open Sans"/>
                <w:sz w:val="22"/>
                <w:szCs w:val="22"/>
              </w:rPr>
            </w:pPr>
            <w:r w:rsidRPr="0056103C">
              <w:rPr>
                <w:rFonts w:ascii="Open Sans" w:hAnsi="Open Sans" w:cs="Open Sans"/>
                <w:sz w:val="22"/>
                <w:szCs w:val="22"/>
              </w:rPr>
              <w:t>(1) Nolo contendere – translates to "I do not contest (the</w:t>
            </w:r>
            <w:r w:rsidR="00F828E7" w:rsidRPr="0056103C">
              <w:rPr>
                <w:rFonts w:ascii="Open Sans" w:hAnsi="Open Sans" w:cs="Open Sans"/>
                <w:sz w:val="22"/>
                <w:szCs w:val="22"/>
              </w:rPr>
              <w:t xml:space="preserve"> </w:t>
            </w:r>
            <w:r w:rsidRPr="0056103C">
              <w:rPr>
                <w:rFonts w:ascii="Open Sans" w:hAnsi="Open Sans" w:cs="Open Sans"/>
                <w:sz w:val="22"/>
                <w:szCs w:val="22"/>
              </w:rPr>
              <w:t>charge)." A guilty plea that in turn avoids automatic civil</w:t>
            </w:r>
            <w:r w:rsidR="00F828E7" w:rsidRPr="0056103C">
              <w:rPr>
                <w:rFonts w:ascii="Open Sans" w:hAnsi="Open Sans" w:cs="Open Sans"/>
                <w:sz w:val="22"/>
                <w:szCs w:val="22"/>
              </w:rPr>
              <w:t xml:space="preserve"> </w:t>
            </w:r>
            <w:r w:rsidRPr="0056103C">
              <w:rPr>
                <w:rFonts w:ascii="Open Sans" w:hAnsi="Open Sans" w:cs="Open Sans"/>
                <w:sz w:val="22"/>
                <w:szCs w:val="22"/>
              </w:rPr>
              <w:t>liability</w:t>
            </w:r>
          </w:p>
          <w:p w14:paraId="44475B40" w14:textId="77777777" w:rsidR="00EA1F21" w:rsidRPr="0056103C" w:rsidRDefault="00EA1F21" w:rsidP="00F828E7">
            <w:pPr>
              <w:ind w:left="2880"/>
              <w:rPr>
                <w:rFonts w:ascii="Open Sans" w:hAnsi="Open Sans" w:cs="Open Sans"/>
                <w:sz w:val="22"/>
                <w:szCs w:val="22"/>
              </w:rPr>
            </w:pPr>
            <w:r w:rsidRPr="0056103C">
              <w:rPr>
                <w:rFonts w:ascii="Open Sans" w:hAnsi="Open Sans" w:cs="Open Sans"/>
                <w:sz w:val="22"/>
                <w:szCs w:val="22"/>
              </w:rPr>
              <w:t>(2) A guilty plea is a specific admission of guilt</w:t>
            </w:r>
          </w:p>
          <w:p w14:paraId="775516F6" w14:textId="6103820C" w:rsidR="00EA1F21" w:rsidRPr="0056103C" w:rsidRDefault="00EA1F21" w:rsidP="00F828E7">
            <w:pPr>
              <w:ind w:left="3600"/>
              <w:rPr>
                <w:rFonts w:ascii="Open Sans" w:hAnsi="Open Sans" w:cs="Open Sans"/>
                <w:sz w:val="22"/>
                <w:szCs w:val="22"/>
              </w:rPr>
            </w:pPr>
            <w:r w:rsidRPr="0056103C">
              <w:rPr>
                <w:rFonts w:ascii="Open Sans" w:hAnsi="Open Sans" w:cs="Open Sans"/>
                <w:sz w:val="22"/>
                <w:szCs w:val="22"/>
              </w:rPr>
              <w:t>c) In both pleas, the defendant is found guilty of the crime</w:t>
            </w:r>
            <w:r w:rsidR="00F828E7" w:rsidRPr="0056103C">
              <w:rPr>
                <w:rFonts w:ascii="Open Sans" w:hAnsi="Open Sans" w:cs="Open Sans"/>
                <w:sz w:val="22"/>
                <w:szCs w:val="22"/>
              </w:rPr>
              <w:t xml:space="preserve"> </w:t>
            </w:r>
            <w:r w:rsidRPr="0056103C">
              <w:rPr>
                <w:rFonts w:ascii="Open Sans" w:hAnsi="Open Sans" w:cs="Open Sans"/>
                <w:sz w:val="22"/>
                <w:szCs w:val="22"/>
              </w:rPr>
              <w:t>originally charged</w:t>
            </w:r>
          </w:p>
          <w:p w14:paraId="165EE0E5" w14:textId="77777777" w:rsidR="00EA1F21" w:rsidRPr="0056103C" w:rsidRDefault="00EA1F21" w:rsidP="00EA1F21">
            <w:pPr>
              <w:rPr>
                <w:rFonts w:ascii="Open Sans" w:hAnsi="Open Sans" w:cs="Open Sans"/>
                <w:sz w:val="22"/>
                <w:szCs w:val="22"/>
              </w:rPr>
            </w:pPr>
            <w:r w:rsidRPr="0056103C">
              <w:rPr>
                <w:rFonts w:ascii="Open Sans" w:hAnsi="Open Sans" w:cs="Open Sans"/>
                <w:sz w:val="22"/>
                <w:szCs w:val="22"/>
              </w:rPr>
              <w:t>IV. Interviews</w:t>
            </w:r>
          </w:p>
          <w:p w14:paraId="50E66411" w14:textId="77777777" w:rsidR="00EA1F21" w:rsidRPr="0056103C" w:rsidRDefault="00EA1F21" w:rsidP="00F828E7">
            <w:pPr>
              <w:ind w:left="720"/>
              <w:rPr>
                <w:rFonts w:ascii="Open Sans" w:hAnsi="Open Sans" w:cs="Open Sans"/>
                <w:sz w:val="22"/>
                <w:szCs w:val="22"/>
              </w:rPr>
            </w:pPr>
            <w:r w:rsidRPr="0056103C">
              <w:rPr>
                <w:rFonts w:ascii="Open Sans" w:hAnsi="Open Sans" w:cs="Open Sans"/>
                <w:sz w:val="22"/>
                <w:szCs w:val="22"/>
              </w:rPr>
              <w:t>A. Interviewing is the art of fact finding that produces information that</w:t>
            </w:r>
          </w:p>
          <w:p w14:paraId="3199C6D4" w14:textId="77777777" w:rsidR="00EA1F21" w:rsidRPr="0056103C" w:rsidRDefault="00EA1F21" w:rsidP="00F828E7">
            <w:pPr>
              <w:ind w:left="720"/>
              <w:rPr>
                <w:rFonts w:ascii="Open Sans" w:hAnsi="Open Sans" w:cs="Open Sans"/>
                <w:sz w:val="22"/>
                <w:szCs w:val="22"/>
              </w:rPr>
            </w:pPr>
            <w:r w:rsidRPr="0056103C">
              <w:rPr>
                <w:rFonts w:ascii="Open Sans" w:hAnsi="Open Sans" w:cs="Open Sans"/>
                <w:sz w:val="22"/>
                <w:szCs w:val="22"/>
              </w:rPr>
              <w:t>can lead to conclusions about an event or an incident</w:t>
            </w:r>
          </w:p>
          <w:p w14:paraId="1CC6905B" w14:textId="50F99848" w:rsidR="00EA1F21" w:rsidRPr="0056103C" w:rsidRDefault="00EA1F21" w:rsidP="00F828E7">
            <w:pPr>
              <w:ind w:left="720"/>
              <w:rPr>
                <w:rFonts w:ascii="Open Sans" w:hAnsi="Open Sans" w:cs="Open Sans"/>
                <w:sz w:val="22"/>
                <w:szCs w:val="22"/>
              </w:rPr>
            </w:pPr>
            <w:r w:rsidRPr="0056103C">
              <w:rPr>
                <w:rFonts w:ascii="Open Sans" w:hAnsi="Open Sans" w:cs="Open Sans"/>
                <w:sz w:val="22"/>
                <w:szCs w:val="22"/>
              </w:rPr>
              <w:t>B. In criminal justice, an interview is questioning persons who are not</w:t>
            </w:r>
            <w:r w:rsidR="00F828E7" w:rsidRPr="0056103C">
              <w:rPr>
                <w:rFonts w:ascii="Open Sans" w:hAnsi="Open Sans" w:cs="Open Sans"/>
                <w:sz w:val="22"/>
                <w:szCs w:val="22"/>
              </w:rPr>
              <w:t xml:space="preserve"> </w:t>
            </w:r>
            <w:r w:rsidRPr="0056103C">
              <w:rPr>
                <w:rFonts w:ascii="Open Sans" w:hAnsi="Open Sans" w:cs="Open Sans"/>
                <w:sz w:val="22"/>
                <w:szCs w:val="22"/>
              </w:rPr>
              <w:t>suspects in a crime but who may know something about it; the</w:t>
            </w:r>
            <w:r w:rsidR="00F828E7" w:rsidRPr="0056103C">
              <w:rPr>
                <w:rFonts w:ascii="Open Sans" w:hAnsi="Open Sans" w:cs="Open Sans"/>
                <w:sz w:val="22"/>
                <w:szCs w:val="22"/>
              </w:rPr>
              <w:t xml:space="preserve"> </w:t>
            </w:r>
            <w:r w:rsidRPr="0056103C">
              <w:rPr>
                <w:rFonts w:ascii="Open Sans" w:hAnsi="Open Sans" w:cs="Open Sans"/>
                <w:sz w:val="22"/>
                <w:szCs w:val="22"/>
              </w:rPr>
              <w:t>overall purpose is to gather information</w:t>
            </w:r>
          </w:p>
          <w:p w14:paraId="089CA411" w14:textId="77777777" w:rsidR="00EA1F21" w:rsidRPr="0056103C" w:rsidRDefault="00EA1F21" w:rsidP="00F828E7">
            <w:pPr>
              <w:ind w:left="720"/>
              <w:rPr>
                <w:rFonts w:ascii="Open Sans" w:hAnsi="Open Sans" w:cs="Open Sans"/>
                <w:sz w:val="22"/>
                <w:szCs w:val="22"/>
              </w:rPr>
            </w:pPr>
            <w:r w:rsidRPr="0056103C">
              <w:rPr>
                <w:rFonts w:ascii="Open Sans" w:hAnsi="Open Sans" w:cs="Open Sans"/>
                <w:sz w:val="22"/>
                <w:szCs w:val="22"/>
              </w:rPr>
              <w:t>C. The categories of persons who are interviewed include</w:t>
            </w:r>
          </w:p>
          <w:p w14:paraId="75E9CD0C" w14:textId="38E8F7C1" w:rsidR="00EA1F21" w:rsidRPr="0056103C" w:rsidRDefault="00EA1F21" w:rsidP="00F828E7">
            <w:pPr>
              <w:ind w:left="1440"/>
              <w:rPr>
                <w:rFonts w:ascii="Open Sans" w:hAnsi="Open Sans" w:cs="Open Sans"/>
                <w:sz w:val="22"/>
                <w:szCs w:val="22"/>
              </w:rPr>
            </w:pPr>
            <w:r w:rsidRPr="0056103C">
              <w:rPr>
                <w:rFonts w:ascii="Open Sans" w:hAnsi="Open Sans" w:cs="Open Sans"/>
                <w:sz w:val="22"/>
                <w:szCs w:val="22"/>
              </w:rPr>
              <w:t>1. Victim – the person who is the subject of an incident, crime, or</w:t>
            </w:r>
            <w:r w:rsidR="00F828E7" w:rsidRPr="0056103C">
              <w:rPr>
                <w:rFonts w:ascii="Open Sans" w:hAnsi="Open Sans" w:cs="Open Sans"/>
                <w:sz w:val="22"/>
                <w:szCs w:val="22"/>
              </w:rPr>
              <w:t xml:space="preserve"> </w:t>
            </w:r>
            <w:r w:rsidRPr="0056103C">
              <w:rPr>
                <w:rFonts w:ascii="Open Sans" w:hAnsi="Open Sans" w:cs="Open Sans"/>
                <w:sz w:val="22"/>
                <w:szCs w:val="22"/>
              </w:rPr>
              <w:t>other harm caused against them</w:t>
            </w:r>
          </w:p>
          <w:p w14:paraId="421DA072" w14:textId="2199310F" w:rsidR="00EA1F21" w:rsidRPr="0056103C" w:rsidRDefault="00EA1F21" w:rsidP="00F828E7">
            <w:pPr>
              <w:ind w:left="1440"/>
              <w:rPr>
                <w:rFonts w:ascii="Open Sans" w:hAnsi="Open Sans" w:cs="Open Sans"/>
                <w:sz w:val="22"/>
                <w:szCs w:val="22"/>
              </w:rPr>
            </w:pPr>
            <w:r w:rsidRPr="0056103C">
              <w:rPr>
                <w:rFonts w:ascii="Open Sans" w:hAnsi="Open Sans" w:cs="Open Sans"/>
                <w:sz w:val="22"/>
                <w:szCs w:val="22"/>
              </w:rPr>
              <w:t>2. Witness – someone who personally sees, hears, or otherwise</w:t>
            </w:r>
            <w:r w:rsidR="00F828E7" w:rsidRPr="0056103C">
              <w:rPr>
                <w:rFonts w:ascii="Open Sans" w:hAnsi="Open Sans" w:cs="Open Sans"/>
                <w:sz w:val="22"/>
                <w:szCs w:val="22"/>
              </w:rPr>
              <w:t xml:space="preserve"> </w:t>
            </w:r>
            <w:r w:rsidRPr="0056103C">
              <w:rPr>
                <w:rFonts w:ascii="Open Sans" w:hAnsi="Open Sans" w:cs="Open Sans"/>
                <w:sz w:val="22"/>
                <w:szCs w:val="22"/>
              </w:rPr>
              <w:t>observes something relating to the incident under investigation</w:t>
            </w:r>
          </w:p>
          <w:p w14:paraId="0C35406C" w14:textId="3257A940" w:rsidR="00EA1F21" w:rsidRPr="0056103C" w:rsidRDefault="00EA1F21" w:rsidP="00F828E7">
            <w:pPr>
              <w:ind w:left="1440"/>
              <w:rPr>
                <w:rFonts w:ascii="Open Sans" w:hAnsi="Open Sans" w:cs="Open Sans"/>
                <w:sz w:val="22"/>
                <w:szCs w:val="22"/>
              </w:rPr>
            </w:pPr>
            <w:r w:rsidRPr="0056103C">
              <w:rPr>
                <w:rFonts w:ascii="Open Sans" w:hAnsi="Open Sans" w:cs="Open Sans"/>
                <w:sz w:val="22"/>
                <w:szCs w:val="22"/>
              </w:rPr>
              <w:t>3. Suspect – the person that the police officer has reasonable</w:t>
            </w:r>
            <w:r w:rsidR="00F828E7" w:rsidRPr="0056103C">
              <w:rPr>
                <w:rFonts w:ascii="Open Sans" w:hAnsi="Open Sans" w:cs="Open Sans"/>
                <w:sz w:val="22"/>
                <w:szCs w:val="22"/>
              </w:rPr>
              <w:t xml:space="preserve"> </w:t>
            </w:r>
            <w:r w:rsidRPr="0056103C">
              <w:rPr>
                <w:rFonts w:ascii="Open Sans" w:hAnsi="Open Sans" w:cs="Open Sans"/>
                <w:sz w:val="22"/>
                <w:szCs w:val="22"/>
              </w:rPr>
              <w:t>cause to believe committed a specific crime</w:t>
            </w:r>
          </w:p>
          <w:p w14:paraId="71F52362" w14:textId="77777777" w:rsidR="00EA1F21" w:rsidRPr="0056103C" w:rsidRDefault="00EA1F21" w:rsidP="00EA1F21">
            <w:pPr>
              <w:rPr>
                <w:rFonts w:ascii="Open Sans" w:hAnsi="Open Sans" w:cs="Open Sans"/>
                <w:sz w:val="22"/>
                <w:szCs w:val="22"/>
              </w:rPr>
            </w:pPr>
            <w:r w:rsidRPr="0056103C">
              <w:rPr>
                <w:rFonts w:ascii="Open Sans" w:hAnsi="Open Sans" w:cs="Open Sans"/>
                <w:sz w:val="22"/>
                <w:szCs w:val="22"/>
              </w:rPr>
              <w:t>V. Interrogations</w:t>
            </w:r>
          </w:p>
          <w:p w14:paraId="645B50A0" w14:textId="77777777" w:rsidR="00EA1F21" w:rsidRPr="0056103C" w:rsidRDefault="00EA1F21" w:rsidP="00F828E7">
            <w:pPr>
              <w:ind w:left="720"/>
              <w:rPr>
                <w:rFonts w:ascii="Open Sans" w:hAnsi="Open Sans" w:cs="Open Sans"/>
                <w:sz w:val="22"/>
                <w:szCs w:val="22"/>
              </w:rPr>
            </w:pPr>
            <w:r w:rsidRPr="0056103C">
              <w:rPr>
                <w:rFonts w:ascii="Open Sans" w:hAnsi="Open Sans" w:cs="Open Sans"/>
                <w:sz w:val="22"/>
                <w:szCs w:val="22"/>
              </w:rPr>
              <w:t>A. An interrogation is the questioning of a person that has been</w:t>
            </w:r>
          </w:p>
          <w:p w14:paraId="1E30E4DE" w14:textId="77777777" w:rsidR="00EA1F21" w:rsidRPr="0056103C" w:rsidRDefault="00EA1F21" w:rsidP="00F828E7">
            <w:pPr>
              <w:ind w:left="720"/>
              <w:rPr>
                <w:rFonts w:ascii="Open Sans" w:hAnsi="Open Sans" w:cs="Open Sans"/>
                <w:sz w:val="22"/>
                <w:szCs w:val="22"/>
              </w:rPr>
            </w:pPr>
            <w:r w:rsidRPr="0056103C">
              <w:rPr>
                <w:rFonts w:ascii="Open Sans" w:hAnsi="Open Sans" w:cs="Open Sans"/>
                <w:sz w:val="22"/>
                <w:szCs w:val="22"/>
              </w:rPr>
              <w:t>stopped or arrested and who is suspected of criminal activity</w:t>
            </w:r>
          </w:p>
          <w:p w14:paraId="54C8CAD9" w14:textId="77777777" w:rsidR="00EA1F21" w:rsidRPr="0056103C" w:rsidRDefault="00EA1F21" w:rsidP="00F828E7">
            <w:pPr>
              <w:ind w:left="720"/>
              <w:rPr>
                <w:rFonts w:ascii="Open Sans" w:hAnsi="Open Sans" w:cs="Open Sans"/>
                <w:sz w:val="22"/>
                <w:szCs w:val="22"/>
              </w:rPr>
            </w:pPr>
            <w:r w:rsidRPr="0056103C">
              <w:rPr>
                <w:rFonts w:ascii="Open Sans" w:hAnsi="Open Sans" w:cs="Open Sans"/>
                <w:sz w:val="22"/>
                <w:szCs w:val="22"/>
              </w:rPr>
              <w:t>B. The opportunity to interrogate must be lawfully obtained</w:t>
            </w:r>
          </w:p>
          <w:p w14:paraId="3F6369DC" w14:textId="1D25BB90" w:rsidR="00EA1F21" w:rsidRPr="0056103C" w:rsidRDefault="00EA1F21" w:rsidP="00F828E7">
            <w:pPr>
              <w:ind w:left="1440"/>
              <w:rPr>
                <w:rFonts w:ascii="Open Sans" w:hAnsi="Open Sans" w:cs="Open Sans"/>
                <w:sz w:val="22"/>
                <w:szCs w:val="22"/>
              </w:rPr>
            </w:pPr>
            <w:r w:rsidRPr="0056103C">
              <w:rPr>
                <w:rFonts w:ascii="Open Sans" w:hAnsi="Open Sans" w:cs="Open Sans"/>
                <w:sz w:val="22"/>
                <w:szCs w:val="22"/>
              </w:rPr>
              <w:t>1. There must be an absence of force, threat, or promise of</w:t>
            </w:r>
            <w:r w:rsidR="00F828E7" w:rsidRPr="0056103C">
              <w:rPr>
                <w:rFonts w:ascii="Open Sans" w:hAnsi="Open Sans" w:cs="Open Sans"/>
                <w:sz w:val="22"/>
                <w:szCs w:val="22"/>
              </w:rPr>
              <w:t xml:space="preserve"> </w:t>
            </w:r>
            <w:r w:rsidRPr="0056103C">
              <w:rPr>
                <w:rFonts w:ascii="Open Sans" w:hAnsi="Open Sans" w:cs="Open Sans"/>
                <w:sz w:val="22"/>
                <w:szCs w:val="22"/>
              </w:rPr>
              <w:t>leniency</w:t>
            </w:r>
          </w:p>
          <w:p w14:paraId="45B5878D" w14:textId="53640C30" w:rsidR="00EA1F21" w:rsidRPr="0056103C" w:rsidRDefault="00EA1F21" w:rsidP="00F828E7">
            <w:pPr>
              <w:ind w:left="1440"/>
              <w:rPr>
                <w:rFonts w:ascii="Open Sans" w:hAnsi="Open Sans" w:cs="Open Sans"/>
                <w:sz w:val="22"/>
                <w:szCs w:val="22"/>
              </w:rPr>
            </w:pPr>
            <w:r w:rsidRPr="0056103C">
              <w:rPr>
                <w:rFonts w:ascii="Open Sans" w:hAnsi="Open Sans" w:cs="Open Sans"/>
                <w:sz w:val="22"/>
                <w:szCs w:val="22"/>
              </w:rPr>
              <w:t>2. There must be compliance with the requirements for warnings</w:t>
            </w:r>
            <w:r w:rsidR="00F828E7" w:rsidRPr="0056103C">
              <w:rPr>
                <w:rFonts w:ascii="Open Sans" w:hAnsi="Open Sans" w:cs="Open Sans"/>
                <w:sz w:val="22"/>
                <w:szCs w:val="22"/>
              </w:rPr>
              <w:t xml:space="preserve"> </w:t>
            </w:r>
            <w:r w:rsidRPr="0056103C">
              <w:rPr>
                <w:rFonts w:ascii="Open Sans" w:hAnsi="Open Sans" w:cs="Open Sans"/>
                <w:sz w:val="22"/>
                <w:szCs w:val="22"/>
              </w:rPr>
              <w:t>of constitutional rights to a custodial suspect</w:t>
            </w:r>
          </w:p>
          <w:p w14:paraId="795C5056" w14:textId="77C1A842" w:rsidR="00EA1F21" w:rsidRPr="0056103C" w:rsidRDefault="00EA1F21" w:rsidP="00F828E7">
            <w:pPr>
              <w:ind w:left="720"/>
              <w:rPr>
                <w:rFonts w:ascii="Open Sans" w:hAnsi="Open Sans" w:cs="Open Sans"/>
                <w:sz w:val="22"/>
                <w:szCs w:val="22"/>
              </w:rPr>
            </w:pPr>
            <w:r w:rsidRPr="0056103C">
              <w:rPr>
                <w:rFonts w:ascii="Open Sans" w:hAnsi="Open Sans" w:cs="Open Sans"/>
                <w:sz w:val="22"/>
                <w:szCs w:val="22"/>
              </w:rPr>
              <w:t>C. The goal of an interrogation is to elicit a truthful confession and</w:t>
            </w:r>
            <w:r w:rsidR="00621755" w:rsidRPr="0056103C">
              <w:rPr>
                <w:rFonts w:ascii="Open Sans" w:hAnsi="Open Sans" w:cs="Open Sans"/>
                <w:sz w:val="22"/>
                <w:szCs w:val="22"/>
              </w:rPr>
              <w:t xml:space="preserve"> </w:t>
            </w:r>
            <w:r w:rsidRPr="0056103C">
              <w:rPr>
                <w:rFonts w:ascii="Open Sans" w:hAnsi="Open Sans" w:cs="Open Sans"/>
                <w:sz w:val="22"/>
                <w:szCs w:val="22"/>
              </w:rPr>
              <w:t>encourage the suspect to provide evidence of guilt or involvement</w:t>
            </w:r>
            <w:r w:rsidR="00621755" w:rsidRPr="0056103C">
              <w:rPr>
                <w:rFonts w:ascii="Open Sans" w:hAnsi="Open Sans" w:cs="Open Sans"/>
                <w:sz w:val="22"/>
                <w:szCs w:val="22"/>
              </w:rPr>
              <w:t xml:space="preserve"> </w:t>
            </w:r>
            <w:r w:rsidRPr="0056103C">
              <w:rPr>
                <w:rFonts w:ascii="Open Sans" w:hAnsi="Open Sans" w:cs="Open Sans"/>
                <w:sz w:val="22"/>
                <w:szCs w:val="22"/>
              </w:rPr>
              <w:t>in an event</w:t>
            </w:r>
          </w:p>
          <w:p w14:paraId="6582E20F" w14:textId="77777777" w:rsidR="00EA1F21" w:rsidRPr="0056103C" w:rsidRDefault="00EA1F21" w:rsidP="00F828E7">
            <w:pPr>
              <w:ind w:left="1440"/>
              <w:rPr>
                <w:rFonts w:ascii="Open Sans" w:hAnsi="Open Sans" w:cs="Open Sans"/>
                <w:sz w:val="22"/>
                <w:szCs w:val="22"/>
              </w:rPr>
            </w:pPr>
            <w:r w:rsidRPr="0056103C">
              <w:rPr>
                <w:rFonts w:ascii="Open Sans" w:hAnsi="Open Sans" w:cs="Open Sans"/>
                <w:sz w:val="22"/>
                <w:szCs w:val="22"/>
              </w:rPr>
              <w:t>1. Confession</w:t>
            </w:r>
          </w:p>
          <w:p w14:paraId="69274C2A" w14:textId="77777777" w:rsidR="00EA1F21" w:rsidRPr="0056103C" w:rsidRDefault="00EA1F21" w:rsidP="00F828E7">
            <w:pPr>
              <w:ind w:left="1440"/>
              <w:rPr>
                <w:rFonts w:ascii="Open Sans" w:hAnsi="Open Sans" w:cs="Open Sans"/>
                <w:sz w:val="22"/>
                <w:szCs w:val="22"/>
              </w:rPr>
            </w:pPr>
            <w:r w:rsidRPr="0056103C">
              <w:rPr>
                <w:rFonts w:ascii="Open Sans" w:hAnsi="Open Sans" w:cs="Open Sans"/>
                <w:sz w:val="22"/>
                <w:szCs w:val="22"/>
              </w:rPr>
              <w:t>2. Admission</w:t>
            </w:r>
          </w:p>
          <w:p w14:paraId="1000C7AE" w14:textId="2D941204" w:rsidR="00EA1F21" w:rsidRPr="0056103C" w:rsidRDefault="00EA1F21" w:rsidP="00621755">
            <w:pPr>
              <w:ind w:left="720"/>
              <w:rPr>
                <w:rFonts w:ascii="Open Sans" w:hAnsi="Open Sans" w:cs="Open Sans"/>
                <w:sz w:val="22"/>
                <w:szCs w:val="22"/>
              </w:rPr>
            </w:pPr>
            <w:r w:rsidRPr="0056103C">
              <w:rPr>
                <w:rFonts w:ascii="Open Sans" w:hAnsi="Open Sans" w:cs="Open Sans"/>
                <w:sz w:val="22"/>
                <w:szCs w:val="22"/>
              </w:rPr>
              <w:t>D. Police may not use any tactic that will coerce an individual to give</w:t>
            </w:r>
            <w:r w:rsidR="00621755" w:rsidRPr="0056103C">
              <w:rPr>
                <w:rFonts w:ascii="Open Sans" w:hAnsi="Open Sans" w:cs="Open Sans"/>
                <w:sz w:val="22"/>
                <w:szCs w:val="22"/>
              </w:rPr>
              <w:t xml:space="preserve"> </w:t>
            </w:r>
            <w:r w:rsidRPr="0056103C">
              <w:rPr>
                <w:rFonts w:ascii="Open Sans" w:hAnsi="Open Sans" w:cs="Open Sans"/>
                <w:sz w:val="22"/>
                <w:szCs w:val="22"/>
              </w:rPr>
              <w:t>up his or her rights that are guaranteed by the US Constitution</w:t>
            </w:r>
          </w:p>
          <w:p w14:paraId="08F90F5E" w14:textId="77777777" w:rsidR="00EA1F21" w:rsidRPr="0056103C" w:rsidRDefault="00EA1F21" w:rsidP="00621755">
            <w:pPr>
              <w:ind w:left="720"/>
              <w:rPr>
                <w:rFonts w:ascii="Open Sans" w:hAnsi="Open Sans" w:cs="Open Sans"/>
                <w:sz w:val="22"/>
                <w:szCs w:val="22"/>
              </w:rPr>
            </w:pPr>
            <w:r w:rsidRPr="0056103C">
              <w:rPr>
                <w:rFonts w:ascii="Open Sans" w:hAnsi="Open Sans" w:cs="Open Sans"/>
                <w:sz w:val="22"/>
                <w:szCs w:val="22"/>
              </w:rPr>
              <w:t>E. Non-coercive strategies to predispose a suspect to voluntarily</w:t>
            </w:r>
          </w:p>
          <w:p w14:paraId="55CF429E" w14:textId="77777777" w:rsidR="00EA1F21" w:rsidRPr="0056103C" w:rsidRDefault="00EA1F21" w:rsidP="00621755">
            <w:pPr>
              <w:ind w:left="720"/>
              <w:rPr>
                <w:rFonts w:ascii="Open Sans" w:hAnsi="Open Sans" w:cs="Open Sans"/>
                <w:sz w:val="22"/>
                <w:szCs w:val="22"/>
              </w:rPr>
            </w:pPr>
            <w:r w:rsidRPr="0056103C">
              <w:rPr>
                <w:rFonts w:ascii="Open Sans" w:hAnsi="Open Sans" w:cs="Open Sans"/>
                <w:sz w:val="22"/>
                <w:szCs w:val="22"/>
              </w:rPr>
              <w:t>waive his or her Miranda Rights are permitted</w:t>
            </w:r>
          </w:p>
          <w:p w14:paraId="0B3B8D74" w14:textId="77777777" w:rsidR="00EA1F21" w:rsidRPr="0056103C" w:rsidRDefault="00EA1F21" w:rsidP="00621755">
            <w:pPr>
              <w:ind w:left="1440"/>
              <w:rPr>
                <w:rFonts w:ascii="Open Sans" w:hAnsi="Open Sans" w:cs="Open Sans"/>
                <w:sz w:val="22"/>
                <w:szCs w:val="22"/>
              </w:rPr>
            </w:pPr>
            <w:r w:rsidRPr="0056103C">
              <w:rPr>
                <w:rFonts w:ascii="Open Sans" w:hAnsi="Open Sans" w:cs="Open Sans"/>
                <w:sz w:val="22"/>
                <w:szCs w:val="22"/>
              </w:rPr>
              <w:t>1. Non-coercive interrogation tactics</w:t>
            </w:r>
          </w:p>
          <w:p w14:paraId="06AE5DC1" w14:textId="77777777" w:rsidR="00EA1F21" w:rsidRPr="0056103C" w:rsidRDefault="00EA1F21" w:rsidP="00621755">
            <w:pPr>
              <w:ind w:left="2160"/>
              <w:rPr>
                <w:rFonts w:ascii="Open Sans" w:hAnsi="Open Sans" w:cs="Open Sans"/>
                <w:sz w:val="22"/>
                <w:szCs w:val="22"/>
              </w:rPr>
            </w:pPr>
            <w:r w:rsidRPr="0056103C">
              <w:rPr>
                <w:rFonts w:ascii="Open Sans" w:hAnsi="Open Sans" w:cs="Open Sans"/>
                <w:sz w:val="22"/>
                <w:szCs w:val="22"/>
              </w:rPr>
              <w:t>a) Conditioning</w:t>
            </w:r>
          </w:p>
          <w:p w14:paraId="6A4F7AF2" w14:textId="77777777" w:rsidR="00EA1F21" w:rsidRPr="0056103C" w:rsidRDefault="00EA1F21" w:rsidP="00621755">
            <w:pPr>
              <w:ind w:left="2160"/>
              <w:rPr>
                <w:rFonts w:ascii="Open Sans" w:hAnsi="Open Sans" w:cs="Open Sans"/>
                <w:sz w:val="22"/>
                <w:szCs w:val="22"/>
              </w:rPr>
            </w:pPr>
            <w:r w:rsidRPr="0056103C">
              <w:rPr>
                <w:rFonts w:ascii="Open Sans" w:hAnsi="Open Sans" w:cs="Open Sans"/>
                <w:sz w:val="22"/>
                <w:szCs w:val="22"/>
              </w:rPr>
              <w:t>b) De-emphasizing</w:t>
            </w:r>
          </w:p>
          <w:p w14:paraId="062C7AD9" w14:textId="77777777" w:rsidR="00EA1F21" w:rsidRPr="0056103C" w:rsidRDefault="00EA1F21" w:rsidP="00621755">
            <w:pPr>
              <w:ind w:left="2160"/>
              <w:rPr>
                <w:rFonts w:ascii="Open Sans" w:hAnsi="Open Sans" w:cs="Open Sans"/>
                <w:sz w:val="22"/>
                <w:szCs w:val="22"/>
              </w:rPr>
            </w:pPr>
            <w:r w:rsidRPr="0056103C">
              <w:rPr>
                <w:rFonts w:ascii="Open Sans" w:hAnsi="Open Sans" w:cs="Open Sans"/>
                <w:sz w:val="22"/>
                <w:szCs w:val="22"/>
              </w:rPr>
              <w:t>c) Persuasion</w:t>
            </w:r>
          </w:p>
          <w:p w14:paraId="73717DA4" w14:textId="77777777" w:rsidR="00EA1F21" w:rsidRPr="0056103C" w:rsidRDefault="00EA1F21" w:rsidP="00621755">
            <w:pPr>
              <w:ind w:left="2160"/>
              <w:rPr>
                <w:rFonts w:ascii="Open Sans" w:hAnsi="Open Sans" w:cs="Open Sans"/>
                <w:sz w:val="22"/>
                <w:szCs w:val="22"/>
              </w:rPr>
            </w:pPr>
            <w:r w:rsidRPr="0056103C">
              <w:rPr>
                <w:rFonts w:ascii="Open Sans" w:hAnsi="Open Sans" w:cs="Open Sans"/>
                <w:sz w:val="22"/>
                <w:szCs w:val="22"/>
              </w:rPr>
              <w:t>d) Being polite and expressing concern for the suspect</w:t>
            </w:r>
          </w:p>
          <w:p w14:paraId="3C8B9074" w14:textId="7309C0E9" w:rsidR="00EA1F21" w:rsidRPr="0056103C" w:rsidRDefault="00EA1F21" w:rsidP="00621755">
            <w:pPr>
              <w:ind w:left="2160"/>
              <w:rPr>
                <w:rFonts w:ascii="Open Sans" w:hAnsi="Open Sans" w:cs="Open Sans"/>
                <w:sz w:val="22"/>
                <w:szCs w:val="22"/>
              </w:rPr>
            </w:pPr>
            <w:r w:rsidRPr="0056103C">
              <w:rPr>
                <w:rFonts w:ascii="Open Sans" w:hAnsi="Open Sans" w:cs="Open Sans"/>
                <w:sz w:val="22"/>
                <w:szCs w:val="22"/>
              </w:rPr>
              <w:t>e) Minimizing the potential importance/blending the rights into</w:t>
            </w:r>
            <w:r w:rsidR="00621755" w:rsidRPr="0056103C">
              <w:rPr>
                <w:rFonts w:ascii="Open Sans" w:hAnsi="Open Sans" w:cs="Open Sans"/>
                <w:sz w:val="22"/>
                <w:szCs w:val="22"/>
              </w:rPr>
              <w:t xml:space="preserve"> </w:t>
            </w:r>
            <w:r w:rsidRPr="0056103C">
              <w:rPr>
                <w:rFonts w:ascii="Open Sans" w:hAnsi="Open Sans" w:cs="Open Sans"/>
                <w:sz w:val="22"/>
                <w:szCs w:val="22"/>
              </w:rPr>
              <w:t>the conversation</w:t>
            </w:r>
          </w:p>
          <w:p w14:paraId="76243EB9" w14:textId="5DF575C9" w:rsidR="00EA1F21" w:rsidRPr="0056103C" w:rsidRDefault="00EA1F21" w:rsidP="00621755">
            <w:pPr>
              <w:ind w:left="2160"/>
              <w:rPr>
                <w:rFonts w:ascii="Open Sans" w:hAnsi="Open Sans" w:cs="Open Sans"/>
                <w:sz w:val="22"/>
                <w:szCs w:val="22"/>
              </w:rPr>
            </w:pPr>
            <w:r w:rsidRPr="0056103C">
              <w:rPr>
                <w:rFonts w:ascii="Open Sans" w:hAnsi="Open Sans" w:cs="Open Sans"/>
                <w:sz w:val="22"/>
                <w:szCs w:val="22"/>
              </w:rPr>
              <w:t>f) Convincing the suspect to waive his or her rights for the</w:t>
            </w:r>
            <w:r w:rsidR="00621755" w:rsidRPr="0056103C">
              <w:rPr>
                <w:rFonts w:ascii="Open Sans" w:hAnsi="Open Sans" w:cs="Open Sans"/>
                <w:sz w:val="22"/>
                <w:szCs w:val="22"/>
              </w:rPr>
              <w:t xml:space="preserve"> </w:t>
            </w:r>
            <w:r w:rsidRPr="0056103C">
              <w:rPr>
                <w:rFonts w:ascii="Open Sans" w:hAnsi="Open Sans" w:cs="Open Sans"/>
                <w:sz w:val="22"/>
                <w:szCs w:val="22"/>
              </w:rPr>
              <w:t>opportunity to speak about his or her side of the situation</w:t>
            </w:r>
          </w:p>
          <w:p w14:paraId="67872927" w14:textId="77777777" w:rsidR="00EA1F21" w:rsidRPr="0056103C" w:rsidRDefault="00EA1F21" w:rsidP="00EA1F21">
            <w:pPr>
              <w:rPr>
                <w:rFonts w:ascii="Open Sans" w:hAnsi="Open Sans" w:cs="Open Sans"/>
                <w:sz w:val="22"/>
                <w:szCs w:val="22"/>
              </w:rPr>
            </w:pPr>
            <w:r w:rsidRPr="0056103C">
              <w:rPr>
                <w:rFonts w:ascii="Open Sans" w:hAnsi="Open Sans" w:cs="Open Sans"/>
                <w:sz w:val="22"/>
                <w:szCs w:val="22"/>
              </w:rPr>
              <w:t>VI. US Legalities of Interviews/Interrogations</w:t>
            </w:r>
          </w:p>
          <w:p w14:paraId="4742B760" w14:textId="77777777" w:rsidR="00EA1F21" w:rsidRPr="0056103C" w:rsidRDefault="00EA1F21" w:rsidP="00621755">
            <w:pPr>
              <w:ind w:left="720"/>
              <w:rPr>
                <w:rFonts w:ascii="Open Sans" w:hAnsi="Open Sans" w:cs="Open Sans"/>
                <w:sz w:val="22"/>
                <w:szCs w:val="22"/>
              </w:rPr>
            </w:pPr>
            <w:r w:rsidRPr="0056103C">
              <w:rPr>
                <w:rFonts w:ascii="Open Sans" w:hAnsi="Open Sans" w:cs="Open Sans"/>
                <w:sz w:val="22"/>
                <w:szCs w:val="22"/>
              </w:rPr>
              <w:t>A. Miranda Warning</w:t>
            </w:r>
          </w:p>
          <w:p w14:paraId="0F91F41B" w14:textId="176B3E49" w:rsidR="00EA1F21" w:rsidRPr="0056103C" w:rsidRDefault="00EA1F21" w:rsidP="00621755">
            <w:pPr>
              <w:ind w:left="1440"/>
              <w:rPr>
                <w:rFonts w:ascii="Open Sans" w:hAnsi="Open Sans" w:cs="Open Sans"/>
                <w:sz w:val="22"/>
                <w:szCs w:val="22"/>
              </w:rPr>
            </w:pPr>
            <w:r w:rsidRPr="0056103C">
              <w:rPr>
                <w:rFonts w:ascii="Open Sans" w:hAnsi="Open Sans" w:cs="Open Sans"/>
                <w:sz w:val="22"/>
                <w:szCs w:val="22"/>
              </w:rPr>
              <w:t>1. Reads as follows: “You have the right to remain silent. Anything</w:t>
            </w:r>
            <w:r w:rsidR="00621755" w:rsidRPr="0056103C">
              <w:rPr>
                <w:rFonts w:ascii="Open Sans" w:hAnsi="Open Sans" w:cs="Open Sans"/>
                <w:sz w:val="22"/>
                <w:szCs w:val="22"/>
              </w:rPr>
              <w:t xml:space="preserve"> </w:t>
            </w:r>
            <w:r w:rsidRPr="0056103C">
              <w:rPr>
                <w:rFonts w:ascii="Open Sans" w:hAnsi="Open Sans" w:cs="Open Sans"/>
                <w:sz w:val="22"/>
                <w:szCs w:val="22"/>
              </w:rPr>
              <w:t>you say can and will be used against you in a court of law. You</w:t>
            </w:r>
            <w:r w:rsidR="00621755" w:rsidRPr="0056103C">
              <w:rPr>
                <w:rFonts w:ascii="Open Sans" w:hAnsi="Open Sans" w:cs="Open Sans"/>
                <w:sz w:val="22"/>
                <w:szCs w:val="22"/>
              </w:rPr>
              <w:t xml:space="preserve"> </w:t>
            </w:r>
            <w:r w:rsidRPr="0056103C">
              <w:rPr>
                <w:rFonts w:ascii="Open Sans" w:hAnsi="Open Sans" w:cs="Open Sans"/>
                <w:sz w:val="22"/>
                <w:szCs w:val="22"/>
              </w:rPr>
              <w:t>have the right to an attorney. If you cannot afford an attorney,</w:t>
            </w:r>
            <w:r w:rsidR="00621755" w:rsidRPr="0056103C">
              <w:rPr>
                <w:rFonts w:ascii="Open Sans" w:hAnsi="Open Sans" w:cs="Open Sans"/>
                <w:sz w:val="22"/>
                <w:szCs w:val="22"/>
              </w:rPr>
              <w:t xml:space="preserve"> </w:t>
            </w:r>
            <w:r w:rsidRPr="0056103C">
              <w:rPr>
                <w:rFonts w:ascii="Open Sans" w:hAnsi="Open Sans" w:cs="Open Sans"/>
                <w:sz w:val="22"/>
                <w:szCs w:val="22"/>
              </w:rPr>
              <w:t>one will be provided for you. Do you understand the rights I</w:t>
            </w:r>
            <w:r w:rsidR="00621755" w:rsidRPr="0056103C">
              <w:rPr>
                <w:rFonts w:ascii="Open Sans" w:hAnsi="Open Sans" w:cs="Open Sans"/>
                <w:sz w:val="22"/>
                <w:szCs w:val="22"/>
              </w:rPr>
              <w:t xml:space="preserve"> </w:t>
            </w:r>
            <w:r w:rsidRPr="0056103C">
              <w:rPr>
                <w:rFonts w:ascii="Open Sans" w:hAnsi="Open Sans" w:cs="Open Sans"/>
                <w:sz w:val="22"/>
                <w:szCs w:val="22"/>
              </w:rPr>
              <w:t>have just read to you? With these rights in mind, do you wish to</w:t>
            </w:r>
            <w:r w:rsidR="00621755" w:rsidRPr="0056103C">
              <w:rPr>
                <w:rFonts w:ascii="Open Sans" w:hAnsi="Open Sans" w:cs="Open Sans"/>
                <w:sz w:val="22"/>
                <w:szCs w:val="22"/>
              </w:rPr>
              <w:t xml:space="preserve"> </w:t>
            </w:r>
            <w:r w:rsidRPr="0056103C">
              <w:rPr>
                <w:rFonts w:ascii="Open Sans" w:hAnsi="Open Sans" w:cs="Open Sans"/>
                <w:sz w:val="22"/>
                <w:szCs w:val="22"/>
              </w:rPr>
              <w:t>speak to me?”</w:t>
            </w:r>
          </w:p>
          <w:p w14:paraId="6D4E75CA" w14:textId="77777777" w:rsidR="00EA1F21" w:rsidRPr="0056103C" w:rsidRDefault="00EA1F21" w:rsidP="00621755">
            <w:pPr>
              <w:ind w:left="1440"/>
              <w:rPr>
                <w:rFonts w:ascii="Open Sans" w:hAnsi="Open Sans" w:cs="Open Sans"/>
                <w:sz w:val="22"/>
                <w:szCs w:val="22"/>
              </w:rPr>
            </w:pPr>
            <w:r w:rsidRPr="0056103C">
              <w:rPr>
                <w:rFonts w:ascii="Open Sans" w:hAnsi="Open Sans" w:cs="Open Sans"/>
                <w:sz w:val="22"/>
                <w:szCs w:val="22"/>
              </w:rPr>
              <w:t>2. Confirmed by the Supreme Court as constitutionally required</w:t>
            </w:r>
          </w:p>
          <w:p w14:paraId="7609B93F" w14:textId="77777777" w:rsidR="00EA1F21" w:rsidRPr="0056103C" w:rsidRDefault="00EA1F21" w:rsidP="00621755">
            <w:pPr>
              <w:ind w:left="1440"/>
              <w:rPr>
                <w:rFonts w:ascii="Open Sans" w:hAnsi="Open Sans" w:cs="Open Sans"/>
                <w:sz w:val="22"/>
                <w:szCs w:val="22"/>
              </w:rPr>
            </w:pPr>
            <w:r w:rsidRPr="0056103C">
              <w:rPr>
                <w:rFonts w:ascii="Open Sans" w:hAnsi="Open Sans" w:cs="Open Sans"/>
                <w:sz w:val="22"/>
                <w:szCs w:val="22"/>
              </w:rPr>
              <w:t>because of the 1966 Miranda v. Arizona case</w:t>
            </w:r>
          </w:p>
          <w:p w14:paraId="2615760F" w14:textId="49958F0C" w:rsidR="00EA1F21" w:rsidRPr="0056103C" w:rsidRDefault="00EA1F21" w:rsidP="00621755">
            <w:pPr>
              <w:ind w:left="1440"/>
              <w:rPr>
                <w:rFonts w:ascii="Open Sans" w:hAnsi="Open Sans" w:cs="Open Sans"/>
                <w:sz w:val="22"/>
                <w:szCs w:val="22"/>
              </w:rPr>
            </w:pPr>
            <w:r w:rsidRPr="0056103C">
              <w:rPr>
                <w:rFonts w:ascii="Open Sans" w:hAnsi="Open Sans" w:cs="Open Sans"/>
                <w:sz w:val="22"/>
                <w:szCs w:val="22"/>
              </w:rPr>
              <w:t>3. Was developed to protect the individual's Fifth Amendment</w:t>
            </w:r>
            <w:r w:rsidR="00621755" w:rsidRPr="0056103C">
              <w:rPr>
                <w:rFonts w:ascii="Open Sans" w:hAnsi="Open Sans" w:cs="Open Sans"/>
                <w:sz w:val="22"/>
                <w:szCs w:val="22"/>
              </w:rPr>
              <w:t xml:space="preserve"> </w:t>
            </w:r>
            <w:r w:rsidRPr="0056103C">
              <w:rPr>
                <w:rFonts w:ascii="Open Sans" w:hAnsi="Open Sans" w:cs="Open Sans"/>
                <w:sz w:val="22"/>
                <w:szCs w:val="22"/>
              </w:rPr>
              <w:t>right against self-incrimination</w:t>
            </w:r>
          </w:p>
          <w:p w14:paraId="70B5A370" w14:textId="7D309506" w:rsidR="00EA1F21" w:rsidRPr="0056103C" w:rsidRDefault="00EA1F21" w:rsidP="00621755">
            <w:pPr>
              <w:ind w:left="1440"/>
              <w:rPr>
                <w:rFonts w:ascii="Open Sans" w:hAnsi="Open Sans" w:cs="Open Sans"/>
                <w:sz w:val="22"/>
                <w:szCs w:val="22"/>
              </w:rPr>
            </w:pPr>
            <w:r w:rsidRPr="0056103C">
              <w:rPr>
                <w:rFonts w:ascii="Open Sans" w:hAnsi="Open Sans" w:cs="Open Sans"/>
                <w:sz w:val="22"/>
                <w:szCs w:val="22"/>
              </w:rPr>
              <w:t>4. Must be given to persons in custody prior to questioning by a</w:t>
            </w:r>
            <w:r w:rsidR="00621755" w:rsidRPr="0056103C">
              <w:rPr>
                <w:rFonts w:ascii="Open Sans" w:hAnsi="Open Sans" w:cs="Open Sans"/>
                <w:sz w:val="22"/>
                <w:szCs w:val="22"/>
              </w:rPr>
              <w:t xml:space="preserve"> </w:t>
            </w:r>
            <w:r w:rsidRPr="0056103C">
              <w:rPr>
                <w:rFonts w:ascii="Open Sans" w:hAnsi="Open Sans" w:cs="Open Sans"/>
                <w:sz w:val="22"/>
                <w:szCs w:val="22"/>
              </w:rPr>
              <w:t>law enforcement officer</w:t>
            </w:r>
          </w:p>
          <w:p w14:paraId="034C01FE" w14:textId="77777777" w:rsidR="00EA1F21" w:rsidRPr="0056103C" w:rsidRDefault="00EA1F21" w:rsidP="00621755">
            <w:pPr>
              <w:ind w:left="2160"/>
              <w:rPr>
                <w:rFonts w:ascii="Open Sans" w:hAnsi="Open Sans" w:cs="Open Sans"/>
                <w:sz w:val="22"/>
                <w:szCs w:val="22"/>
              </w:rPr>
            </w:pPr>
            <w:r w:rsidRPr="0056103C">
              <w:rPr>
                <w:rFonts w:ascii="Open Sans" w:hAnsi="Open Sans" w:cs="Open Sans"/>
                <w:sz w:val="22"/>
                <w:szCs w:val="22"/>
              </w:rPr>
              <w:t>a) If a suspect who is in custody and subjected to</w:t>
            </w:r>
          </w:p>
          <w:p w14:paraId="773E3FB3" w14:textId="54524243" w:rsidR="00EA1F21" w:rsidRPr="0056103C" w:rsidRDefault="00EA1F21" w:rsidP="00621755">
            <w:pPr>
              <w:ind w:left="2160"/>
              <w:rPr>
                <w:rFonts w:ascii="Open Sans" w:hAnsi="Open Sans" w:cs="Open Sans"/>
                <w:sz w:val="22"/>
                <w:szCs w:val="22"/>
              </w:rPr>
            </w:pPr>
            <w:r w:rsidRPr="0056103C">
              <w:rPr>
                <w:rFonts w:ascii="Open Sans" w:hAnsi="Open Sans" w:cs="Open Sans"/>
                <w:sz w:val="22"/>
                <w:szCs w:val="22"/>
              </w:rPr>
              <w:t>interrogation requests an attorney, all questioning must</w:t>
            </w:r>
            <w:r w:rsidR="00621755" w:rsidRPr="0056103C">
              <w:rPr>
                <w:rFonts w:ascii="Open Sans" w:hAnsi="Open Sans" w:cs="Open Sans"/>
                <w:sz w:val="22"/>
                <w:szCs w:val="22"/>
              </w:rPr>
              <w:t xml:space="preserve"> </w:t>
            </w:r>
            <w:r w:rsidRPr="0056103C">
              <w:rPr>
                <w:rFonts w:ascii="Open Sans" w:hAnsi="Open Sans" w:cs="Open Sans"/>
                <w:sz w:val="22"/>
                <w:szCs w:val="22"/>
              </w:rPr>
              <w:t>stop immediately</w:t>
            </w:r>
          </w:p>
          <w:p w14:paraId="3BDC7044" w14:textId="48A0DCAC" w:rsidR="00EA1F21" w:rsidRPr="0056103C" w:rsidRDefault="00EA1F21" w:rsidP="00621755">
            <w:pPr>
              <w:ind w:left="2160"/>
              <w:rPr>
                <w:rFonts w:ascii="Open Sans" w:hAnsi="Open Sans" w:cs="Open Sans"/>
                <w:sz w:val="22"/>
                <w:szCs w:val="22"/>
              </w:rPr>
            </w:pPr>
            <w:r w:rsidRPr="0056103C">
              <w:rPr>
                <w:rFonts w:ascii="Open Sans" w:hAnsi="Open Sans" w:cs="Open Sans"/>
                <w:sz w:val="22"/>
                <w:szCs w:val="22"/>
              </w:rPr>
              <w:t>b) If the Miranda Warning is not given before questioning or if</w:t>
            </w:r>
            <w:r w:rsidR="00621755" w:rsidRPr="0056103C">
              <w:rPr>
                <w:rFonts w:ascii="Open Sans" w:hAnsi="Open Sans" w:cs="Open Sans"/>
                <w:sz w:val="22"/>
                <w:szCs w:val="22"/>
              </w:rPr>
              <w:t xml:space="preserve"> </w:t>
            </w:r>
            <w:r w:rsidRPr="0056103C">
              <w:rPr>
                <w:rFonts w:ascii="Open Sans" w:hAnsi="Open Sans" w:cs="Open Sans"/>
                <w:sz w:val="22"/>
                <w:szCs w:val="22"/>
              </w:rPr>
              <w:t>police continue to question a suspect after an attorney is</w:t>
            </w:r>
            <w:r w:rsidR="00621755" w:rsidRPr="0056103C">
              <w:rPr>
                <w:rFonts w:ascii="Open Sans" w:hAnsi="Open Sans" w:cs="Open Sans"/>
                <w:sz w:val="22"/>
                <w:szCs w:val="22"/>
              </w:rPr>
              <w:t xml:space="preserve"> </w:t>
            </w:r>
            <w:r w:rsidRPr="0056103C">
              <w:rPr>
                <w:rFonts w:ascii="Open Sans" w:hAnsi="Open Sans" w:cs="Open Sans"/>
                <w:sz w:val="22"/>
                <w:szCs w:val="22"/>
              </w:rPr>
              <w:t>requested the suspect’s statement are generally</w:t>
            </w:r>
          </w:p>
          <w:p w14:paraId="12CBBB25" w14:textId="77777777" w:rsidR="00EA1F21" w:rsidRPr="0056103C" w:rsidRDefault="00EA1F21" w:rsidP="00621755">
            <w:pPr>
              <w:ind w:left="2160"/>
              <w:rPr>
                <w:rFonts w:ascii="Open Sans" w:hAnsi="Open Sans" w:cs="Open Sans"/>
                <w:sz w:val="22"/>
                <w:szCs w:val="22"/>
              </w:rPr>
            </w:pPr>
            <w:r w:rsidRPr="0056103C">
              <w:rPr>
                <w:rFonts w:ascii="Open Sans" w:hAnsi="Open Sans" w:cs="Open Sans"/>
                <w:sz w:val="22"/>
                <w:szCs w:val="22"/>
              </w:rPr>
              <w:t>inadmissible</w:t>
            </w:r>
          </w:p>
          <w:p w14:paraId="576AF222" w14:textId="2299C6CE" w:rsidR="00EA1F21" w:rsidRPr="0056103C" w:rsidRDefault="00EA1F21" w:rsidP="00621755">
            <w:pPr>
              <w:ind w:left="2160"/>
              <w:rPr>
                <w:rFonts w:ascii="Open Sans" w:hAnsi="Open Sans" w:cs="Open Sans"/>
                <w:sz w:val="22"/>
                <w:szCs w:val="22"/>
              </w:rPr>
            </w:pPr>
            <w:r w:rsidRPr="0056103C">
              <w:rPr>
                <w:rFonts w:ascii="Open Sans" w:hAnsi="Open Sans" w:cs="Open Sans"/>
                <w:sz w:val="22"/>
                <w:szCs w:val="22"/>
              </w:rPr>
              <w:t>c) However, suppressing a statement or confession in court</w:t>
            </w:r>
            <w:r w:rsidR="00621755" w:rsidRPr="0056103C">
              <w:rPr>
                <w:rFonts w:ascii="Open Sans" w:hAnsi="Open Sans" w:cs="Open Sans"/>
                <w:sz w:val="22"/>
                <w:szCs w:val="22"/>
              </w:rPr>
              <w:t xml:space="preserve"> </w:t>
            </w:r>
            <w:r w:rsidRPr="0056103C">
              <w:rPr>
                <w:rFonts w:ascii="Open Sans" w:hAnsi="Open Sans" w:cs="Open Sans"/>
                <w:sz w:val="22"/>
                <w:szCs w:val="22"/>
              </w:rPr>
              <w:t>may be difficult for an attorney</w:t>
            </w:r>
          </w:p>
          <w:p w14:paraId="449C4221" w14:textId="4A6641C1" w:rsidR="00EA1F21" w:rsidRPr="0056103C" w:rsidRDefault="00EA1F21" w:rsidP="00621755">
            <w:pPr>
              <w:ind w:left="1440"/>
              <w:rPr>
                <w:rFonts w:ascii="Open Sans" w:hAnsi="Open Sans" w:cs="Open Sans"/>
                <w:sz w:val="22"/>
                <w:szCs w:val="22"/>
              </w:rPr>
            </w:pPr>
            <w:r w:rsidRPr="0056103C">
              <w:rPr>
                <w:rFonts w:ascii="Open Sans" w:hAnsi="Open Sans" w:cs="Open Sans"/>
                <w:sz w:val="22"/>
                <w:szCs w:val="22"/>
              </w:rPr>
              <w:t xml:space="preserve">5. There are three measures of </w:t>
            </w:r>
            <w:r w:rsidR="007730FE" w:rsidRPr="0056103C">
              <w:rPr>
                <w:rFonts w:ascii="Open Sans" w:hAnsi="Open Sans" w:cs="Open Sans"/>
                <w:sz w:val="22"/>
                <w:szCs w:val="22"/>
              </w:rPr>
              <w:t>whether</w:t>
            </w:r>
            <w:r w:rsidRPr="0056103C">
              <w:rPr>
                <w:rFonts w:ascii="Open Sans" w:hAnsi="Open Sans" w:cs="Open Sans"/>
                <w:sz w:val="22"/>
                <w:szCs w:val="22"/>
              </w:rPr>
              <w:t xml:space="preserve"> the individual has</w:t>
            </w:r>
            <w:r w:rsidR="00621755" w:rsidRPr="0056103C">
              <w:rPr>
                <w:rFonts w:ascii="Open Sans" w:hAnsi="Open Sans" w:cs="Open Sans"/>
                <w:sz w:val="22"/>
                <w:szCs w:val="22"/>
              </w:rPr>
              <w:t xml:space="preserve"> </w:t>
            </w:r>
            <w:r w:rsidRPr="0056103C">
              <w:rPr>
                <w:rFonts w:ascii="Open Sans" w:hAnsi="Open Sans" w:cs="Open Sans"/>
                <w:sz w:val="22"/>
                <w:szCs w:val="22"/>
              </w:rPr>
              <w:t>properly waived his or her right to remain silent</w:t>
            </w:r>
          </w:p>
          <w:p w14:paraId="39A1D2F1" w14:textId="77777777" w:rsidR="00EA1F21" w:rsidRPr="0056103C" w:rsidRDefault="00EA1F21" w:rsidP="00621755">
            <w:pPr>
              <w:ind w:left="2160"/>
              <w:rPr>
                <w:rFonts w:ascii="Open Sans" w:hAnsi="Open Sans" w:cs="Open Sans"/>
                <w:sz w:val="22"/>
                <w:szCs w:val="22"/>
              </w:rPr>
            </w:pPr>
            <w:r w:rsidRPr="0056103C">
              <w:rPr>
                <w:rFonts w:ascii="Open Sans" w:hAnsi="Open Sans" w:cs="Open Sans"/>
                <w:sz w:val="22"/>
                <w:szCs w:val="22"/>
              </w:rPr>
              <w:t>a) The Voluntary Requirement</w:t>
            </w:r>
          </w:p>
          <w:p w14:paraId="1026310F" w14:textId="77777777" w:rsidR="00EA1F21" w:rsidRPr="0056103C" w:rsidRDefault="00EA1F21" w:rsidP="00621755">
            <w:pPr>
              <w:ind w:left="2880"/>
              <w:rPr>
                <w:rFonts w:ascii="Open Sans" w:hAnsi="Open Sans" w:cs="Open Sans"/>
                <w:sz w:val="22"/>
                <w:szCs w:val="22"/>
              </w:rPr>
            </w:pPr>
            <w:r w:rsidRPr="0056103C">
              <w:rPr>
                <w:rFonts w:ascii="Open Sans" w:hAnsi="Open Sans" w:cs="Open Sans"/>
                <w:sz w:val="22"/>
                <w:szCs w:val="22"/>
              </w:rPr>
              <w:t>(1) The Miranda waiver must be made voluntarily</w:t>
            </w:r>
          </w:p>
          <w:p w14:paraId="50725659" w14:textId="6FDAD2CC" w:rsidR="00EA1F21" w:rsidRPr="0056103C" w:rsidRDefault="00EA1F21" w:rsidP="00621755">
            <w:pPr>
              <w:ind w:left="2880"/>
              <w:rPr>
                <w:rFonts w:ascii="Open Sans" w:hAnsi="Open Sans" w:cs="Open Sans"/>
                <w:sz w:val="22"/>
                <w:szCs w:val="22"/>
              </w:rPr>
            </w:pPr>
            <w:r w:rsidRPr="0056103C">
              <w:rPr>
                <w:rFonts w:ascii="Open Sans" w:hAnsi="Open Sans" w:cs="Open Sans"/>
                <w:sz w:val="22"/>
                <w:szCs w:val="22"/>
              </w:rPr>
              <w:t>(2) It must be proved that the waiver was not the result of</w:t>
            </w:r>
            <w:r w:rsidR="00621755" w:rsidRPr="0056103C">
              <w:rPr>
                <w:rFonts w:ascii="Open Sans" w:hAnsi="Open Sans" w:cs="Open Sans"/>
                <w:sz w:val="22"/>
                <w:szCs w:val="22"/>
              </w:rPr>
              <w:t xml:space="preserve"> </w:t>
            </w:r>
            <w:r w:rsidRPr="0056103C">
              <w:rPr>
                <w:rFonts w:ascii="Open Sans" w:hAnsi="Open Sans" w:cs="Open Sans"/>
                <w:sz w:val="22"/>
                <w:szCs w:val="22"/>
              </w:rPr>
              <w:t>coercion or other factors that adversely influenced the</w:t>
            </w:r>
            <w:r w:rsidR="00621755" w:rsidRPr="0056103C">
              <w:rPr>
                <w:rFonts w:ascii="Open Sans" w:hAnsi="Open Sans" w:cs="Open Sans"/>
                <w:sz w:val="22"/>
                <w:szCs w:val="22"/>
              </w:rPr>
              <w:t xml:space="preserve"> </w:t>
            </w:r>
            <w:r w:rsidRPr="0056103C">
              <w:rPr>
                <w:rFonts w:ascii="Open Sans" w:hAnsi="Open Sans" w:cs="Open Sans"/>
                <w:sz w:val="22"/>
                <w:szCs w:val="22"/>
              </w:rPr>
              <w:t>defendant’s exercise of free will</w:t>
            </w:r>
          </w:p>
          <w:p w14:paraId="4D6786E6" w14:textId="77777777" w:rsidR="00EA1F21" w:rsidRPr="0056103C" w:rsidRDefault="00EA1F21" w:rsidP="00621755">
            <w:pPr>
              <w:ind w:left="2160"/>
              <w:rPr>
                <w:rFonts w:ascii="Open Sans" w:hAnsi="Open Sans" w:cs="Open Sans"/>
                <w:sz w:val="22"/>
                <w:szCs w:val="22"/>
              </w:rPr>
            </w:pPr>
            <w:r w:rsidRPr="0056103C">
              <w:rPr>
                <w:rFonts w:ascii="Open Sans" w:hAnsi="Open Sans" w:cs="Open Sans"/>
                <w:sz w:val="22"/>
                <w:szCs w:val="22"/>
              </w:rPr>
              <w:t>b) The Knowing Requirement</w:t>
            </w:r>
          </w:p>
          <w:p w14:paraId="17AEF4FB" w14:textId="77777777" w:rsidR="00EA1F21" w:rsidRPr="0056103C" w:rsidRDefault="00EA1F21" w:rsidP="00621755">
            <w:pPr>
              <w:ind w:left="2880"/>
              <w:rPr>
                <w:rFonts w:ascii="Open Sans" w:hAnsi="Open Sans" w:cs="Open Sans"/>
                <w:sz w:val="22"/>
                <w:szCs w:val="22"/>
              </w:rPr>
            </w:pPr>
            <w:r w:rsidRPr="0056103C">
              <w:rPr>
                <w:rFonts w:ascii="Open Sans" w:hAnsi="Open Sans" w:cs="Open Sans"/>
                <w:sz w:val="22"/>
                <w:szCs w:val="22"/>
              </w:rPr>
              <w:t>(1) The Miranda waiver must be made knowingly</w:t>
            </w:r>
          </w:p>
          <w:p w14:paraId="45E8255F" w14:textId="7BC0056E" w:rsidR="00EA1F21" w:rsidRPr="0056103C" w:rsidRDefault="00EA1F21" w:rsidP="00621755">
            <w:pPr>
              <w:ind w:left="2880"/>
              <w:rPr>
                <w:rFonts w:ascii="Open Sans" w:hAnsi="Open Sans" w:cs="Open Sans"/>
                <w:sz w:val="22"/>
                <w:szCs w:val="22"/>
              </w:rPr>
            </w:pPr>
            <w:r w:rsidRPr="0056103C">
              <w:rPr>
                <w:rFonts w:ascii="Open Sans" w:hAnsi="Open Sans" w:cs="Open Sans"/>
                <w:sz w:val="22"/>
                <w:szCs w:val="22"/>
              </w:rPr>
              <w:t>(2) It must be proved that the defendant knew and</w:t>
            </w:r>
            <w:r w:rsidR="00621755" w:rsidRPr="0056103C">
              <w:rPr>
                <w:rFonts w:ascii="Open Sans" w:hAnsi="Open Sans" w:cs="Open Sans"/>
                <w:sz w:val="22"/>
                <w:szCs w:val="22"/>
              </w:rPr>
              <w:t xml:space="preserve"> </w:t>
            </w:r>
            <w:r w:rsidRPr="0056103C">
              <w:rPr>
                <w:rFonts w:ascii="Open Sans" w:hAnsi="Open Sans" w:cs="Open Sans"/>
                <w:sz w:val="22"/>
                <w:szCs w:val="22"/>
              </w:rPr>
              <w:t>understood his or her rights</w:t>
            </w:r>
          </w:p>
          <w:p w14:paraId="75EE9463" w14:textId="77777777" w:rsidR="00EA1F21" w:rsidRPr="0056103C" w:rsidRDefault="00EA1F21" w:rsidP="00621755">
            <w:pPr>
              <w:ind w:left="2160"/>
              <w:rPr>
                <w:rFonts w:ascii="Open Sans" w:hAnsi="Open Sans" w:cs="Open Sans"/>
                <w:sz w:val="22"/>
                <w:szCs w:val="22"/>
              </w:rPr>
            </w:pPr>
            <w:r w:rsidRPr="0056103C">
              <w:rPr>
                <w:rFonts w:ascii="Open Sans" w:hAnsi="Open Sans" w:cs="Open Sans"/>
                <w:sz w:val="22"/>
                <w:szCs w:val="22"/>
              </w:rPr>
              <w:t>c) The Intelligence Requirement</w:t>
            </w:r>
          </w:p>
          <w:p w14:paraId="5CBF82DD" w14:textId="77777777" w:rsidR="00EA1F21" w:rsidRPr="0056103C" w:rsidRDefault="00EA1F21" w:rsidP="00621755">
            <w:pPr>
              <w:ind w:left="2880"/>
              <w:rPr>
                <w:rFonts w:ascii="Open Sans" w:hAnsi="Open Sans" w:cs="Open Sans"/>
                <w:sz w:val="22"/>
                <w:szCs w:val="22"/>
              </w:rPr>
            </w:pPr>
            <w:r w:rsidRPr="0056103C">
              <w:rPr>
                <w:rFonts w:ascii="Open Sans" w:hAnsi="Open Sans" w:cs="Open Sans"/>
                <w:sz w:val="22"/>
                <w:szCs w:val="22"/>
              </w:rPr>
              <w:t>(1) The Miranda waiver must be made intelligently</w:t>
            </w:r>
          </w:p>
          <w:p w14:paraId="02A0B3A5" w14:textId="7BE2CA61" w:rsidR="00EA1F21" w:rsidRPr="0056103C" w:rsidRDefault="00EA1F21" w:rsidP="00621755">
            <w:pPr>
              <w:ind w:left="2880"/>
              <w:rPr>
                <w:rFonts w:ascii="Open Sans" w:hAnsi="Open Sans" w:cs="Open Sans"/>
                <w:sz w:val="22"/>
                <w:szCs w:val="22"/>
              </w:rPr>
            </w:pPr>
            <w:r w:rsidRPr="0056103C">
              <w:rPr>
                <w:rFonts w:ascii="Open Sans" w:hAnsi="Open Sans" w:cs="Open Sans"/>
                <w:sz w:val="22"/>
                <w:szCs w:val="22"/>
              </w:rPr>
              <w:t>(2) It must be established that the defendant intelligently</w:t>
            </w:r>
            <w:r w:rsidR="00621755" w:rsidRPr="0056103C">
              <w:rPr>
                <w:rFonts w:ascii="Open Sans" w:hAnsi="Open Sans" w:cs="Open Sans"/>
                <w:sz w:val="22"/>
                <w:szCs w:val="22"/>
              </w:rPr>
              <w:t xml:space="preserve"> </w:t>
            </w:r>
            <w:r w:rsidRPr="0056103C">
              <w:rPr>
                <w:rFonts w:ascii="Open Sans" w:hAnsi="Open Sans" w:cs="Open Sans"/>
                <w:sz w:val="22"/>
                <w:szCs w:val="22"/>
              </w:rPr>
              <w:t>relinquished those rights, that he understood he was</w:t>
            </w:r>
          </w:p>
          <w:p w14:paraId="6A186761" w14:textId="77777777" w:rsidR="00EA1F21" w:rsidRPr="0056103C" w:rsidRDefault="00EA1F21" w:rsidP="00621755">
            <w:pPr>
              <w:ind w:left="2880"/>
              <w:rPr>
                <w:rFonts w:ascii="Open Sans" w:hAnsi="Open Sans" w:cs="Open Sans"/>
                <w:sz w:val="22"/>
                <w:szCs w:val="22"/>
              </w:rPr>
            </w:pPr>
            <w:r w:rsidRPr="0056103C">
              <w:rPr>
                <w:rFonts w:ascii="Open Sans" w:hAnsi="Open Sans" w:cs="Open Sans"/>
                <w:sz w:val="22"/>
                <w:szCs w:val="22"/>
              </w:rPr>
              <w:t>agreeing to answer questions</w:t>
            </w:r>
          </w:p>
          <w:p w14:paraId="4542D50C" w14:textId="77777777" w:rsidR="00EA1F21" w:rsidRPr="0056103C" w:rsidRDefault="00EA1F21" w:rsidP="00621755">
            <w:pPr>
              <w:ind w:left="1440"/>
              <w:rPr>
                <w:rFonts w:ascii="Open Sans" w:hAnsi="Open Sans" w:cs="Open Sans"/>
                <w:sz w:val="22"/>
                <w:szCs w:val="22"/>
              </w:rPr>
            </w:pPr>
            <w:r w:rsidRPr="0056103C">
              <w:rPr>
                <w:rFonts w:ascii="Open Sans" w:hAnsi="Open Sans" w:cs="Open Sans"/>
                <w:sz w:val="22"/>
                <w:szCs w:val="22"/>
              </w:rPr>
              <w:t>6. Some exceptions to the Miranda Warning requirement include</w:t>
            </w:r>
          </w:p>
          <w:p w14:paraId="1D210149" w14:textId="2ABD2E1E" w:rsidR="00EA1F21" w:rsidRPr="0056103C" w:rsidRDefault="00EA1F21" w:rsidP="00621755">
            <w:pPr>
              <w:ind w:left="2160"/>
              <w:rPr>
                <w:rFonts w:ascii="Open Sans" w:hAnsi="Open Sans" w:cs="Open Sans"/>
                <w:sz w:val="22"/>
                <w:szCs w:val="22"/>
              </w:rPr>
            </w:pPr>
            <w:r w:rsidRPr="0056103C">
              <w:rPr>
                <w:rFonts w:ascii="Open Sans" w:hAnsi="Open Sans" w:cs="Open Sans"/>
                <w:sz w:val="22"/>
                <w:szCs w:val="22"/>
              </w:rPr>
              <w:t>a) Statements that are initiated voluntarily by the defendant</w:t>
            </w:r>
            <w:r w:rsidR="00621755" w:rsidRPr="0056103C">
              <w:rPr>
                <w:rFonts w:ascii="Open Sans" w:hAnsi="Open Sans" w:cs="Open Sans"/>
                <w:sz w:val="22"/>
                <w:szCs w:val="22"/>
              </w:rPr>
              <w:t xml:space="preserve"> </w:t>
            </w:r>
            <w:r w:rsidRPr="0056103C">
              <w:rPr>
                <w:rFonts w:ascii="Open Sans" w:hAnsi="Open Sans" w:cs="Open Sans"/>
                <w:sz w:val="22"/>
                <w:szCs w:val="22"/>
              </w:rPr>
              <w:t xml:space="preserve">when there is no interrogation, regardless of </w:t>
            </w:r>
            <w:r w:rsidR="007730FE" w:rsidRPr="0056103C">
              <w:rPr>
                <w:rFonts w:ascii="Open Sans" w:hAnsi="Open Sans" w:cs="Open Sans"/>
                <w:sz w:val="22"/>
                <w:szCs w:val="22"/>
              </w:rPr>
              <w:t>whether</w:t>
            </w:r>
            <w:r w:rsidR="00621755" w:rsidRPr="0056103C">
              <w:rPr>
                <w:rFonts w:ascii="Open Sans" w:hAnsi="Open Sans" w:cs="Open Sans"/>
                <w:sz w:val="22"/>
                <w:szCs w:val="22"/>
              </w:rPr>
              <w:t xml:space="preserve"> </w:t>
            </w:r>
            <w:r w:rsidRPr="0056103C">
              <w:rPr>
                <w:rFonts w:ascii="Open Sans" w:hAnsi="Open Sans" w:cs="Open Sans"/>
                <w:sz w:val="22"/>
                <w:szCs w:val="22"/>
              </w:rPr>
              <w:t>the suspect is in custody</w:t>
            </w:r>
          </w:p>
          <w:p w14:paraId="405972D7" w14:textId="7164862F" w:rsidR="00EA1F21" w:rsidRPr="0056103C" w:rsidRDefault="00EA1F21" w:rsidP="00621755">
            <w:pPr>
              <w:ind w:left="2160"/>
              <w:rPr>
                <w:rFonts w:ascii="Open Sans" w:hAnsi="Open Sans" w:cs="Open Sans"/>
                <w:sz w:val="22"/>
                <w:szCs w:val="22"/>
              </w:rPr>
            </w:pPr>
            <w:r w:rsidRPr="0056103C">
              <w:rPr>
                <w:rFonts w:ascii="Open Sans" w:hAnsi="Open Sans" w:cs="Open Sans"/>
                <w:sz w:val="22"/>
                <w:szCs w:val="22"/>
              </w:rPr>
              <w:t>b) In situations when there is immediate or impending danger</w:t>
            </w:r>
            <w:r w:rsidR="00621755" w:rsidRPr="0056103C">
              <w:rPr>
                <w:rFonts w:ascii="Open Sans" w:hAnsi="Open Sans" w:cs="Open Sans"/>
                <w:sz w:val="22"/>
                <w:szCs w:val="22"/>
              </w:rPr>
              <w:t xml:space="preserve"> </w:t>
            </w:r>
            <w:r w:rsidRPr="0056103C">
              <w:rPr>
                <w:rFonts w:ascii="Open Sans" w:hAnsi="Open Sans" w:cs="Open Sans"/>
                <w:sz w:val="22"/>
                <w:szCs w:val="22"/>
              </w:rPr>
              <w:t>to the public safety, police may arrest a suspect and ask</w:t>
            </w:r>
            <w:r w:rsidR="00621755" w:rsidRPr="0056103C">
              <w:rPr>
                <w:rFonts w:ascii="Open Sans" w:hAnsi="Open Sans" w:cs="Open Sans"/>
                <w:sz w:val="22"/>
                <w:szCs w:val="22"/>
              </w:rPr>
              <w:t xml:space="preserve"> </w:t>
            </w:r>
            <w:r w:rsidRPr="0056103C">
              <w:rPr>
                <w:rFonts w:ascii="Open Sans" w:hAnsi="Open Sans" w:cs="Open Sans"/>
                <w:sz w:val="22"/>
                <w:szCs w:val="22"/>
              </w:rPr>
              <w:t>questions to elicit information to remove the threat to the</w:t>
            </w:r>
          </w:p>
          <w:p w14:paraId="42978263" w14:textId="77777777" w:rsidR="00EA1F21" w:rsidRPr="0056103C" w:rsidRDefault="00EA1F21" w:rsidP="00621755">
            <w:pPr>
              <w:ind w:left="2160"/>
              <w:rPr>
                <w:rFonts w:ascii="Open Sans" w:hAnsi="Open Sans" w:cs="Open Sans"/>
                <w:sz w:val="22"/>
                <w:szCs w:val="22"/>
              </w:rPr>
            </w:pPr>
            <w:r w:rsidRPr="0056103C">
              <w:rPr>
                <w:rFonts w:ascii="Open Sans" w:hAnsi="Open Sans" w:cs="Open Sans"/>
                <w:sz w:val="22"/>
                <w:szCs w:val="22"/>
              </w:rPr>
              <w:t>public</w:t>
            </w:r>
          </w:p>
          <w:p w14:paraId="4971F977" w14:textId="77777777" w:rsidR="00EA1F21" w:rsidRPr="0056103C" w:rsidRDefault="00EA1F21" w:rsidP="00621755">
            <w:pPr>
              <w:ind w:left="720"/>
              <w:rPr>
                <w:rFonts w:ascii="Open Sans" w:hAnsi="Open Sans" w:cs="Open Sans"/>
                <w:sz w:val="22"/>
                <w:szCs w:val="22"/>
              </w:rPr>
            </w:pPr>
            <w:r w:rsidRPr="0056103C">
              <w:rPr>
                <w:rFonts w:ascii="Open Sans" w:hAnsi="Open Sans" w:cs="Open Sans"/>
                <w:sz w:val="22"/>
                <w:szCs w:val="22"/>
              </w:rPr>
              <w:t>B. The four-prong test for the admissibility of a confession is</w:t>
            </w:r>
          </w:p>
          <w:p w14:paraId="347C1A7B" w14:textId="77777777" w:rsidR="00EA1F21" w:rsidRPr="0056103C" w:rsidRDefault="00EA1F21" w:rsidP="00621755">
            <w:pPr>
              <w:ind w:left="720"/>
              <w:rPr>
                <w:rFonts w:ascii="Open Sans" w:hAnsi="Open Sans" w:cs="Open Sans"/>
                <w:sz w:val="22"/>
                <w:szCs w:val="22"/>
              </w:rPr>
            </w:pPr>
            <w:r w:rsidRPr="0056103C">
              <w:rPr>
                <w:rFonts w:ascii="Open Sans" w:hAnsi="Open Sans" w:cs="Open Sans"/>
                <w:sz w:val="22"/>
                <w:szCs w:val="22"/>
              </w:rPr>
              <w:t>contained in the Fourth, Fifth, Sixth, and Fourteenth Amendments</w:t>
            </w:r>
          </w:p>
          <w:p w14:paraId="1810A8C4" w14:textId="77777777" w:rsidR="00EA1F21" w:rsidRPr="0056103C" w:rsidRDefault="00EA1F21" w:rsidP="00621755">
            <w:pPr>
              <w:ind w:left="720"/>
              <w:rPr>
                <w:rFonts w:ascii="Open Sans" w:hAnsi="Open Sans" w:cs="Open Sans"/>
                <w:sz w:val="22"/>
                <w:szCs w:val="22"/>
              </w:rPr>
            </w:pPr>
            <w:r w:rsidRPr="0056103C">
              <w:rPr>
                <w:rFonts w:ascii="Open Sans" w:hAnsi="Open Sans" w:cs="Open Sans"/>
                <w:sz w:val="22"/>
                <w:szCs w:val="22"/>
              </w:rPr>
              <w:t>C. Other Legalities</w:t>
            </w:r>
          </w:p>
          <w:p w14:paraId="52273700" w14:textId="77777777" w:rsidR="00EA1F21" w:rsidRPr="0056103C" w:rsidRDefault="00EA1F21" w:rsidP="00621755">
            <w:pPr>
              <w:ind w:left="1440"/>
              <w:rPr>
                <w:rFonts w:ascii="Open Sans" w:hAnsi="Open Sans" w:cs="Open Sans"/>
                <w:sz w:val="22"/>
                <w:szCs w:val="22"/>
              </w:rPr>
            </w:pPr>
            <w:r w:rsidRPr="0056103C">
              <w:rPr>
                <w:rFonts w:ascii="Open Sans" w:hAnsi="Open Sans" w:cs="Open Sans"/>
                <w:sz w:val="22"/>
                <w:szCs w:val="22"/>
              </w:rPr>
              <w:t>1. The Confession Statement</w:t>
            </w:r>
          </w:p>
          <w:p w14:paraId="01E11DA6" w14:textId="22BA57AE" w:rsidR="00EA1F21" w:rsidRPr="0056103C" w:rsidRDefault="00EA1F21" w:rsidP="00621755">
            <w:pPr>
              <w:ind w:left="2160"/>
              <w:rPr>
                <w:rFonts w:ascii="Open Sans" w:hAnsi="Open Sans" w:cs="Open Sans"/>
                <w:sz w:val="22"/>
                <w:szCs w:val="22"/>
              </w:rPr>
            </w:pPr>
            <w:r w:rsidRPr="0056103C">
              <w:rPr>
                <w:rFonts w:ascii="Open Sans" w:hAnsi="Open Sans" w:cs="Open Sans"/>
                <w:sz w:val="22"/>
                <w:szCs w:val="22"/>
              </w:rPr>
              <w:t>a) Allow the suspect to make corrections to his or her</w:t>
            </w:r>
            <w:r w:rsidR="00621755" w:rsidRPr="0056103C">
              <w:rPr>
                <w:rFonts w:ascii="Open Sans" w:hAnsi="Open Sans" w:cs="Open Sans"/>
                <w:sz w:val="22"/>
                <w:szCs w:val="22"/>
              </w:rPr>
              <w:t xml:space="preserve"> </w:t>
            </w:r>
            <w:r w:rsidRPr="0056103C">
              <w:rPr>
                <w:rFonts w:ascii="Open Sans" w:hAnsi="Open Sans" w:cs="Open Sans"/>
                <w:sz w:val="22"/>
                <w:szCs w:val="22"/>
              </w:rPr>
              <w:t>statement</w:t>
            </w:r>
          </w:p>
          <w:p w14:paraId="083A128B" w14:textId="77777777" w:rsidR="00EA1F21" w:rsidRPr="0056103C" w:rsidRDefault="00EA1F21" w:rsidP="00621755">
            <w:pPr>
              <w:ind w:left="2160"/>
              <w:rPr>
                <w:rFonts w:ascii="Open Sans" w:hAnsi="Open Sans" w:cs="Open Sans"/>
                <w:sz w:val="22"/>
                <w:szCs w:val="22"/>
              </w:rPr>
            </w:pPr>
            <w:r w:rsidRPr="0056103C">
              <w:rPr>
                <w:rFonts w:ascii="Open Sans" w:hAnsi="Open Sans" w:cs="Open Sans"/>
                <w:sz w:val="22"/>
                <w:szCs w:val="22"/>
              </w:rPr>
              <w:t>b) Ask if the suspect has anything else to say</w:t>
            </w:r>
          </w:p>
          <w:p w14:paraId="33BC6A16" w14:textId="7A528149" w:rsidR="00EA1F21" w:rsidRPr="0056103C" w:rsidRDefault="00EA1F21" w:rsidP="00621755">
            <w:pPr>
              <w:ind w:left="2160"/>
              <w:rPr>
                <w:rFonts w:ascii="Open Sans" w:hAnsi="Open Sans" w:cs="Open Sans"/>
                <w:sz w:val="22"/>
                <w:szCs w:val="22"/>
              </w:rPr>
            </w:pPr>
            <w:r w:rsidRPr="0056103C">
              <w:rPr>
                <w:rFonts w:ascii="Open Sans" w:hAnsi="Open Sans" w:cs="Open Sans"/>
                <w:sz w:val="22"/>
                <w:szCs w:val="22"/>
              </w:rPr>
              <w:t>c) Allow the suspect to put additions in his or her own writing</w:t>
            </w:r>
            <w:r w:rsidR="00621755" w:rsidRPr="0056103C">
              <w:rPr>
                <w:rFonts w:ascii="Open Sans" w:hAnsi="Open Sans" w:cs="Open Sans"/>
                <w:sz w:val="22"/>
                <w:szCs w:val="22"/>
              </w:rPr>
              <w:t xml:space="preserve"> </w:t>
            </w:r>
            <w:r w:rsidRPr="0056103C">
              <w:rPr>
                <w:rFonts w:ascii="Open Sans" w:hAnsi="Open Sans" w:cs="Open Sans"/>
                <w:sz w:val="22"/>
                <w:szCs w:val="22"/>
              </w:rPr>
              <w:t>at the bottom of the confession</w:t>
            </w:r>
          </w:p>
          <w:p w14:paraId="5E3EA01D" w14:textId="77777777" w:rsidR="00EA1F21" w:rsidRPr="0056103C" w:rsidRDefault="00EA1F21" w:rsidP="00621755">
            <w:pPr>
              <w:ind w:left="1440"/>
              <w:rPr>
                <w:rFonts w:ascii="Open Sans" w:hAnsi="Open Sans" w:cs="Open Sans"/>
                <w:sz w:val="22"/>
                <w:szCs w:val="22"/>
              </w:rPr>
            </w:pPr>
            <w:r w:rsidRPr="0056103C">
              <w:rPr>
                <w:rFonts w:ascii="Open Sans" w:hAnsi="Open Sans" w:cs="Open Sans"/>
                <w:sz w:val="22"/>
                <w:szCs w:val="22"/>
              </w:rPr>
              <w:t>2. Non-Custodial Interrogation Situations</w:t>
            </w:r>
          </w:p>
          <w:p w14:paraId="1984F960" w14:textId="330EE8EC" w:rsidR="00EA1F21" w:rsidRPr="0056103C" w:rsidRDefault="00EA1F21" w:rsidP="00621755">
            <w:pPr>
              <w:ind w:left="2160"/>
              <w:rPr>
                <w:rFonts w:ascii="Open Sans" w:hAnsi="Open Sans" w:cs="Open Sans"/>
                <w:sz w:val="22"/>
                <w:szCs w:val="22"/>
              </w:rPr>
            </w:pPr>
            <w:r w:rsidRPr="0056103C">
              <w:rPr>
                <w:rFonts w:ascii="Open Sans" w:hAnsi="Open Sans" w:cs="Open Sans"/>
                <w:sz w:val="22"/>
                <w:szCs w:val="22"/>
              </w:rPr>
              <w:t>a) Occurs when the suspect is not in police custody or under</w:t>
            </w:r>
            <w:r w:rsidR="00621755" w:rsidRPr="0056103C">
              <w:rPr>
                <w:rFonts w:ascii="Open Sans" w:hAnsi="Open Sans" w:cs="Open Sans"/>
                <w:sz w:val="22"/>
                <w:szCs w:val="22"/>
              </w:rPr>
              <w:t xml:space="preserve"> </w:t>
            </w:r>
            <w:r w:rsidRPr="0056103C">
              <w:rPr>
                <w:rFonts w:ascii="Open Sans" w:hAnsi="Open Sans" w:cs="Open Sans"/>
                <w:sz w:val="22"/>
                <w:szCs w:val="22"/>
              </w:rPr>
              <w:t>arrest</w:t>
            </w:r>
          </w:p>
          <w:p w14:paraId="796B5F95" w14:textId="54D2904E" w:rsidR="00EA1F21" w:rsidRPr="0056103C" w:rsidRDefault="00EA1F21" w:rsidP="00621755">
            <w:pPr>
              <w:ind w:left="2160"/>
              <w:rPr>
                <w:rFonts w:ascii="Open Sans" w:hAnsi="Open Sans" w:cs="Open Sans"/>
                <w:sz w:val="22"/>
                <w:szCs w:val="22"/>
              </w:rPr>
            </w:pPr>
            <w:r w:rsidRPr="0056103C">
              <w:rPr>
                <w:rFonts w:ascii="Open Sans" w:hAnsi="Open Sans" w:cs="Open Sans"/>
                <w:sz w:val="22"/>
                <w:szCs w:val="22"/>
              </w:rPr>
              <w:t>b) Make the suspect fully aware that he or she is free to leave</w:t>
            </w:r>
            <w:r w:rsidR="00621755" w:rsidRPr="0056103C">
              <w:rPr>
                <w:rFonts w:ascii="Open Sans" w:hAnsi="Open Sans" w:cs="Open Sans"/>
                <w:sz w:val="22"/>
                <w:szCs w:val="22"/>
              </w:rPr>
              <w:t xml:space="preserve"> </w:t>
            </w:r>
            <w:r w:rsidRPr="0056103C">
              <w:rPr>
                <w:rFonts w:ascii="Open Sans" w:hAnsi="Open Sans" w:cs="Open Sans"/>
                <w:sz w:val="22"/>
                <w:szCs w:val="22"/>
              </w:rPr>
              <w:t>at any time. Awareness may be based on</w:t>
            </w:r>
          </w:p>
          <w:p w14:paraId="273ED5D6" w14:textId="77777777" w:rsidR="00EA1F21" w:rsidRPr="0056103C" w:rsidRDefault="00EA1F21" w:rsidP="00621755">
            <w:pPr>
              <w:ind w:left="2880"/>
              <w:rPr>
                <w:rFonts w:ascii="Open Sans" w:hAnsi="Open Sans" w:cs="Open Sans"/>
                <w:sz w:val="22"/>
                <w:szCs w:val="22"/>
              </w:rPr>
            </w:pPr>
            <w:r w:rsidRPr="0056103C">
              <w:rPr>
                <w:rFonts w:ascii="Open Sans" w:hAnsi="Open Sans" w:cs="Open Sans"/>
                <w:sz w:val="22"/>
                <w:szCs w:val="22"/>
              </w:rPr>
              <w:t>(1) The location of the interrogation</w:t>
            </w:r>
          </w:p>
          <w:p w14:paraId="309E2C37" w14:textId="77777777" w:rsidR="00EA1F21" w:rsidRPr="0056103C" w:rsidRDefault="00EA1F21" w:rsidP="00621755">
            <w:pPr>
              <w:ind w:left="2880"/>
              <w:rPr>
                <w:rFonts w:ascii="Open Sans" w:hAnsi="Open Sans" w:cs="Open Sans"/>
                <w:sz w:val="22"/>
                <w:szCs w:val="22"/>
              </w:rPr>
            </w:pPr>
            <w:r w:rsidRPr="0056103C">
              <w:rPr>
                <w:rFonts w:ascii="Open Sans" w:hAnsi="Open Sans" w:cs="Open Sans"/>
                <w:sz w:val="22"/>
                <w:szCs w:val="22"/>
              </w:rPr>
              <w:t>(2) The attitude of the interrogator</w:t>
            </w:r>
          </w:p>
          <w:p w14:paraId="3F12F9AB" w14:textId="77777777" w:rsidR="00EA1F21" w:rsidRPr="0056103C" w:rsidRDefault="00EA1F21" w:rsidP="00621755">
            <w:pPr>
              <w:ind w:left="2160"/>
              <w:rPr>
                <w:rFonts w:ascii="Open Sans" w:hAnsi="Open Sans" w:cs="Open Sans"/>
                <w:sz w:val="22"/>
                <w:szCs w:val="22"/>
              </w:rPr>
            </w:pPr>
            <w:r w:rsidRPr="0056103C">
              <w:rPr>
                <w:rFonts w:ascii="Open Sans" w:hAnsi="Open Sans" w:cs="Open Sans"/>
                <w:sz w:val="22"/>
                <w:szCs w:val="22"/>
              </w:rPr>
              <w:t>c) Follow through by not arresting the suspect</w:t>
            </w:r>
          </w:p>
          <w:p w14:paraId="5600FE18" w14:textId="77777777" w:rsidR="00EA1F21" w:rsidRPr="0056103C" w:rsidRDefault="00EA1F21" w:rsidP="00621755">
            <w:pPr>
              <w:ind w:left="1440"/>
              <w:rPr>
                <w:rFonts w:ascii="Open Sans" w:hAnsi="Open Sans" w:cs="Open Sans"/>
                <w:sz w:val="22"/>
                <w:szCs w:val="22"/>
              </w:rPr>
            </w:pPr>
            <w:r w:rsidRPr="0056103C">
              <w:rPr>
                <w:rFonts w:ascii="Open Sans" w:hAnsi="Open Sans" w:cs="Open Sans"/>
                <w:sz w:val="22"/>
                <w:szCs w:val="22"/>
              </w:rPr>
              <w:t>3. Non-Custodial Interrogation Requirements</w:t>
            </w:r>
          </w:p>
          <w:p w14:paraId="281557F0" w14:textId="165613ED" w:rsidR="00EA1F21" w:rsidRPr="0056103C" w:rsidRDefault="00EA1F21" w:rsidP="00621755">
            <w:pPr>
              <w:ind w:left="2160"/>
              <w:rPr>
                <w:rFonts w:ascii="Open Sans" w:hAnsi="Open Sans" w:cs="Open Sans"/>
                <w:sz w:val="22"/>
                <w:szCs w:val="22"/>
              </w:rPr>
            </w:pPr>
            <w:r w:rsidRPr="0056103C">
              <w:rPr>
                <w:rFonts w:ascii="Open Sans" w:hAnsi="Open Sans" w:cs="Open Sans"/>
                <w:sz w:val="22"/>
                <w:szCs w:val="22"/>
              </w:rPr>
              <w:t>a) Do not require the Miranda Warning unless the situation</w:t>
            </w:r>
            <w:r w:rsidR="00621755" w:rsidRPr="0056103C">
              <w:rPr>
                <w:rFonts w:ascii="Open Sans" w:hAnsi="Open Sans" w:cs="Open Sans"/>
                <w:sz w:val="22"/>
                <w:szCs w:val="22"/>
              </w:rPr>
              <w:t xml:space="preserve"> </w:t>
            </w:r>
            <w:r w:rsidRPr="0056103C">
              <w:rPr>
                <w:rFonts w:ascii="Open Sans" w:hAnsi="Open Sans" w:cs="Open Sans"/>
                <w:sz w:val="22"/>
                <w:szCs w:val="22"/>
              </w:rPr>
              <w:t>changes</w:t>
            </w:r>
          </w:p>
          <w:p w14:paraId="55DB5F70" w14:textId="77777777" w:rsidR="00EA1F21" w:rsidRPr="0056103C" w:rsidRDefault="00EA1F21" w:rsidP="00621755">
            <w:pPr>
              <w:ind w:left="2160"/>
              <w:rPr>
                <w:rFonts w:ascii="Open Sans" w:hAnsi="Open Sans" w:cs="Open Sans"/>
                <w:sz w:val="22"/>
                <w:szCs w:val="22"/>
              </w:rPr>
            </w:pPr>
            <w:r w:rsidRPr="0056103C">
              <w:rPr>
                <w:rFonts w:ascii="Open Sans" w:hAnsi="Open Sans" w:cs="Open Sans"/>
                <w:sz w:val="22"/>
                <w:szCs w:val="22"/>
              </w:rPr>
              <w:t>b) Is not an option if</w:t>
            </w:r>
          </w:p>
          <w:p w14:paraId="1BE10BBE" w14:textId="6807CC94" w:rsidR="00EA1F21" w:rsidRPr="0056103C" w:rsidRDefault="00EA1F21" w:rsidP="00621755">
            <w:pPr>
              <w:ind w:left="2880"/>
              <w:rPr>
                <w:rFonts w:ascii="Open Sans" w:hAnsi="Open Sans" w:cs="Open Sans"/>
                <w:sz w:val="22"/>
                <w:szCs w:val="22"/>
              </w:rPr>
            </w:pPr>
            <w:r w:rsidRPr="0056103C">
              <w:rPr>
                <w:rFonts w:ascii="Open Sans" w:hAnsi="Open Sans" w:cs="Open Sans"/>
                <w:sz w:val="22"/>
                <w:szCs w:val="22"/>
              </w:rPr>
              <w:t>(1) The suspect has been arraigned in court on the crimes</w:t>
            </w:r>
            <w:r w:rsidR="00621755" w:rsidRPr="0056103C">
              <w:rPr>
                <w:rFonts w:ascii="Open Sans" w:hAnsi="Open Sans" w:cs="Open Sans"/>
                <w:sz w:val="22"/>
                <w:szCs w:val="22"/>
              </w:rPr>
              <w:t xml:space="preserve"> </w:t>
            </w:r>
            <w:r w:rsidRPr="0056103C">
              <w:rPr>
                <w:rFonts w:ascii="Open Sans" w:hAnsi="Open Sans" w:cs="Open Sans"/>
                <w:sz w:val="22"/>
                <w:szCs w:val="22"/>
              </w:rPr>
              <w:t>under investigation or</w:t>
            </w:r>
          </w:p>
          <w:p w14:paraId="238C2DAD" w14:textId="77777777" w:rsidR="00EA1F21" w:rsidRPr="0056103C" w:rsidRDefault="00EA1F21" w:rsidP="00621755">
            <w:pPr>
              <w:ind w:left="2880"/>
              <w:rPr>
                <w:rFonts w:ascii="Open Sans" w:hAnsi="Open Sans" w:cs="Open Sans"/>
                <w:sz w:val="22"/>
                <w:szCs w:val="22"/>
              </w:rPr>
            </w:pPr>
            <w:r w:rsidRPr="0056103C">
              <w:rPr>
                <w:rFonts w:ascii="Open Sans" w:hAnsi="Open Sans" w:cs="Open Sans"/>
                <w:sz w:val="22"/>
                <w:szCs w:val="22"/>
              </w:rPr>
              <w:t>(2) The individual asks to speak with an attorney</w:t>
            </w:r>
          </w:p>
          <w:p w14:paraId="53C0FB6C" w14:textId="77777777" w:rsidR="00EA1F21" w:rsidRPr="0056103C" w:rsidRDefault="00EA1F21" w:rsidP="00621755">
            <w:pPr>
              <w:ind w:left="1440"/>
              <w:rPr>
                <w:rFonts w:ascii="Open Sans" w:hAnsi="Open Sans" w:cs="Open Sans"/>
                <w:sz w:val="22"/>
                <w:szCs w:val="22"/>
              </w:rPr>
            </w:pPr>
            <w:r w:rsidRPr="0056103C">
              <w:rPr>
                <w:rFonts w:ascii="Open Sans" w:hAnsi="Open Sans" w:cs="Open Sans"/>
                <w:sz w:val="22"/>
                <w:szCs w:val="22"/>
              </w:rPr>
              <w:t>4. Custodial Interrogation Situation</w:t>
            </w:r>
          </w:p>
          <w:p w14:paraId="2D7A3334" w14:textId="77777777" w:rsidR="00EA1F21" w:rsidRPr="0056103C" w:rsidRDefault="00EA1F21" w:rsidP="00621755">
            <w:pPr>
              <w:ind w:left="2160"/>
              <w:rPr>
                <w:rFonts w:ascii="Open Sans" w:hAnsi="Open Sans" w:cs="Open Sans"/>
                <w:sz w:val="22"/>
                <w:szCs w:val="22"/>
              </w:rPr>
            </w:pPr>
            <w:r w:rsidRPr="0056103C">
              <w:rPr>
                <w:rFonts w:ascii="Open Sans" w:hAnsi="Open Sans" w:cs="Open Sans"/>
                <w:sz w:val="22"/>
                <w:szCs w:val="22"/>
              </w:rPr>
              <w:t>a) Occurs when the suspect</w:t>
            </w:r>
          </w:p>
          <w:p w14:paraId="440B2AFB" w14:textId="77777777" w:rsidR="00EA1F21" w:rsidRPr="0056103C" w:rsidRDefault="00EA1F21" w:rsidP="00621755">
            <w:pPr>
              <w:ind w:left="2880"/>
              <w:rPr>
                <w:rFonts w:ascii="Open Sans" w:hAnsi="Open Sans" w:cs="Open Sans"/>
                <w:sz w:val="22"/>
                <w:szCs w:val="22"/>
              </w:rPr>
            </w:pPr>
            <w:r w:rsidRPr="0056103C">
              <w:rPr>
                <w:rFonts w:ascii="Open Sans" w:hAnsi="Open Sans" w:cs="Open Sans"/>
                <w:sz w:val="22"/>
                <w:szCs w:val="22"/>
              </w:rPr>
              <w:t>(1) Is under arrest or</w:t>
            </w:r>
          </w:p>
          <w:p w14:paraId="7B7CB7E5" w14:textId="77777777" w:rsidR="00EA1F21" w:rsidRPr="0056103C" w:rsidRDefault="00EA1F21" w:rsidP="00621755">
            <w:pPr>
              <w:ind w:left="2880"/>
              <w:rPr>
                <w:rFonts w:ascii="Open Sans" w:hAnsi="Open Sans" w:cs="Open Sans"/>
                <w:sz w:val="22"/>
                <w:szCs w:val="22"/>
              </w:rPr>
            </w:pPr>
            <w:r w:rsidRPr="0056103C">
              <w:rPr>
                <w:rFonts w:ascii="Open Sans" w:hAnsi="Open Sans" w:cs="Open Sans"/>
                <w:sz w:val="22"/>
                <w:szCs w:val="22"/>
              </w:rPr>
              <w:t>(2) Is not free to leave because arrest is pending</w:t>
            </w:r>
          </w:p>
          <w:p w14:paraId="7AA7CECA" w14:textId="77777777" w:rsidR="00EA1F21" w:rsidRPr="0056103C" w:rsidRDefault="00EA1F21" w:rsidP="00621755">
            <w:pPr>
              <w:ind w:left="2160"/>
              <w:rPr>
                <w:rFonts w:ascii="Open Sans" w:hAnsi="Open Sans" w:cs="Open Sans"/>
                <w:sz w:val="22"/>
                <w:szCs w:val="22"/>
              </w:rPr>
            </w:pPr>
            <w:r w:rsidRPr="0056103C">
              <w:rPr>
                <w:rFonts w:ascii="Open Sans" w:hAnsi="Open Sans" w:cs="Open Sans"/>
                <w:sz w:val="22"/>
                <w:szCs w:val="22"/>
              </w:rPr>
              <w:t>b) The suspect must</w:t>
            </w:r>
          </w:p>
          <w:p w14:paraId="12B50C4E" w14:textId="77777777" w:rsidR="00EA1F21" w:rsidRPr="0056103C" w:rsidRDefault="00EA1F21" w:rsidP="00621755">
            <w:pPr>
              <w:ind w:left="2880"/>
              <w:rPr>
                <w:rFonts w:ascii="Open Sans" w:hAnsi="Open Sans" w:cs="Open Sans"/>
                <w:sz w:val="22"/>
                <w:szCs w:val="22"/>
              </w:rPr>
            </w:pPr>
            <w:r w:rsidRPr="0056103C">
              <w:rPr>
                <w:rFonts w:ascii="Open Sans" w:hAnsi="Open Sans" w:cs="Open Sans"/>
                <w:sz w:val="22"/>
                <w:szCs w:val="22"/>
              </w:rPr>
              <w:t>(1) Be given the Miranda Warning</w:t>
            </w:r>
          </w:p>
          <w:p w14:paraId="46A5B59F" w14:textId="77777777" w:rsidR="00EA1F21" w:rsidRPr="0056103C" w:rsidRDefault="00EA1F21" w:rsidP="00621755">
            <w:pPr>
              <w:ind w:left="2880"/>
              <w:rPr>
                <w:rFonts w:ascii="Open Sans" w:hAnsi="Open Sans" w:cs="Open Sans"/>
                <w:sz w:val="22"/>
                <w:szCs w:val="22"/>
              </w:rPr>
            </w:pPr>
            <w:r w:rsidRPr="0056103C">
              <w:rPr>
                <w:rFonts w:ascii="Open Sans" w:hAnsi="Open Sans" w:cs="Open Sans"/>
                <w:sz w:val="22"/>
                <w:szCs w:val="22"/>
              </w:rPr>
              <w:t>(2) Understand these rights</w:t>
            </w:r>
          </w:p>
          <w:p w14:paraId="435C760E" w14:textId="51405956" w:rsidR="00EA1F21" w:rsidRPr="0056103C" w:rsidRDefault="00EA1F21" w:rsidP="00621755">
            <w:pPr>
              <w:ind w:left="2880"/>
              <w:rPr>
                <w:rFonts w:ascii="Open Sans" w:hAnsi="Open Sans" w:cs="Open Sans"/>
                <w:sz w:val="22"/>
                <w:szCs w:val="22"/>
              </w:rPr>
            </w:pPr>
            <w:r w:rsidRPr="0056103C">
              <w:rPr>
                <w:rFonts w:ascii="Open Sans" w:hAnsi="Open Sans" w:cs="Open Sans"/>
                <w:sz w:val="22"/>
                <w:szCs w:val="22"/>
              </w:rPr>
              <w:t>(3) Must make a voluntary waiver of these rights for an</w:t>
            </w:r>
            <w:r w:rsidR="00621755" w:rsidRPr="0056103C">
              <w:rPr>
                <w:rFonts w:ascii="Open Sans" w:hAnsi="Open Sans" w:cs="Open Sans"/>
                <w:sz w:val="22"/>
                <w:szCs w:val="22"/>
              </w:rPr>
              <w:t xml:space="preserve"> </w:t>
            </w:r>
            <w:r w:rsidRPr="0056103C">
              <w:rPr>
                <w:rFonts w:ascii="Open Sans" w:hAnsi="Open Sans" w:cs="Open Sans"/>
                <w:sz w:val="22"/>
                <w:szCs w:val="22"/>
              </w:rPr>
              <w:t>interrogation to take place</w:t>
            </w:r>
          </w:p>
          <w:p w14:paraId="4D29DF16" w14:textId="77777777" w:rsidR="00EA1F21" w:rsidRPr="0056103C" w:rsidRDefault="00EA1F21" w:rsidP="00EA1F21">
            <w:pPr>
              <w:rPr>
                <w:rFonts w:ascii="Open Sans" w:hAnsi="Open Sans" w:cs="Open Sans"/>
                <w:sz w:val="22"/>
                <w:szCs w:val="22"/>
              </w:rPr>
            </w:pPr>
            <w:r w:rsidRPr="0056103C">
              <w:rPr>
                <w:rFonts w:ascii="Open Sans" w:hAnsi="Open Sans" w:cs="Open Sans"/>
                <w:sz w:val="22"/>
                <w:szCs w:val="22"/>
              </w:rPr>
              <w:t>VII. Some Supreme Court Cases regarding Correctional Interviews</w:t>
            </w:r>
          </w:p>
          <w:p w14:paraId="5A602D53" w14:textId="77777777" w:rsidR="00EA1F21" w:rsidRPr="0056103C" w:rsidRDefault="00EA1F21" w:rsidP="00621755">
            <w:pPr>
              <w:ind w:left="720"/>
              <w:rPr>
                <w:rFonts w:ascii="Open Sans" w:hAnsi="Open Sans" w:cs="Open Sans"/>
                <w:sz w:val="22"/>
                <w:szCs w:val="22"/>
              </w:rPr>
            </w:pPr>
            <w:r w:rsidRPr="0056103C">
              <w:rPr>
                <w:rFonts w:ascii="Open Sans" w:hAnsi="Open Sans" w:cs="Open Sans"/>
                <w:sz w:val="22"/>
                <w:szCs w:val="22"/>
              </w:rPr>
              <w:t>A. Howes, Warden v. Fields (2012)</w:t>
            </w:r>
          </w:p>
          <w:p w14:paraId="41E5AE8D" w14:textId="7BFCE6EA" w:rsidR="00EA1F21" w:rsidRPr="0056103C" w:rsidRDefault="00EA1F21" w:rsidP="00621755">
            <w:pPr>
              <w:ind w:left="1440"/>
              <w:rPr>
                <w:rFonts w:ascii="Open Sans" w:hAnsi="Open Sans" w:cs="Open Sans"/>
                <w:sz w:val="22"/>
                <w:szCs w:val="22"/>
              </w:rPr>
            </w:pPr>
            <w:r w:rsidRPr="0056103C">
              <w:rPr>
                <w:rFonts w:ascii="Open Sans" w:hAnsi="Open Sans" w:cs="Open Sans"/>
                <w:sz w:val="22"/>
                <w:szCs w:val="22"/>
              </w:rPr>
              <w:t>1. The question issued to the Supreme Court was whether an</w:t>
            </w:r>
            <w:r w:rsidR="00621755" w:rsidRPr="0056103C">
              <w:rPr>
                <w:rFonts w:ascii="Open Sans" w:hAnsi="Open Sans" w:cs="Open Sans"/>
                <w:sz w:val="22"/>
                <w:szCs w:val="22"/>
              </w:rPr>
              <w:t xml:space="preserve"> </w:t>
            </w:r>
            <w:r w:rsidRPr="0056103C">
              <w:rPr>
                <w:rFonts w:ascii="Open Sans" w:hAnsi="Open Sans" w:cs="Open Sans"/>
                <w:sz w:val="22"/>
                <w:szCs w:val="22"/>
              </w:rPr>
              <w:t>inmate’s (Fields’) confession to a sex crime should be</w:t>
            </w:r>
          </w:p>
          <w:p w14:paraId="2415D1BC" w14:textId="47DCE773" w:rsidR="00EA1F21" w:rsidRPr="0056103C" w:rsidRDefault="00EA1F21" w:rsidP="00621755">
            <w:pPr>
              <w:ind w:left="1440"/>
              <w:rPr>
                <w:rFonts w:ascii="Open Sans" w:hAnsi="Open Sans" w:cs="Open Sans"/>
                <w:sz w:val="22"/>
                <w:szCs w:val="22"/>
              </w:rPr>
            </w:pPr>
            <w:r w:rsidRPr="0056103C">
              <w:rPr>
                <w:rFonts w:ascii="Open Sans" w:hAnsi="Open Sans" w:cs="Open Sans"/>
                <w:sz w:val="22"/>
                <w:szCs w:val="22"/>
              </w:rPr>
              <w:t>suppressed because he did not receive the Miranda Warning</w:t>
            </w:r>
            <w:r w:rsidR="00621755" w:rsidRPr="0056103C">
              <w:rPr>
                <w:rFonts w:ascii="Open Sans" w:hAnsi="Open Sans" w:cs="Open Sans"/>
                <w:sz w:val="22"/>
                <w:szCs w:val="22"/>
              </w:rPr>
              <w:t xml:space="preserve"> </w:t>
            </w:r>
            <w:r w:rsidRPr="0056103C">
              <w:rPr>
                <w:rFonts w:ascii="Open Sans" w:hAnsi="Open Sans" w:cs="Open Sans"/>
                <w:sz w:val="22"/>
                <w:szCs w:val="22"/>
              </w:rPr>
              <w:t>before he was questioned</w:t>
            </w:r>
          </w:p>
          <w:p w14:paraId="6BEA1E50" w14:textId="5FD5CF4C" w:rsidR="00EA1F21" w:rsidRPr="0056103C" w:rsidRDefault="00EA1F21" w:rsidP="00621755">
            <w:pPr>
              <w:ind w:left="1440"/>
              <w:rPr>
                <w:rFonts w:ascii="Open Sans" w:hAnsi="Open Sans" w:cs="Open Sans"/>
                <w:sz w:val="22"/>
                <w:szCs w:val="22"/>
              </w:rPr>
            </w:pPr>
            <w:r w:rsidRPr="0056103C">
              <w:rPr>
                <w:rFonts w:ascii="Open Sans" w:hAnsi="Open Sans" w:cs="Open Sans"/>
                <w:sz w:val="22"/>
                <w:szCs w:val="22"/>
              </w:rPr>
              <w:t xml:space="preserve">2. The issue then became </w:t>
            </w:r>
            <w:r w:rsidR="007730FE" w:rsidRPr="0056103C">
              <w:rPr>
                <w:rFonts w:ascii="Open Sans" w:hAnsi="Open Sans" w:cs="Open Sans"/>
                <w:sz w:val="22"/>
                <w:szCs w:val="22"/>
              </w:rPr>
              <w:t>whether</w:t>
            </w:r>
            <w:r w:rsidRPr="0056103C">
              <w:rPr>
                <w:rFonts w:ascii="Open Sans" w:hAnsi="Open Sans" w:cs="Open Sans"/>
                <w:sz w:val="22"/>
                <w:szCs w:val="22"/>
              </w:rPr>
              <w:t xml:space="preserve"> Fields was in custody at</w:t>
            </w:r>
            <w:r w:rsidR="00621755" w:rsidRPr="0056103C">
              <w:rPr>
                <w:rFonts w:ascii="Open Sans" w:hAnsi="Open Sans" w:cs="Open Sans"/>
                <w:sz w:val="22"/>
                <w:szCs w:val="22"/>
              </w:rPr>
              <w:t xml:space="preserve"> </w:t>
            </w:r>
            <w:r w:rsidRPr="0056103C">
              <w:rPr>
                <w:rFonts w:ascii="Open Sans" w:hAnsi="Open Sans" w:cs="Open Sans"/>
                <w:sz w:val="22"/>
                <w:szCs w:val="22"/>
              </w:rPr>
              <w:t>the time</w:t>
            </w:r>
          </w:p>
          <w:p w14:paraId="19CDE633" w14:textId="1894D347" w:rsidR="00EA1F21" w:rsidRPr="0056103C" w:rsidRDefault="00EA1F21" w:rsidP="00621755">
            <w:pPr>
              <w:ind w:left="1440"/>
              <w:rPr>
                <w:rFonts w:ascii="Open Sans" w:hAnsi="Open Sans" w:cs="Open Sans"/>
                <w:sz w:val="22"/>
                <w:szCs w:val="22"/>
              </w:rPr>
            </w:pPr>
            <w:r w:rsidRPr="0056103C">
              <w:rPr>
                <w:rFonts w:ascii="Open Sans" w:hAnsi="Open Sans" w:cs="Open Sans"/>
                <w:sz w:val="22"/>
                <w:szCs w:val="22"/>
              </w:rPr>
              <w:t>3. The Court decided that Fields was not in custody, so his</w:t>
            </w:r>
            <w:r w:rsidR="00621755" w:rsidRPr="0056103C">
              <w:rPr>
                <w:rFonts w:ascii="Open Sans" w:hAnsi="Open Sans" w:cs="Open Sans"/>
                <w:sz w:val="22"/>
                <w:szCs w:val="22"/>
              </w:rPr>
              <w:t xml:space="preserve"> </w:t>
            </w:r>
            <w:r w:rsidRPr="0056103C">
              <w:rPr>
                <w:rFonts w:ascii="Open Sans" w:hAnsi="Open Sans" w:cs="Open Sans"/>
                <w:sz w:val="22"/>
                <w:szCs w:val="22"/>
              </w:rPr>
              <w:t>confession was admissible</w:t>
            </w:r>
          </w:p>
          <w:p w14:paraId="0B04F2F8" w14:textId="77777777" w:rsidR="00EA1F21" w:rsidRPr="0056103C" w:rsidRDefault="00EA1F21" w:rsidP="00621755">
            <w:pPr>
              <w:ind w:left="720"/>
              <w:rPr>
                <w:rFonts w:ascii="Open Sans" w:hAnsi="Open Sans" w:cs="Open Sans"/>
                <w:sz w:val="22"/>
                <w:szCs w:val="22"/>
              </w:rPr>
            </w:pPr>
            <w:r w:rsidRPr="0056103C">
              <w:rPr>
                <w:rFonts w:ascii="Open Sans" w:hAnsi="Open Sans" w:cs="Open Sans"/>
                <w:sz w:val="22"/>
                <w:szCs w:val="22"/>
              </w:rPr>
              <w:t>B. Illinois v. Perkins (1990)</w:t>
            </w:r>
          </w:p>
          <w:p w14:paraId="3FD06FBE" w14:textId="04CB9B58" w:rsidR="00EA1F21" w:rsidRPr="0056103C" w:rsidRDefault="00EA1F21" w:rsidP="00621755">
            <w:pPr>
              <w:ind w:left="1440"/>
              <w:rPr>
                <w:rFonts w:ascii="Open Sans" w:hAnsi="Open Sans" w:cs="Open Sans"/>
                <w:sz w:val="22"/>
                <w:szCs w:val="22"/>
              </w:rPr>
            </w:pPr>
            <w:r w:rsidRPr="0056103C">
              <w:rPr>
                <w:rFonts w:ascii="Open Sans" w:hAnsi="Open Sans" w:cs="Open Sans"/>
                <w:sz w:val="22"/>
                <w:szCs w:val="22"/>
              </w:rPr>
              <w:t>1. Is another case in which the Court approved of interrogation in</w:t>
            </w:r>
            <w:r w:rsidR="00621755" w:rsidRPr="0056103C">
              <w:rPr>
                <w:rFonts w:ascii="Open Sans" w:hAnsi="Open Sans" w:cs="Open Sans"/>
                <w:sz w:val="22"/>
                <w:szCs w:val="22"/>
              </w:rPr>
              <w:t xml:space="preserve"> </w:t>
            </w:r>
            <w:r w:rsidRPr="0056103C">
              <w:rPr>
                <w:rFonts w:ascii="Open Sans" w:hAnsi="Open Sans" w:cs="Open Sans"/>
                <w:sz w:val="22"/>
                <w:szCs w:val="22"/>
              </w:rPr>
              <w:t>the absence of the Miranda Warning</w:t>
            </w:r>
          </w:p>
          <w:p w14:paraId="2C96D6BF" w14:textId="48D83AD9" w:rsidR="00EA1F21" w:rsidRPr="0056103C" w:rsidRDefault="00EA1F21" w:rsidP="00621755">
            <w:pPr>
              <w:ind w:left="1440"/>
              <w:rPr>
                <w:rFonts w:ascii="Open Sans" w:hAnsi="Open Sans" w:cs="Open Sans"/>
                <w:sz w:val="22"/>
                <w:szCs w:val="22"/>
              </w:rPr>
            </w:pPr>
            <w:r w:rsidRPr="0056103C">
              <w:rPr>
                <w:rFonts w:ascii="Open Sans" w:hAnsi="Open Sans" w:cs="Open Sans"/>
                <w:sz w:val="22"/>
                <w:szCs w:val="22"/>
              </w:rPr>
              <w:t>2. In this case the suspect, Lloyd Perkins, was questioned by an</w:t>
            </w:r>
            <w:r w:rsidR="00621755" w:rsidRPr="0056103C">
              <w:rPr>
                <w:rFonts w:ascii="Open Sans" w:hAnsi="Open Sans" w:cs="Open Sans"/>
                <w:sz w:val="22"/>
                <w:szCs w:val="22"/>
              </w:rPr>
              <w:t xml:space="preserve"> </w:t>
            </w:r>
            <w:r w:rsidRPr="0056103C">
              <w:rPr>
                <w:rFonts w:ascii="Open Sans" w:hAnsi="Open Sans" w:cs="Open Sans"/>
                <w:sz w:val="22"/>
                <w:szCs w:val="22"/>
              </w:rPr>
              <w:t>undercover police officer while serving time for unrelated</w:t>
            </w:r>
            <w:r w:rsidR="00621755" w:rsidRPr="0056103C">
              <w:rPr>
                <w:rFonts w:ascii="Open Sans" w:hAnsi="Open Sans" w:cs="Open Sans"/>
                <w:sz w:val="22"/>
                <w:szCs w:val="22"/>
              </w:rPr>
              <w:t xml:space="preserve"> </w:t>
            </w:r>
            <w:r w:rsidRPr="0056103C">
              <w:rPr>
                <w:rFonts w:ascii="Open Sans" w:hAnsi="Open Sans" w:cs="Open Sans"/>
                <w:sz w:val="22"/>
                <w:szCs w:val="22"/>
              </w:rPr>
              <w:t>charges</w:t>
            </w:r>
          </w:p>
          <w:p w14:paraId="276C160F" w14:textId="5418A688" w:rsidR="00EA1F21" w:rsidRPr="0056103C" w:rsidRDefault="00EA1F21" w:rsidP="00621755">
            <w:pPr>
              <w:ind w:left="1440"/>
              <w:rPr>
                <w:rFonts w:ascii="Open Sans" w:hAnsi="Open Sans" w:cs="Open Sans"/>
                <w:sz w:val="22"/>
                <w:szCs w:val="22"/>
              </w:rPr>
            </w:pPr>
            <w:r w:rsidRPr="0056103C">
              <w:rPr>
                <w:rFonts w:ascii="Open Sans" w:hAnsi="Open Sans" w:cs="Open Sans"/>
                <w:sz w:val="22"/>
                <w:szCs w:val="22"/>
              </w:rPr>
              <w:t>3. The Court ruled that the suspect thought he was confessing to</w:t>
            </w:r>
            <w:r w:rsidR="00621755" w:rsidRPr="0056103C">
              <w:rPr>
                <w:rFonts w:ascii="Open Sans" w:hAnsi="Open Sans" w:cs="Open Sans"/>
                <w:sz w:val="22"/>
                <w:szCs w:val="22"/>
              </w:rPr>
              <w:t xml:space="preserve"> </w:t>
            </w:r>
            <w:r w:rsidRPr="0056103C">
              <w:rPr>
                <w:rFonts w:ascii="Open Sans" w:hAnsi="Open Sans" w:cs="Open Sans"/>
                <w:sz w:val="22"/>
                <w:szCs w:val="22"/>
              </w:rPr>
              <w:t>a fellow inmate and was therefore not coerced</w:t>
            </w:r>
          </w:p>
          <w:p w14:paraId="7896F7F7" w14:textId="77777777" w:rsidR="00EA1F21" w:rsidRPr="0056103C" w:rsidRDefault="00EA1F21" w:rsidP="00621755">
            <w:pPr>
              <w:ind w:left="720"/>
              <w:rPr>
                <w:rFonts w:ascii="Open Sans" w:hAnsi="Open Sans" w:cs="Open Sans"/>
                <w:sz w:val="22"/>
                <w:szCs w:val="22"/>
              </w:rPr>
            </w:pPr>
            <w:r w:rsidRPr="0056103C">
              <w:rPr>
                <w:rFonts w:ascii="Open Sans" w:hAnsi="Open Sans" w:cs="Open Sans"/>
                <w:sz w:val="22"/>
                <w:szCs w:val="22"/>
              </w:rPr>
              <w:t>C. Maryland v. Shatzer (2010)</w:t>
            </w:r>
          </w:p>
          <w:p w14:paraId="02B58B4B" w14:textId="792943AD" w:rsidR="00EA1F21" w:rsidRPr="0056103C" w:rsidRDefault="00EA1F21" w:rsidP="00621755">
            <w:pPr>
              <w:ind w:left="1440"/>
              <w:rPr>
                <w:rFonts w:ascii="Open Sans" w:hAnsi="Open Sans" w:cs="Open Sans"/>
                <w:sz w:val="22"/>
                <w:szCs w:val="22"/>
              </w:rPr>
            </w:pPr>
            <w:r w:rsidRPr="0056103C">
              <w:rPr>
                <w:rFonts w:ascii="Open Sans" w:hAnsi="Open Sans" w:cs="Open Sans"/>
                <w:sz w:val="22"/>
                <w:szCs w:val="22"/>
              </w:rPr>
              <w:t>1. In this case the suspect was serving a prison term at the time of</w:t>
            </w:r>
            <w:r w:rsidR="00621755" w:rsidRPr="0056103C">
              <w:rPr>
                <w:rFonts w:ascii="Open Sans" w:hAnsi="Open Sans" w:cs="Open Sans"/>
                <w:sz w:val="22"/>
                <w:szCs w:val="22"/>
              </w:rPr>
              <w:t xml:space="preserve"> </w:t>
            </w:r>
            <w:r w:rsidRPr="0056103C">
              <w:rPr>
                <w:rFonts w:ascii="Open Sans" w:hAnsi="Open Sans" w:cs="Open Sans"/>
                <w:sz w:val="22"/>
                <w:szCs w:val="22"/>
              </w:rPr>
              <w:t>his interrogation, during which he received and waived his</w:t>
            </w:r>
          </w:p>
          <w:p w14:paraId="6B6F1A8F" w14:textId="77777777" w:rsidR="00EA1F21" w:rsidRPr="0056103C" w:rsidRDefault="00EA1F21" w:rsidP="00621755">
            <w:pPr>
              <w:ind w:left="1440"/>
              <w:rPr>
                <w:rFonts w:ascii="Open Sans" w:hAnsi="Open Sans" w:cs="Open Sans"/>
                <w:sz w:val="22"/>
                <w:szCs w:val="22"/>
              </w:rPr>
            </w:pPr>
            <w:r w:rsidRPr="0056103C">
              <w:rPr>
                <w:rFonts w:ascii="Open Sans" w:hAnsi="Open Sans" w:cs="Open Sans"/>
                <w:sz w:val="22"/>
                <w:szCs w:val="22"/>
              </w:rPr>
              <w:t>Miranda Rights</w:t>
            </w:r>
          </w:p>
          <w:p w14:paraId="3FDB69AA" w14:textId="0BFE896B" w:rsidR="00EA1F21" w:rsidRPr="0056103C" w:rsidRDefault="00EA1F21" w:rsidP="00621755">
            <w:pPr>
              <w:ind w:left="1440"/>
              <w:rPr>
                <w:rFonts w:ascii="Open Sans" w:hAnsi="Open Sans" w:cs="Open Sans"/>
                <w:sz w:val="22"/>
                <w:szCs w:val="22"/>
              </w:rPr>
            </w:pPr>
            <w:r w:rsidRPr="0056103C">
              <w:rPr>
                <w:rFonts w:ascii="Open Sans" w:hAnsi="Open Sans" w:cs="Open Sans"/>
                <w:sz w:val="22"/>
                <w:szCs w:val="22"/>
              </w:rPr>
              <w:t>2. The problem was that two years prior to this interrogation he</w:t>
            </w:r>
            <w:r w:rsidR="00621755" w:rsidRPr="0056103C">
              <w:rPr>
                <w:rFonts w:ascii="Open Sans" w:hAnsi="Open Sans" w:cs="Open Sans"/>
                <w:sz w:val="22"/>
                <w:szCs w:val="22"/>
              </w:rPr>
              <w:t xml:space="preserve"> </w:t>
            </w:r>
            <w:r w:rsidRPr="0056103C">
              <w:rPr>
                <w:rFonts w:ascii="Open Sans" w:hAnsi="Open Sans" w:cs="Open Sans"/>
                <w:sz w:val="22"/>
                <w:szCs w:val="22"/>
              </w:rPr>
              <w:t>had invoked his right to counsel, which promptly ended</w:t>
            </w:r>
            <w:r w:rsidR="00621755" w:rsidRPr="0056103C">
              <w:rPr>
                <w:rFonts w:ascii="Open Sans" w:hAnsi="Open Sans" w:cs="Open Sans"/>
                <w:sz w:val="22"/>
                <w:szCs w:val="22"/>
              </w:rPr>
              <w:t xml:space="preserve"> </w:t>
            </w:r>
            <w:r w:rsidRPr="0056103C">
              <w:rPr>
                <w:rFonts w:ascii="Open Sans" w:hAnsi="Open Sans" w:cs="Open Sans"/>
                <w:sz w:val="22"/>
                <w:szCs w:val="22"/>
              </w:rPr>
              <w:t>questioning, but he had remained incarcerated in the interim</w:t>
            </w:r>
          </w:p>
          <w:p w14:paraId="5F716DF5" w14:textId="77777777" w:rsidR="00EA1F21" w:rsidRPr="0056103C" w:rsidRDefault="00EA1F21" w:rsidP="00621755">
            <w:pPr>
              <w:ind w:left="1440"/>
              <w:rPr>
                <w:rFonts w:ascii="Open Sans" w:hAnsi="Open Sans" w:cs="Open Sans"/>
                <w:sz w:val="22"/>
                <w:szCs w:val="22"/>
              </w:rPr>
            </w:pPr>
            <w:r w:rsidRPr="0056103C">
              <w:rPr>
                <w:rFonts w:ascii="Open Sans" w:hAnsi="Open Sans" w:cs="Open Sans"/>
                <w:sz w:val="22"/>
                <w:szCs w:val="22"/>
              </w:rPr>
              <w:t>3. The Supreme Court ruled that</w:t>
            </w:r>
          </w:p>
          <w:p w14:paraId="1D94299F" w14:textId="77777777" w:rsidR="00EA1F21" w:rsidRPr="0056103C" w:rsidRDefault="00EA1F21" w:rsidP="00621755">
            <w:pPr>
              <w:ind w:left="2160"/>
              <w:rPr>
                <w:rFonts w:ascii="Open Sans" w:hAnsi="Open Sans" w:cs="Open Sans"/>
                <w:sz w:val="22"/>
                <w:szCs w:val="22"/>
              </w:rPr>
            </w:pPr>
            <w:r w:rsidRPr="0056103C">
              <w:rPr>
                <w:rFonts w:ascii="Open Sans" w:hAnsi="Open Sans" w:cs="Open Sans"/>
                <w:sz w:val="22"/>
                <w:szCs w:val="22"/>
              </w:rPr>
              <w:t>a) A break in custody of fourteen days or more could purge</w:t>
            </w:r>
          </w:p>
          <w:p w14:paraId="580D7587" w14:textId="77777777" w:rsidR="00EA1F21" w:rsidRPr="0056103C" w:rsidRDefault="00EA1F21" w:rsidP="00621755">
            <w:pPr>
              <w:ind w:left="2160"/>
              <w:rPr>
                <w:rFonts w:ascii="Open Sans" w:hAnsi="Open Sans" w:cs="Open Sans"/>
                <w:sz w:val="22"/>
                <w:szCs w:val="22"/>
              </w:rPr>
            </w:pPr>
            <w:r w:rsidRPr="0056103C">
              <w:rPr>
                <w:rFonts w:ascii="Open Sans" w:hAnsi="Open Sans" w:cs="Open Sans"/>
                <w:sz w:val="22"/>
                <w:szCs w:val="22"/>
              </w:rPr>
              <w:t>the earlier invocation of counsel</w:t>
            </w:r>
          </w:p>
          <w:p w14:paraId="3DE5DC36" w14:textId="4379FBA3" w:rsidR="00EA1F21" w:rsidRPr="0056103C" w:rsidRDefault="00EA1F21" w:rsidP="00621755">
            <w:pPr>
              <w:ind w:left="2160"/>
              <w:rPr>
                <w:rFonts w:ascii="Open Sans" w:hAnsi="Open Sans" w:cs="Open Sans"/>
                <w:sz w:val="22"/>
                <w:szCs w:val="22"/>
              </w:rPr>
            </w:pPr>
            <w:r w:rsidRPr="0056103C">
              <w:rPr>
                <w:rFonts w:ascii="Open Sans" w:hAnsi="Open Sans" w:cs="Open Sans"/>
                <w:sz w:val="22"/>
                <w:szCs w:val="22"/>
              </w:rPr>
              <w:t>b) A person can be incarcerated but still experience a break in</w:t>
            </w:r>
            <w:r w:rsidR="00621755" w:rsidRPr="0056103C">
              <w:rPr>
                <w:rFonts w:ascii="Open Sans" w:hAnsi="Open Sans" w:cs="Open Sans"/>
                <w:sz w:val="22"/>
                <w:szCs w:val="22"/>
              </w:rPr>
              <w:t xml:space="preserve"> </w:t>
            </w:r>
            <w:r w:rsidRPr="0056103C">
              <w:rPr>
                <w:rFonts w:ascii="Open Sans" w:hAnsi="Open Sans" w:cs="Open Sans"/>
                <w:sz w:val="22"/>
                <w:szCs w:val="22"/>
              </w:rPr>
              <w:t>custody for Miranda purposes</w:t>
            </w:r>
          </w:p>
          <w:p w14:paraId="7DDE8940" w14:textId="4CFF76DB" w:rsidR="00EA1F21" w:rsidRPr="0056103C" w:rsidRDefault="00EA1F21" w:rsidP="00621755">
            <w:pPr>
              <w:ind w:left="2160"/>
              <w:rPr>
                <w:rFonts w:ascii="Open Sans" w:hAnsi="Open Sans" w:cs="Open Sans"/>
                <w:sz w:val="22"/>
                <w:szCs w:val="22"/>
              </w:rPr>
            </w:pPr>
            <w:r w:rsidRPr="0056103C">
              <w:rPr>
                <w:rFonts w:ascii="Open Sans" w:hAnsi="Open Sans" w:cs="Open Sans"/>
                <w:sz w:val="22"/>
                <w:szCs w:val="22"/>
              </w:rPr>
              <w:t>c) Incarceration in a jail or prison does not amount to Miranda</w:t>
            </w:r>
            <w:r w:rsidR="00621755" w:rsidRPr="0056103C">
              <w:rPr>
                <w:rFonts w:ascii="Open Sans" w:hAnsi="Open Sans" w:cs="Open Sans"/>
                <w:sz w:val="22"/>
                <w:szCs w:val="22"/>
              </w:rPr>
              <w:t xml:space="preserve"> </w:t>
            </w:r>
            <w:r w:rsidRPr="0056103C">
              <w:rPr>
                <w:rFonts w:ascii="Open Sans" w:hAnsi="Open Sans" w:cs="Open Sans"/>
                <w:sz w:val="22"/>
                <w:szCs w:val="22"/>
              </w:rPr>
              <w:t>custody</w:t>
            </w:r>
          </w:p>
          <w:p w14:paraId="5D445DE0" w14:textId="77777777" w:rsidR="00EA1F21" w:rsidRPr="0056103C" w:rsidRDefault="00EA1F21" w:rsidP="00EA1F21">
            <w:pPr>
              <w:rPr>
                <w:rFonts w:ascii="Open Sans" w:hAnsi="Open Sans" w:cs="Open Sans"/>
                <w:sz w:val="22"/>
                <w:szCs w:val="22"/>
              </w:rPr>
            </w:pPr>
            <w:r w:rsidRPr="0056103C">
              <w:rPr>
                <w:rFonts w:ascii="Open Sans" w:hAnsi="Open Sans" w:cs="Open Sans"/>
                <w:sz w:val="22"/>
                <w:szCs w:val="22"/>
              </w:rPr>
              <w:t>VIII. US Correctional System: Prisoners’ Rights</w:t>
            </w:r>
          </w:p>
          <w:p w14:paraId="768E639D" w14:textId="4F999DE7" w:rsidR="00EA1F21" w:rsidRPr="0056103C" w:rsidRDefault="00EA1F21" w:rsidP="00210B0D">
            <w:pPr>
              <w:ind w:left="720"/>
              <w:rPr>
                <w:rFonts w:ascii="Open Sans" w:hAnsi="Open Sans" w:cs="Open Sans"/>
                <w:sz w:val="22"/>
                <w:szCs w:val="22"/>
              </w:rPr>
            </w:pPr>
            <w:r w:rsidRPr="0056103C">
              <w:rPr>
                <w:rFonts w:ascii="Open Sans" w:hAnsi="Open Sans" w:cs="Open Sans"/>
                <w:sz w:val="22"/>
                <w:szCs w:val="22"/>
              </w:rPr>
              <w:t>A. Entitled to food, water, medical attention, and access to the legal</w:t>
            </w:r>
            <w:r w:rsidR="00210B0D" w:rsidRPr="0056103C">
              <w:rPr>
                <w:rFonts w:ascii="Open Sans" w:hAnsi="Open Sans" w:cs="Open Sans"/>
                <w:sz w:val="22"/>
                <w:szCs w:val="22"/>
              </w:rPr>
              <w:t xml:space="preserve"> </w:t>
            </w:r>
            <w:r w:rsidRPr="0056103C">
              <w:rPr>
                <w:rFonts w:ascii="Open Sans" w:hAnsi="Open Sans" w:cs="Open Sans"/>
                <w:sz w:val="22"/>
                <w:szCs w:val="22"/>
              </w:rPr>
              <w:t>system</w:t>
            </w:r>
          </w:p>
          <w:p w14:paraId="4F907180" w14:textId="77777777" w:rsidR="00EA1F21" w:rsidRPr="0056103C" w:rsidRDefault="00EA1F21" w:rsidP="00210B0D">
            <w:pPr>
              <w:ind w:left="720"/>
              <w:rPr>
                <w:rFonts w:ascii="Open Sans" w:hAnsi="Open Sans" w:cs="Open Sans"/>
                <w:sz w:val="22"/>
                <w:szCs w:val="22"/>
              </w:rPr>
            </w:pPr>
            <w:r w:rsidRPr="0056103C">
              <w:rPr>
                <w:rFonts w:ascii="Open Sans" w:hAnsi="Open Sans" w:cs="Open Sans"/>
                <w:sz w:val="22"/>
                <w:szCs w:val="22"/>
              </w:rPr>
              <w:t>B. Provided access to</w:t>
            </w:r>
          </w:p>
          <w:p w14:paraId="735F11E4" w14:textId="77777777" w:rsidR="00EA1F21" w:rsidRPr="0056103C" w:rsidRDefault="00EA1F21" w:rsidP="00210B0D">
            <w:pPr>
              <w:ind w:left="1440"/>
              <w:rPr>
                <w:rFonts w:ascii="Open Sans" w:hAnsi="Open Sans" w:cs="Open Sans"/>
                <w:sz w:val="22"/>
                <w:szCs w:val="22"/>
              </w:rPr>
            </w:pPr>
            <w:r w:rsidRPr="0056103C">
              <w:rPr>
                <w:rFonts w:ascii="Open Sans" w:hAnsi="Open Sans" w:cs="Open Sans"/>
                <w:sz w:val="22"/>
                <w:szCs w:val="22"/>
              </w:rPr>
              <w:t>1. A law library in which they may do legal research</w:t>
            </w:r>
          </w:p>
          <w:p w14:paraId="213E423A" w14:textId="77777777" w:rsidR="00EA1F21" w:rsidRPr="0056103C" w:rsidRDefault="00EA1F21" w:rsidP="00210B0D">
            <w:pPr>
              <w:ind w:left="1440"/>
              <w:rPr>
                <w:rFonts w:ascii="Open Sans" w:hAnsi="Open Sans" w:cs="Open Sans"/>
                <w:sz w:val="22"/>
                <w:szCs w:val="22"/>
              </w:rPr>
            </w:pPr>
            <w:r w:rsidRPr="0056103C">
              <w:rPr>
                <w:rFonts w:ascii="Open Sans" w:hAnsi="Open Sans" w:cs="Open Sans"/>
                <w:sz w:val="22"/>
                <w:szCs w:val="22"/>
              </w:rPr>
              <w:t>2. Typewriters on which to prepare legal motions</w:t>
            </w:r>
          </w:p>
          <w:p w14:paraId="72B334F8" w14:textId="58024780" w:rsidR="00EA1F21" w:rsidRPr="0056103C" w:rsidRDefault="00EA1F21" w:rsidP="00210B0D">
            <w:pPr>
              <w:ind w:left="720"/>
              <w:rPr>
                <w:rFonts w:ascii="Open Sans" w:hAnsi="Open Sans" w:cs="Open Sans"/>
                <w:sz w:val="22"/>
                <w:szCs w:val="22"/>
              </w:rPr>
            </w:pPr>
            <w:r w:rsidRPr="0056103C">
              <w:rPr>
                <w:rFonts w:ascii="Open Sans" w:hAnsi="Open Sans" w:cs="Open Sans"/>
                <w:sz w:val="22"/>
                <w:szCs w:val="22"/>
              </w:rPr>
              <w:t xml:space="preserve">C. Are protected against unequal treatment </w:t>
            </w:r>
            <w:r w:rsidR="007730FE" w:rsidRPr="0056103C">
              <w:rPr>
                <w:rFonts w:ascii="Open Sans" w:hAnsi="Open Sans" w:cs="Open Sans"/>
                <w:sz w:val="22"/>
                <w:szCs w:val="22"/>
              </w:rPr>
              <w:t>based on</w:t>
            </w:r>
            <w:r w:rsidRPr="0056103C">
              <w:rPr>
                <w:rFonts w:ascii="Open Sans" w:hAnsi="Open Sans" w:cs="Open Sans"/>
                <w:sz w:val="22"/>
                <w:szCs w:val="22"/>
              </w:rPr>
              <w:t xml:space="preserve"> race, sex,</w:t>
            </w:r>
            <w:r w:rsidR="00210B0D" w:rsidRPr="0056103C">
              <w:rPr>
                <w:rFonts w:ascii="Open Sans" w:hAnsi="Open Sans" w:cs="Open Sans"/>
                <w:sz w:val="22"/>
                <w:szCs w:val="22"/>
              </w:rPr>
              <w:t xml:space="preserve"> </w:t>
            </w:r>
            <w:r w:rsidRPr="0056103C">
              <w:rPr>
                <w:rFonts w:ascii="Open Sans" w:hAnsi="Open Sans" w:cs="Open Sans"/>
                <w:sz w:val="22"/>
                <w:szCs w:val="22"/>
              </w:rPr>
              <w:t>and creed</w:t>
            </w:r>
          </w:p>
          <w:p w14:paraId="600408E6" w14:textId="77777777" w:rsidR="00EA1F21" w:rsidRPr="0056103C" w:rsidRDefault="00EA1F21" w:rsidP="00210B0D">
            <w:pPr>
              <w:ind w:left="720"/>
              <w:rPr>
                <w:rFonts w:ascii="Open Sans" w:hAnsi="Open Sans" w:cs="Open Sans"/>
                <w:sz w:val="22"/>
                <w:szCs w:val="22"/>
              </w:rPr>
            </w:pPr>
            <w:r w:rsidRPr="0056103C">
              <w:rPr>
                <w:rFonts w:ascii="Open Sans" w:hAnsi="Open Sans" w:cs="Open Sans"/>
                <w:sz w:val="22"/>
                <w:szCs w:val="22"/>
              </w:rPr>
              <w:t>D. Are protected against jailer brutality</w:t>
            </w:r>
          </w:p>
          <w:p w14:paraId="15D654AC" w14:textId="77777777" w:rsidR="00EA1F21" w:rsidRPr="0056103C" w:rsidRDefault="00EA1F21" w:rsidP="00210B0D">
            <w:pPr>
              <w:ind w:left="720"/>
              <w:rPr>
                <w:rFonts w:ascii="Open Sans" w:hAnsi="Open Sans" w:cs="Open Sans"/>
                <w:sz w:val="22"/>
                <w:szCs w:val="22"/>
              </w:rPr>
            </w:pPr>
            <w:r w:rsidRPr="0056103C">
              <w:rPr>
                <w:rFonts w:ascii="Open Sans" w:hAnsi="Open Sans" w:cs="Open Sans"/>
                <w:sz w:val="22"/>
                <w:szCs w:val="22"/>
              </w:rPr>
              <w:t>E. Are not given the right to privacy in a prison setting</w:t>
            </w:r>
          </w:p>
          <w:p w14:paraId="69230778" w14:textId="512290B9" w:rsidR="00EA1F21" w:rsidRPr="0056103C" w:rsidRDefault="00EA1F21" w:rsidP="00210B0D">
            <w:pPr>
              <w:ind w:left="1440"/>
              <w:rPr>
                <w:rFonts w:ascii="Open Sans" w:hAnsi="Open Sans" w:cs="Open Sans"/>
                <w:sz w:val="22"/>
                <w:szCs w:val="22"/>
              </w:rPr>
            </w:pPr>
            <w:r w:rsidRPr="0056103C">
              <w:rPr>
                <w:rFonts w:ascii="Open Sans" w:hAnsi="Open Sans" w:cs="Open Sans"/>
                <w:sz w:val="22"/>
                <w:szCs w:val="22"/>
              </w:rPr>
              <w:t>1. Court decisions have established that prison officials can</w:t>
            </w:r>
            <w:r w:rsidR="00210B0D" w:rsidRPr="0056103C">
              <w:rPr>
                <w:rFonts w:ascii="Open Sans" w:hAnsi="Open Sans" w:cs="Open Sans"/>
                <w:sz w:val="22"/>
                <w:szCs w:val="22"/>
              </w:rPr>
              <w:t xml:space="preserve"> </w:t>
            </w:r>
            <w:r w:rsidRPr="0056103C">
              <w:rPr>
                <w:rFonts w:ascii="Open Sans" w:hAnsi="Open Sans" w:cs="Open Sans"/>
                <w:sz w:val="22"/>
                <w:szCs w:val="22"/>
              </w:rPr>
              <w:t>properly monitor and record prisoners' conversations, provided</w:t>
            </w:r>
            <w:r w:rsidR="00210B0D" w:rsidRPr="0056103C">
              <w:rPr>
                <w:rFonts w:ascii="Open Sans" w:hAnsi="Open Sans" w:cs="Open Sans"/>
                <w:sz w:val="22"/>
                <w:szCs w:val="22"/>
              </w:rPr>
              <w:t xml:space="preserve"> </w:t>
            </w:r>
            <w:r w:rsidRPr="0056103C">
              <w:rPr>
                <w:rFonts w:ascii="Open Sans" w:hAnsi="Open Sans" w:cs="Open Sans"/>
                <w:sz w:val="22"/>
                <w:szCs w:val="22"/>
              </w:rPr>
              <w:t>that the prisoner and the visitor are warned that this will be</w:t>
            </w:r>
            <w:r w:rsidR="00210B0D" w:rsidRPr="0056103C">
              <w:rPr>
                <w:rFonts w:ascii="Open Sans" w:hAnsi="Open Sans" w:cs="Open Sans"/>
                <w:sz w:val="22"/>
                <w:szCs w:val="22"/>
              </w:rPr>
              <w:t xml:space="preserve"> </w:t>
            </w:r>
            <w:r w:rsidRPr="0056103C">
              <w:rPr>
                <w:rFonts w:ascii="Open Sans" w:hAnsi="Open Sans" w:cs="Open Sans"/>
                <w:sz w:val="22"/>
                <w:szCs w:val="22"/>
              </w:rPr>
              <w:t>done</w:t>
            </w:r>
          </w:p>
          <w:p w14:paraId="5A02EDC6" w14:textId="12A7548D" w:rsidR="00EA1F21" w:rsidRPr="0056103C" w:rsidRDefault="00EA1F21" w:rsidP="00210B0D">
            <w:pPr>
              <w:ind w:left="1440"/>
              <w:rPr>
                <w:rFonts w:ascii="Open Sans" w:hAnsi="Open Sans" w:cs="Open Sans"/>
                <w:sz w:val="22"/>
                <w:szCs w:val="22"/>
              </w:rPr>
            </w:pPr>
            <w:r w:rsidRPr="0056103C">
              <w:rPr>
                <w:rFonts w:ascii="Open Sans" w:hAnsi="Open Sans" w:cs="Open Sans"/>
                <w:sz w:val="22"/>
                <w:szCs w:val="22"/>
              </w:rPr>
              <w:t>2. Prison officials cannot intrude upon conversations that are</w:t>
            </w:r>
            <w:r w:rsidR="00210B0D" w:rsidRPr="0056103C">
              <w:rPr>
                <w:rFonts w:ascii="Open Sans" w:hAnsi="Open Sans" w:cs="Open Sans"/>
                <w:sz w:val="22"/>
                <w:szCs w:val="22"/>
              </w:rPr>
              <w:t xml:space="preserve"> </w:t>
            </w:r>
            <w:r w:rsidRPr="0056103C">
              <w:rPr>
                <w:rFonts w:ascii="Open Sans" w:hAnsi="Open Sans" w:cs="Open Sans"/>
                <w:sz w:val="22"/>
                <w:szCs w:val="22"/>
              </w:rPr>
              <w:t>legally afforded confidentiality, such as those between the</w:t>
            </w:r>
            <w:r w:rsidR="00210B0D" w:rsidRPr="0056103C">
              <w:rPr>
                <w:rFonts w:ascii="Open Sans" w:hAnsi="Open Sans" w:cs="Open Sans"/>
                <w:sz w:val="22"/>
                <w:szCs w:val="22"/>
              </w:rPr>
              <w:t xml:space="preserve"> </w:t>
            </w:r>
            <w:r w:rsidRPr="0056103C">
              <w:rPr>
                <w:rFonts w:ascii="Open Sans" w:hAnsi="Open Sans" w:cs="Open Sans"/>
                <w:sz w:val="22"/>
                <w:szCs w:val="22"/>
              </w:rPr>
              <w:t>prisoner and the prisoner's attorney or spouse</w:t>
            </w:r>
          </w:p>
          <w:p w14:paraId="3D68B33A" w14:textId="77777777" w:rsidR="00EA1F21" w:rsidRPr="0056103C" w:rsidRDefault="00EA1F21" w:rsidP="00210B0D">
            <w:pPr>
              <w:ind w:left="720"/>
              <w:rPr>
                <w:rFonts w:ascii="Open Sans" w:hAnsi="Open Sans" w:cs="Open Sans"/>
                <w:sz w:val="22"/>
                <w:szCs w:val="22"/>
              </w:rPr>
            </w:pPr>
            <w:r w:rsidRPr="0056103C">
              <w:rPr>
                <w:rFonts w:ascii="Open Sans" w:hAnsi="Open Sans" w:cs="Open Sans"/>
                <w:sz w:val="22"/>
                <w:szCs w:val="22"/>
              </w:rPr>
              <w:t>F. Are afforded the same rights regarding self-incrimination and</w:t>
            </w:r>
          </w:p>
          <w:p w14:paraId="74B079EE" w14:textId="77777777" w:rsidR="00EA1F21" w:rsidRPr="0056103C" w:rsidRDefault="00EA1F21" w:rsidP="00210B0D">
            <w:pPr>
              <w:ind w:left="720"/>
              <w:rPr>
                <w:rFonts w:ascii="Open Sans" w:hAnsi="Open Sans" w:cs="Open Sans"/>
                <w:sz w:val="22"/>
                <w:szCs w:val="22"/>
              </w:rPr>
            </w:pPr>
            <w:r w:rsidRPr="0056103C">
              <w:rPr>
                <w:rFonts w:ascii="Open Sans" w:hAnsi="Open Sans" w:cs="Open Sans"/>
                <w:sz w:val="22"/>
                <w:szCs w:val="22"/>
              </w:rPr>
              <w:t>double jeopardy as defendants that are not incarcerated</w:t>
            </w:r>
          </w:p>
          <w:p w14:paraId="6202C4F3" w14:textId="341FFEDF" w:rsidR="00EA1F21" w:rsidRPr="0056103C" w:rsidRDefault="00EA1F21" w:rsidP="00210B0D">
            <w:pPr>
              <w:ind w:left="1440"/>
              <w:rPr>
                <w:rFonts w:ascii="Open Sans" w:hAnsi="Open Sans" w:cs="Open Sans"/>
                <w:sz w:val="22"/>
                <w:szCs w:val="22"/>
              </w:rPr>
            </w:pPr>
            <w:r w:rsidRPr="0056103C">
              <w:rPr>
                <w:rFonts w:ascii="Open Sans" w:hAnsi="Open Sans" w:cs="Open Sans"/>
                <w:sz w:val="22"/>
                <w:szCs w:val="22"/>
              </w:rPr>
              <w:t xml:space="preserve">1. Prisoners do not have access to Grand Juries unless they </w:t>
            </w:r>
            <w:r w:rsidR="007730FE" w:rsidRPr="0056103C">
              <w:rPr>
                <w:rFonts w:ascii="Open Sans" w:hAnsi="Open Sans" w:cs="Open Sans"/>
                <w:sz w:val="22"/>
                <w:szCs w:val="22"/>
              </w:rPr>
              <w:t>are charged</w:t>
            </w:r>
            <w:r w:rsidRPr="0056103C">
              <w:rPr>
                <w:rFonts w:ascii="Open Sans" w:hAnsi="Open Sans" w:cs="Open Sans"/>
                <w:sz w:val="22"/>
                <w:szCs w:val="22"/>
              </w:rPr>
              <w:t xml:space="preserve"> with a new crime</w:t>
            </w:r>
          </w:p>
          <w:p w14:paraId="6C1D240E" w14:textId="6487C7B8" w:rsidR="00EA1F21" w:rsidRPr="0056103C" w:rsidRDefault="00EA1F21" w:rsidP="00210B0D">
            <w:pPr>
              <w:ind w:left="1440"/>
              <w:rPr>
                <w:rFonts w:ascii="Open Sans" w:hAnsi="Open Sans" w:cs="Open Sans"/>
                <w:sz w:val="22"/>
                <w:szCs w:val="22"/>
              </w:rPr>
            </w:pPr>
            <w:r w:rsidRPr="0056103C">
              <w:rPr>
                <w:rFonts w:ascii="Open Sans" w:hAnsi="Open Sans" w:cs="Open Sans"/>
                <w:sz w:val="22"/>
                <w:szCs w:val="22"/>
              </w:rPr>
              <w:t>2. Officers are not required to give the Miranda Warning to</w:t>
            </w:r>
            <w:r w:rsidR="00210B0D" w:rsidRPr="0056103C">
              <w:rPr>
                <w:rFonts w:ascii="Open Sans" w:hAnsi="Open Sans" w:cs="Open Sans"/>
                <w:sz w:val="22"/>
                <w:szCs w:val="22"/>
              </w:rPr>
              <w:t xml:space="preserve"> </w:t>
            </w:r>
            <w:r w:rsidRPr="0056103C">
              <w:rPr>
                <w:rFonts w:ascii="Open Sans" w:hAnsi="Open Sans" w:cs="Open Sans"/>
                <w:sz w:val="22"/>
                <w:szCs w:val="22"/>
              </w:rPr>
              <w:t>inmates prior to interrogation; it is only necessary for new</w:t>
            </w:r>
            <w:r w:rsidR="00210B0D" w:rsidRPr="0056103C">
              <w:rPr>
                <w:rFonts w:ascii="Open Sans" w:hAnsi="Open Sans" w:cs="Open Sans"/>
                <w:sz w:val="22"/>
                <w:szCs w:val="22"/>
              </w:rPr>
              <w:t xml:space="preserve"> </w:t>
            </w:r>
            <w:r w:rsidRPr="0056103C">
              <w:rPr>
                <w:rFonts w:ascii="Open Sans" w:hAnsi="Open Sans" w:cs="Open Sans"/>
                <w:sz w:val="22"/>
                <w:szCs w:val="22"/>
              </w:rPr>
              <w:t>charges</w:t>
            </w:r>
          </w:p>
          <w:p w14:paraId="34FD1550" w14:textId="77777777" w:rsidR="00EA1F21" w:rsidRPr="0056103C" w:rsidRDefault="00EA1F21" w:rsidP="00210B0D">
            <w:pPr>
              <w:ind w:left="720"/>
              <w:rPr>
                <w:rFonts w:ascii="Open Sans" w:hAnsi="Open Sans" w:cs="Open Sans"/>
                <w:sz w:val="22"/>
                <w:szCs w:val="22"/>
              </w:rPr>
            </w:pPr>
            <w:r w:rsidRPr="0056103C">
              <w:rPr>
                <w:rFonts w:ascii="Open Sans" w:hAnsi="Open Sans" w:cs="Open Sans"/>
                <w:sz w:val="22"/>
                <w:szCs w:val="22"/>
              </w:rPr>
              <w:t>G. Are given due process in all forms of discipline and criminal</w:t>
            </w:r>
          </w:p>
          <w:p w14:paraId="6C276B03" w14:textId="77777777" w:rsidR="00EA1F21" w:rsidRPr="0056103C" w:rsidRDefault="00EA1F21" w:rsidP="00210B0D">
            <w:pPr>
              <w:ind w:left="720"/>
              <w:rPr>
                <w:rFonts w:ascii="Open Sans" w:hAnsi="Open Sans" w:cs="Open Sans"/>
                <w:sz w:val="22"/>
                <w:szCs w:val="22"/>
              </w:rPr>
            </w:pPr>
            <w:r w:rsidRPr="0056103C">
              <w:rPr>
                <w:rFonts w:ascii="Open Sans" w:hAnsi="Open Sans" w:cs="Open Sans"/>
                <w:sz w:val="22"/>
                <w:szCs w:val="22"/>
              </w:rPr>
              <w:t>proceedings, including</w:t>
            </w:r>
          </w:p>
          <w:p w14:paraId="3F4140D6" w14:textId="77777777" w:rsidR="00EA1F21" w:rsidRPr="0056103C" w:rsidRDefault="00EA1F21" w:rsidP="00210B0D">
            <w:pPr>
              <w:ind w:left="1440"/>
              <w:rPr>
                <w:rFonts w:ascii="Open Sans" w:hAnsi="Open Sans" w:cs="Open Sans"/>
                <w:sz w:val="22"/>
                <w:szCs w:val="22"/>
              </w:rPr>
            </w:pPr>
            <w:r w:rsidRPr="0056103C">
              <w:rPr>
                <w:rFonts w:ascii="Open Sans" w:hAnsi="Open Sans" w:cs="Open Sans"/>
                <w:sz w:val="22"/>
                <w:szCs w:val="22"/>
              </w:rPr>
              <w:t>1. The opportunity for a speedy and public trial</w:t>
            </w:r>
          </w:p>
          <w:p w14:paraId="45611733" w14:textId="77777777" w:rsidR="00EA1F21" w:rsidRPr="0056103C" w:rsidRDefault="00EA1F21" w:rsidP="00210B0D">
            <w:pPr>
              <w:ind w:left="1440"/>
              <w:rPr>
                <w:rFonts w:ascii="Open Sans" w:hAnsi="Open Sans" w:cs="Open Sans"/>
                <w:sz w:val="22"/>
                <w:szCs w:val="22"/>
              </w:rPr>
            </w:pPr>
            <w:r w:rsidRPr="0056103C">
              <w:rPr>
                <w:rFonts w:ascii="Open Sans" w:hAnsi="Open Sans" w:cs="Open Sans"/>
                <w:sz w:val="22"/>
                <w:szCs w:val="22"/>
              </w:rPr>
              <w:t>2. The right to a jury in any criminal proceedings</w:t>
            </w:r>
          </w:p>
          <w:p w14:paraId="4EA7439A" w14:textId="23DC6744" w:rsidR="00EA1F21" w:rsidRPr="0056103C" w:rsidRDefault="00EA1F21" w:rsidP="00210B0D">
            <w:pPr>
              <w:ind w:left="1440"/>
              <w:rPr>
                <w:rFonts w:ascii="Open Sans" w:hAnsi="Open Sans" w:cs="Open Sans"/>
                <w:sz w:val="22"/>
                <w:szCs w:val="22"/>
              </w:rPr>
            </w:pPr>
            <w:r w:rsidRPr="0056103C">
              <w:rPr>
                <w:rFonts w:ascii="Open Sans" w:hAnsi="Open Sans" w:cs="Open Sans"/>
                <w:sz w:val="22"/>
                <w:szCs w:val="22"/>
              </w:rPr>
              <w:t>3. Notification of charges against themselves in both criminal and</w:t>
            </w:r>
            <w:r w:rsidR="00210B0D" w:rsidRPr="0056103C">
              <w:rPr>
                <w:rFonts w:ascii="Open Sans" w:hAnsi="Open Sans" w:cs="Open Sans"/>
                <w:sz w:val="22"/>
                <w:szCs w:val="22"/>
              </w:rPr>
              <w:t xml:space="preserve"> </w:t>
            </w:r>
            <w:r w:rsidRPr="0056103C">
              <w:rPr>
                <w:rFonts w:ascii="Open Sans" w:hAnsi="Open Sans" w:cs="Open Sans"/>
                <w:sz w:val="22"/>
                <w:szCs w:val="22"/>
              </w:rPr>
              <w:t>disciplinary proceedings</w:t>
            </w:r>
          </w:p>
          <w:p w14:paraId="076D01FB" w14:textId="15341CC5" w:rsidR="00EA1F21" w:rsidRPr="0056103C" w:rsidRDefault="00EA1F21" w:rsidP="00210B0D">
            <w:pPr>
              <w:ind w:left="1440"/>
              <w:rPr>
                <w:rFonts w:ascii="Open Sans" w:hAnsi="Open Sans" w:cs="Open Sans"/>
                <w:sz w:val="22"/>
                <w:szCs w:val="22"/>
              </w:rPr>
            </w:pPr>
            <w:r w:rsidRPr="0056103C">
              <w:rPr>
                <w:rFonts w:ascii="Open Sans" w:hAnsi="Open Sans" w:cs="Open Sans"/>
                <w:sz w:val="22"/>
                <w:szCs w:val="22"/>
              </w:rPr>
              <w:t>4. The right to confront witnesses and present witnesses on their</w:t>
            </w:r>
            <w:r w:rsidR="00210B0D" w:rsidRPr="0056103C">
              <w:rPr>
                <w:rFonts w:ascii="Open Sans" w:hAnsi="Open Sans" w:cs="Open Sans"/>
                <w:sz w:val="22"/>
                <w:szCs w:val="22"/>
              </w:rPr>
              <w:t xml:space="preserve"> </w:t>
            </w:r>
            <w:r w:rsidRPr="0056103C">
              <w:rPr>
                <w:rFonts w:ascii="Open Sans" w:hAnsi="Open Sans" w:cs="Open Sans"/>
                <w:sz w:val="22"/>
                <w:szCs w:val="22"/>
              </w:rPr>
              <w:t>own behalf</w:t>
            </w:r>
          </w:p>
          <w:p w14:paraId="7BF1A365" w14:textId="77777777" w:rsidR="00EA1F21" w:rsidRPr="0056103C" w:rsidRDefault="00EA1F21" w:rsidP="00210B0D">
            <w:pPr>
              <w:ind w:left="720"/>
              <w:rPr>
                <w:rFonts w:ascii="Open Sans" w:hAnsi="Open Sans" w:cs="Open Sans"/>
                <w:sz w:val="22"/>
                <w:szCs w:val="22"/>
              </w:rPr>
            </w:pPr>
            <w:r w:rsidRPr="0056103C">
              <w:rPr>
                <w:rFonts w:ascii="Open Sans" w:hAnsi="Open Sans" w:cs="Open Sans"/>
                <w:sz w:val="22"/>
                <w:szCs w:val="22"/>
              </w:rPr>
              <w:t>H. May have the right to counsel</w:t>
            </w:r>
          </w:p>
          <w:p w14:paraId="71A61CFA" w14:textId="4006CD74" w:rsidR="00EA1F21" w:rsidRPr="0056103C" w:rsidRDefault="00EA1F21" w:rsidP="00210B0D">
            <w:pPr>
              <w:ind w:left="1440"/>
              <w:rPr>
                <w:rFonts w:ascii="Open Sans" w:hAnsi="Open Sans" w:cs="Open Sans"/>
                <w:sz w:val="22"/>
                <w:szCs w:val="22"/>
              </w:rPr>
            </w:pPr>
            <w:r w:rsidRPr="0056103C">
              <w:rPr>
                <w:rFonts w:ascii="Open Sans" w:hAnsi="Open Sans" w:cs="Open Sans"/>
                <w:sz w:val="22"/>
                <w:szCs w:val="22"/>
              </w:rPr>
              <w:t>1. Prisoners have the right to counsel if they cannot afford it</w:t>
            </w:r>
            <w:r w:rsidR="00210B0D" w:rsidRPr="0056103C">
              <w:rPr>
                <w:rFonts w:ascii="Open Sans" w:hAnsi="Open Sans" w:cs="Open Sans"/>
                <w:sz w:val="22"/>
                <w:szCs w:val="22"/>
              </w:rPr>
              <w:t xml:space="preserve"> </w:t>
            </w:r>
            <w:r w:rsidRPr="0056103C">
              <w:rPr>
                <w:rFonts w:ascii="Open Sans" w:hAnsi="Open Sans" w:cs="Open Sans"/>
                <w:sz w:val="22"/>
                <w:szCs w:val="22"/>
              </w:rPr>
              <w:t>during felony criminal proceedings</w:t>
            </w:r>
          </w:p>
          <w:p w14:paraId="74411E2C" w14:textId="2F693550" w:rsidR="00EA1F21" w:rsidRPr="0056103C" w:rsidRDefault="00EA1F21" w:rsidP="00210B0D">
            <w:pPr>
              <w:ind w:left="1440"/>
              <w:rPr>
                <w:rFonts w:ascii="Open Sans" w:hAnsi="Open Sans" w:cs="Open Sans"/>
                <w:sz w:val="22"/>
                <w:szCs w:val="22"/>
              </w:rPr>
            </w:pPr>
            <w:r w:rsidRPr="0056103C">
              <w:rPr>
                <w:rFonts w:ascii="Open Sans" w:hAnsi="Open Sans" w:cs="Open Sans"/>
                <w:sz w:val="22"/>
                <w:szCs w:val="22"/>
              </w:rPr>
              <w:t>2. Prisoners do not have the right to counsel during institutional</w:t>
            </w:r>
            <w:r w:rsidR="00210B0D" w:rsidRPr="0056103C">
              <w:rPr>
                <w:rFonts w:ascii="Open Sans" w:hAnsi="Open Sans" w:cs="Open Sans"/>
                <w:sz w:val="22"/>
                <w:szCs w:val="22"/>
              </w:rPr>
              <w:t xml:space="preserve"> </w:t>
            </w:r>
            <w:r w:rsidRPr="0056103C">
              <w:rPr>
                <w:rFonts w:ascii="Open Sans" w:hAnsi="Open Sans" w:cs="Open Sans"/>
                <w:sz w:val="22"/>
                <w:szCs w:val="22"/>
              </w:rPr>
              <w:t>proceedings such as disciplinary hearings or parole hearings</w:t>
            </w:r>
          </w:p>
          <w:p w14:paraId="39CB6F59" w14:textId="77777777" w:rsidR="00EA1F21" w:rsidRPr="0056103C" w:rsidRDefault="00EA1F21" w:rsidP="00210B0D">
            <w:pPr>
              <w:ind w:left="720"/>
              <w:rPr>
                <w:rFonts w:ascii="Open Sans" w:hAnsi="Open Sans" w:cs="Open Sans"/>
                <w:sz w:val="22"/>
                <w:szCs w:val="22"/>
              </w:rPr>
            </w:pPr>
            <w:r w:rsidRPr="0056103C">
              <w:rPr>
                <w:rFonts w:ascii="Open Sans" w:hAnsi="Open Sans" w:cs="Open Sans"/>
                <w:sz w:val="22"/>
                <w:szCs w:val="22"/>
              </w:rPr>
              <w:t>I. Are afforded due process during institutional proceedings (i.e.</w:t>
            </w:r>
          </w:p>
          <w:p w14:paraId="4C7B8BDD" w14:textId="77777777" w:rsidR="00EA1F21" w:rsidRPr="0056103C" w:rsidRDefault="00EA1F21" w:rsidP="00210B0D">
            <w:pPr>
              <w:ind w:left="720"/>
              <w:rPr>
                <w:rFonts w:ascii="Open Sans" w:hAnsi="Open Sans" w:cs="Open Sans"/>
                <w:sz w:val="22"/>
                <w:szCs w:val="22"/>
              </w:rPr>
            </w:pPr>
            <w:r w:rsidRPr="0056103C">
              <w:rPr>
                <w:rFonts w:ascii="Open Sans" w:hAnsi="Open Sans" w:cs="Open Sans"/>
                <w:sz w:val="22"/>
                <w:szCs w:val="22"/>
              </w:rPr>
              <w:t>disciplinary hearing) and criminal proceedings</w:t>
            </w:r>
          </w:p>
          <w:p w14:paraId="3AB171A8" w14:textId="77777777" w:rsidR="00EA1F21" w:rsidRPr="0056103C" w:rsidRDefault="00EA1F21" w:rsidP="00210B0D">
            <w:pPr>
              <w:ind w:left="720"/>
              <w:rPr>
                <w:rFonts w:ascii="Open Sans" w:hAnsi="Open Sans" w:cs="Open Sans"/>
                <w:sz w:val="22"/>
                <w:szCs w:val="22"/>
              </w:rPr>
            </w:pPr>
            <w:r w:rsidRPr="0056103C">
              <w:rPr>
                <w:rFonts w:ascii="Open Sans" w:hAnsi="Open Sans" w:cs="Open Sans"/>
                <w:sz w:val="22"/>
                <w:szCs w:val="22"/>
              </w:rPr>
              <w:t>J. Prisoners who are not US citizens</w:t>
            </w:r>
          </w:p>
          <w:p w14:paraId="024705F7" w14:textId="036D3D3F" w:rsidR="00EA1F21" w:rsidRPr="0056103C" w:rsidRDefault="00EA1F21" w:rsidP="00210B0D">
            <w:pPr>
              <w:ind w:left="1440"/>
              <w:rPr>
                <w:rFonts w:ascii="Open Sans" w:hAnsi="Open Sans" w:cs="Open Sans"/>
                <w:sz w:val="22"/>
                <w:szCs w:val="22"/>
              </w:rPr>
            </w:pPr>
            <w:r w:rsidRPr="0056103C">
              <w:rPr>
                <w:rFonts w:ascii="Open Sans" w:hAnsi="Open Sans" w:cs="Open Sans"/>
                <w:sz w:val="22"/>
                <w:szCs w:val="22"/>
              </w:rPr>
              <w:t xml:space="preserve">1. Have the same rights as prisoners who are US citizens </w:t>
            </w:r>
            <w:r w:rsidR="007730FE" w:rsidRPr="0056103C">
              <w:rPr>
                <w:rFonts w:ascii="Open Sans" w:hAnsi="Open Sans" w:cs="Open Sans"/>
                <w:sz w:val="22"/>
                <w:szCs w:val="22"/>
              </w:rPr>
              <w:t>regarding</w:t>
            </w:r>
            <w:r w:rsidRPr="0056103C">
              <w:rPr>
                <w:rFonts w:ascii="Open Sans" w:hAnsi="Open Sans" w:cs="Open Sans"/>
                <w:sz w:val="22"/>
                <w:szCs w:val="22"/>
              </w:rPr>
              <w:t xml:space="preserve"> Human Rights – The basic rights and freedoms that</w:t>
            </w:r>
            <w:r w:rsidR="00210B0D" w:rsidRPr="0056103C">
              <w:rPr>
                <w:rFonts w:ascii="Open Sans" w:hAnsi="Open Sans" w:cs="Open Sans"/>
                <w:sz w:val="22"/>
                <w:szCs w:val="22"/>
              </w:rPr>
              <w:t xml:space="preserve"> </w:t>
            </w:r>
            <w:r w:rsidRPr="0056103C">
              <w:rPr>
                <w:rFonts w:ascii="Open Sans" w:hAnsi="Open Sans" w:cs="Open Sans"/>
                <w:sz w:val="22"/>
                <w:szCs w:val="22"/>
              </w:rPr>
              <w:t>all humans are entitled to, including the right to life, liberty, and</w:t>
            </w:r>
            <w:r w:rsidR="00210B0D" w:rsidRPr="0056103C">
              <w:rPr>
                <w:rFonts w:ascii="Open Sans" w:hAnsi="Open Sans" w:cs="Open Sans"/>
                <w:sz w:val="22"/>
                <w:szCs w:val="22"/>
              </w:rPr>
              <w:t xml:space="preserve"> </w:t>
            </w:r>
            <w:r w:rsidRPr="0056103C">
              <w:rPr>
                <w:rFonts w:ascii="Open Sans" w:hAnsi="Open Sans" w:cs="Open Sans"/>
                <w:sz w:val="22"/>
                <w:szCs w:val="22"/>
              </w:rPr>
              <w:t>equality before the law</w:t>
            </w:r>
          </w:p>
          <w:p w14:paraId="50ED48FD" w14:textId="60FED11B" w:rsidR="00EA1F21" w:rsidRPr="0056103C" w:rsidRDefault="00EA1F21" w:rsidP="00210B0D">
            <w:pPr>
              <w:ind w:left="1440"/>
              <w:rPr>
                <w:rFonts w:ascii="Open Sans" w:hAnsi="Open Sans" w:cs="Open Sans"/>
                <w:sz w:val="22"/>
                <w:szCs w:val="22"/>
              </w:rPr>
            </w:pPr>
            <w:r w:rsidRPr="0056103C">
              <w:rPr>
                <w:rFonts w:ascii="Open Sans" w:hAnsi="Open Sans" w:cs="Open Sans"/>
                <w:sz w:val="22"/>
                <w:szCs w:val="22"/>
              </w:rPr>
              <w:t>2. That are imprisoned based upon the War on Terrorism are</w:t>
            </w:r>
            <w:r w:rsidR="00210B0D" w:rsidRPr="0056103C">
              <w:rPr>
                <w:rFonts w:ascii="Open Sans" w:hAnsi="Open Sans" w:cs="Open Sans"/>
                <w:sz w:val="22"/>
                <w:szCs w:val="22"/>
              </w:rPr>
              <w:t xml:space="preserve"> </w:t>
            </w:r>
            <w:r w:rsidRPr="0056103C">
              <w:rPr>
                <w:rFonts w:ascii="Open Sans" w:hAnsi="Open Sans" w:cs="Open Sans"/>
                <w:sz w:val="22"/>
                <w:szCs w:val="22"/>
              </w:rPr>
              <w:t>protected by</w:t>
            </w:r>
          </w:p>
          <w:p w14:paraId="75DF77F9" w14:textId="1C2B7A7A" w:rsidR="00EA1F21" w:rsidRPr="0056103C" w:rsidRDefault="00EA1F21" w:rsidP="00210B0D">
            <w:pPr>
              <w:ind w:left="2160"/>
              <w:rPr>
                <w:rFonts w:ascii="Open Sans" w:hAnsi="Open Sans" w:cs="Open Sans"/>
                <w:sz w:val="22"/>
                <w:szCs w:val="22"/>
              </w:rPr>
            </w:pPr>
            <w:r w:rsidRPr="0056103C">
              <w:rPr>
                <w:rFonts w:ascii="Open Sans" w:hAnsi="Open Sans" w:cs="Open Sans"/>
                <w:sz w:val="22"/>
                <w:szCs w:val="22"/>
              </w:rPr>
              <w:t>a) International and US law that prohibits torture and other ill</w:t>
            </w:r>
            <w:r w:rsidR="00210B0D" w:rsidRPr="0056103C">
              <w:rPr>
                <w:rFonts w:ascii="Open Sans" w:hAnsi="Open Sans" w:cs="Open Sans"/>
                <w:sz w:val="22"/>
                <w:szCs w:val="22"/>
              </w:rPr>
              <w:t xml:space="preserve"> </w:t>
            </w:r>
            <w:r w:rsidRPr="0056103C">
              <w:rPr>
                <w:rFonts w:ascii="Open Sans" w:hAnsi="Open Sans" w:cs="Open Sans"/>
                <w:sz w:val="22"/>
                <w:szCs w:val="22"/>
              </w:rPr>
              <w:t>treatment</w:t>
            </w:r>
            <w:r w:rsidR="00210B0D" w:rsidRPr="0056103C">
              <w:rPr>
                <w:rFonts w:ascii="Open Sans" w:hAnsi="Open Sans" w:cs="Open Sans"/>
                <w:sz w:val="22"/>
                <w:szCs w:val="22"/>
              </w:rPr>
              <w:t xml:space="preserve"> </w:t>
            </w:r>
            <w:r w:rsidRPr="0056103C">
              <w:rPr>
                <w:rFonts w:ascii="Open Sans" w:hAnsi="Open Sans" w:cs="Open Sans"/>
                <w:sz w:val="22"/>
                <w:szCs w:val="22"/>
              </w:rPr>
              <w:t>of any person in custody in all circumstances</w:t>
            </w:r>
          </w:p>
          <w:p w14:paraId="78AF02F8" w14:textId="77777777" w:rsidR="00EA1F21" w:rsidRPr="0056103C" w:rsidRDefault="00EA1F21" w:rsidP="00210B0D">
            <w:pPr>
              <w:ind w:left="2160"/>
              <w:rPr>
                <w:rFonts w:ascii="Open Sans" w:hAnsi="Open Sans" w:cs="Open Sans"/>
                <w:sz w:val="22"/>
                <w:szCs w:val="22"/>
              </w:rPr>
            </w:pPr>
            <w:r w:rsidRPr="0056103C">
              <w:rPr>
                <w:rFonts w:ascii="Open Sans" w:hAnsi="Open Sans" w:cs="Open Sans"/>
                <w:sz w:val="22"/>
                <w:szCs w:val="22"/>
              </w:rPr>
              <w:t>b) US Uniform Code of Military Justice considers abuse of</w:t>
            </w:r>
            <w:r w:rsidR="00210B0D" w:rsidRPr="0056103C">
              <w:rPr>
                <w:rFonts w:ascii="Open Sans" w:hAnsi="Open Sans" w:cs="Open Sans"/>
                <w:sz w:val="22"/>
                <w:szCs w:val="22"/>
              </w:rPr>
              <w:t xml:space="preserve"> </w:t>
            </w:r>
            <w:r w:rsidRPr="0056103C">
              <w:rPr>
                <w:rFonts w:ascii="Open Sans" w:hAnsi="Open Sans" w:cs="Open Sans"/>
                <w:sz w:val="22"/>
                <w:szCs w:val="22"/>
              </w:rPr>
              <w:t>prisoners a crime</w:t>
            </w:r>
          </w:p>
          <w:p w14:paraId="5EEC9565" w14:textId="77777777" w:rsidR="007730FE" w:rsidRPr="0056103C" w:rsidRDefault="007730FE" w:rsidP="00210B0D">
            <w:pPr>
              <w:ind w:left="2160"/>
              <w:rPr>
                <w:rFonts w:ascii="Open Sans" w:hAnsi="Open Sans" w:cs="Open Sans"/>
                <w:sz w:val="22"/>
                <w:szCs w:val="22"/>
              </w:rPr>
            </w:pPr>
          </w:p>
          <w:p w14:paraId="3C9873A3" w14:textId="77777777" w:rsidR="007730FE" w:rsidRPr="0056103C" w:rsidRDefault="007730FE" w:rsidP="007730FE">
            <w:pPr>
              <w:spacing w:before="120" w:after="120"/>
              <w:rPr>
                <w:rFonts w:ascii="Open Sans" w:hAnsi="Open Sans" w:cs="Open Sans"/>
                <w:i/>
                <w:iCs/>
                <w:sz w:val="22"/>
                <w:szCs w:val="22"/>
              </w:rPr>
            </w:pPr>
            <w:r w:rsidRPr="0056103C">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0AC3E38F" w:rsidR="007730FE" w:rsidRPr="0056103C" w:rsidRDefault="007730FE" w:rsidP="007730FE">
            <w:pPr>
              <w:rPr>
                <w:rFonts w:ascii="Open Sans" w:hAnsi="Open Sans" w:cs="Open Sans"/>
                <w:sz w:val="22"/>
                <w:szCs w:val="22"/>
              </w:rPr>
            </w:pPr>
            <w:r w:rsidRPr="0056103C">
              <w:rPr>
                <w:rFonts w:ascii="Open Sans" w:hAnsi="Open Sans" w:cs="Open Sans"/>
                <w:sz w:val="22"/>
                <w:szCs w:val="22"/>
              </w:rPr>
              <w:t>NONE</w:t>
            </w:r>
          </w:p>
        </w:tc>
      </w:tr>
      <w:tr w:rsidR="005C74CF" w:rsidRPr="0056103C" w14:paraId="07580D23" w14:textId="77777777" w:rsidTr="005C74CF">
        <w:trPr>
          <w:trHeight w:val="27"/>
        </w:trPr>
        <w:tc>
          <w:tcPr>
            <w:tcW w:w="2952" w:type="dxa"/>
            <w:shd w:val="clear" w:color="auto" w:fill="auto"/>
          </w:tcPr>
          <w:p w14:paraId="78EDFD65" w14:textId="249361E5" w:rsidR="005C74CF" w:rsidRPr="0056103C" w:rsidRDefault="005C74CF" w:rsidP="00EE3A03">
            <w:pPr>
              <w:jc w:val="center"/>
              <w:rPr>
                <w:rFonts w:ascii="Open Sans" w:hAnsi="Open Sans" w:cs="Open Sans"/>
                <w:b/>
                <w:bCs/>
                <w:sz w:val="22"/>
                <w:szCs w:val="22"/>
              </w:rPr>
            </w:pPr>
            <w:r w:rsidRPr="0056103C">
              <w:rPr>
                <w:rFonts w:ascii="Open Sans" w:hAnsi="Open Sans" w:cs="Open Sans"/>
                <w:b/>
                <w:bCs/>
                <w:sz w:val="22"/>
                <w:szCs w:val="22"/>
              </w:rPr>
              <w:t>Guided Practice *</w:t>
            </w:r>
          </w:p>
        </w:tc>
        <w:tc>
          <w:tcPr>
            <w:tcW w:w="7848" w:type="dxa"/>
            <w:shd w:val="clear" w:color="auto" w:fill="auto"/>
          </w:tcPr>
          <w:p w14:paraId="0A916A2D" w14:textId="77777777" w:rsidR="00210B0D" w:rsidRPr="0056103C" w:rsidRDefault="00210B0D" w:rsidP="00210B0D">
            <w:pPr>
              <w:spacing w:before="120" w:after="120"/>
              <w:rPr>
                <w:rFonts w:ascii="Open Sans" w:hAnsi="Open Sans" w:cs="Open Sans"/>
                <w:sz w:val="22"/>
                <w:szCs w:val="22"/>
              </w:rPr>
            </w:pPr>
            <w:r w:rsidRPr="0056103C">
              <w:rPr>
                <w:rFonts w:ascii="Open Sans" w:hAnsi="Open Sans" w:cs="Open Sans"/>
                <w:sz w:val="22"/>
                <w:szCs w:val="22"/>
              </w:rPr>
              <w:t>Interrogation Framework and Role Play. Have the students create a graphic organizer illustrating the steps law enforcement/correctional officers must use to correctly interview/interrogate a suspect. Then have students work in small groups to create a scenario regarding a suspect and law enforcement. Have the students perform the scenario for the class. Afterword, have a class critique/discussion about the officers’ methods in each scenario. Use the Individual Work Rubric, the Peer Evaluation Rubric, the Role Play Rubric, and/or the Discussion Rubric for assessment.</w:t>
            </w:r>
          </w:p>
          <w:p w14:paraId="2A368EEB" w14:textId="77777777" w:rsidR="007730FE" w:rsidRPr="0056103C" w:rsidRDefault="007730FE" w:rsidP="007730FE">
            <w:pPr>
              <w:spacing w:before="120" w:after="120"/>
              <w:rPr>
                <w:rFonts w:ascii="Open Sans" w:hAnsi="Open Sans" w:cs="Open Sans"/>
                <w:i/>
                <w:iCs/>
                <w:sz w:val="22"/>
                <w:szCs w:val="22"/>
              </w:rPr>
            </w:pPr>
            <w:r w:rsidRPr="0056103C">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041BD808" w:rsidR="005C74CF" w:rsidRPr="0056103C" w:rsidRDefault="007730FE" w:rsidP="007730FE">
            <w:pPr>
              <w:spacing w:before="120" w:after="120"/>
              <w:rPr>
                <w:rFonts w:ascii="Open Sans" w:hAnsi="Open Sans" w:cs="Open Sans"/>
                <w:sz w:val="22"/>
                <w:szCs w:val="22"/>
              </w:rPr>
            </w:pPr>
            <w:r w:rsidRPr="0056103C">
              <w:rPr>
                <w:rFonts w:ascii="Open Sans" w:hAnsi="Open Sans" w:cs="Open Sans"/>
                <w:sz w:val="22"/>
                <w:szCs w:val="22"/>
              </w:rPr>
              <w:t>NONE</w:t>
            </w:r>
          </w:p>
        </w:tc>
      </w:tr>
      <w:tr w:rsidR="005C74CF" w:rsidRPr="0056103C" w14:paraId="2BB1B0A1" w14:textId="77777777" w:rsidTr="005C74CF">
        <w:trPr>
          <w:trHeight w:val="395"/>
        </w:trPr>
        <w:tc>
          <w:tcPr>
            <w:tcW w:w="2952" w:type="dxa"/>
            <w:shd w:val="clear" w:color="auto" w:fill="auto"/>
          </w:tcPr>
          <w:p w14:paraId="1388253E" w14:textId="6EA2F42B" w:rsidR="005C74CF" w:rsidRPr="0056103C" w:rsidRDefault="005C74CF" w:rsidP="00EE3A03">
            <w:pPr>
              <w:jc w:val="center"/>
              <w:rPr>
                <w:rFonts w:ascii="Open Sans" w:hAnsi="Open Sans" w:cs="Open Sans"/>
                <w:b/>
                <w:bCs/>
                <w:sz w:val="22"/>
                <w:szCs w:val="22"/>
              </w:rPr>
            </w:pPr>
            <w:r w:rsidRPr="0056103C">
              <w:rPr>
                <w:rFonts w:ascii="Open Sans" w:hAnsi="Open Sans" w:cs="Open Sans"/>
                <w:b/>
                <w:bCs/>
                <w:sz w:val="22"/>
                <w:szCs w:val="22"/>
              </w:rPr>
              <w:t>Independent Practice/Laboratory Experience/Differentiated Activities *</w:t>
            </w:r>
          </w:p>
        </w:tc>
        <w:tc>
          <w:tcPr>
            <w:tcW w:w="7848" w:type="dxa"/>
            <w:shd w:val="clear" w:color="auto" w:fill="auto"/>
          </w:tcPr>
          <w:p w14:paraId="3173A898" w14:textId="0CF23D6A" w:rsidR="00210B0D" w:rsidRPr="0056103C" w:rsidRDefault="00210B0D" w:rsidP="00210B0D">
            <w:pPr>
              <w:spacing w:before="120" w:after="120"/>
              <w:rPr>
                <w:rFonts w:ascii="Open Sans" w:hAnsi="Open Sans" w:cs="Open Sans"/>
                <w:sz w:val="22"/>
                <w:szCs w:val="22"/>
              </w:rPr>
            </w:pPr>
            <w:r w:rsidRPr="0056103C">
              <w:rPr>
                <w:rFonts w:ascii="Open Sans" w:hAnsi="Open Sans" w:cs="Open Sans"/>
                <w:sz w:val="22"/>
                <w:szCs w:val="22"/>
              </w:rPr>
              <w:t>Criminal Case Research Project. Have the students use a computer with Internet access to select, research, and plot the path of a criminal case through the criminal justice system. The research results should progress from the offense, investigation, apprehension, trial, incarceration, and follow-up case or appeal. The correctional aspect of the case should be emphasized in detail. The students’ final product may be in the form of a report, a poster board illustration, or a computer-based presentation. Use the Research Rubric and/or the Individual Work Rubric for assessment.</w:t>
            </w:r>
          </w:p>
          <w:p w14:paraId="309B79F5" w14:textId="77777777" w:rsidR="007730FE" w:rsidRPr="0056103C" w:rsidRDefault="007730FE" w:rsidP="00210B0D">
            <w:pPr>
              <w:spacing w:before="120" w:after="120"/>
              <w:rPr>
                <w:rFonts w:ascii="Open Sans" w:hAnsi="Open Sans" w:cs="Open Sans"/>
                <w:sz w:val="22"/>
                <w:szCs w:val="22"/>
              </w:rPr>
            </w:pPr>
          </w:p>
          <w:p w14:paraId="10974285" w14:textId="77777777" w:rsidR="007730FE" w:rsidRPr="0056103C" w:rsidRDefault="007730FE" w:rsidP="00210B0D">
            <w:pPr>
              <w:spacing w:before="120" w:after="120"/>
              <w:rPr>
                <w:rFonts w:ascii="Open Sans" w:hAnsi="Open Sans" w:cs="Open Sans"/>
                <w:i/>
                <w:iCs/>
                <w:sz w:val="22"/>
                <w:szCs w:val="22"/>
              </w:rPr>
            </w:pPr>
            <w:r w:rsidRPr="0056103C">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4CA60887" w:rsidR="007730FE" w:rsidRPr="0056103C" w:rsidRDefault="007730FE" w:rsidP="00210B0D">
            <w:pPr>
              <w:spacing w:before="120" w:after="120"/>
              <w:rPr>
                <w:rFonts w:ascii="Open Sans" w:hAnsi="Open Sans" w:cs="Open Sans"/>
                <w:iCs/>
                <w:sz w:val="22"/>
                <w:szCs w:val="22"/>
              </w:rPr>
            </w:pPr>
            <w:r w:rsidRPr="0056103C">
              <w:rPr>
                <w:rFonts w:ascii="Open Sans" w:hAnsi="Open Sans" w:cs="Open Sans"/>
                <w:iCs/>
                <w:sz w:val="22"/>
                <w:szCs w:val="22"/>
              </w:rPr>
              <w:t>NONE</w:t>
            </w:r>
          </w:p>
        </w:tc>
      </w:tr>
      <w:tr w:rsidR="005C74CF" w:rsidRPr="0056103C" w14:paraId="50863A81" w14:textId="77777777" w:rsidTr="005C74CF">
        <w:tc>
          <w:tcPr>
            <w:tcW w:w="2952" w:type="dxa"/>
            <w:shd w:val="clear" w:color="auto" w:fill="auto"/>
          </w:tcPr>
          <w:p w14:paraId="3E48F608" w14:textId="5EE824C9" w:rsidR="005C74CF" w:rsidRPr="0056103C" w:rsidRDefault="005C74CF" w:rsidP="00EE3A03">
            <w:pPr>
              <w:spacing w:before="120" w:after="120"/>
              <w:jc w:val="center"/>
              <w:rPr>
                <w:rFonts w:ascii="Open Sans" w:hAnsi="Open Sans" w:cs="Open Sans"/>
                <w:b/>
                <w:bCs/>
                <w:sz w:val="22"/>
                <w:szCs w:val="22"/>
              </w:rPr>
            </w:pPr>
            <w:r w:rsidRPr="0056103C">
              <w:rPr>
                <w:rFonts w:ascii="Open Sans" w:hAnsi="Open Sans" w:cs="Open Sans"/>
                <w:b/>
                <w:bCs/>
                <w:sz w:val="22"/>
                <w:szCs w:val="22"/>
              </w:rPr>
              <w:t>Lesson Closure</w:t>
            </w:r>
          </w:p>
        </w:tc>
        <w:tc>
          <w:tcPr>
            <w:tcW w:w="7848" w:type="dxa"/>
            <w:shd w:val="clear" w:color="auto" w:fill="auto"/>
          </w:tcPr>
          <w:p w14:paraId="101353E5" w14:textId="77777777" w:rsidR="005C74CF" w:rsidRPr="0056103C" w:rsidRDefault="005C74CF" w:rsidP="00EE3A03">
            <w:pPr>
              <w:spacing w:before="120" w:after="120"/>
              <w:rPr>
                <w:rFonts w:ascii="Open Sans" w:hAnsi="Open Sans" w:cs="Open Sans"/>
                <w:sz w:val="22"/>
                <w:szCs w:val="22"/>
              </w:rPr>
            </w:pPr>
          </w:p>
        </w:tc>
      </w:tr>
      <w:tr w:rsidR="005C74CF" w:rsidRPr="0056103C" w14:paraId="09F5B5CB" w14:textId="77777777" w:rsidTr="005C74CF">
        <w:trPr>
          <w:trHeight w:val="135"/>
        </w:trPr>
        <w:tc>
          <w:tcPr>
            <w:tcW w:w="2952" w:type="dxa"/>
            <w:shd w:val="clear" w:color="auto" w:fill="auto"/>
          </w:tcPr>
          <w:p w14:paraId="5374FB7C" w14:textId="3BB87904" w:rsidR="005C74CF" w:rsidRPr="0056103C" w:rsidRDefault="005C74CF" w:rsidP="00EE3A03">
            <w:pPr>
              <w:spacing w:before="120" w:after="120"/>
              <w:jc w:val="center"/>
              <w:rPr>
                <w:rFonts w:ascii="Open Sans" w:hAnsi="Open Sans" w:cs="Open Sans"/>
                <w:b/>
                <w:bCs/>
                <w:sz w:val="22"/>
                <w:szCs w:val="22"/>
              </w:rPr>
            </w:pPr>
            <w:r w:rsidRPr="0056103C">
              <w:rPr>
                <w:rFonts w:ascii="Open Sans" w:hAnsi="Open Sans" w:cs="Open Sans"/>
                <w:b/>
                <w:bCs/>
                <w:sz w:val="22"/>
                <w:szCs w:val="22"/>
              </w:rPr>
              <w:t>Summative/End of Lesson Assessment *</w:t>
            </w:r>
          </w:p>
          <w:p w14:paraId="6CEEAD70" w14:textId="12A5B6A4" w:rsidR="005C74CF" w:rsidRPr="0056103C" w:rsidRDefault="005C74CF" w:rsidP="00EE3A03">
            <w:pPr>
              <w:tabs>
                <w:tab w:val="left" w:pos="2820"/>
              </w:tabs>
              <w:rPr>
                <w:rFonts w:ascii="Open Sans" w:hAnsi="Open Sans" w:cs="Open Sans"/>
                <w:sz w:val="22"/>
                <w:szCs w:val="22"/>
              </w:rPr>
            </w:pPr>
            <w:r w:rsidRPr="0056103C">
              <w:rPr>
                <w:rFonts w:ascii="Open Sans" w:hAnsi="Open Sans" w:cs="Open Sans"/>
                <w:sz w:val="22"/>
                <w:szCs w:val="22"/>
              </w:rPr>
              <w:tab/>
            </w:r>
          </w:p>
        </w:tc>
        <w:tc>
          <w:tcPr>
            <w:tcW w:w="7848" w:type="dxa"/>
            <w:shd w:val="clear" w:color="auto" w:fill="auto"/>
          </w:tcPr>
          <w:p w14:paraId="5431964C" w14:textId="77777777" w:rsidR="00210B0D" w:rsidRPr="0056103C" w:rsidRDefault="00210B0D" w:rsidP="007730FE">
            <w:pPr>
              <w:pStyle w:val="ListParagraph"/>
              <w:numPr>
                <w:ilvl w:val="0"/>
                <w:numId w:val="9"/>
              </w:numPr>
              <w:spacing w:before="120" w:after="120"/>
              <w:rPr>
                <w:rFonts w:ascii="Open Sans" w:hAnsi="Open Sans" w:cs="Open Sans"/>
                <w:color w:val="333333"/>
                <w:sz w:val="22"/>
                <w:szCs w:val="22"/>
              </w:rPr>
            </w:pPr>
            <w:r w:rsidRPr="0056103C">
              <w:rPr>
                <w:rFonts w:ascii="Open Sans" w:hAnsi="Open Sans" w:cs="Open Sans"/>
                <w:color w:val="333333"/>
                <w:sz w:val="22"/>
                <w:szCs w:val="22"/>
              </w:rPr>
              <w:t>Interrogation Exam and Key</w:t>
            </w:r>
          </w:p>
          <w:p w14:paraId="0D5FBE4D" w14:textId="77777777" w:rsidR="00210B0D" w:rsidRPr="0056103C" w:rsidRDefault="00210B0D" w:rsidP="007730FE">
            <w:pPr>
              <w:pStyle w:val="ListParagraph"/>
              <w:numPr>
                <w:ilvl w:val="0"/>
                <w:numId w:val="9"/>
              </w:numPr>
              <w:spacing w:before="120" w:after="120"/>
              <w:rPr>
                <w:rFonts w:ascii="Open Sans" w:hAnsi="Open Sans" w:cs="Open Sans"/>
                <w:color w:val="333333"/>
                <w:sz w:val="22"/>
                <w:szCs w:val="22"/>
              </w:rPr>
            </w:pPr>
            <w:r w:rsidRPr="0056103C">
              <w:rPr>
                <w:rFonts w:ascii="Open Sans" w:hAnsi="Open Sans" w:cs="Open Sans"/>
                <w:color w:val="333333"/>
                <w:sz w:val="22"/>
                <w:szCs w:val="22"/>
              </w:rPr>
              <w:t>Discussion Rubric</w:t>
            </w:r>
          </w:p>
          <w:p w14:paraId="2D143789" w14:textId="77777777" w:rsidR="00210B0D" w:rsidRPr="0056103C" w:rsidRDefault="00210B0D" w:rsidP="007730FE">
            <w:pPr>
              <w:pStyle w:val="ListParagraph"/>
              <w:numPr>
                <w:ilvl w:val="0"/>
                <w:numId w:val="9"/>
              </w:numPr>
              <w:spacing w:before="120" w:after="120"/>
              <w:rPr>
                <w:rFonts w:ascii="Open Sans" w:hAnsi="Open Sans" w:cs="Open Sans"/>
                <w:color w:val="333333"/>
                <w:sz w:val="22"/>
                <w:szCs w:val="22"/>
              </w:rPr>
            </w:pPr>
            <w:r w:rsidRPr="0056103C">
              <w:rPr>
                <w:rFonts w:ascii="Open Sans" w:hAnsi="Open Sans" w:cs="Open Sans"/>
                <w:color w:val="333333"/>
                <w:sz w:val="22"/>
                <w:szCs w:val="22"/>
              </w:rPr>
              <w:t>Individual Work Rubric</w:t>
            </w:r>
          </w:p>
          <w:p w14:paraId="7BA35902" w14:textId="77777777" w:rsidR="00210B0D" w:rsidRPr="0056103C" w:rsidRDefault="00210B0D" w:rsidP="007730FE">
            <w:pPr>
              <w:pStyle w:val="ListParagraph"/>
              <w:numPr>
                <w:ilvl w:val="0"/>
                <w:numId w:val="9"/>
              </w:numPr>
              <w:spacing w:before="120" w:after="120"/>
              <w:rPr>
                <w:rFonts w:ascii="Open Sans" w:hAnsi="Open Sans" w:cs="Open Sans"/>
                <w:color w:val="333333"/>
                <w:sz w:val="22"/>
                <w:szCs w:val="22"/>
              </w:rPr>
            </w:pPr>
            <w:r w:rsidRPr="0056103C">
              <w:rPr>
                <w:rFonts w:ascii="Open Sans" w:hAnsi="Open Sans" w:cs="Open Sans"/>
                <w:color w:val="333333"/>
                <w:sz w:val="22"/>
                <w:szCs w:val="22"/>
              </w:rPr>
              <w:t>Peer Evaluation Rubric</w:t>
            </w:r>
          </w:p>
          <w:p w14:paraId="449AA48D" w14:textId="77777777" w:rsidR="00210B0D" w:rsidRPr="0056103C" w:rsidRDefault="00210B0D" w:rsidP="007730FE">
            <w:pPr>
              <w:pStyle w:val="ListParagraph"/>
              <w:numPr>
                <w:ilvl w:val="0"/>
                <w:numId w:val="9"/>
              </w:numPr>
              <w:spacing w:before="120" w:after="120"/>
              <w:rPr>
                <w:rFonts w:ascii="Open Sans" w:hAnsi="Open Sans" w:cs="Open Sans"/>
                <w:color w:val="333333"/>
                <w:sz w:val="22"/>
                <w:szCs w:val="22"/>
              </w:rPr>
            </w:pPr>
            <w:r w:rsidRPr="0056103C">
              <w:rPr>
                <w:rFonts w:ascii="Open Sans" w:hAnsi="Open Sans" w:cs="Open Sans"/>
                <w:color w:val="333333"/>
                <w:sz w:val="22"/>
                <w:szCs w:val="22"/>
              </w:rPr>
              <w:t>Research Rubric</w:t>
            </w:r>
          </w:p>
          <w:p w14:paraId="705A473F" w14:textId="2AA799BD" w:rsidR="007730FE" w:rsidRPr="0056103C" w:rsidRDefault="00210B0D" w:rsidP="00210B0D">
            <w:pPr>
              <w:pStyle w:val="ListParagraph"/>
              <w:numPr>
                <w:ilvl w:val="0"/>
                <w:numId w:val="9"/>
              </w:numPr>
              <w:spacing w:before="120" w:after="120"/>
              <w:rPr>
                <w:rFonts w:ascii="Open Sans" w:hAnsi="Open Sans" w:cs="Open Sans"/>
                <w:color w:val="333333"/>
                <w:sz w:val="22"/>
                <w:szCs w:val="22"/>
              </w:rPr>
            </w:pPr>
            <w:r w:rsidRPr="0056103C">
              <w:rPr>
                <w:rFonts w:ascii="Open Sans" w:hAnsi="Open Sans" w:cs="Open Sans"/>
                <w:color w:val="333333"/>
                <w:sz w:val="22"/>
                <w:szCs w:val="22"/>
              </w:rPr>
              <w:t>Role Play Rubric</w:t>
            </w:r>
          </w:p>
          <w:p w14:paraId="65864212" w14:textId="77777777" w:rsidR="007730FE" w:rsidRPr="0056103C" w:rsidRDefault="007730FE" w:rsidP="007730FE">
            <w:pPr>
              <w:spacing w:before="120" w:after="120"/>
              <w:rPr>
                <w:rFonts w:ascii="Open Sans" w:hAnsi="Open Sans" w:cs="Open Sans"/>
                <w:i/>
                <w:iCs/>
                <w:sz w:val="22"/>
                <w:szCs w:val="22"/>
              </w:rPr>
            </w:pPr>
            <w:r w:rsidRPr="0056103C">
              <w:rPr>
                <w:rFonts w:ascii="Open Sans" w:hAnsi="Open Sans" w:cs="Open Sans"/>
                <w:i/>
                <w:iCs/>
                <w:sz w:val="22"/>
                <w:szCs w:val="22"/>
              </w:rPr>
              <w:t>Individualized Education Plan (IEP) for all special education students must be followed. Examples of accommodations may include, but are not limited to:</w:t>
            </w:r>
          </w:p>
          <w:p w14:paraId="6EC7ECA9" w14:textId="77777777" w:rsidR="0056103C" w:rsidRPr="0056103C" w:rsidRDefault="0056103C" w:rsidP="0056103C">
            <w:pPr>
              <w:rPr>
                <w:rFonts w:ascii="Open Sans" w:hAnsi="Open Sans"/>
                <w:sz w:val="22"/>
                <w:szCs w:val="22"/>
              </w:rPr>
            </w:pPr>
            <w:r w:rsidRPr="0056103C">
              <w:rPr>
                <w:rFonts w:ascii="Open Sans" w:hAnsi="Open Sans"/>
                <w:sz w:val="22"/>
                <w:szCs w:val="22"/>
              </w:rPr>
              <w:t xml:space="preserve">For reinforcement, the students will illustrate the definitions of the Interrogation Key Terms. Use the Individual Work Rubric for assessment. </w:t>
            </w:r>
          </w:p>
          <w:p w14:paraId="4CB6555D" w14:textId="196E7110" w:rsidR="007730FE" w:rsidRPr="0056103C" w:rsidRDefault="007730FE" w:rsidP="00210B0D">
            <w:pPr>
              <w:spacing w:before="120" w:after="120"/>
              <w:rPr>
                <w:rFonts w:ascii="Open Sans" w:hAnsi="Open Sans" w:cs="Open Sans"/>
                <w:color w:val="333333"/>
                <w:sz w:val="22"/>
                <w:szCs w:val="22"/>
              </w:rPr>
            </w:pPr>
          </w:p>
        </w:tc>
      </w:tr>
      <w:tr w:rsidR="005C74CF" w:rsidRPr="0056103C" w14:paraId="02913EF1" w14:textId="77777777" w:rsidTr="005C74CF">
        <w:trPr>
          <w:trHeight w:val="135"/>
        </w:trPr>
        <w:tc>
          <w:tcPr>
            <w:tcW w:w="2952" w:type="dxa"/>
            <w:shd w:val="clear" w:color="auto" w:fill="auto"/>
          </w:tcPr>
          <w:p w14:paraId="0216DEB4" w14:textId="1E3E55AD" w:rsidR="005C74CF" w:rsidRPr="0056103C" w:rsidRDefault="005C74CF" w:rsidP="00EE3A03">
            <w:pPr>
              <w:spacing w:before="120" w:after="120"/>
              <w:jc w:val="center"/>
              <w:rPr>
                <w:rFonts w:ascii="Open Sans" w:hAnsi="Open Sans" w:cs="Open Sans"/>
                <w:b/>
                <w:bCs/>
                <w:sz w:val="22"/>
                <w:szCs w:val="22"/>
              </w:rPr>
            </w:pPr>
            <w:r w:rsidRPr="0056103C">
              <w:rPr>
                <w:rFonts w:ascii="Open Sans" w:hAnsi="Open Sans" w:cs="Open Sans"/>
                <w:b/>
                <w:bCs/>
                <w:sz w:val="22"/>
                <w:szCs w:val="22"/>
              </w:rPr>
              <w:t>References/Resources/</w:t>
            </w:r>
          </w:p>
          <w:p w14:paraId="324BDA87" w14:textId="3A4F8FF0" w:rsidR="005C74CF" w:rsidRPr="0056103C" w:rsidRDefault="005C74CF" w:rsidP="00EE3A03">
            <w:pPr>
              <w:spacing w:before="120" w:after="120"/>
              <w:jc w:val="center"/>
              <w:rPr>
                <w:rFonts w:ascii="Open Sans" w:hAnsi="Open Sans" w:cs="Open Sans"/>
                <w:b/>
                <w:bCs/>
                <w:sz w:val="22"/>
                <w:szCs w:val="22"/>
              </w:rPr>
            </w:pPr>
            <w:r w:rsidRPr="0056103C">
              <w:rPr>
                <w:rFonts w:ascii="Open Sans" w:hAnsi="Open Sans" w:cs="Open Sans"/>
                <w:b/>
                <w:bCs/>
                <w:sz w:val="22"/>
                <w:szCs w:val="22"/>
              </w:rPr>
              <w:t>Teacher Preparation</w:t>
            </w:r>
          </w:p>
        </w:tc>
        <w:tc>
          <w:tcPr>
            <w:tcW w:w="7848" w:type="dxa"/>
            <w:shd w:val="clear" w:color="auto" w:fill="auto"/>
          </w:tcPr>
          <w:p w14:paraId="02EA55D0" w14:textId="682FACEF" w:rsidR="00210B0D" w:rsidRPr="0056103C" w:rsidRDefault="00210B0D" w:rsidP="007730FE">
            <w:pPr>
              <w:pStyle w:val="ListParagraph"/>
              <w:numPr>
                <w:ilvl w:val="0"/>
                <w:numId w:val="10"/>
              </w:numPr>
              <w:spacing w:before="120" w:after="120"/>
              <w:rPr>
                <w:rFonts w:ascii="Open Sans" w:hAnsi="Open Sans" w:cs="Open Sans"/>
                <w:sz w:val="22"/>
                <w:szCs w:val="22"/>
              </w:rPr>
            </w:pPr>
            <w:r w:rsidRPr="0056103C">
              <w:rPr>
                <w:rFonts w:ascii="Open Sans" w:hAnsi="Open Sans" w:cs="Open Sans"/>
                <w:sz w:val="22"/>
                <w:szCs w:val="22"/>
              </w:rPr>
              <w:t xml:space="preserve">American Bar Association: Criminal Justice, </w:t>
            </w:r>
          </w:p>
          <w:p w14:paraId="4F10E773" w14:textId="417B08C1" w:rsidR="007730FE" w:rsidRPr="0056103C" w:rsidRDefault="00210B0D" w:rsidP="007730FE">
            <w:pPr>
              <w:pStyle w:val="ListParagraph"/>
              <w:numPr>
                <w:ilvl w:val="0"/>
                <w:numId w:val="10"/>
              </w:numPr>
              <w:spacing w:before="120" w:after="120"/>
              <w:rPr>
                <w:rFonts w:ascii="Open Sans" w:hAnsi="Open Sans" w:cs="Open Sans"/>
                <w:sz w:val="22"/>
                <w:szCs w:val="22"/>
              </w:rPr>
            </w:pPr>
            <w:r w:rsidRPr="0056103C">
              <w:rPr>
                <w:rFonts w:ascii="Open Sans" w:hAnsi="Open Sans" w:cs="Open Sans"/>
                <w:sz w:val="22"/>
                <w:szCs w:val="22"/>
              </w:rPr>
              <w:t xml:space="preserve">Smart Talk: Contemporary Interviewing &amp; Interrogation, Denise Gosselin Howes, Warden v. Fields (2012) </w:t>
            </w:r>
            <w:hyperlink r:id="rId12" w:history="1">
              <w:r w:rsidR="007730FE" w:rsidRPr="0056103C">
                <w:rPr>
                  <w:rStyle w:val="Hyperlink"/>
                  <w:rFonts w:ascii="Open Sans" w:hAnsi="Open Sans" w:cs="Open Sans"/>
                  <w:sz w:val="22"/>
                  <w:szCs w:val="22"/>
                </w:rPr>
                <w:t>http://www.supremecourt.gov/opinions/11pdf/10-680.pdf</w:t>
              </w:r>
            </w:hyperlink>
            <w:r w:rsidRPr="0056103C">
              <w:rPr>
                <w:rFonts w:ascii="Open Sans" w:hAnsi="Open Sans" w:cs="Open Sans"/>
                <w:sz w:val="22"/>
                <w:szCs w:val="22"/>
              </w:rPr>
              <w:t xml:space="preserve"> </w:t>
            </w:r>
          </w:p>
          <w:p w14:paraId="1E95E358" w14:textId="0DBD30BB" w:rsidR="007730FE" w:rsidRPr="0056103C" w:rsidRDefault="00210B0D" w:rsidP="007730FE">
            <w:pPr>
              <w:pStyle w:val="ListParagraph"/>
              <w:numPr>
                <w:ilvl w:val="0"/>
                <w:numId w:val="10"/>
              </w:numPr>
              <w:spacing w:before="120" w:after="120"/>
              <w:rPr>
                <w:rFonts w:ascii="Open Sans" w:hAnsi="Open Sans" w:cs="Open Sans"/>
                <w:sz w:val="22"/>
                <w:szCs w:val="22"/>
              </w:rPr>
            </w:pPr>
            <w:r w:rsidRPr="0056103C">
              <w:rPr>
                <w:rFonts w:ascii="Open Sans" w:hAnsi="Open Sans" w:cs="Open Sans"/>
                <w:sz w:val="22"/>
                <w:szCs w:val="22"/>
              </w:rPr>
              <w:t xml:space="preserve">Illinois v. Perkins (1990) </w:t>
            </w:r>
          </w:p>
          <w:p w14:paraId="740BB7E8" w14:textId="60FB2A62" w:rsidR="00210B0D" w:rsidRPr="0056103C" w:rsidRDefault="00F50191" w:rsidP="007730FE">
            <w:pPr>
              <w:pStyle w:val="ListParagraph"/>
              <w:spacing w:before="120" w:after="120"/>
              <w:rPr>
                <w:rFonts w:ascii="Open Sans" w:hAnsi="Open Sans" w:cs="Open Sans"/>
                <w:sz w:val="22"/>
                <w:szCs w:val="22"/>
              </w:rPr>
            </w:pPr>
            <w:hyperlink r:id="rId13" w:history="1">
              <w:r w:rsidR="00210B0D" w:rsidRPr="0056103C">
                <w:rPr>
                  <w:rStyle w:val="Hyperlink"/>
                  <w:rFonts w:ascii="Open Sans" w:hAnsi="Open Sans" w:cs="Open Sans"/>
                  <w:sz w:val="22"/>
                  <w:szCs w:val="22"/>
                </w:rPr>
                <w:t>http://uscivilliberties.org/cases/3951-illinois-vperkins-496-us-292-1990.html</w:t>
              </w:r>
            </w:hyperlink>
            <w:r w:rsidR="00210B0D" w:rsidRPr="0056103C">
              <w:rPr>
                <w:rFonts w:ascii="Open Sans" w:hAnsi="Open Sans" w:cs="Open Sans"/>
                <w:sz w:val="22"/>
                <w:szCs w:val="22"/>
              </w:rPr>
              <w:t xml:space="preserve"> </w:t>
            </w:r>
          </w:p>
          <w:p w14:paraId="20B63FDB" w14:textId="77777777" w:rsidR="007730FE" w:rsidRPr="0056103C" w:rsidRDefault="00210B0D" w:rsidP="007730FE">
            <w:pPr>
              <w:pStyle w:val="ListParagraph"/>
              <w:numPr>
                <w:ilvl w:val="0"/>
                <w:numId w:val="10"/>
              </w:numPr>
              <w:spacing w:before="120" w:after="120"/>
              <w:rPr>
                <w:rFonts w:ascii="Open Sans" w:hAnsi="Open Sans" w:cs="Open Sans"/>
                <w:sz w:val="22"/>
                <w:szCs w:val="22"/>
              </w:rPr>
            </w:pPr>
            <w:r w:rsidRPr="0056103C">
              <w:rPr>
                <w:rFonts w:ascii="Open Sans" w:hAnsi="Open Sans" w:cs="Open Sans"/>
                <w:sz w:val="22"/>
                <w:szCs w:val="22"/>
              </w:rPr>
              <w:t xml:space="preserve">Maryland v. Shatzer (2010) </w:t>
            </w:r>
          </w:p>
          <w:p w14:paraId="4D4C3BDA" w14:textId="360609E4" w:rsidR="00210B0D" w:rsidRPr="0056103C" w:rsidRDefault="00F50191" w:rsidP="007730FE">
            <w:pPr>
              <w:pStyle w:val="ListParagraph"/>
              <w:spacing w:before="120" w:after="120"/>
              <w:rPr>
                <w:rFonts w:ascii="Open Sans" w:hAnsi="Open Sans" w:cs="Open Sans"/>
                <w:sz w:val="22"/>
                <w:szCs w:val="22"/>
              </w:rPr>
            </w:pPr>
            <w:hyperlink r:id="rId14" w:history="1">
              <w:r w:rsidR="00210B0D" w:rsidRPr="0056103C">
                <w:rPr>
                  <w:rStyle w:val="Hyperlink"/>
                  <w:rFonts w:ascii="Open Sans" w:hAnsi="Open Sans" w:cs="Open Sans"/>
                  <w:sz w:val="22"/>
                  <w:szCs w:val="22"/>
                </w:rPr>
                <w:t>http://www.supremecourt.gov/opinions/09pdf/08-680.pdf</w:t>
              </w:r>
            </w:hyperlink>
            <w:r w:rsidR="00210B0D" w:rsidRPr="0056103C">
              <w:rPr>
                <w:rFonts w:ascii="Open Sans" w:hAnsi="Open Sans" w:cs="Open Sans"/>
                <w:sz w:val="22"/>
                <w:szCs w:val="22"/>
              </w:rPr>
              <w:t xml:space="preserve"> </w:t>
            </w:r>
          </w:p>
          <w:p w14:paraId="3C4CCF84" w14:textId="77777777" w:rsidR="00D732AA" w:rsidRPr="0056103C" w:rsidRDefault="00210B0D" w:rsidP="00D732AA">
            <w:pPr>
              <w:pStyle w:val="ListParagraph"/>
              <w:numPr>
                <w:ilvl w:val="0"/>
                <w:numId w:val="10"/>
              </w:numPr>
              <w:spacing w:before="120" w:after="120"/>
              <w:rPr>
                <w:rStyle w:val="Hyperlink"/>
                <w:rFonts w:ascii="Open Sans" w:hAnsi="Open Sans" w:cs="Open Sans"/>
                <w:sz w:val="22"/>
                <w:szCs w:val="22"/>
              </w:rPr>
            </w:pPr>
            <w:r w:rsidRPr="0056103C">
              <w:rPr>
                <w:rFonts w:ascii="Open Sans" w:hAnsi="Open Sans" w:cs="Open Sans"/>
                <w:sz w:val="22"/>
                <w:szCs w:val="22"/>
              </w:rPr>
              <w:t xml:space="preserve">Torture Law: Legal Constraints Against Torture </w:t>
            </w:r>
            <w:hyperlink r:id="rId15" w:history="1">
              <w:r w:rsidRPr="0056103C">
                <w:rPr>
                  <w:rStyle w:val="Hyperlink"/>
                  <w:rFonts w:ascii="Open Sans" w:hAnsi="Open Sans" w:cs="Open Sans"/>
                  <w:sz w:val="22"/>
                  <w:szCs w:val="22"/>
                </w:rPr>
                <w:t>http://www.supremecourt.gov/opinions/11pdf/10-680.pdf</w:t>
              </w:r>
            </w:hyperlink>
          </w:p>
          <w:p w14:paraId="230B4636" w14:textId="61B01CC6" w:rsidR="005C74CF" w:rsidRPr="0056103C" w:rsidRDefault="00210B0D" w:rsidP="00D732AA">
            <w:pPr>
              <w:pStyle w:val="ListParagraph"/>
              <w:numPr>
                <w:ilvl w:val="0"/>
                <w:numId w:val="10"/>
              </w:numPr>
              <w:spacing w:before="120" w:after="120"/>
              <w:rPr>
                <w:rFonts w:ascii="Open Sans" w:hAnsi="Open Sans" w:cs="Open Sans"/>
                <w:color w:val="0563C1" w:themeColor="hyperlink"/>
                <w:sz w:val="22"/>
                <w:szCs w:val="22"/>
                <w:u w:val="single"/>
              </w:rPr>
            </w:pPr>
            <w:r w:rsidRPr="0056103C">
              <w:rPr>
                <w:rFonts w:ascii="Open Sans" w:hAnsi="Open Sans" w:cs="Open Sans"/>
                <w:sz w:val="22"/>
                <w:szCs w:val="22"/>
              </w:rPr>
              <w:t xml:space="preserve">Investigator/Officer’s Personal Experience </w:t>
            </w:r>
            <w:hyperlink r:id="rId16" w:history="1">
              <w:r w:rsidRPr="0056103C">
                <w:rPr>
                  <w:rStyle w:val="Hyperlink"/>
                  <w:rFonts w:ascii="Open Sans" w:hAnsi="Open Sans" w:cs="Open Sans"/>
                  <w:sz w:val="22"/>
                  <w:szCs w:val="22"/>
                </w:rPr>
                <w:t>http://www.law.cornell.edu/constitution/</w:t>
              </w:r>
            </w:hyperlink>
          </w:p>
        </w:tc>
      </w:tr>
      <w:tr w:rsidR="005C74CF" w:rsidRPr="0056103C" w14:paraId="3B5D5C31" w14:textId="77777777" w:rsidTr="005C74CF">
        <w:trPr>
          <w:trHeight w:val="135"/>
        </w:trPr>
        <w:tc>
          <w:tcPr>
            <w:tcW w:w="10800" w:type="dxa"/>
            <w:gridSpan w:val="2"/>
            <w:shd w:val="clear" w:color="auto" w:fill="D9D9D9" w:themeFill="background1" w:themeFillShade="D9"/>
          </w:tcPr>
          <w:p w14:paraId="1928554E" w14:textId="77777777" w:rsidR="005C74CF" w:rsidRPr="0056103C" w:rsidRDefault="005C74CF" w:rsidP="00EE3A03">
            <w:pPr>
              <w:spacing w:before="120" w:after="120"/>
              <w:jc w:val="center"/>
              <w:rPr>
                <w:rFonts w:ascii="Open Sans" w:hAnsi="Open Sans" w:cs="Open Sans"/>
                <w:b/>
                <w:bCs/>
                <w:sz w:val="22"/>
                <w:szCs w:val="22"/>
              </w:rPr>
            </w:pPr>
            <w:r w:rsidRPr="0056103C">
              <w:rPr>
                <w:rFonts w:ascii="Open Sans" w:hAnsi="Open Sans" w:cs="Open Sans"/>
                <w:b/>
                <w:bCs/>
                <w:sz w:val="22"/>
                <w:szCs w:val="22"/>
              </w:rPr>
              <w:t>Additional Required Components</w:t>
            </w:r>
          </w:p>
        </w:tc>
      </w:tr>
      <w:tr w:rsidR="005C74CF" w:rsidRPr="0056103C" w14:paraId="17A4CF5D" w14:textId="77777777" w:rsidTr="005C74CF">
        <w:trPr>
          <w:trHeight w:val="485"/>
        </w:trPr>
        <w:tc>
          <w:tcPr>
            <w:tcW w:w="2952" w:type="dxa"/>
            <w:shd w:val="clear" w:color="auto" w:fill="auto"/>
          </w:tcPr>
          <w:p w14:paraId="07A69FE4" w14:textId="4678019B" w:rsidR="005C74CF" w:rsidRPr="0056103C" w:rsidRDefault="005C74CF" w:rsidP="00EE3A03">
            <w:pPr>
              <w:spacing w:before="120" w:after="120"/>
              <w:jc w:val="center"/>
              <w:rPr>
                <w:rFonts w:ascii="Open Sans" w:hAnsi="Open Sans" w:cs="Open Sans"/>
                <w:b/>
                <w:bCs/>
                <w:sz w:val="22"/>
                <w:szCs w:val="22"/>
              </w:rPr>
            </w:pPr>
            <w:r w:rsidRPr="0056103C">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5C74CF" w:rsidRPr="0056103C" w:rsidRDefault="005C74CF" w:rsidP="00EE3A03">
            <w:pPr>
              <w:spacing w:before="120" w:after="120"/>
              <w:rPr>
                <w:rFonts w:ascii="Open Sans" w:hAnsi="Open Sans" w:cs="Open Sans"/>
                <w:sz w:val="22"/>
                <w:szCs w:val="22"/>
              </w:rPr>
            </w:pPr>
          </w:p>
        </w:tc>
      </w:tr>
      <w:tr w:rsidR="005C74CF" w:rsidRPr="0056103C" w14:paraId="13D42D07" w14:textId="77777777" w:rsidTr="005C74CF">
        <w:trPr>
          <w:trHeight w:val="737"/>
        </w:trPr>
        <w:tc>
          <w:tcPr>
            <w:tcW w:w="2952" w:type="dxa"/>
            <w:shd w:val="clear" w:color="auto" w:fill="auto"/>
          </w:tcPr>
          <w:p w14:paraId="28B3D5E3" w14:textId="0171714D" w:rsidR="005C74CF" w:rsidRPr="0056103C" w:rsidRDefault="005C74CF" w:rsidP="00EE3A03">
            <w:pPr>
              <w:spacing w:before="120" w:after="120"/>
              <w:jc w:val="center"/>
              <w:rPr>
                <w:rFonts w:ascii="Open Sans" w:hAnsi="Open Sans" w:cs="Open Sans"/>
                <w:b/>
                <w:bCs/>
                <w:sz w:val="22"/>
                <w:szCs w:val="22"/>
              </w:rPr>
            </w:pPr>
            <w:r w:rsidRPr="0056103C">
              <w:rPr>
                <w:rFonts w:ascii="Open Sans" w:hAnsi="Open Sans" w:cs="Open Sans"/>
                <w:b/>
                <w:bCs/>
                <w:sz w:val="22"/>
                <w:szCs w:val="22"/>
              </w:rPr>
              <w:t>College and Career Readiness Connection</w:t>
            </w:r>
            <w:r w:rsidRPr="0056103C">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5C74CF" w:rsidRPr="0056103C" w:rsidRDefault="005C74CF" w:rsidP="00EE3A03">
            <w:pPr>
              <w:spacing w:before="120" w:after="120"/>
              <w:rPr>
                <w:rFonts w:ascii="Open Sans" w:hAnsi="Open Sans" w:cs="Open Sans"/>
                <w:sz w:val="22"/>
                <w:szCs w:val="22"/>
              </w:rPr>
            </w:pPr>
          </w:p>
        </w:tc>
      </w:tr>
      <w:tr w:rsidR="005C74CF" w:rsidRPr="0056103C" w14:paraId="4716FB8D" w14:textId="77777777" w:rsidTr="005C74CF">
        <w:trPr>
          <w:trHeight w:val="135"/>
        </w:trPr>
        <w:tc>
          <w:tcPr>
            <w:tcW w:w="10800" w:type="dxa"/>
            <w:gridSpan w:val="2"/>
            <w:shd w:val="clear" w:color="auto" w:fill="D9D9D9" w:themeFill="background1" w:themeFillShade="D9"/>
          </w:tcPr>
          <w:p w14:paraId="4DD031E5" w14:textId="77777777" w:rsidR="005C74CF" w:rsidRPr="0056103C" w:rsidRDefault="005C74CF" w:rsidP="00EE3A03">
            <w:pPr>
              <w:spacing w:before="120" w:after="120"/>
              <w:jc w:val="center"/>
              <w:rPr>
                <w:rFonts w:ascii="Open Sans" w:hAnsi="Open Sans" w:cs="Open Sans"/>
                <w:b/>
                <w:bCs/>
                <w:sz w:val="22"/>
                <w:szCs w:val="22"/>
              </w:rPr>
            </w:pPr>
            <w:r w:rsidRPr="0056103C">
              <w:rPr>
                <w:rFonts w:ascii="Open Sans" w:hAnsi="Open Sans" w:cs="Open Sans"/>
                <w:b/>
                <w:bCs/>
                <w:sz w:val="22"/>
                <w:szCs w:val="22"/>
              </w:rPr>
              <w:t>Recommended Strategies</w:t>
            </w:r>
          </w:p>
        </w:tc>
      </w:tr>
      <w:tr w:rsidR="005C74CF" w:rsidRPr="0056103C" w14:paraId="15010D4A" w14:textId="77777777" w:rsidTr="005C74CF">
        <w:trPr>
          <w:trHeight w:val="512"/>
        </w:trPr>
        <w:tc>
          <w:tcPr>
            <w:tcW w:w="2952" w:type="dxa"/>
            <w:shd w:val="clear" w:color="auto" w:fill="auto"/>
          </w:tcPr>
          <w:p w14:paraId="57BD3680" w14:textId="519E0340" w:rsidR="005C74CF" w:rsidRPr="0056103C" w:rsidRDefault="005C74CF" w:rsidP="00EE3A03">
            <w:pPr>
              <w:spacing w:before="120" w:after="120"/>
              <w:jc w:val="center"/>
              <w:rPr>
                <w:rFonts w:ascii="Open Sans" w:hAnsi="Open Sans" w:cs="Open Sans"/>
                <w:b/>
                <w:bCs/>
                <w:sz w:val="22"/>
                <w:szCs w:val="22"/>
              </w:rPr>
            </w:pPr>
            <w:r w:rsidRPr="0056103C">
              <w:rPr>
                <w:rFonts w:ascii="Open Sans" w:hAnsi="Open Sans" w:cs="Open Sans"/>
                <w:b/>
                <w:bCs/>
                <w:sz w:val="22"/>
                <w:szCs w:val="22"/>
              </w:rPr>
              <w:t>Reading Strategies</w:t>
            </w:r>
          </w:p>
        </w:tc>
        <w:tc>
          <w:tcPr>
            <w:tcW w:w="7848" w:type="dxa"/>
            <w:shd w:val="clear" w:color="auto" w:fill="auto"/>
          </w:tcPr>
          <w:p w14:paraId="10E0A405" w14:textId="77777777" w:rsidR="005C74CF" w:rsidRPr="0056103C" w:rsidRDefault="005C74CF" w:rsidP="00EE3A03">
            <w:pPr>
              <w:spacing w:before="120" w:after="120"/>
              <w:rPr>
                <w:rFonts w:ascii="Open Sans" w:hAnsi="Open Sans" w:cs="Open Sans"/>
                <w:sz w:val="22"/>
                <w:szCs w:val="22"/>
              </w:rPr>
            </w:pPr>
          </w:p>
        </w:tc>
      </w:tr>
      <w:tr w:rsidR="005C74CF" w:rsidRPr="0056103C" w14:paraId="1B8F084A" w14:textId="77777777" w:rsidTr="005C74CF">
        <w:trPr>
          <w:trHeight w:val="530"/>
        </w:trPr>
        <w:tc>
          <w:tcPr>
            <w:tcW w:w="2952" w:type="dxa"/>
            <w:shd w:val="clear" w:color="auto" w:fill="auto"/>
          </w:tcPr>
          <w:p w14:paraId="64678F92" w14:textId="35EF84B8" w:rsidR="005C74CF" w:rsidRPr="0056103C" w:rsidRDefault="005C74CF" w:rsidP="00EE3A03">
            <w:pPr>
              <w:spacing w:before="120" w:after="120"/>
              <w:jc w:val="center"/>
              <w:rPr>
                <w:rFonts w:ascii="Open Sans" w:hAnsi="Open Sans" w:cs="Open Sans"/>
                <w:b/>
                <w:bCs/>
                <w:sz w:val="22"/>
                <w:szCs w:val="22"/>
              </w:rPr>
            </w:pPr>
            <w:r w:rsidRPr="0056103C">
              <w:rPr>
                <w:rFonts w:ascii="Open Sans" w:hAnsi="Open Sans" w:cs="Open Sans"/>
                <w:b/>
                <w:bCs/>
                <w:sz w:val="22"/>
                <w:szCs w:val="22"/>
              </w:rPr>
              <w:t>Quotes</w:t>
            </w:r>
          </w:p>
        </w:tc>
        <w:tc>
          <w:tcPr>
            <w:tcW w:w="7848" w:type="dxa"/>
            <w:shd w:val="clear" w:color="auto" w:fill="auto"/>
          </w:tcPr>
          <w:p w14:paraId="73FBBD03" w14:textId="77777777" w:rsidR="005C74CF" w:rsidRPr="0056103C" w:rsidRDefault="005C74CF" w:rsidP="00EE3A03">
            <w:pPr>
              <w:spacing w:before="120" w:after="120"/>
              <w:rPr>
                <w:rFonts w:ascii="Open Sans" w:hAnsi="Open Sans" w:cs="Open Sans"/>
                <w:sz w:val="22"/>
                <w:szCs w:val="22"/>
              </w:rPr>
            </w:pPr>
          </w:p>
        </w:tc>
      </w:tr>
      <w:tr w:rsidR="005C74CF" w:rsidRPr="0056103C" w14:paraId="01ABF569" w14:textId="77777777" w:rsidTr="005C74CF">
        <w:trPr>
          <w:trHeight w:val="1160"/>
        </w:trPr>
        <w:tc>
          <w:tcPr>
            <w:tcW w:w="2952" w:type="dxa"/>
            <w:shd w:val="clear" w:color="auto" w:fill="auto"/>
          </w:tcPr>
          <w:p w14:paraId="593DBD72" w14:textId="40C351D9" w:rsidR="005C74CF" w:rsidRPr="0056103C" w:rsidRDefault="005C74CF" w:rsidP="00EE3A03">
            <w:pPr>
              <w:jc w:val="center"/>
              <w:rPr>
                <w:rFonts w:ascii="Open Sans" w:hAnsi="Open Sans" w:cs="Open Sans"/>
                <w:b/>
                <w:bCs/>
                <w:sz w:val="22"/>
                <w:szCs w:val="22"/>
              </w:rPr>
            </w:pPr>
            <w:r w:rsidRPr="0056103C">
              <w:rPr>
                <w:rFonts w:ascii="Open Sans" w:hAnsi="Open Sans" w:cs="Open Sans"/>
                <w:b/>
                <w:bCs/>
                <w:sz w:val="22"/>
                <w:szCs w:val="22"/>
              </w:rPr>
              <w:t>Multimedia/Visual Strategy</w:t>
            </w:r>
          </w:p>
          <w:p w14:paraId="3099B1F4" w14:textId="74E6B804" w:rsidR="005C74CF" w:rsidRPr="0056103C" w:rsidRDefault="005C74CF" w:rsidP="00EE3A03">
            <w:pPr>
              <w:jc w:val="center"/>
              <w:rPr>
                <w:rFonts w:ascii="Open Sans" w:hAnsi="Open Sans" w:cs="Open Sans"/>
                <w:b/>
                <w:bCs/>
                <w:sz w:val="22"/>
                <w:szCs w:val="22"/>
              </w:rPr>
            </w:pPr>
            <w:r w:rsidRPr="0056103C">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5C74CF" w:rsidRPr="0056103C" w:rsidRDefault="005C74CF" w:rsidP="00EE3A03">
            <w:pPr>
              <w:spacing w:before="120" w:after="120"/>
              <w:rPr>
                <w:rFonts w:ascii="Open Sans" w:hAnsi="Open Sans" w:cs="Open Sans"/>
                <w:sz w:val="22"/>
                <w:szCs w:val="22"/>
              </w:rPr>
            </w:pPr>
          </w:p>
        </w:tc>
      </w:tr>
      <w:tr w:rsidR="005C74CF" w:rsidRPr="0056103C" w14:paraId="258F6118" w14:textId="77777777" w:rsidTr="005C74CF">
        <w:tc>
          <w:tcPr>
            <w:tcW w:w="2952" w:type="dxa"/>
            <w:shd w:val="clear" w:color="auto" w:fill="auto"/>
          </w:tcPr>
          <w:p w14:paraId="3CF2726B" w14:textId="49C5C493" w:rsidR="005C74CF" w:rsidRPr="0056103C" w:rsidRDefault="005C74CF" w:rsidP="00EE3A03">
            <w:pPr>
              <w:spacing w:before="120" w:after="120"/>
              <w:jc w:val="center"/>
              <w:rPr>
                <w:rFonts w:ascii="Open Sans" w:hAnsi="Open Sans" w:cs="Open Sans"/>
                <w:b/>
                <w:bCs/>
                <w:sz w:val="22"/>
                <w:szCs w:val="22"/>
              </w:rPr>
            </w:pPr>
            <w:r w:rsidRPr="0056103C">
              <w:rPr>
                <w:rFonts w:ascii="Open Sans" w:hAnsi="Open Sans" w:cs="Open Sans"/>
                <w:b/>
                <w:bCs/>
                <w:sz w:val="22"/>
                <w:szCs w:val="22"/>
              </w:rPr>
              <w:t>Graphic Organizers/Handout</w:t>
            </w:r>
          </w:p>
        </w:tc>
        <w:tc>
          <w:tcPr>
            <w:tcW w:w="7848" w:type="dxa"/>
            <w:shd w:val="clear" w:color="auto" w:fill="auto"/>
          </w:tcPr>
          <w:p w14:paraId="3C1C5255" w14:textId="77777777" w:rsidR="005C74CF" w:rsidRPr="0056103C" w:rsidRDefault="005C74CF" w:rsidP="00EE3A03">
            <w:pPr>
              <w:spacing w:before="120" w:after="120"/>
              <w:rPr>
                <w:rFonts w:ascii="Open Sans" w:hAnsi="Open Sans" w:cs="Open Sans"/>
                <w:sz w:val="22"/>
                <w:szCs w:val="22"/>
              </w:rPr>
            </w:pPr>
          </w:p>
        </w:tc>
      </w:tr>
      <w:tr w:rsidR="005C74CF" w:rsidRPr="0056103C" w14:paraId="4E7081C3" w14:textId="77777777" w:rsidTr="005C74CF">
        <w:trPr>
          <w:trHeight w:val="135"/>
        </w:trPr>
        <w:tc>
          <w:tcPr>
            <w:tcW w:w="2952" w:type="dxa"/>
            <w:shd w:val="clear" w:color="auto" w:fill="auto"/>
          </w:tcPr>
          <w:p w14:paraId="088CA3DF" w14:textId="30B7C2ED" w:rsidR="005C74CF" w:rsidRPr="0056103C" w:rsidRDefault="005C74CF" w:rsidP="00EE3A03">
            <w:pPr>
              <w:spacing w:before="120"/>
              <w:jc w:val="center"/>
              <w:rPr>
                <w:rFonts w:ascii="Open Sans" w:hAnsi="Open Sans" w:cs="Open Sans"/>
                <w:b/>
                <w:bCs/>
                <w:sz w:val="22"/>
                <w:szCs w:val="22"/>
              </w:rPr>
            </w:pPr>
            <w:bookmarkStart w:id="1" w:name="_GoBack"/>
            <w:r w:rsidRPr="0056103C">
              <w:rPr>
                <w:rFonts w:ascii="Open Sans" w:hAnsi="Open Sans" w:cs="Open Sans"/>
                <w:b/>
                <w:bCs/>
                <w:sz w:val="22"/>
                <w:szCs w:val="22"/>
              </w:rPr>
              <w:t>Writing Strategies</w:t>
            </w:r>
          </w:p>
          <w:p w14:paraId="167766CC" w14:textId="77777777" w:rsidR="005C74CF" w:rsidRPr="0056103C" w:rsidRDefault="005C74CF" w:rsidP="00EE3A03">
            <w:pPr>
              <w:spacing w:after="120"/>
              <w:jc w:val="center"/>
              <w:rPr>
                <w:rFonts w:ascii="Open Sans" w:hAnsi="Open Sans" w:cs="Open Sans"/>
                <w:b/>
                <w:bCs/>
                <w:sz w:val="22"/>
                <w:szCs w:val="22"/>
              </w:rPr>
            </w:pPr>
            <w:r w:rsidRPr="0056103C">
              <w:rPr>
                <w:rFonts w:ascii="Open Sans" w:hAnsi="Open Sans" w:cs="Open Sans"/>
                <w:b/>
                <w:bCs/>
                <w:sz w:val="22"/>
                <w:szCs w:val="22"/>
              </w:rPr>
              <w:t>Journal Entries + 1 Additional Writing Strategy</w:t>
            </w:r>
          </w:p>
        </w:tc>
        <w:tc>
          <w:tcPr>
            <w:tcW w:w="7848" w:type="dxa"/>
            <w:shd w:val="clear" w:color="auto" w:fill="auto"/>
          </w:tcPr>
          <w:p w14:paraId="7DAF7034" w14:textId="5F054B20" w:rsidR="005C74CF" w:rsidRPr="0056103C" w:rsidRDefault="005C74CF" w:rsidP="00EE3A03">
            <w:pPr>
              <w:spacing w:before="120" w:after="120"/>
              <w:rPr>
                <w:rFonts w:ascii="Open Sans" w:hAnsi="Open Sans" w:cs="Open Sans"/>
                <w:sz w:val="22"/>
                <w:szCs w:val="22"/>
              </w:rPr>
            </w:pPr>
          </w:p>
          <w:p w14:paraId="6920044E" w14:textId="77777777" w:rsidR="005C74CF" w:rsidRPr="0056103C" w:rsidRDefault="005C74CF" w:rsidP="00EE3A03">
            <w:pPr>
              <w:jc w:val="center"/>
              <w:rPr>
                <w:rFonts w:ascii="Open Sans" w:hAnsi="Open Sans" w:cs="Open Sans"/>
                <w:sz w:val="22"/>
                <w:szCs w:val="22"/>
              </w:rPr>
            </w:pPr>
          </w:p>
        </w:tc>
      </w:tr>
      <w:bookmarkEnd w:id="1"/>
      <w:tr w:rsidR="005C74CF" w:rsidRPr="0056103C" w14:paraId="689A5521" w14:textId="77777777" w:rsidTr="005C74CF">
        <w:trPr>
          <w:trHeight w:val="135"/>
        </w:trPr>
        <w:tc>
          <w:tcPr>
            <w:tcW w:w="2952" w:type="dxa"/>
            <w:tcBorders>
              <w:bottom w:val="single" w:sz="4" w:space="0" w:color="000000" w:themeColor="text1"/>
            </w:tcBorders>
            <w:shd w:val="clear" w:color="auto" w:fill="auto"/>
          </w:tcPr>
          <w:p w14:paraId="4D2EEDE1" w14:textId="14BDCEE0" w:rsidR="005C74CF" w:rsidRPr="0056103C" w:rsidRDefault="005C74CF" w:rsidP="00EE3A03">
            <w:pPr>
              <w:spacing w:before="120"/>
              <w:jc w:val="center"/>
              <w:rPr>
                <w:rFonts w:ascii="Open Sans" w:hAnsi="Open Sans" w:cs="Open Sans"/>
                <w:b/>
                <w:bCs/>
                <w:sz w:val="22"/>
                <w:szCs w:val="22"/>
              </w:rPr>
            </w:pPr>
            <w:r w:rsidRPr="0056103C">
              <w:rPr>
                <w:rFonts w:ascii="Open Sans" w:hAnsi="Open Sans" w:cs="Open Sans"/>
                <w:b/>
                <w:bCs/>
                <w:sz w:val="22"/>
                <w:szCs w:val="22"/>
              </w:rPr>
              <w:t>Communication</w:t>
            </w:r>
          </w:p>
          <w:p w14:paraId="1C68BAFD" w14:textId="77777777" w:rsidR="005C74CF" w:rsidRPr="0056103C" w:rsidRDefault="005C74CF" w:rsidP="00EE3A03">
            <w:pPr>
              <w:spacing w:after="120"/>
              <w:jc w:val="center"/>
              <w:rPr>
                <w:rFonts w:ascii="Open Sans" w:hAnsi="Open Sans" w:cs="Open Sans"/>
                <w:b/>
                <w:bCs/>
                <w:sz w:val="22"/>
                <w:szCs w:val="22"/>
              </w:rPr>
            </w:pPr>
            <w:r w:rsidRPr="0056103C">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5C74CF" w:rsidRPr="0056103C" w:rsidRDefault="005C74CF" w:rsidP="00EE3A03">
            <w:pPr>
              <w:spacing w:before="120" w:after="120"/>
              <w:rPr>
                <w:rFonts w:ascii="Open Sans" w:hAnsi="Open Sans" w:cs="Open Sans"/>
                <w:sz w:val="22"/>
                <w:szCs w:val="22"/>
              </w:rPr>
            </w:pPr>
          </w:p>
        </w:tc>
      </w:tr>
      <w:tr w:rsidR="005C74CF" w:rsidRPr="0056103C" w14:paraId="16815B57" w14:textId="77777777" w:rsidTr="005C74CF">
        <w:tc>
          <w:tcPr>
            <w:tcW w:w="10800" w:type="dxa"/>
            <w:gridSpan w:val="2"/>
            <w:shd w:val="clear" w:color="auto" w:fill="D9D9D9" w:themeFill="background1" w:themeFillShade="D9"/>
          </w:tcPr>
          <w:p w14:paraId="03C0CCE7" w14:textId="77777777" w:rsidR="005C74CF" w:rsidRPr="0056103C" w:rsidRDefault="005C74CF" w:rsidP="00EE3A03">
            <w:pPr>
              <w:spacing w:before="120" w:after="120"/>
              <w:jc w:val="center"/>
              <w:rPr>
                <w:rFonts w:ascii="Open Sans" w:hAnsi="Open Sans" w:cs="Open Sans"/>
                <w:b/>
                <w:bCs/>
                <w:sz w:val="22"/>
                <w:szCs w:val="22"/>
              </w:rPr>
            </w:pPr>
            <w:r w:rsidRPr="0056103C">
              <w:rPr>
                <w:rFonts w:ascii="Open Sans" w:hAnsi="Open Sans" w:cs="Open Sans"/>
                <w:b/>
                <w:bCs/>
                <w:sz w:val="22"/>
                <w:szCs w:val="22"/>
              </w:rPr>
              <w:t>Other Essential Lesson Components</w:t>
            </w:r>
          </w:p>
        </w:tc>
      </w:tr>
      <w:tr w:rsidR="005C74CF" w:rsidRPr="0056103C" w14:paraId="2F92C5B5" w14:textId="77777777" w:rsidTr="005C74CF">
        <w:trPr>
          <w:trHeight w:val="404"/>
        </w:trPr>
        <w:tc>
          <w:tcPr>
            <w:tcW w:w="2952" w:type="dxa"/>
            <w:shd w:val="clear" w:color="auto" w:fill="auto"/>
          </w:tcPr>
          <w:p w14:paraId="3DB02087" w14:textId="77777777" w:rsidR="005C74CF" w:rsidRPr="0056103C" w:rsidRDefault="005C74CF" w:rsidP="00EE3A03">
            <w:pPr>
              <w:jc w:val="center"/>
              <w:rPr>
                <w:rFonts w:ascii="Open Sans" w:hAnsi="Open Sans" w:cs="Open Sans"/>
                <w:b/>
                <w:bCs/>
                <w:sz w:val="22"/>
                <w:szCs w:val="22"/>
              </w:rPr>
            </w:pPr>
            <w:r w:rsidRPr="0056103C">
              <w:rPr>
                <w:rFonts w:ascii="Open Sans" w:hAnsi="Open Sans" w:cs="Open Sans"/>
                <w:b/>
                <w:bCs/>
                <w:sz w:val="22"/>
                <w:szCs w:val="22"/>
              </w:rPr>
              <w:t>Enrichment Activity</w:t>
            </w:r>
          </w:p>
          <w:p w14:paraId="7B99CC87" w14:textId="1A043DE0" w:rsidR="005C74CF" w:rsidRPr="0056103C" w:rsidRDefault="005C74CF" w:rsidP="00EE3A03">
            <w:pPr>
              <w:jc w:val="center"/>
              <w:rPr>
                <w:rFonts w:ascii="Open Sans" w:hAnsi="Open Sans" w:cs="Open Sans"/>
                <w:sz w:val="22"/>
                <w:szCs w:val="22"/>
              </w:rPr>
            </w:pPr>
            <w:r w:rsidRPr="0056103C">
              <w:rPr>
                <w:rFonts w:ascii="Open Sans" w:hAnsi="Open Sans" w:cs="Open Sans"/>
                <w:sz w:val="22"/>
                <w:szCs w:val="22"/>
              </w:rPr>
              <w:t>(e.g., homework assignment)</w:t>
            </w:r>
          </w:p>
        </w:tc>
        <w:tc>
          <w:tcPr>
            <w:tcW w:w="7848" w:type="dxa"/>
            <w:shd w:val="clear" w:color="auto" w:fill="auto"/>
          </w:tcPr>
          <w:p w14:paraId="56485286" w14:textId="74F25AFF" w:rsidR="005C74CF" w:rsidRPr="0056103C" w:rsidRDefault="0056103C" w:rsidP="0056103C">
            <w:pPr>
              <w:rPr>
                <w:rFonts w:ascii="Open Sans" w:hAnsi="Open Sans"/>
                <w:sz w:val="22"/>
                <w:szCs w:val="22"/>
              </w:rPr>
            </w:pPr>
            <w:r w:rsidRPr="0056103C">
              <w:rPr>
                <w:rFonts w:ascii="Open Sans" w:hAnsi="Open Sans"/>
                <w:sz w:val="22"/>
                <w:szCs w:val="22"/>
              </w:rPr>
              <w:t>For enrichment, the students will research the historical significance of Howes, Warden v. Fields (2012). Use the Research Rubric for assessment.</w:t>
            </w:r>
          </w:p>
        </w:tc>
      </w:tr>
      <w:tr w:rsidR="005C74CF" w:rsidRPr="0056103C" w14:paraId="7A48E1E2" w14:textId="77777777" w:rsidTr="005C74CF">
        <w:tc>
          <w:tcPr>
            <w:tcW w:w="2952" w:type="dxa"/>
            <w:shd w:val="clear" w:color="auto" w:fill="auto"/>
          </w:tcPr>
          <w:p w14:paraId="2CB7813A" w14:textId="444C38A1" w:rsidR="005C74CF" w:rsidRPr="0056103C" w:rsidRDefault="005C74CF" w:rsidP="00EE3A03">
            <w:pPr>
              <w:spacing w:before="120" w:after="120"/>
              <w:jc w:val="center"/>
              <w:rPr>
                <w:rFonts w:ascii="Open Sans" w:hAnsi="Open Sans" w:cs="Open Sans"/>
                <w:b/>
                <w:bCs/>
                <w:sz w:val="22"/>
                <w:szCs w:val="22"/>
              </w:rPr>
            </w:pPr>
            <w:r w:rsidRPr="0056103C">
              <w:rPr>
                <w:rFonts w:ascii="Open Sans" w:hAnsi="Open Sans" w:cs="Open Sans"/>
                <w:b/>
                <w:bCs/>
                <w:sz w:val="22"/>
                <w:szCs w:val="22"/>
              </w:rPr>
              <w:t>Family/Community Connection</w:t>
            </w:r>
          </w:p>
        </w:tc>
        <w:tc>
          <w:tcPr>
            <w:tcW w:w="7848" w:type="dxa"/>
            <w:shd w:val="clear" w:color="auto" w:fill="auto"/>
          </w:tcPr>
          <w:p w14:paraId="16E56B0F" w14:textId="77777777" w:rsidR="005C74CF" w:rsidRPr="0056103C" w:rsidRDefault="005C74CF" w:rsidP="00EE3A03">
            <w:pPr>
              <w:spacing w:before="120" w:after="120"/>
              <w:rPr>
                <w:rFonts w:ascii="Open Sans" w:hAnsi="Open Sans" w:cs="Open Sans"/>
                <w:sz w:val="22"/>
                <w:szCs w:val="22"/>
              </w:rPr>
            </w:pPr>
          </w:p>
        </w:tc>
      </w:tr>
      <w:tr w:rsidR="005C74CF" w:rsidRPr="0056103C" w14:paraId="7E731849" w14:textId="77777777" w:rsidTr="005C74CF">
        <w:trPr>
          <w:trHeight w:val="548"/>
        </w:trPr>
        <w:tc>
          <w:tcPr>
            <w:tcW w:w="2952" w:type="dxa"/>
            <w:shd w:val="clear" w:color="auto" w:fill="auto"/>
          </w:tcPr>
          <w:p w14:paraId="590E8739" w14:textId="09BDFA6F" w:rsidR="005C74CF" w:rsidRPr="0056103C" w:rsidRDefault="005C74CF" w:rsidP="00EE3A03">
            <w:pPr>
              <w:spacing w:before="120" w:after="120"/>
              <w:jc w:val="center"/>
              <w:rPr>
                <w:rFonts w:ascii="Open Sans" w:hAnsi="Open Sans" w:cs="Open Sans"/>
                <w:b/>
                <w:bCs/>
                <w:sz w:val="22"/>
                <w:szCs w:val="22"/>
              </w:rPr>
            </w:pPr>
            <w:r w:rsidRPr="0056103C">
              <w:rPr>
                <w:rFonts w:ascii="Open Sans" w:hAnsi="Open Sans" w:cs="Open Sans"/>
                <w:b/>
                <w:bCs/>
                <w:sz w:val="22"/>
                <w:szCs w:val="22"/>
              </w:rPr>
              <w:t>CTSO connection(s)</w:t>
            </w:r>
          </w:p>
        </w:tc>
        <w:tc>
          <w:tcPr>
            <w:tcW w:w="7848" w:type="dxa"/>
            <w:shd w:val="clear" w:color="auto" w:fill="auto"/>
          </w:tcPr>
          <w:p w14:paraId="1D6673BF" w14:textId="66807E2B" w:rsidR="005C74CF" w:rsidRPr="0056103C" w:rsidRDefault="00BE60FA" w:rsidP="00EE3A03">
            <w:pPr>
              <w:spacing w:before="120" w:after="120"/>
              <w:rPr>
                <w:rFonts w:ascii="Open Sans" w:hAnsi="Open Sans" w:cs="Open Sans"/>
                <w:sz w:val="22"/>
                <w:szCs w:val="22"/>
                <w:lang w:val="es-MX"/>
              </w:rPr>
            </w:pPr>
            <w:r w:rsidRPr="0056103C">
              <w:rPr>
                <w:rFonts w:ascii="Open Sans" w:hAnsi="Open Sans" w:cs="Open Sans"/>
                <w:sz w:val="22"/>
                <w:szCs w:val="22"/>
                <w:lang w:val="es-MX"/>
              </w:rPr>
              <w:t>SkillUSA</w:t>
            </w:r>
          </w:p>
        </w:tc>
      </w:tr>
      <w:tr w:rsidR="005C74CF" w:rsidRPr="0056103C" w14:paraId="2288B088" w14:textId="77777777" w:rsidTr="005C74CF">
        <w:trPr>
          <w:trHeight w:val="305"/>
        </w:trPr>
        <w:tc>
          <w:tcPr>
            <w:tcW w:w="2952" w:type="dxa"/>
            <w:shd w:val="clear" w:color="auto" w:fill="auto"/>
          </w:tcPr>
          <w:p w14:paraId="2077A7AD" w14:textId="452D5E10" w:rsidR="005C74CF" w:rsidRPr="0056103C" w:rsidRDefault="005C74CF" w:rsidP="00EE3A03">
            <w:pPr>
              <w:spacing w:before="120" w:after="120"/>
              <w:jc w:val="center"/>
              <w:rPr>
                <w:rFonts w:ascii="Open Sans" w:hAnsi="Open Sans" w:cs="Open Sans"/>
                <w:b/>
                <w:noProof/>
                <w:sz w:val="22"/>
                <w:szCs w:val="22"/>
              </w:rPr>
            </w:pPr>
            <w:r w:rsidRPr="0056103C">
              <w:rPr>
                <w:rFonts w:ascii="Open Sans" w:hAnsi="Open Sans" w:cs="Open Sans"/>
                <w:b/>
                <w:noProof/>
                <w:sz w:val="22"/>
                <w:szCs w:val="22"/>
              </w:rPr>
              <w:t>Service Learning Projects</w:t>
            </w:r>
          </w:p>
        </w:tc>
        <w:tc>
          <w:tcPr>
            <w:tcW w:w="7848" w:type="dxa"/>
            <w:shd w:val="clear" w:color="auto" w:fill="auto"/>
          </w:tcPr>
          <w:p w14:paraId="296854C4" w14:textId="77777777" w:rsidR="005C74CF" w:rsidRPr="0056103C" w:rsidRDefault="005C74CF" w:rsidP="00EE3A03">
            <w:pPr>
              <w:spacing w:before="120" w:after="120"/>
              <w:rPr>
                <w:rFonts w:ascii="Open Sans" w:hAnsi="Open Sans" w:cs="Open Sans"/>
                <w:sz w:val="22"/>
                <w:szCs w:val="22"/>
              </w:rPr>
            </w:pPr>
          </w:p>
        </w:tc>
      </w:tr>
      <w:tr w:rsidR="005C74CF" w:rsidRPr="0056103C" w14:paraId="680EB37A" w14:textId="77777777" w:rsidTr="005C74CF">
        <w:trPr>
          <w:trHeight w:val="305"/>
        </w:trPr>
        <w:tc>
          <w:tcPr>
            <w:tcW w:w="2952" w:type="dxa"/>
            <w:shd w:val="clear" w:color="auto" w:fill="auto"/>
          </w:tcPr>
          <w:p w14:paraId="06EE8551" w14:textId="6B7E5A7D" w:rsidR="005C74CF" w:rsidRPr="0056103C" w:rsidRDefault="005C74CF" w:rsidP="00EE3A03">
            <w:pPr>
              <w:spacing w:before="120" w:after="120"/>
              <w:jc w:val="center"/>
              <w:rPr>
                <w:rFonts w:ascii="Open Sans" w:hAnsi="Open Sans" w:cs="Open Sans"/>
                <w:b/>
                <w:noProof/>
                <w:sz w:val="22"/>
                <w:szCs w:val="22"/>
              </w:rPr>
            </w:pPr>
            <w:r w:rsidRPr="0056103C">
              <w:rPr>
                <w:rFonts w:ascii="Open Sans" w:hAnsi="Open Sans" w:cs="Open Sans"/>
                <w:b/>
                <w:noProof/>
                <w:sz w:val="22"/>
                <w:szCs w:val="22"/>
              </w:rPr>
              <w:t>Lesson Notes</w:t>
            </w:r>
          </w:p>
        </w:tc>
        <w:tc>
          <w:tcPr>
            <w:tcW w:w="7848" w:type="dxa"/>
            <w:shd w:val="clear" w:color="auto" w:fill="auto"/>
          </w:tcPr>
          <w:p w14:paraId="077D2C07" w14:textId="77777777" w:rsidR="005C74CF" w:rsidRPr="0056103C" w:rsidRDefault="005C74CF" w:rsidP="00EE3A03">
            <w:pPr>
              <w:spacing w:before="120" w:after="120"/>
              <w:rPr>
                <w:rFonts w:ascii="Open Sans" w:hAnsi="Open Sans" w:cs="Open Sans"/>
                <w:sz w:val="22"/>
                <w:szCs w:val="22"/>
              </w:rPr>
            </w:pPr>
          </w:p>
        </w:tc>
      </w:tr>
    </w:tbl>
    <w:p w14:paraId="70E91643" w14:textId="40567201" w:rsidR="003A5AF5" w:rsidRPr="0056103C" w:rsidRDefault="003A5AF5" w:rsidP="00D0097D">
      <w:pPr>
        <w:rPr>
          <w:rFonts w:ascii="Open Sans" w:hAnsi="Open Sans" w:cs="Open Sans"/>
          <w:sz w:val="22"/>
          <w:szCs w:val="22"/>
        </w:rPr>
      </w:pPr>
    </w:p>
    <w:sectPr w:rsidR="003A5AF5" w:rsidRPr="0056103C" w:rsidSect="002B1169">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A616A" w14:textId="77777777" w:rsidR="00F50191" w:rsidRDefault="00F50191" w:rsidP="00B3350C">
      <w:r>
        <w:separator/>
      </w:r>
    </w:p>
  </w:endnote>
  <w:endnote w:type="continuationSeparator" w:id="0">
    <w:p w14:paraId="60FBFE8E" w14:textId="77777777" w:rsidR="00F50191" w:rsidRDefault="00F5019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0567F80A"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F50191">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F50191">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46ACD" w14:textId="77777777" w:rsidR="00F50191" w:rsidRDefault="00F50191" w:rsidP="00B3350C">
      <w:bookmarkStart w:id="0" w:name="_Hlk484955581"/>
      <w:bookmarkEnd w:id="0"/>
      <w:r>
        <w:separator/>
      </w:r>
    </w:p>
  </w:footnote>
  <w:footnote w:type="continuationSeparator" w:id="0">
    <w:p w14:paraId="5A91BCD0" w14:textId="77777777" w:rsidR="00F50191" w:rsidRDefault="00F50191" w:rsidP="00B3350C">
      <w:r>
        <w:continuationSeparator/>
      </w:r>
    </w:p>
  </w:footnote>
  <w:footnote w:id="1">
    <w:p w14:paraId="7814498C" w14:textId="03764860" w:rsidR="005C74CF" w:rsidRDefault="005C74CF"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AD4"/>
    <w:multiLevelType w:val="hybridMultilevel"/>
    <w:tmpl w:val="325C6C34"/>
    <w:lvl w:ilvl="0" w:tplc="A5600826">
      <w:start w:val="1"/>
      <w:numFmt w:val="decimal"/>
      <w:lvlText w:val="%1."/>
      <w:lvlJc w:val="left"/>
    </w:lvl>
    <w:lvl w:ilvl="1" w:tplc="D9948B04">
      <w:numFmt w:val="decimal"/>
      <w:lvlText w:val=""/>
      <w:lvlJc w:val="left"/>
    </w:lvl>
    <w:lvl w:ilvl="2" w:tplc="A386D700">
      <w:numFmt w:val="decimal"/>
      <w:lvlText w:val=""/>
      <w:lvlJc w:val="left"/>
    </w:lvl>
    <w:lvl w:ilvl="3" w:tplc="C5C23626">
      <w:numFmt w:val="decimal"/>
      <w:lvlText w:val=""/>
      <w:lvlJc w:val="left"/>
    </w:lvl>
    <w:lvl w:ilvl="4" w:tplc="A9DAB844">
      <w:numFmt w:val="decimal"/>
      <w:lvlText w:val=""/>
      <w:lvlJc w:val="left"/>
    </w:lvl>
    <w:lvl w:ilvl="5" w:tplc="A7DE8040">
      <w:numFmt w:val="decimal"/>
      <w:lvlText w:val=""/>
      <w:lvlJc w:val="left"/>
    </w:lvl>
    <w:lvl w:ilvl="6" w:tplc="8830117A">
      <w:numFmt w:val="decimal"/>
      <w:lvlText w:val=""/>
      <w:lvlJc w:val="left"/>
    </w:lvl>
    <w:lvl w:ilvl="7" w:tplc="E78C7118">
      <w:numFmt w:val="decimal"/>
      <w:lvlText w:val=""/>
      <w:lvlJc w:val="left"/>
    </w:lvl>
    <w:lvl w:ilvl="8" w:tplc="4086E50E">
      <w:numFmt w:val="decimal"/>
      <w:lvlText w:val=""/>
      <w:lvlJc w:val="left"/>
    </w:lvl>
  </w:abstractNum>
  <w:abstractNum w:abstractNumId="1" w15:restartNumberingAfterBreak="0">
    <w:nsid w:val="00D77870"/>
    <w:multiLevelType w:val="hybridMultilevel"/>
    <w:tmpl w:val="45541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C5190"/>
    <w:multiLevelType w:val="hybridMultilevel"/>
    <w:tmpl w:val="91029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62BC1"/>
    <w:multiLevelType w:val="hybridMultilevel"/>
    <w:tmpl w:val="A2680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1731F7"/>
    <w:multiLevelType w:val="hybridMultilevel"/>
    <w:tmpl w:val="0F8A8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9"/>
  </w:num>
  <w:num w:numId="5">
    <w:abstractNumId w:val="5"/>
  </w:num>
  <w:num w:numId="6">
    <w:abstractNumId w:val="0"/>
  </w:num>
  <w:num w:numId="7">
    <w:abstractNumId w:val="1"/>
  </w:num>
  <w:num w:numId="8">
    <w:abstractNumId w:val="8"/>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10B0D"/>
    <w:rsid w:val="00227DD7"/>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5D1C"/>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103C"/>
    <w:rsid w:val="00564B6C"/>
    <w:rsid w:val="00575F93"/>
    <w:rsid w:val="00584A48"/>
    <w:rsid w:val="00593DE3"/>
    <w:rsid w:val="005965D9"/>
    <w:rsid w:val="005A32CC"/>
    <w:rsid w:val="005C0439"/>
    <w:rsid w:val="005C25D4"/>
    <w:rsid w:val="005C74CF"/>
    <w:rsid w:val="005D1DCA"/>
    <w:rsid w:val="005D558A"/>
    <w:rsid w:val="005D68D4"/>
    <w:rsid w:val="005F482A"/>
    <w:rsid w:val="005F4A59"/>
    <w:rsid w:val="006006A5"/>
    <w:rsid w:val="006052AA"/>
    <w:rsid w:val="00616AED"/>
    <w:rsid w:val="00621755"/>
    <w:rsid w:val="00621D0A"/>
    <w:rsid w:val="00626ACF"/>
    <w:rsid w:val="006503E0"/>
    <w:rsid w:val="00666D74"/>
    <w:rsid w:val="00667DF9"/>
    <w:rsid w:val="006716BE"/>
    <w:rsid w:val="00692317"/>
    <w:rsid w:val="0069356F"/>
    <w:rsid w:val="00695716"/>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0DFC"/>
    <w:rsid w:val="0076427D"/>
    <w:rsid w:val="00770C42"/>
    <w:rsid w:val="007730FE"/>
    <w:rsid w:val="00774681"/>
    <w:rsid w:val="007750CF"/>
    <w:rsid w:val="00794DBE"/>
    <w:rsid w:val="00796BAE"/>
    <w:rsid w:val="007A6834"/>
    <w:rsid w:val="007E2201"/>
    <w:rsid w:val="007E2BA7"/>
    <w:rsid w:val="007E39BF"/>
    <w:rsid w:val="0080201D"/>
    <w:rsid w:val="00804D79"/>
    <w:rsid w:val="0082093F"/>
    <w:rsid w:val="00825BCA"/>
    <w:rsid w:val="00826629"/>
    <w:rsid w:val="00826D88"/>
    <w:rsid w:val="00831AAC"/>
    <w:rsid w:val="008321A5"/>
    <w:rsid w:val="00856414"/>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0922"/>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61408"/>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E60FA"/>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732AA"/>
    <w:rsid w:val="00D85F63"/>
    <w:rsid w:val="00D8660C"/>
    <w:rsid w:val="00DD0449"/>
    <w:rsid w:val="00DD2AE9"/>
    <w:rsid w:val="00DF6585"/>
    <w:rsid w:val="00E02301"/>
    <w:rsid w:val="00E0498F"/>
    <w:rsid w:val="00E25A40"/>
    <w:rsid w:val="00E36775"/>
    <w:rsid w:val="00E477A6"/>
    <w:rsid w:val="00E759AC"/>
    <w:rsid w:val="00E765DE"/>
    <w:rsid w:val="00E76E2C"/>
    <w:rsid w:val="00E848E6"/>
    <w:rsid w:val="00E8689B"/>
    <w:rsid w:val="00EA0348"/>
    <w:rsid w:val="00EA1F21"/>
    <w:rsid w:val="00EC4A06"/>
    <w:rsid w:val="00ED5E43"/>
    <w:rsid w:val="00EE1A9D"/>
    <w:rsid w:val="00EE1F10"/>
    <w:rsid w:val="00EE374B"/>
    <w:rsid w:val="00EE3A03"/>
    <w:rsid w:val="00EE4FCF"/>
    <w:rsid w:val="00EE618A"/>
    <w:rsid w:val="00EF4311"/>
    <w:rsid w:val="00EF7034"/>
    <w:rsid w:val="00F065C2"/>
    <w:rsid w:val="00F1385A"/>
    <w:rsid w:val="00F45A40"/>
    <w:rsid w:val="00F45D13"/>
    <w:rsid w:val="00F50191"/>
    <w:rsid w:val="00F61524"/>
    <w:rsid w:val="00F716A4"/>
    <w:rsid w:val="00F76DF1"/>
    <w:rsid w:val="00F7773D"/>
    <w:rsid w:val="00F828E7"/>
    <w:rsid w:val="00F82C70"/>
    <w:rsid w:val="00F832B6"/>
    <w:rsid w:val="00F908D7"/>
    <w:rsid w:val="00F90B7A"/>
    <w:rsid w:val="00F968F9"/>
    <w:rsid w:val="00FA23F9"/>
    <w:rsid w:val="00FB0837"/>
    <w:rsid w:val="00FB6313"/>
    <w:rsid w:val="00FC20F2"/>
    <w:rsid w:val="00FC4AD4"/>
    <w:rsid w:val="00FC6676"/>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7730FE"/>
    <w:rPr>
      <w:color w:val="954F72" w:themeColor="followedHyperlink"/>
      <w:u w:val="single"/>
    </w:rPr>
  </w:style>
  <w:style w:type="character" w:customStyle="1" w:styleId="UnresolvedMention1">
    <w:name w:val="Unresolved Mention1"/>
    <w:basedOn w:val="DefaultParagraphFont"/>
    <w:uiPriority w:val="99"/>
    <w:semiHidden/>
    <w:unhideWhenUsed/>
    <w:rsid w:val="007730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379543">
      <w:bodyDiv w:val="1"/>
      <w:marLeft w:val="0"/>
      <w:marRight w:val="0"/>
      <w:marTop w:val="0"/>
      <w:marBottom w:val="0"/>
      <w:divBdr>
        <w:top w:val="none" w:sz="0" w:space="0" w:color="auto"/>
        <w:left w:val="none" w:sz="0" w:space="0" w:color="auto"/>
        <w:bottom w:val="none" w:sz="0" w:space="0" w:color="auto"/>
        <w:right w:val="none" w:sz="0" w:space="0" w:color="auto"/>
      </w:divBdr>
    </w:div>
    <w:div w:id="147201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uscivilliberties.org/cases/3951-illinois-vperkins-496-us-292-1990.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supremecourt.gov/opinions/11pdf/10-680.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aw.cornell.edu/constitu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upremecourt.gov/opinions/11pdf/10-680.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upremecourt.gov/opinions/09pdf/08-680.pdf"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2.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441E52-A34C-4FBD-9B56-DBC2AAB15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3868</Words>
  <Characters>22050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4</cp:revision>
  <cp:lastPrinted>2017-06-09T13:57:00Z</cp:lastPrinted>
  <dcterms:created xsi:type="dcterms:W3CDTF">2017-08-04T02:46:00Z</dcterms:created>
  <dcterms:modified xsi:type="dcterms:W3CDTF">2018-01-17T21:15:00Z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