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F36FB8"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1EAA550" w:rsidR="00B3350C" w:rsidRPr="00F36FB8" w:rsidRDefault="2805F829" w:rsidP="2805F829">
            <w:pPr>
              <w:jc w:val="center"/>
              <w:rPr>
                <w:rFonts w:ascii="Open Sans" w:hAnsi="Open Sans" w:cs="Open Sans"/>
                <w:b/>
                <w:bCs/>
                <w:sz w:val="22"/>
                <w:szCs w:val="22"/>
              </w:rPr>
            </w:pPr>
            <w:r w:rsidRPr="00F36FB8">
              <w:rPr>
                <w:rFonts w:ascii="Open Sans" w:hAnsi="Open Sans" w:cs="Open Sans"/>
                <w:b/>
                <w:bCs/>
                <w:sz w:val="22"/>
                <w:szCs w:val="22"/>
              </w:rPr>
              <w:t xml:space="preserve">TEXAS CTE LESSON </w:t>
            </w:r>
            <w:r w:rsidR="003B742D">
              <w:rPr>
                <w:rFonts w:ascii="Open Sans" w:hAnsi="Open Sans" w:cs="Open Sans"/>
                <w:b/>
                <w:bCs/>
                <w:sz w:val="22"/>
                <w:szCs w:val="22"/>
              </w:rPr>
              <w:t>PLAN</w:t>
            </w:r>
          </w:p>
          <w:p w14:paraId="21B5545C" w14:textId="77777777" w:rsidR="00B3350C" w:rsidRPr="00F36FB8" w:rsidRDefault="00D97D84" w:rsidP="003D5621">
            <w:pPr>
              <w:jc w:val="center"/>
              <w:rPr>
                <w:rFonts w:ascii="Open Sans" w:hAnsi="Open Sans" w:cs="Open Sans"/>
                <w:b/>
                <w:sz w:val="22"/>
                <w:szCs w:val="22"/>
              </w:rPr>
            </w:pPr>
            <w:hyperlink r:id="rId11" w:history="1">
              <w:r w:rsidR="002D294D" w:rsidRPr="00F36FB8">
                <w:rPr>
                  <w:rStyle w:val="Hyperlink"/>
                  <w:rFonts w:ascii="Open Sans" w:hAnsi="Open Sans" w:cs="Open Sans"/>
                  <w:sz w:val="22"/>
                  <w:szCs w:val="22"/>
                </w:rPr>
                <w:t>www.txcte.org</w:t>
              </w:r>
            </w:hyperlink>
            <w:r w:rsidR="002D294D" w:rsidRPr="00F36FB8">
              <w:rPr>
                <w:rFonts w:ascii="Open Sans" w:hAnsi="Open Sans" w:cs="Open Sans"/>
                <w:b/>
                <w:sz w:val="22"/>
                <w:szCs w:val="22"/>
              </w:rPr>
              <w:t xml:space="preserve"> </w:t>
            </w:r>
          </w:p>
          <w:p w14:paraId="27CA2FBA" w14:textId="6865BA9F" w:rsidR="003D5621" w:rsidRPr="00F36FB8" w:rsidRDefault="003D5621" w:rsidP="003D5621">
            <w:pPr>
              <w:jc w:val="center"/>
              <w:rPr>
                <w:rFonts w:ascii="Open Sans" w:hAnsi="Open Sans" w:cs="Open Sans"/>
                <w:b/>
                <w:sz w:val="22"/>
                <w:szCs w:val="22"/>
              </w:rPr>
            </w:pPr>
          </w:p>
        </w:tc>
      </w:tr>
      <w:tr w:rsidR="00B3350C" w:rsidRPr="00F36FB8"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36FB8" w:rsidRDefault="2805F829" w:rsidP="2805F829">
            <w:pPr>
              <w:spacing w:before="120" w:after="120"/>
              <w:jc w:val="center"/>
              <w:rPr>
                <w:rFonts w:ascii="Open Sans" w:hAnsi="Open Sans" w:cs="Open Sans"/>
                <w:b/>
                <w:bCs/>
                <w:sz w:val="22"/>
                <w:szCs w:val="22"/>
              </w:rPr>
            </w:pPr>
            <w:r w:rsidRPr="00F36FB8">
              <w:rPr>
                <w:rFonts w:ascii="Open Sans" w:hAnsi="Open Sans" w:cs="Open Sans"/>
                <w:b/>
                <w:bCs/>
                <w:sz w:val="22"/>
                <w:szCs w:val="22"/>
              </w:rPr>
              <w:t>Lesson Identification and TEKS Addressed</w:t>
            </w:r>
          </w:p>
        </w:tc>
      </w:tr>
      <w:tr w:rsidR="00B3350C" w:rsidRPr="00F36FB8"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F36FB8" w:rsidRDefault="2805F829" w:rsidP="2805F829">
            <w:pPr>
              <w:spacing w:before="120" w:after="120"/>
              <w:jc w:val="center"/>
              <w:rPr>
                <w:rFonts w:ascii="Open Sans" w:hAnsi="Open Sans" w:cs="Open Sans"/>
                <w:b/>
                <w:bCs/>
                <w:sz w:val="22"/>
                <w:szCs w:val="22"/>
              </w:rPr>
            </w:pPr>
            <w:r w:rsidRPr="00F36FB8">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85F6158" w:rsidR="00B3350C" w:rsidRPr="00F36FB8" w:rsidRDefault="004F6197" w:rsidP="467682BF">
            <w:pPr>
              <w:spacing w:before="120" w:after="120"/>
              <w:rPr>
                <w:rFonts w:ascii="Open Sans" w:hAnsi="Open Sans" w:cs="Open Sans"/>
                <w:sz w:val="22"/>
                <w:szCs w:val="22"/>
              </w:rPr>
            </w:pPr>
            <w:r w:rsidRPr="00F36FB8">
              <w:rPr>
                <w:rFonts w:ascii="Open Sans" w:hAnsi="Open Sans" w:cs="Open Sans"/>
                <w:sz w:val="22"/>
                <w:szCs w:val="22"/>
              </w:rPr>
              <w:t>Business Management &amp; Administration</w:t>
            </w:r>
          </w:p>
        </w:tc>
      </w:tr>
      <w:tr w:rsidR="00B3350C" w:rsidRPr="00F36FB8" w14:paraId="6E5988F1" w14:textId="77777777" w:rsidTr="467682BF">
        <w:tc>
          <w:tcPr>
            <w:tcW w:w="3675" w:type="dxa"/>
            <w:shd w:val="clear" w:color="auto" w:fill="auto"/>
          </w:tcPr>
          <w:p w14:paraId="108F9A4B" w14:textId="22F7B5E3" w:rsidR="00B3350C" w:rsidRPr="00F36FB8" w:rsidRDefault="2805F829" w:rsidP="2805F829">
            <w:pPr>
              <w:spacing w:before="120" w:after="120"/>
              <w:jc w:val="center"/>
              <w:rPr>
                <w:rFonts w:ascii="Open Sans" w:hAnsi="Open Sans" w:cs="Open Sans"/>
                <w:b/>
                <w:bCs/>
                <w:sz w:val="22"/>
                <w:szCs w:val="22"/>
              </w:rPr>
            </w:pPr>
            <w:r w:rsidRPr="00F36FB8">
              <w:rPr>
                <w:rFonts w:ascii="Open Sans" w:hAnsi="Open Sans" w:cs="Open Sans"/>
                <w:b/>
                <w:bCs/>
                <w:sz w:val="22"/>
                <w:szCs w:val="22"/>
              </w:rPr>
              <w:t>Course Name</w:t>
            </w:r>
          </w:p>
        </w:tc>
        <w:tc>
          <w:tcPr>
            <w:tcW w:w="7110" w:type="dxa"/>
            <w:shd w:val="clear" w:color="auto" w:fill="auto"/>
          </w:tcPr>
          <w:p w14:paraId="701EF2E7" w14:textId="50957D6B" w:rsidR="00B3350C" w:rsidRPr="00F36FB8" w:rsidRDefault="004F6197" w:rsidP="467682BF">
            <w:pPr>
              <w:spacing w:before="120" w:after="120"/>
              <w:rPr>
                <w:rFonts w:ascii="Open Sans" w:hAnsi="Open Sans" w:cs="Open Sans"/>
                <w:sz w:val="22"/>
                <w:szCs w:val="22"/>
              </w:rPr>
            </w:pPr>
            <w:r w:rsidRPr="00F36FB8">
              <w:rPr>
                <w:rFonts w:ascii="Open Sans" w:hAnsi="Open Sans" w:cs="Open Sans"/>
                <w:sz w:val="22"/>
                <w:szCs w:val="22"/>
              </w:rPr>
              <w:t>Business Information Management II</w:t>
            </w:r>
          </w:p>
        </w:tc>
      </w:tr>
      <w:tr w:rsidR="00B3350C" w:rsidRPr="00F36FB8" w14:paraId="16A9422A" w14:textId="77777777" w:rsidTr="467682BF">
        <w:tc>
          <w:tcPr>
            <w:tcW w:w="3675" w:type="dxa"/>
            <w:shd w:val="clear" w:color="auto" w:fill="auto"/>
          </w:tcPr>
          <w:p w14:paraId="7BE77DA8" w14:textId="0C5D5065"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Lesson/Unit Title</w:t>
            </w:r>
          </w:p>
        </w:tc>
        <w:tc>
          <w:tcPr>
            <w:tcW w:w="7110" w:type="dxa"/>
            <w:shd w:val="clear" w:color="auto" w:fill="auto"/>
          </w:tcPr>
          <w:p w14:paraId="7ACC9CD3" w14:textId="000C4D3C" w:rsidR="00B3350C" w:rsidRPr="00F36FB8" w:rsidRDefault="004F6197" w:rsidP="467682BF">
            <w:pPr>
              <w:spacing w:before="120" w:after="120"/>
              <w:rPr>
                <w:rFonts w:ascii="Open Sans" w:hAnsi="Open Sans" w:cs="Open Sans"/>
                <w:sz w:val="22"/>
                <w:szCs w:val="22"/>
              </w:rPr>
            </w:pPr>
            <w:r w:rsidRPr="00F36FB8">
              <w:rPr>
                <w:rFonts w:ascii="Open Sans" w:hAnsi="Open Sans" w:cs="Open Sans"/>
                <w:sz w:val="22"/>
                <w:szCs w:val="22"/>
              </w:rPr>
              <w:t>Internal and External Communication</w:t>
            </w:r>
          </w:p>
        </w:tc>
      </w:tr>
      <w:tr w:rsidR="00B3350C" w:rsidRPr="00F36FB8" w14:paraId="7029DC65" w14:textId="77777777" w:rsidTr="467682BF">
        <w:trPr>
          <w:trHeight w:val="135"/>
        </w:trPr>
        <w:tc>
          <w:tcPr>
            <w:tcW w:w="3675" w:type="dxa"/>
            <w:shd w:val="clear" w:color="auto" w:fill="auto"/>
          </w:tcPr>
          <w:p w14:paraId="765C144E" w14:textId="4CCD2C10" w:rsidR="00B3350C" w:rsidRPr="00F36FB8" w:rsidRDefault="2805F829" w:rsidP="2805F829">
            <w:pPr>
              <w:spacing w:before="120" w:after="120"/>
              <w:jc w:val="center"/>
              <w:rPr>
                <w:rFonts w:ascii="Open Sans" w:hAnsi="Open Sans" w:cs="Open Sans"/>
                <w:b/>
                <w:bCs/>
                <w:sz w:val="22"/>
                <w:szCs w:val="22"/>
              </w:rPr>
            </w:pPr>
            <w:r w:rsidRPr="00F36FB8">
              <w:rPr>
                <w:rFonts w:ascii="Open Sans" w:hAnsi="Open Sans" w:cs="Open Sans"/>
                <w:b/>
                <w:bCs/>
                <w:sz w:val="22"/>
                <w:szCs w:val="22"/>
              </w:rPr>
              <w:t>TEKS Student Expectations</w:t>
            </w:r>
          </w:p>
        </w:tc>
        <w:tc>
          <w:tcPr>
            <w:tcW w:w="7110" w:type="dxa"/>
            <w:shd w:val="clear" w:color="auto" w:fill="auto"/>
          </w:tcPr>
          <w:p w14:paraId="5739AE9F" w14:textId="42BF687C" w:rsidR="00F36FB8" w:rsidRPr="00F36FB8" w:rsidRDefault="002E346B" w:rsidP="002E346B">
            <w:pPr>
              <w:spacing w:before="120" w:after="120"/>
              <w:rPr>
                <w:rFonts w:ascii="Open Sans" w:hAnsi="Open Sans" w:cs="Open Sans"/>
                <w:b/>
                <w:sz w:val="22"/>
                <w:szCs w:val="22"/>
              </w:rPr>
            </w:pPr>
            <w:r w:rsidRPr="00F36FB8">
              <w:rPr>
                <w:rFonts w:ascii="Open Sans" w:hAnsi="Open Sans" w:cs="Open Sans"/>
                <w:b/>
                <w:sz w:val="22"/>
                <w:szCs w:val="22"/>
              </w:rPr>
              <w:t>130.137. (c)</w:t>
            </w:r>
            <w:r w:rsidR="00F36FB8" w:rsidRPr="00F36FB8">
              <w:rPr>
                <w:rFonts w:ascii="Open Sans" w:hAnsi="Open Sans" w:cs="Open Sans"/>
                <w:b/>
                <w:sz w:val="22"/>
                <w:szCs w:val="22"/>
              </w:rPr>
              <w:t xml:space="preserve"> Knowledge and Skills</w:t>
            </w:r>
          </w:p>
          <w:p w14:paraId="1CB88BB8" w14:textId="6F152B32" w:rsidR="002E346B" w:rsidRPr="00F36FB8" w:rsidRDefault="002E346B" w:rsidP="00D02988">
            <w:pPr>
              <w:spacing w:before="120" w:after="120"/>
              <w:ind w:left="720"/>
              <w:rPr>
                <w:rFonts w:ascii="Open Sans" w:hAnsi="Open Sans" w:cs="Open Sans"/>
                <w:sz w:val="22"/>
                <w:szCs w:val="22"/>
              </w:rPr>
            </w:pPr>
            <w:r w:rsidRPr="00F36FB8">
              <w:rPr>
                <w:rFonts w:ascii="Open Sans" w:hAnsi="Open Sans" w:cs="Open Sans"/>
                <w:sz w:val="22"/>
                <w:szCs w:val="22"/>
              </w:rPr>
              <w:t>(1)</w:t>
            </w:r>
            <w:r w:rsidR="00F36FB8" w:rsidRPr="00F36FB8">
              <w:rPr>
                <w:rFonts w:ascii="Open Sans" w:hAnsi="Open Sans" w:cs="Open Sans"/>
                <w:sz w:val="22"/>
                <w:szCs w:val="22"/>
              </w:rPr>
              <w:t xml:space="preserve"> The student demonstrates professional standards/employability skills re</w:t>
            </w:r>
            <w:r w:rsidR="00F36FB8">
              <w:rPr>
                <w:rFonts w:ascii="Open Sans" w:hAnsi="Open Sans" w:cs="Open Sans"/>
                <w:sz w:val="22"/>
                <w:szCs w:val="22"/>
              </w:rPr>
              <w:t>quired by business and industry</w:t>
            </w:r>
          </w:p>
          <w:p w14:paraId="51F71A00" w14:textId="2C1FA2B4" w:rsidR="00B3350C" w:rsidRPr="00F36FB8" w:rsidRDefault="002E346B" w:rsidP="00D02988">
            <w:pPr>
              <w:spacing w:before="120" w:after="120"/>
              <w:ind w:left="1440"/>
              <w:rPr>
                <w:rFonts w:ascii="Open Sans" w:hAnsi="Open Sans" w:cs="Open Sans"/>
                <w:sz w:val="22"/>
                <w:szCs w:val="22"/>
              </w:rPr>
            </w:pPr>
            <w:r w:rsidRPr="00F36FB8">
              <w:rPr>
                <w:rFonts w:ascii="Open Sans" w:hAnsi="Open Sans" w:cs="Open Sans"/>
                <w:sz w:val="22"/>
                <w:szCs w:val="22"/>
              </w:rPr>
              <w:t>(A) The student is expected to communicate effectively with others using oral and written skills</w:t>
            </w:r>
          </w:p>
          <w:p w14:paraId="60CA68C1" w14:textId="43B34500" w:rsidR="002E346B" w:rsidRPr="00F36FB8" w:rsidRDefault="002E346B" w:rsidP="00D02988">
            <w:pPr>
              <w:spacing w:before="120" w:after="120"/>
              <w:ind w:left="720"/>
              <w:rPr>
                <w:rFonts w:ascii="Open Sans" w:hAnsi="Open Sans" w:cs="Open Sans"/>
                <w:sz w:val="22"/>
                <w:szCs w:val="22"/>
              </w:rPr>
            </w:pPr>
            <w:r w:rsidRPr="00F36FB8">
              <w:rPr>
                <w:rFonts w:ascii="Open Sans" w:hAnsi="Open Sans" w:cs="Open Sans"/>
                <w:sz w:val="22"/>
                <w:szCs w:val="22"/>
              </w:rPr>
              <w:t>(3)</w:t>
            </w:r>
            <w:r w:rsidR="00F36FB8" w:rsidRPr="00F36FB8">
              <w:rPr>
                <w:rFonts w:ascii="Open Sans" w:hAnsi="Open Sans" w:cs="Open Sans"/>
                <w:sz w:val="22"/>
                <w:szCs w:val="22"/>
              </w:rPr>
              <w:t xml:space="preserve"> The student demonstrates the use of the concepts, strategies, and systems for obtaining and conveying ideas and information to enhance communication in a dive</w:t>
            </w:r>
            <w:r w:rsidR="00D02988">
              <w:rPr>
                <w:rFonts w:ascii="Open Sans" w:hAnsi="Open Sans" w:cs="Open Sans"/>
                <w:sz w:val="22"/>
                <w:szCs w:val="22"/>
              </w:rPr>
              <w:t>rse workplace</w:t>
            </w:r>
          </w:p>
          <w:p w14:paraId="6C227817" w14:textId="5C472C63" w:rsidR="002E346B" w:rsidRPr="00F36FB8" w:rsidRDefault="002E346B" w:rsidP="00D02988">
            <w:pPr>
              <w:spacing w:before="120" w:after="120"/>
              <w:ind w:left="1440"/>
              <w:rPr>
                <w:rFonts w:ascii="Open Sans" w:hAnsi="Open Sans" w:cs="Open Sans"/>
                <w:sz w:val="22"/>
                <w:szCs w:val="22"/>
              </w:rPr>
            </w:pPr>
            <w:r w:rsidRPr="00F36FB8">
              <w:rPr>
                <w:rFonts w:ascii="Open Sans" w:hAnsi="Open Sans" w:cs="Open Sans"/>
                <w:sz w:val="22"/>
                <w:szCs w:val="22"/>
              </w:rPr>
              <w:t>(A) The student is expected to employ verbal and active listening skills when obtaining and conveying information</w:t>
            </w:r>
          </w:p>
          <w:p w14:paraId="7088E9A5" w14:textId="502C465F" w:rsidR="002E346B" w:rsidRPr="00F36FB8" w:rsidRDefault="002E346B" w:rsidP="00D02988">
            <w:pPr>
              <w:spacing w:before="120" w:after="120"/>
              <w:ind w:left="1440"/>
              <w:rPr>
                <w:rFonts w:ascii="Open Sans" w:hAnsi="Open Sans" w:cs="Open Sans"/>
                <w:sz w:val="22"/>
                <w:szCs w:val="22"/>
              </w:rPr>
            </w:pPr>
            <w:r w:rsidRPr="00F36FB8">
              <w:rPr>
                <w:rFonts w:ascii="Open Sans" w:hAnsi="Open Sans" w:cs="Open Sans"/>
                <w:sz w:val="22"/>
                <w:szCs w:val="22"/>
              </w:rPr>
              <w:t>(B) The student is expected to record information needed to present a report on a given topic and use items such as tables of contents, indexes, tabs, footnotes, endnotes, captions, and/or building blocks</w:t>
            </w:r>
          </w:p>
          <w:p w14:paraId="6D067730" w14:textId="037FAE49" w:rsidR="002E346B" w:rsidRPr="00F36FB8" w:rsidRDefault="002E346B" w:rsidP="00D02988">
            <w:pPr>
              <w:spacing w:before="120" w:after="120"/>
              <w:ind w:left="1440"/>
              <w:rPr>
                <w:rFonts w:ascii="Open Sans" w:hAnsi="Open Sans" w:cs="Open Sans"/>
                <w:sz w:val="22"/>
                <w:szCs w:val="22"/>
              </w:rPr>
            </w:pPr>
            <w:r w:rsidRPr="00F36FB8">
              <w:rPr>
                <w:rFonts w:ascii="Open Sans" w:hAnsi="Open Sans" w:cs="Open Sans"/>
                <w:sz w:val="22"/>
                <w:szCs w:val="22"/>
              </w:rPr>
              <w:t>(C) The student is expected to write business correspondence using advanced word processing features such as templates and forms mail merge, including letters, labels, and envelopes and document protection and security that convey information effectively using correct grammar, spelling, punctuation, and capitalization</w:t>
            </w:r>
          </w:p>
          <w:p w14:paraId="64E7387F" w14:textId="52F1F669" w:rsidR="002E346B" w:rsidRPr="00F36FB8" w:rsidRDefault="002E346B" w:rsidP="00D02988">
            <w:pPr>
              <w:spacing w:before="120" w:after="120"/>
              <w:ind w:left="1440"/>
              <w:rPr>
                <w:rFonts w:ascii="Open Sans" w:hAnsi="Open Sans" w:cs="Open Sans"/>
                <w:sz w:val="22"/>
                <w:szCs w:val="22"/>
              </w:rPr>
            </w:pPr>
            <w:r w:rsidRPr="00F36FB8">
              <w:rPr>
                <w:rFonts w:ascii="Open Sans" w:hAnsi="Open Sans" w:cs="Open Sans"/>
                <w:sz w:val="22"/>
                <w:szCs w:val="22"/>
              </w:rPr>
              <w:t>(D) The student is expected to use online word processing technologies to create, edit, and share documents</w:t>
            </w:r>
          </w:p>
          <w:p w14:paraId="790D5A12" w14:textId="5A0DF4A4" w:rsidR="002E346B" w:rsidRPr="00F36FB8" w:rsidRDefault="002E346B" w:rsidP="00D02988">
            <w:pPr>
              <w:spacing w:before="120" w:after="120"/>
              <w:ind w:left="1440"/>
              <w:rPr>
                <w:rFonts w:ascii="Open Sans" w:hAnsi="Open Sans" w:cs="Open Sans"/>
                <w:sz w:val="22"/>
                <w:szCs w:val="22"/>
              </w:rPr>
            </w:pPr>
            <w:r w:rsidRPr="00F36FB8">
              <w:rPr>
                <w:rFonts w:ascii="Open Sans" w:hAnsi="Open Sans" w:cs="Open Sans"/>
                <w:sz w:val="22"/>
                <w:szCs w:val="22"/>
              </w:rPr>
              <w:lastRenderedPageBreak/>
              <w:t>(E) The student is expected to communicate with relevant parties such as coworkers and customers by interpreting verbal and nonverbal behaviors</w:t>
            </w:r>
          </w:p>
          <w:p w14:paraId="4EFE1525" w14:textId="009334CA" w:rsidR="002E346B" w:rsidRPr="00F36FB8" w:rsidRDefault="002E346B" w:rsidP="00D02988">
            <w:pPr>
              <w:spacing w:before="120" w:after="120"/>
              <w:ind w:left="1440"/>
              <w:rPr>
                <w:rFonts w:ascii="Open Sans" w:hAnsi="Open Sans" w:cs="Open Sans"/>
                <w:sz w:val="22"/>
                <w:szCs w:val="22"/>
              </w:rPr>
            </w:pPr>
            <w:r w:rsidRPr="00F36FB8">
              <w:rPr>
                <w:rFonts w:ascii="Open Sans" w:hAnsi="Open Sans" w:cs="Open Sans"/>
                <w:sz w:val="22"/>
                <w:szCs w:val="22"/>
              </w:rPr>
              <w:t>(F) The student is expected to apply strategies for communicating about issues in dealing with a diverse workforce such as sexual harassm</w:t>
            </w:r>
            <w:r w:rsidR="00D02988">
              <w:rPr>
                <w:rFonts w:ascii="Open Sans" w:hAnsi="Open Sans" w:cs="Open Sans"/>
                <w:sz w:val="22"/>
                <w:szCs w:val="22"/>
              </w:rPr>
              <w:t xml:space="preserve">ent and cultural differences </w:t>
            </w:r>
          </w:p>
          <w:p w14:paraId="3D504445" w14:textId="12101DE4" w:rsidR="002E346B" w:rsidRPr="00F36FB8" w:rsidRDefault="002E346B" w:rsidP="00D02988">
            <w:pPr>
              <w:spacing w:before="120" w:after="120"/>
              <w:ind w:left="1440"/>
              <w:rPr>
                <w:rFonts w:ascii="Open Sans" w:hAnsi="Open Sans" w:cs="Open Sans"/>
                <w:sz w:val="22"/>
                <w:szCs w:val="22"/>
              </w:rPr>
            </w:pPr>
            <w:r w:rsidRPr="00F36FB8">
              <w:rPr>
                <w:rFonts w:ascii="Open Sans" w:hAnsi="Open Sans" w:cs="Open Sans"/>
                <w:sz w:val="22"/>
                <w:szCs w:val="22"/>
              </w:rPr>
              <w:t>(G) The student is expected to demonstrate the ability to communicate and resolve confl</w:t>
            </w:r>
            <w:r w:rsidR="00D02988">
              <w:rPr>
                <w:rFonts w:ascii="Open Sans" w:hAnsi="Open Sans" w:cs="Open Sans"/>
                <w:sz w:val="22"/>
                <w:szCs w:val="22"/>
              </w:rPr>
              <w:t>icts within a diverse workforce</w:t>
            </w:r>
          </w:p>
          <w:p w14:paraId="2AA7E1E5" w14:textId="4C9962A4" w:rsidR="002E346B" w:rsidRPr="00F36FB8" w:rsidRDefault="002E346B" w:rsidP="00D02988">
            <w:pPr>
              <w:spacing w:before="120" w:after="120"/>
              <w:ind w:left="720"/>
              <w:rPr>
                <w:rFonts w:ascii="Open Sans" w:hAnsi="Open Sans" w:cs="Open Sans"/>
                <w:sz w:val="22"/>
                <w:szCs w:val="22"/>
              </w:rPr>
            </w:pPr>
            <w:r w:rsidRPr="00F36FB8">
              <w:rPr>
                <w:rFonts w:ascii="Open Sans" w:hAnsi="Open Sans" w:cs="Open Sans"/>
                <w:sz w:val="22"/>
                <w:szCs w:val="22"/>
              </w:rPr>
              <w:t>(4)</w:t>
            </w:r>
            <w:r w:rsidR="00D02988" w:rsidRPr="00F36FB8">
              <w:rPr>
                <w:rFonts w:ascii="Open Sans" w:hAnsi="Open Sans" w:cs="Open Sans"/>
                <w:sz w:val="22"/>
                <w:szCs w:val="22"/>
              </w:rPr>
              <w:t xml:space="preserve"> The student creates, evaluates, and uses information resources to accompl</w:t>
            </w:r>
            <w:r w:rsidR="00D02988">
              <w:rPr>
                <w:rFonts w:ascii="Open Sans" w:hAnsi="Open Sans" w:cs="Open Sans"/>
                <w:sz w:val="22"/>
                <w:szCs w:val="22"/>
              </w:rPr>
              <w:t>ish specific occupational tasks</w:t>
            </w:r>
          </w:p>
          <w:p w14:paraId="4583E660" w14:textId="7D1DAF52" w:rsidR="002E346B" w:rsidRPr="00F36FB8" w:rsidRDefault="002E346B" w:rsidP="00D02988">
            <w:pPr>
              <w:spacing w:before="120" w:after="120"/>
              <w:ind w:left="1440"/>
              <w:rPr>
                <w:rFonts w:ascii="Open Sans" w:eastAsia="Open Sans" w:hAnsi="Open Sans" w:cs="Open Sans"/>
                <w:sz w:val="22"/>
                <w:szCs w:val="22"/>
              </w:rPr>
            </w:pPr>
            <w:r w:rsidRPr="00F36FB8">
              <w:rPr>
                <w:rFonts w:ascii="Open Sans" w:hAnsi="Open Sans" w:cs="Open Sans"/>
                <w:sz w:val="22"/>
                <w:szCs w:val="22"/>
              </w:rPr>
              <w:t>(B) The student is expected to use resources such as informational texts, Internet websites, and technical materials to review and apply information sources for occupational tasks</w:t>
            </w:r>
          </w:p>
        </w:tc>
      </w:tr>
      <w:tr w:rsidR="00B3350C" w:rsidRPr="00F36FB8"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F36FB8" w:rsidRDefault="2805F829" w:rsidP="2805F829">
            <w:pPr>
              <w:spacing w:before="120" w:after="120"/>
              <w:jc w:val="center"/>
              <w:rPr>
                <w:rFonts w:ascii="Open Sans" w:hAnsi="Open Sans" w:cs="Open Sans"/>
                <w:b/>
                <w:bCs/>
                <w:sz w:val="22"/>
                <w:szCs w:val="22"/>
              </w:rPr>
            </w:pPr>
            <w:r w:rsidRPr="00F36FB8">
              <w:rPr>
                <w:rFonts w:ascii="Open Sans" w:hAnsi="Open Sans" w:cs="Open Sans"/>
                <w:b/>
                <w:bCs/>
                <w:sz w:val="22"/>
                <w:szCs w:val="22"/>
              </w:rPr>
              <w:lastRenderedPageBreak/>
              <w:t>Basic Direct Teach Lesson</w:t>
            </w:r>
          </w:p>
          <w:p w14:paraId="3BC06FE8" w14:textId="28B382E3" w:rsidR="00B3350C" w:rsidRPr="00F36FB8" w:rsidRDefault="2805F829" w:rsidP="2805F829">
            <w:pPr>
              <w:jc w:val="center"/>
              <w:rPr>
                <w:rFonts w:ascii="Open Sans" w:hAnsi="Open Sans" w:cs="Open Sans"/>
                <w:sz w:val="22"/>
                <w:szCs w:val="22"/>
              </w:rPr>
            </w:pPr>
            <w:r w:rsidRPr="00F36FB8">
              <w:rPr>
                <w:rFonts w:ascii="Open Sans" w:hAnsi="Open Sans" w:cs="Open Sans"/>
                <w:sz w:val="22"/>
                <w:szCs w:val="22"/>
              </w:rPr>
              <w:t xml:space="preserve">(Includes Special Education Modifications/Accommodations and </w:t>
            </w:r>
          </w:p>
          <w:p w14:paraId="3042A4DA" w14:textId="6E415551" w:rsidR="00B3350C" w:rsidRPr="00F36FB8" w:rsidRDefault="2805F829" w:rsidP="2805F829">
            <w:pPr>
              <w:jc w:val="center"/>
              <w:rPr>
                <w:rFonts w:ascii="Open Sans" w:hAnsi="Open Sans" w:cs="Open Sans"/>
                <w:sz w:val="22"/>
                <w:szCs w:val="22"/>
              </w:rPr>
            </w:pPr>
            <w:r w:rsidRPr="00F36FB8">
              <w:rPr>
                <w:rFonts w:ascii="Open Sans" w:hAnsi="Open Sans" w:cs="Open Sans"/>
                <w:sz w:val="22"/>
                <w:szCs w:val="22"/>
              </w:rPr>
              <w:t>one English Language Proficiency Standards (ELPS) Strategy)</w:t>
            </w:r>
          </w:p>
          <w:p w14:paraId="5635CDF7" w14:textId="3179FF44" w:rsidR="00D0097D" w:rsidRPr="00F36FB8" w:rsidRDefault="00D0097D" w:rsidP="00D0097D">
            <w:pPr>
              <w:jc w:val="center"/>
              <w:rPr>
                <w:rFonts w:ascii="Open Sans" w:hAnsi="Open Sans" w:cs="Open Sans"/>
                <w:b/>
                <w:sz w:val="22"/>
                <w:szCs w:val="22"/>
              </w:rPr>
            </w:pPr>
          </w:p>
        </w:tc>
      </w:tr>
      <w:tr w:rsidR="00B3350C" w:rsidRPr="00F36FB8" w14:paraId="49CA021C" w14:textId="77777777" w:rsidTr="467682BF">
        <w:trPr>
          <w:trHeight w:val="27"/>
        </w:trPr>
        <w:tc>
          <w:tcPr>
            <w:tcW w:w="3675" w:type="dxa"/>
            <w:shd w:val="clear" w:color="auto" w:fill="auto"/>
          </w:tcPr>
          <w:p w14:paraId="3E12574F" w14:textId="76204C22" w:rsidR="00B3350C" w:rsidRPr="00F36FB8" w:rsidRDefault="2805F829" w:rsidP="2805F829">
            <w:pPr>
              <w:spacing w:before="120" w:after="120"/>
              <w:jc w:val="center"/>
              <w:rPr>
                <w:rFonts w:ascii="Open Sans" w:hAnsi="Open Sans" w:cs="Open Sans"/>
                <w:b/>
                <w:bCs/>
                <w:sz w:val="22"/>
                <w:szCs w:val="22"/>
              </w:rPr>
            </w:pPr>
            <w:r w:rsidRPr="00F36FB8">
              <w:rPr>
                <w:rFonts w:ascii="Open Sans" w:hAnsi="Open Sans" w:cs="Open Sans"/>
                <w:b/>
                <w:bCs/>
                <w:sz w:val="22"/>
                <w:szCs w:val="22"/>
              </w:rPr>
              <w:t>Instructional Objectives</w:t>
            </w:r>
          </w:p>
        </w:tc>
        <w:tc>
          <w:tcPr>
            <w:tcW w:w="7110" w:type="dxa"/>
            <w:shd w:val="clear" w:color="auto" w:fill="auto"/>
          </w:tcPr>
          <w:p w14:paraId="0CDFC9BD" w14:textId="77777777" w:rsidR="004F6197" w:rsidRPr="00F36FB8" w:rsidRDefault="004F6197" w:rsidP="004F6197">
            <w:pPr>
              <w:tabs>
                <w:tab w:val="left" w:pos="720"/>
              </w:tabs>
              <w:spacing w:line="227" w:lineRule="auto"/>
              <w:ind w:right="520"/>
              <w:rPr>
                <w:rFonts w:ascii="Open Sans" w:eastAsia="Symbol" w:hAnsi="Open Sans" w:cs="Open Sans"/>
                <w:sz w:val="22"/>
                <w:szCs w:val="22"/>
              </w:rPr>
            </w:pPr>
            <w:r w:rsidRPr="00F36FB8">
              <w:rPr>
                <w:rFonts w:ascii="Open Sans" w:eastAsia="Arial" w:hAnsi="Open Sans" w:cs="Open Sans"/>
                <w:sz w:val="22"/>
                <w:szCs w:val="22"/>
              </w:rPr>
              <w:t>Upon completion of this lesson, students will understand the importance of effective internal and external correspondence and its impact on business.</w:t>
            </w:r>
          </w:p>
          <w:p w14:paraId="0DAB48D8" w14:textId="77777777" w:rsidR="004F6197" w:rsidRPr="00F36FB8" w:rsidRDefault="004F6197" w:rsidP="00311809">
            <w:pPr>
              <w:numPr>
                <w:ilvl w:val="0"/>
                <w:numId w:val="21"/>
              </w:numPr>
              <w:tabs>
                <w:tab w:val="left" w:pos="720"/>
              </w:tabs>
              <w:spacing w:line="238" w:lineRule="auto"/>
              <w:ind w:left="720" w:hanging="360"/>
              <w:rPr>
                <w:rFonts w:ascii="Open Sans" w:eastAsia="Symbol" w:hAnsi="Open Sans" w:cs="Open Sans"/>
                <w:sz w:val="22"/>
                <w:szCs w:val="22"/>
              </w:rPr>
            </w:pPr>
            <w:r w:rsidRPr="00F36FB8">
              <w:rPr>
                <w:rFonts w:ascii="Open Sans" w:eastAsia="Arial" w:hAnsi="Open Sans" w:cs="Open Sans"/>
                <w:sz w:val="22"/>
                <w:szCs w:val="22"/>
              </w:rPr>
              <w:t>Students will understand proper communication within an organization and its purpose.</w:t>
            </w:r>
          </w:p>
          <w:p w14:paraId="7F163F43" w14:textId="77777777" w:rsidR="004F6197" w:rsidRPr="00F36FB8" w:rsidRDefault="004F6197" w:rsidP="004F6197">
            <w:pPr>
              <w:spacing w:line="24" w:lineRule="exact"/>
              <w:rPr>
                <w:rFonts w:ascii="Open Sans" w:eastAsia="Symbol" w:hAnsi="Open Sans" w:cs="Open Sans"/>
                <w:sz w:val="22"/>
                <w:szCs w:val="22"/>
              </w:rPr>
            </w:pPr>
          </w:p>
          <w:p w14:paraId="60AC3715" w14:textId="67A02F21" w:rsidR="00B3350C" w:rsidRPr="00F36FB8" w:rsidRDefault="004F6197" w:rsidP="00272AA8">
            <w:pPr>
              <w:numPr>
                <w:ilvl w:val="0"/>
                <w:numId w:val="21"/>
              </w:numPr>
              <w:tabs>
                <w:tab w:val="left" w:pos="720"/>
              </w:tabs>
              <w:spacing w:line="266" w:lineRule="exact"/>
              <w:ind w:left="720" w:right="100" w:hanging="360"/>
              <w:rPr>
                <w:rFonts w:ascii="Open Sans" w:eastAsia="Open Sans" w:hAnsi="Open Sans" w:cs="Open Sans"/>
                <w:sz w:val="22"/>
                <w:szCs w:val="22"/>
              </w:rPr>
            </w:pPr>
            <w:r w:rsidRPr="00272AA8">
              <w:rPr>
                <w:rFonts w:ascii="Open Sans" w:eastAsia="Arial" w:hAnsi="Open Sans" w:cs="Open Sans"/>
                <w:sz w:val="22"/>
                <w:szCs w:val="22"/>
              </w:rPr>
              <w:t>Students will understand appropriate communication to those outside of an organization and the impression it provides of the organization.</w:t>
            </w:r>
          </w:p>
        </w:tc>
      </w:tr>
      <w:tr w:rsidR="00B3350C" w:rsidRPr="00F36FB8" w14:paraId="741CD4A0" w14:textId="77777777" w:rsidTr="467682BF">
        <w:trPr>
          <w:trHeight w:val="27"/>
        </w:trPr>
        <w:tc>
          <w:tcPr>
            <w:tcW w:w="3675" w:type="dxa"/>
            <w:shd w:val="clear" w:color="auto" w:fill="auto"/>
          </w:tcPr>
          <w:p w14:paraId="65BFD213" w14:textId="6A49AE17"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Rationale</w:t>
            </w:r>
          </w:p>
        </w:tc>
        <w:tc>
          <w:tcPr>
            <w:tcW w:w="7110" w:type="dxa"/>
            <w:shd w:val="clear" w:color="auto" w:fill="auto"/>
          </w:tcPr>
          <w:p w14:paraId="0AEAFDF2" w14:textId="55106301" w:rsidR="00B3350C" w:rsidRPr="00F36FB8" w:rsidRDefault="008246F7" w:rsidP="008246F7">
            <w:pPr>
              <w:spacing w:before="120" w:after="120"/>
              <w:rPr>
                <w:rFonts w:ascii="Open Sans" w:eastAsia="Open Sans" w:hAnsi="Open Sans" w:cs="Open Sans"/>
                <w:color w:val="222222"/>
                <w:sz w:val="22"/>
                <w:szCs w:val="22"/>
              </w:rPr>
            </w:pPr>
            <w:r w:rsidRPr="00F36FB8">
              <w:rPr>
                <w:rFonts w:ascii="Open Sans" w:hAnsi="Open Sans" w:cs="Open Sans"/>
                <w:sz w:val="22"/>
                <w:szCs w:val="22"/>
              </w:rPr>
              <w:t>Communication is a vital part of any relationship including business relationships. Professional communication in all its various forms fosters positive work relationships and leads to the ability to accomplish business tasks successfully.</w:t>
            </w:r>
          </w:p>
        </w:tc>
      </w:tr>
      <w:tr w:rsidR="00B3350C" w:rsidRPr="00F36FB8" w14:paraId="46AD6D97" w14:textId="77777777" w:rsidTr="467682BF">
        <w:trPr>
          <w:trHeight w:val="27"/>
        </w:trPr>
        <w:tc>
          <w:tcPr>
            <w:tcW w:w="3675" w:type="dxa"/>
            <w:shd w:val="clear" w:color="auto" w:fill="auto"/>
          </w:tcPr>
          <w:p w14:paraId="1115E24F" w14:textId="27A88A37"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Duration of Lesson</w:t>
            </w:r>
          </w:p>
        </w:tc>
        <w:tc>
          <w:tcPr>
            <w:tcW w:w="7110" w:type="dxa"/>
            <w:shd w:val="clear" w:color="auto" w:fill="auto"/>
          </w:tcPr>
          <w:p w14:paraId="0F979EA2" w14:textId="509009BD" w:rsidR="00B3350C" w:rsidRPr="00F36FB8" w:rsidRDefault="008066C9"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F36FB8" w14:paraId="3F56A797" w14:textId="77777777" w:rsidTr="467682BF">
        <w:trPr>
          <w:trHeight w:val="27"/>
        </w:trPr>
        <w:tc>
          <w:tcPr>
            <w:tcW w:w="3675" w:type="dxa"/>
            <w:shd w:val="clear" w:color="auto" w:fill="auto"/>
          </w:tcPr>
          <w:p w14:paraId="0652114D" w14:textId="66026426" w:rsidR="00B3350C" w:rsidRPr="00F36FB8" w:rsidRDefault="661D7F90" w:rsidP="661D7F90">
            <w:pPr>
              <w:jc w:val="center"/>
              <w:rPr>
                <w:rFonts w:ascii="Open Sans" w:hAnsi="Open Sans" w:cs="Open Sans"/>
                <w:b/>
                <w:bCs/>
                <w:sz w:val="22"/>
                <w:szCs w:val="22"/>
              </w:rPr>
            </w:pPr>
            <w:r w:rsidRPr="00F36FB8">
              <w:rPr>
                <w:rFonts w:ascii="Open Sans" w:hAnsi="Open Sans" w:cs="Open Sans"/>
                <w:b/>
                <w:bCs/>
                <w:sz w:val="22"/>
                <w:szCs w:val="22"/>
              </w:rPr>
              <w:t>Word Wall/Key Vocabulary</w:t>
            </w:r>
          </w:p>
          <w:p w14:paraId="156E697A" w14:textId="319E44A3" w:rsidR="00B3350C" w:rsidRPr="00F36FB8" w:rsidRDefault="661D7F90" w:rsidP="661D7F90">
            <w:pPr>
              <w:jc w:val="center"/>
              <w:rPr>
                <w:rFonts w:ascii="Open Sans" w:hAnsi="Open Sans" w:cs="Open Sans"/>
                <w:sz w:val="22"/>
                <w:szCs w:val="22"/>
              </w:rPr>
            </w:pPr>
            <w:r w:rsidRPr="00F36FB8">
              <w:rPr>
                <w:rFonts w:ascii="Open Sans" w:hAnsi="Open Sans" w:cs="Open Sans"/>
                <w:i/>
                <w:iCs/>
                <w:sz w:val="22"/>
                <w:szCs w:val="22"/>
              </w:rPr>
              <w:t>(ELPS c1</w:t>
            </w:r>
            <w:proofErr w:type="gramStart"/>
            <w:r w:rsidRPr="00F36FB8">
              <w:rPr>
                <w:rFonts w:ascii="Open Sans" w:hAnsi="Open Sans" w:cs="Open Sans"/>
                <w:i/>
                <w:iCs/>
                <w:sz w:val="22"/>
                <w:szCs w:val="22"/>
              </w:rPr>
              <w:t>a,c</w:t>
            </w:r>
            <w:proofErr w:type="gramEnd"/>
            <w:r w:rsidRPr="00F36FB8">
              <w:rPr>
                <w:rFonts w:ascii="Open Sans" w:hAnsi="Open Sans" w:cs="Open Sans"/>
                <w:i/>
                <w:iCs/>
                <w:sz w:val="22"/>
                <w:szCs w:val="22"/>
              </w:rPr>
              <w:t>,f; c2b; c3a,b,d; c4c; c5b) PDAS II(5)</w:t>
            </w:r>
          </w:p>
        </w:tc>
        <w:tc>
          <w:tcPr>
            <w:tcW w:w="7110" w:type="dxa"/>
            <w:shd w:val="clear" w:color="auto" w:fill="auto"/>
          </w:tcPr>
          <w:p w14:paraId="4803CC31" w14:textId="77777777" w:rsidR="004F6197" w:rsidRPr="00311809" w:rsidRDefault="004F6197" w:rsidP="00311809">
            <w:pPr>
              <w:pStyle w:val="ListParagraph"/>
              <w:numPr>
                <w:ilvl w:val="0"/>
                <w:numId w:val="22"/>
              </w:numPr>
              <w:tabs>
                <w:tab w:val="left" w:pos="840"/>
              </w:tabs>
              <w:rPr>
                <w:rFonts w:ascii="Open Sans" w:eastAsia="Symbol" w:hAnsi="Open Sans" w:cs="Open Sans"/>
                <w:sz w:val="22"/>
                <w:szCs w:val="22"/>
              </w:rPr>
            </w:pPr>
            <w:r w:rsidRPr="00311809">
              <w:rPr>
                <w:rFonts w:ascii="Open Sans" w:eastAsia="Arial" w:hAnsi="Open Sans" w:cs="Open Sans"/>
                <w:sz w:val="22"/>
                <w:szCs w:val="22"/>
              </w:rPr>
              <w:t>Internal communication – communication within a business, among its own employees</w:t>
            </w:r>
          </w:p>
          <w:p w14:paraId="54BD41F3" w14:textId="77777777" w:rsidR="004F6197" w:rsidRPr="00F36FB8" w:rsidRDefault="004F6197" w:rsidP="00311809">
            <w:pPr>
              <w:spacing w:line="24" w:lineRule="exact"/>
              <w:rPr>
                <w:rFonts w:ascii="Open Sans" w:eastAsia="Symbol" w:hAnsi="Open Sans" w:cs="Open Sans"/>
                <w:sz w:val="22"/>
                <w:szCs w:val="22"/>
              </w:rPr>
            </w:pPr>
          </w:p>
          <w:p w14:paraId="7B97F26C" w14:textId="77777777" w:rsidR="004F6197" w:rsidRPr="00311809" w:rsidRDefault="004F6197" w:rsidP="00311809">
            <w:pPr>
              <w:pStyle w:val="ListParagraph"/>
              <w:numPr>
                <w:ilvl w:val="0"/>
                <w:numId w:val="22"/>
              </w:numPr>
              <w:tabs>
                <w:tab w:val="left" w:pos="840"/>
              </w:tabs>
              <w:spacing w:line="228" w:lineRule="auto"/>
              <w:ind w:right="380"/>
              <w:rPr>
                <w:rFonts w:ascii="Open Sans" w:eastAsia="Symbol" w:hAnsi="Open Sans" w:cs="Open Sans"/>
                <w:sz w:val="22"/>
                <w:szCs w:val="22"/>
              </w:rPr>
            </w:pPr>
            <w:r w:rsidRPr="00311809">
              <w:rPr>
                <w:rFonts w:ascii="Open Sans" w:eastAsia="Arial" w:hAnsi="Open Sans" w:cs="Open Sans"/>
                <w:sz w:val="22"/>
                <w:szCs w:val="22"/>
              </w:rPr>
              <w:t>External communication – communications that goes outside of a business, to existing or potential customers or existing or potential investors</w:t>
            </w:r>
          </w:p>
          <w:p w14:paraId="0F3C0FB3" w14:textId="77777777" w:rsidR="004F6197" w:rsidRPr="00F36FB8" w:rsidRDefault="004F6197" w:rsidP="00311809">
            <w:pPr>
              <w:spacing w:line="24" w:lineRule="exact"/>
              <w:rPr>
                <w:rFonts w:ascii="Open Sans" w:eastAsia="Symbol" w:hAnsi="Open Sans" w:cs="Open Sans"/>
                <w:sz w:val="22"/>
                <w:szCs w:val="22"/>
              </w:rPr>
            </w:pPr>
          </w:p>
          <w:p w14:paraId="47D13121" w14:textId="0D806021" w:rsidR="00B3350C" w:rsidRPr="00C82C61" w:rsidRDefault="004F6197" w:rsidP="00C82C61">
            <w:pPr>
              <w:pStyle w:val="ListParagraph"/>
              <w:numPr>
                <w:ilvl w:val="0"/>
                <w:numId w:val="22"/>
              </w:numPr>
              <w:tabs>
                <w:tab w:val="left" w:pos="840"/>
              </w:tabs>
              <w:spacing w:line="228" w:lineRule="auto"/>
              <w:ind w:right="240"/>
              <w:rPr>
                <w:rFonts w:ascii="Open Sans" w:eastAsia="Arial" w:hAnsi="Open Sans" w:cs="Open Sans"/>
                <w:sz w:val="22"/>
                <w:szCs w:val="22"/>
              </w:rPr>
            </w:pPr>
            <w:r w:rsidRPr="00311809">
              <w:rPr>
                <w:rFonts w:ascii="Open Sans" w:eastAsia="Arial" w:hAnsi="Open Sans" w:cs="Open Sans"/>
                <w:sz w:val="22"/>
                <w:szCs w:val="22"/>
              </w:rPr>
              <w:lastRenderedPageBreak/>
              <w:t>Communication plan – a plan that outlines the message you want to communicate, your audience, and your communication medium</w:t>
            </w:r>
          </w:p>
        </w:tc>
      </w:tr>
      <w:tr w:rsidR="00B3350C" w:rsidRPr="00F36FB8" w14:paraId="2AB98FD6" w14:textId="77777777" w:rsidTr="467682BF">
        <w:trPr>
          <w:trHeight w:val="27"/>
        </w:trPr>
        <w:tc>
          <w:tcPr>
            <w:tcW w:w="3675" w:type="dxa"/>
            <w:shd w:val="clear" w:color="auto" w:fill="auto"/>
          </w:tcPr>
          <w:p w14:paraId="7A681535" w14:textId="1FBBFA88"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lastRenderedPageBreak/>
              <w:t>Materials/Specialized Equipment Needed</w:t>
            </w:r>
          </w:p>
        </w:tc>
        <w:tc>
          <w:tcPr>
            <w:tcW w:w="7110" w:type="dxa"/>
            <w:shd w:val="clear" w:color="auto" w:fill="auto"/>
          </w:tcPr>
          <w:p w14:paraId="755966E9" w14:textId="77777777"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Materials Needed:</w:t>
            </w:r>
          </w:p>
          <w:p w14:paraId="01CDFF72" w14:textId="77777777" w:rsidR="004F6197" w:rsidRPr="00F36FB8" w:rsidRDefault="004F6197" w:rsidP="00D56F9E">
            <w:pPr>
              <w:numPr>
                <w:ilvl w:val="0"/>
                <w:numId w:val="4"/>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Construction paper to place headings on the wall during Outline activities.</w:t>
            </w:r>
          </w:p>
          <w:p w14:paraId="27AE5B44" w14:textId="04537C67" w:rsidR="00822CBE" w:rsidRPr="003B742D" w:rsidRDefault="004F6197" w:rsidP="00822CBE">
            <w:pPr>
              <w:numPr>
                <w:ilvl w:val="0"/>
                <w:numId w:val="4"/>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Tape or other material to affix documents to the wall under the headings.</w:t>
            </w:r>
          </w:p>
          <w:p w14:paraId="4BCB2A20" w14:textId="257CC0B7"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Equipment Needed:</w:t>
            </w:r>
          </w:p>
          <w:p w14:paraId="4C1BDB40" w14:textId="77777777" w:rsidR="004F6197" w:rsidRPr="00F36FB8" w:rsidRDefault="004F6197" w:rsidP="00D56F9E">
            <w:pPr>
              <w:numPr>
                <w:ilvl w:val="0"/>
                <w:numId w:val="5"/>
              </w:numPr>
              <w:tabs>
                <w:tab w:val="left" w:pos="720"/>
              </w:tabs>
              <w:spacing w:line="237" w:lineRule="auto"/>
              <w:ind w:left="720" w:hanging="360"/>
              <w:rPr>
                <w:rFonts w:ascii="Open Sans" w:eastAsia="Arial" w:hAnsi="Open Sans" w:cs="Open Sans"/>
                <w:sz w:val="22"/>
                <w:szCs w:val="22"/>
              </w:rPr>
            </w:pPr>
            <w:r w:rsidRPr="00F36FB8">
              <w:rPr>
                <w:rFonts w:ascii="Open Sans" w:eastAsia="Arial" w:hAnsi="Open Sans" w:cs="Open Sans"/>
                <w:sz w:val="22"/>
                <w:szCs w:val="22"/>
              </w:rPr>
              <w:t>Computers for students to complete projects</w:t>
            </w:r>
          </w:p>
          <w:p w14:paraId="63B706FB" w14:textId="77777777" w:rsidR="004F6197" w:rsidRPr="00F36FB8" w:rsidRDefault="004F6197" w:rsidP="004F6197">
            <w:pPr>
              <w:spacing w:line="1" w:lineRule="exact"/>
              <w:rPr>
                <w:rFonts w:ascii="Open Sans" w:eastAsia="Arial" w:hAnsi="Open Sans" w:cs="Open Sans"/>
                <w:sz w:val="22"/>
                <w:szCs w:val="22"/>
              </w:rPr>
            </w:pPr>
          </w:p>
          <w:p w14:paraId="04FFFC7D" w14:textId="5365F246" w:rsidR="00C82C61" w:rsidRPr="003B742D" w:rsidRDefault="004F6197" w:rsidP="003B742D">
            <w:pPr>
              <w:numPr>
                <w:ilvl w:val="0"/>
                <w:numId w:val="5"/>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Projector for PPT</w:t>
            </w:r>
          </w:p>
          <w:p w14:paraId="16D143E1" w14:textId="0A0F5D66" w:rsidR="0086064C" w:rsidRPr="00F36FB8" w:rsidRDefault="0086064C" w:rsidP="0086064C">
            <w:pPr>
              <w:rPr>
                <w:rFonts w:ascii="Open Sans" w:hAnsi="Open Sans" w:cs="Open Sans"/>
                <w:sz w:val="22"/>
                <w:szCs w:val="22"/>
              </w:rPr>
            </w:pPr>
            <w:r>
              <w:rPr>
                <w:rFonts w:ascii="Open Sans" w:eastAsia="Arial" w:hAnsi="Open Sans" w:cs="Open Sans"/>
                <w:b/>
                <w:bCs/>
                <w:sz w:val="22"/>
                <w:szCs w:val="22"/>
              </w:rPr>
              <w:t>Instructional Resources</w:t>
            </w:r>
            <w:r w:rsidRPr="00F36FB8">
              <w:rPr>
                <w:rFonts w:ascii="Open Sans" w:eastAsia="Arial" w:hAnsi="Open Sans" w:cs="Open Sans"/>
                <w:b/>
                <w:bCs/>
                <w:sz w:val="22"/>
                <w:szCs w:val="22"/>
              </w:rPr>
              <w:t xml:space="preserve"> Needed:</w:t>
            </w:r>
          </w:p>
          <w:p w14:paraId="24B48497" w14:textId="090C4A6A" w:rsidR="0086064C" w:rsidRDefault="0086064C" w:rsidP="0086064C">
            <w:pPr>
              <w:numPr>
                <w:ilvl w:val="0"/>
                <w:numId w:val="23"/>
              </w:numPr>
              <w:tabs>
                <w:tab w:val="left" w:pos="720"/>
              </w:tabs>
              <w:ind w:left="720" w:hanging="360"/>
              <w:rPr>
                <w:rFonts w:ascii="Open Sans" w:eastAsia="Arial" w:hAnsi="Open Sans" w:cs="Open Sans"/>
                <w:sz w:val="22"/>
                <w:szCs w:val="22"/>
              </w:rPr>
            </w:pPr>
            <w:r>
              <w:rPr>
                <w:rFonts w:ascii="Open Sans" w:eastAsia="Arial" w:hAnsi="Open Sans" w:cs="Open Sans"/>
                <w:sz w:val="22"/>
                <w:szCs w:val="22"/>
              </w:rPr>
              <w:t>Lesson</w:t>
            </w:r>
            <w:r w:rsidR="00195EFE">
              <w:rPr>
                <w:rFonts w:ascii="Open Sans" w:eastAsia="Arial" w:hAnsi="Open Sans" w:cs="Open Sans"/>
                <w:sz w:val="22"/>
                <w:szCs w:val="22"/>
              </w:rPr>
              <w:t xml:space="preserve"> Plan</w:t>
            </w:r>
            <w:r>
              <w:rPr>
                <w:rFonts w:ascii="Open Sans" w:eastAsia="Arial" w:hAnsi="Open Sans" w:cs="Open Sans"/>
                <w:sz w:val="22"/>
                <w:szCs w:val="22"/>
              </w:rPr>
              <w:t xml:space="preserve"> Outline </w:t>
            </w:r>
          </w:p>
          <w:p w14:paraId="37E29317" w14:textId="30A5A2B0" w:rsidR="0086064C" w:rsidRDefault="003B742D" w:rsidP="0086064C">
            <w:pPr>
              <w:numPr>
                <w:ilvl w:val="0"/>
                <w:numId w:val="23"/>
              </w:numPr>
              <w:tabs>
                <w:tab w:val="left" w:pos="720"/>
              </w:tabs>
              <w:ind w:left="720" w:hanging="360"/>
              <w:rPr>
                <w:rFonts w:ascii="Open Sans" w:eastAsia="Arial" w:hAnsi="Open Sans" w:cs="Open Sans"/>
                <w:sz w:val="22"/>
                <w:szCs w:val="22"/>
              </w:rPr>
            </w:pPr>
            <w:r>
              <w:rPr>
                <w:rFonts w:ascii="Open Sans" w:eastAsia="Arial" w:hAnsi="Open Sans" w:cs="Open Sans"/>
                <w:sz w:val="22"/>
                <w:szCs w:val="22"/>
              </w:rPr>
              <w:t xml:space="preserve">Business Scenario Assignment </w:t>
            </w:r>
          </w:p>
          <w:p w14:paraId="7D21DA45" w14:textId="0FCA0AD5" w:rsidR="0086064C" w:rsidRDefault="0086064C" w:rsidP="0086064C">
            <w:pPr>
              <w:numPr>
                <w:ilvl w:val="0"/>
                <w:numId w:val="23"/>
              </w:numPr>
              <w:tabs>
                <w:tab w:val="left" w:pos="720"/>
              </w:tabs>
              <w:ind w:left="720" w:hanging="360"/>
              <w:rPr>
                <w:rFonts w:ascii="Open Sans" w:eastAsia="Arial" w:hAnsi="Open Sans" w:cs="Open Sans"/>
                <w:sz w:val="22"/>
                <w:szCs w:val="22"/>
              </w:rPr>
            </w:pPr>
            <w:r>
              <w:rPr>
                <w:rFonts w:ascii="Open Sans" w:eastAsia="Arial" w:hAnsi="Open Sans" w:cs="Open Sans"/>
                <w:sz w:val="22"/>
                <w:szCs w:val="22"/>
              </w:rPr>
              <w:t xml:space="preserve">Welcome Baskets </w:t>
            </w:r>
          </w:p>
          <w:p w14:paraId="4315FEA5" w14:textId="3E06F94B" w:rsidR="0086064C" w:rsidRDefault="003B742D" w:rsidP="0086064C">
            <w:pPr>
              <w:numPr>
                <w:ilvl w:val="0"/>
                <w:numId w:val="23"/>
              </w:numPr>
              <w:tabs>
                <w:tab w:val="left" w:pos="720"/>
              </w:tabs>
              <w:ind w:left="720" w:hanging="360"/>
              <w:rPr>
                <w:rFonts w:ascii="Open Sans" w:eastAsia="Arial" w:hAnsi="Open Sans" w:cs="Open Sans"/>
                <w:sz w:val="22"/>
                <w:szCs w:val="22"/>
              </w:rPr>
            </w:pPr>
            <w:r>
              <w:rPr>
                <w:rFonts w:ascii="Open Sans" w:eastAsia="Arial" w:hAnsi="Open Sans" w:cs="Open Sans"/>
                <w:sz w:val="22"/>
                <w:szCs w:val="22"/>
              </w:rPr>
              <w:t xml:space="preserve">To Text or Not to Text </w:t>
            </w:r>
          </w:p>
          <w:p w14:paraId="1740E359" w14:textId="7835070B" w:rsidR="0086064C" w:rsidRDefault="0086064C" w:rsidP="0086064C">
            <w:pPr>
              <w:numPr>
                <w:ilvl w:val="0"/>
                <w:numId w:val="23"/>
              </w:numPr>
              <w:tabs>
                <w:tab w:val="left" w:pos="720"/>
              </w:tabs>
              <w:ind w:left="720" w:hanging="360"/>
              <w:rPr>
                <w:rFonts w:ascii="Open Sans" w:eastAsia="Arial" w:hAnsi="Open Sans" w:cs="Open Sans"/>
                <w:sz w:val="22"/>
                <w:szCs w:val="22"/>
              </w:rPr>
            </w:pPr>
            <w:r>
              <w:rPr>
                <w:rFonts w:ascii="Open Sans" w:eastAsia="Arial" w:hAnsi="Open Sans" w:cs="Open Sans"/>
                <w:sz w:val="22"/>
                <w:szCs w:val="22"/>
              </w:rPr>
              <w:t>In</w:t>
            </w:r>
            <w:r w:rsidR="003B742D">
              <w:rPr>
                <w:rFonts w:ascii="Open Sans" w:eastAsia="Arial" w:hAnsi="Open Sans" w:cs="Open Sans"/>
                <w:sz w:val="22"/>
                <w:szCs w:val="22"/>
              </w:rPr>
              <w:t xml:space="preserve">dependent Practice Assignments </w:t>
            </w:r>
          </w:p>
          <w:p w14:paraId="06028BCB" w14:textId="6E514220" w:rsidR="00C82C61" w:rsidRPr="00C82C61" w:rsidRDefault="003B742D" w:rsidP="00272AA8">
            <w:pPr>
              <w:numPr>
                <w:ilvl w:val="0"/>
                <w:numId w:val="23"/>
              </w:numPr>
              <w:tabs>
                <w:tab w:val="left" w:pos="720"/>
              </w:tabs>
              <w:ind w:left="720" w:hanging="360"/>
              <w:rPr>
                <w:rFonts w:ascii="Open Sans" w:eastAsia="Arial" w:hAnsi="Open Sans" w:cs="Open Sans"/>
                <w:sz w:val="22"/>
                <w:szCs w:val="22"/>
              </w:rPr>
            </w:pPr>
            <w:r>
              <w:rPr>
                <w:rFonts w:ascii="Open Sans" w:eastAsia="Arial" w:hAnsi="Open Sans" w:cs="Open Sans"/>
                <w:sz w:val="22"/>
                <w:szCs w:val="22"/>
              </w:rPr>
              <w:t xml:space="preserve">Assignments </w:t>
            </w:r>
          </w:p>
        </w:tc>
      </w:tr>
      <w:tr w:rsidR="00B3350C" w:rsidRPr="00F36FB8" w14:paraId="4B28B3C8" w14:textId="77777777" w:rsidTr="467682BF">
        <w:trPr>
          <w:trHeight w:val="27"/>
        </w:trPr>
        <w:tc>
          <w:tcPr>
            <w:tcW w:w="3675" w:type="dxa"/>
            <w:shd w:val="clear" w:color="auto" w:fill="auto"/>
          </w:tcPr>
          <w:p w14:paraId="6A576075" w14:textId="77777777" w:rsidR="00B3350C" w:rsidRPr="00F36FB8" w:rsidRDefault="661D7F90" w:rsidP="661D7F90">
            <w:pPr>
              <w:jc w:val="center"/>
              <w:rPr>
                <w:rFonts w:ascii="Open Sans" w:hAnsi="Open Sans" w:cs="Open Sans"/>
                <w:b/>
                <w:bCs/>
                <w:sz w:val="22"/>
                <w:szCs w:val="22"/>
              </w:rPr>
            </w:pPr>
            <w:r w:rsidRPr="00F36FB8">
              <w:rPr>
                <w:rFonts w:ascii="Open Sans" w:hAnsi="Open Sans" w:cs="Open Sans"/>
                <w:b/>
                <w:bCs/>
                <w:sz w:val="22"/>
                <w:szCs w:val="22"/>
              </w:rPr>
              <w:t>Anticipatory Set</w:t>
            </w:r>
          </w:p>
          <w:p w14:paraId="2BCFDB36" w14:textId="734AFA54" w:rsidR="00870A95" w:rsidRPr="00F36FB8" w:rsidRDefault="661D7F90" w:rsidP="661D7F90">
            <w:pPr>
              <w:jc w:val="center"/>
              <w:rPr>
                <w:rFonts w:ascii="Open Sans" w:hAnsi="Open Sans" w:cs="Open Sans"/>
                <w:sz w:val="22"/>
                <w:szCs w:val="22"/>
              </w:rPr>
            </w:pPr>
            <w:r w:rsidRPr="00F36FB8">
              <w:rPr>
                <w:rFonts w:ascii="Open Sans" w:hAnsi="Open Sans" w:cs="Open Sans"/>
                <w:sz w:val="22"/>
                <w:szCs w:val="22"/>
              </w:rPr>
              <w:t>(May include pre-assessment for prior knowledge)</w:t>
            </w:r>
          </w:p>
        </w:tc>
        <w:tc>
          <w:tcPr>
            <w:tcW w:w="7110" w:type="dxa"/>
            <w:shd w:val="clear" w:color="auto" w:fill="auto"/>
          </w:tcPr>
          <w:p w14:paraId="04F1120B" w14:textId="77777777" w:rsidR="004F6197" w:rsidRPr="00F36FB8" w:rsidRDefault="004F6197" w:rsidP="00D56F9E">
            <w:pPr>
              <w:numPr>
                <w:ilvl w:val="0"/>
                <w:numId w:val="6"/>
              </w:numPr>
              <w:tabs>
                <w:tab w:val="left" w:pos="720"/>
              </w:tabs>
              <w:spacing w:line="238" w:lineRule="auto"/>
              <w:ind w:left="720" w:right="100" w:hanging="360"/>
              <w:rPr>
                <w:rFonts w:ascii="Open Sans" w:eastAsia="Arial" w:hAnsi="Open Sans" w:cs="Open Sans"/>
                <w:sz w:val="22"/>
                <w:szCs w:val="22"/>
              </w:rPr>
            </w:pPr>
            <w:r w:rsidRPr="00F36FB8">
              <w:rPr>
                <w:rFonts w:ascii="Open Sans" w:eastAsia="Arial" w:hAnsi="Open Sans" w:cs="Open Sans"/>
                <w:sz w:val="22"/>
                <w:szCs w:val="22"/>
              </w:rPr>
              <w:t>First, ask students to write what they think internal communication means to a business. Then, ask if they have any ideas about external communication. Draw on the board or document camera a shape or symbol representing a company. Then draw an arrow down to the left with a shape representing “Internal” and one down to the right for “External”. Ask for student responses as to what types of communication are internal and external and record each under the correct columns.</w:t>
            </w:r>
          </w:p>
          <w:p w14:paraId="2F4DF0F6" w14:textId="77777777" w:rsidR="004F6197" w:rsidRPr="00F36FB8" w:rsidRDefault="004F6197" w:rsidP="004F6197">
            <w:pPr>
              <w:spacing w:line="12" w:lineRule="exact"/>
              <w:rPr>
                <w:rFonts w:ascii="Open Sans" w:eastAsia="Arial" w:hAnsi="Open Sans" w:cs="Open Sans"/>
                <w:sz w:val="22"/>
                <w:szCs w:val="22"/>
              </w:rPr>
            </w:pPr>
          </w:p>
          <w:p w14:paraId="5C21D359" w14:textId="77777777" w:rsidR="004F6197" w:rsidRPr="00F36FB8" w:rsidRDefault="004F6197" w:rsidP="00D56F9E">
            <w:pPr>
              <w:numPr>
                <w:ilvl w:val="0"/>
                <w:numId w:val="6"/>
              </w:numPr>
              <w:tabs>
                <w:tab w:val="left" w:pos="720"/>
              </w:tabs>
              <w:spacing w:line="237" w:lineRule="auto"/>
              <w:ind w:left="720" w:right="220" w:hanging="360"/>
              <w:rPr>
                <w:rFonts w:ascii="Open Sans" w:eastAsia="Arial" w:hAnsi="Open Sans" w:cs="Open Sans"/>
                <w:sz w:val="22"/>
                <w:szCs w:val="22"/>
              </w:rPr>
            </w:pPr>
            <w:r w:rsidRPr="00F36FB8">
              <w:rPr>
                <w:rFonts w:ascii="Open Sans" w:eastAsia="Arial" w:hAnsi="Open Sans" w:cs="Open Sans"/>
                <w:sz w:val="22"/>
                <w:szCs w:val="22"/>
              </w:rPr>
              <w:t>Ask students the major importance of accurate and professional internal correspondence. They should arrive at the fact that employees need to be informed of business happenings and that employees see their supervisors as more professional if their correspondence appears that way.</w:t>
            </w:r>
          </w:p>
          <w:p w14:paraId="18B5F033" w14:textId="77777777" w:rsidR="004F6197" w:rsidRPr="00F36FB8" w:rsidRDefault="004F6197" w:rsidP="004F6197">
            <w:pPr>
              <w:spacing w:line="2" w:lineRule="exact"/>
              <w:rPr>
                <w:rFonts w:ascii="Open Sans" w:eastAsia="Arial" w:hAnsi="Open Sans" w:cs="Open Sans"/>
                <w:sz w:val="22"/>
                <w:szCs w:val="22"/>
              </w:rPr>
            </w:pPr>
          </w:p>
          <w:p w14:paraId="6019719E" w14:textId="3694D5A7" w:rsidR="00B3350C" w:rsidRPr="00C82C61" w:rsidRDefault="004F6197" w:rsidP="00C82C61">
            <w:pPr>
              <w:spacing w:line="237" w:lineRule="auto"/>
              <w:ind w:left="696" w:right="440"/>
              <w:rPr>
                <w:rFonts w:ascii="Open Sans" w:hAnsi="Open Sans" w:cs="Open Sans"/>
                <w:sz w:val="22"/>
                <w:szCs w:val="22"/>
              </w:rPr>
            </w:pPr>
            <w:r w:rsidRPr="00F36FB8">
              <w:rPr>
                <w:rFonts w:ascii="Open Sans" w:eastAsia="Arial" w:hAnsi="Open Sans" w:cs="Open Sans"/>
                <w:sz w:val="22"/>
                <w:szCs w:val="22"/>
              </w:rPr>
              <w:t>Ask students why accurate and professional external correspondence is also very important. They should understand that written correspondence is usually the first impression customers and other businesses receive of a company. This can make or break future business.</w:t>
            </w:r>
          </w:p>
        </w:tc>
      </w:tr>
      <w:tr w:rsidR="00B3350C" w:rsidRPr="00F36FB8" w14:paraId="14C1CDAA" w14:textId="77777777" w:rsidTr="467682BF">
        <w:trPr>
          <w:trHeight w:val="440"/>
        </w:trPr>
        <w:tc>
          <w:tcPr>
            <w:tcW w:w="3675" w:type="dxa"/>
            <w:shd w:val="clear" w:color="auto" w:fill="auto"/>
          </w:tcPr>
          <w:p w14:paraId="72711DBC" w14:textId="622EE681"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Direct Instruction *</w:t>
            </w:r>
          </w:p>
        </w:tc>
        <w:tc>
          <w:tcPr>
            <w:tcW w:w="7110" w:type="dxa"/>
            <w:shd w:val="clear" w:color="auto" w:fill="auto"/>
          </w:tcPr>
          <w:p w14:paraId="6BA89102" w14:textId="77777777" w:rsidR="004F6197" w:rsidRPr="00F36FB8" w:rsidRDefault="004F6197" w:rsidP="00D56F9E">
            <w:pPr>
              <w:numPr>
                <w:ilvl w:val="0"/>
                <w:numId w:val="7"/>
              </w:numPr>
              <w:tabs>
                <w:tab w:val="left" w:pos="840"/>
              </w:tabs>
              <w:spacing w:line="237" w:lineRule="auto"/>
              <w:ind w:left="840" w:right="160" w:hanging="360"/>
              <w:rPr>
                <w:rFonts w:ascii="Open Sans" w:eastAsia="Arial" w:hAnsi="Open Sans" w:cs="Open Sans"/>
                <w:sz w:val="22"/>
                <w:szCs w:val="22"/>
              </w:rPr>
            </w:pPr>
            <w:r w:rsidRPr="00F36FB8">
              <w:rPr>
                <w:rFonts w:ascii="Open Sans" w:eastAsia="Arial" w:hAnsi="Open Sans" w:cs="Open Sans"/>
                <w:sz w:val="22"/>
                <w:szCs w:val="22"/>
              </w:rPr>
              <w:t xml:space="preserve">Bring samples of correspondence you have received in the mail. Search for documents from the Internet if none are available. Show these to students on a document </w:t>
            </w:r>
            <w:r w:rsidRPr="00F36FB8">
              <w:rPr>
                <w:rFonts w:ascii="Open Sans" w:eastAsia="Arial" w:hAnsi="Open Sans" w:cs="Open Sans"/>
                <w:sz w:val="22"/>
                <w:szCs w:val="22"/>
              </w:rPr>
              <w:lastRenderedPageBreak/>
              <w:t>camera. Have a student write on the board the types of correspondence viewed in columns at the top of the board.</w:t>
            </w:r>
          </w:p>
          <w:p w14:paraId="3CCFF91B" w14:textId="77777777" w:rsidR="004F6197" w:rsidRPr="00F36FB8" w:rsidRDefault="004F6197" w:rsidP="004F6197">
            <w:pPr>
              <w:spacing w:line="12" w:lineRule="exact"/>
              <w:rPr>
                <w:rFonts w:ascii="Open Sans" w:eastAsia="Arial" w:hAnsi="Open Sans" w:cs="Open Sans"/>
                <w:sz w:val="22"/>
                <w:szCs w:val="22"/>
              </w:rPr>
            </w:pPr>
          </w:p>
          <w:p w14:paraId="1194528F" w14:textId="77777777" w:rsidR="004F6197" w:rsidRPr="00F36FB8" w:rsidRDefault="004F6197" w:rsidP="00D56F9E">
            <w:pPr>
              <w:numPr>
                <w:ilvl w:val="0"/>
                <w:numId w:val="7"/>
              </w:numPr>
              <w:tabs>
                <w:tab w:val="left" w:pos="840"/>
              </w:tabs>
              <w:spacing w:line="238" w:lineRule="auto"/>
              <w:ind w:left="840" w:right="200" w:hanging="360"/>
              <w:rPr>
                <w:rFonts w:ascii="Open Sans" w:eastAsia="Arial" w:hAnsi="Open Sans" w:cs="Open Sans"/>
                <w:sz w:val="22"/>
                <w:szCs w:val="22"/>
              </w:rPr>
            </w:pPr>
            <w:r w:rsidRPr="00F36FB8">
              <w:rPr>
                <w:rFonts w:ascii="Open Sans" w:eastAsia="Arial" w:hAnsi="Open Sans" w:cs="Open Sans"/>
                <w:sz w:val="22"/>
                <w:szCs w:val="22"/>
              </w:rPr>
              <w:t>As the teacher is showing the documents, questions should be asked about whether the documents are internal/external, what the document is (memo, email, letter, flyer, …), specific formatting details (spacing, full name and address, …), formatting (grammar, balanced use of white space, …), and purpose. These details should be listed in the appropriate columns.</w:t>
            </w:r>
          </w:p>
          <w:p w14:paraId="022FF1F3" w14:textId="77777777" w:rsidR="004F6197" w:rsidRPr="00F36FB8" w:rsidRDefault="004F6197" w:rsidP="004F6197">
            <w:pPr>
              <w:spacing w:line="10" w:lineRule="exact"/>
              <w:rPr>
                <w:rFonts w:ascii="Open Sans" w:eastAsia="Arial" w:hAnsi="Open Sans" w:cs="Open Sans"/>
                <w:sz w:val="22"/>
                <w:szCs w:val="22"/>
              </w:rPr>
            </w:pPr>
          </w:p>
          <w:p w14:paraId="04619B06" w14:textId="7843E44D" w:rsidR="004F6197" w:rsidRPr="00F36FB8" w:rsidRDefault="004F6197" w:rsidP="00D56F9E">
            <w:pPr>
              <w:numPr>
                <w:ilvl w:val="0"/>
                <w:numId w:val="7"/>
              </w:numPr>
              <w:tabs>
                <w:tab w:val="left" w:pos="840"/>
              </w:tabs>
              <w:spacing w:line="235" w:lineRule="auto"/>
              <w:ind w:left="840" w:right="600" w:hanging="360"/>
              <w:rPr>
                <w:rFonts w:ascii="Open Sans" w:eastAsia="Arial" w:hAnsi="Open Sans" w:cs="Open Sans"/>
                <w:sz w:val="22"/>
                <w:szCs w:val="22"/>
              </w:rPr>
            </w:pPr>
            <w:r w:rsidRPr="00F36FB8">
              <w:rPr>
                <w:rFonts w:ascii="Open Sans" w:eastAsia="Arial" w:hAnsi="Open Sans" w:cs="Open Sans"/>
                <w:sz w:val="22"/>
                <w:szCs w:val="22"/>
              </w:rPr>
              <w:t xml:space="preserve">Then discuss each with the students regarding </w:t>
            </w:r>
            <w:r w:rsidR="00822CBE" w:rsidRPr="00F36FB8">
              <w:rPr>
                <w:rFonts w:ascii="Open Sans" w:eastAsia="Arial" w:hAnsi="Open Sans" w:cs="Open Sans"/>
                <w:sz w:val="22"/>
                <w:szCs w:val="22"/>
              </w:rPr>
              <w:t>whether</w:t>
            </w:r>
            <w:r w:rsidRPr="00F36FB8">
              <w:rPr>
                <w:rFonts w:ascii="Open Sans" w:eastAsia="Arial" w:hAnsi="Open Sans" w:cs="Open Sans"/>
                <w:sz w:val="22"/>
                <w:szCs w:val="22"/>
              </w:rPr>
              <w:t xml:space="preserve"> the document gives a positive or negative impression of the company.</w:t>
            </w:r>
          </w:p>
          <w:p w14:paraId="3755AF4F" w14:textId="77777777" w:rsidR="00195EFE" w:rsidRDefault="00195EFE" w:rsidP="00195EFE">
            <w:pPr>
              <w:spacing w:line="235" w:lineRule="auto"/>
              <w:ind w:right="1200"/>
              <w:rPr>
                <w:rFonts w:ascii="Open Sans" w:eastAsia="Arial" w:hAnsi="Open Sans" w:cs="Open Sans"/>
                <w:sz w:val="22"/>
                <w:szCs w:val="22"/>
              </w:rPr>
            </w:pPr>
          </w:p>
          <w:p w14:paraId="788EAE4E" w14:textId="6E0CEA9B" w:rsidR="00CF2E7E" w:rsidRPr="003B742D" w:rsidRDefault="004F6197" w:rsidP="003B742D">
            <w:pPr>
              <w:spacing w:line="235" w:lineRule="auto"/>
              <w:ind w:left="480" w:right="1200"/>
              <w:rPr>
                <w:rFonts w:ascii="Open Sans" w:hAnsi="Open Sans" w:cs="Open Sans"/>
                <w:sz w:val="22"/>
                <w:szCs w:val="22"/>
              </w:rPr>
            </w:pPr>
            <w:r w:rsidRPr="00F36FB8">
              <w:rPr>
                <w:rFonts w:ascii="Open Sans" w:hAnsi="Open Sans" w:cs="Open Sans"/>
                <w:sz w:val="22"/>
                <w:szCs w:val="22"/>
              </w:rPr>
              <w:t>Please see lesson plan</w:t>
            </w:r>
            <w:r w:rsidR="00195EFE" w:rsidRPr="00F36FB8">
              <w:rPr>
                <w:rFonts w:ascii="Open Sans" w:hAnsi="Open Sans" w:cs="Open Sans"/>
                <w:sz w:val="22"/>
                <w:szCs w:val="22"/>
              </w:rPr>
              <w:t xml:space="preserve"> outline</w:t>
            </w:r>
          </w:p>
        </w:tc>
      </w:tr>
      <w:tr w:rsidR="00B3350C" w:rsidRPr="00F36FB8" w14:paraId="07580D23" w14:textId="77777777" w:rsidTr="467682BF">
        <w:trPr>
          <w:trHeight w:val="27"/>
        </w:trPr>
        <w:tc>
          <w:tcPr>
            <w:tcW w:w="3675" w:type="dxa"/>
            <w:shd w:val="clear" w:color="auto" w:fill="auto"/>
          </w:tcPr>
          <w:p w14:paraId="78EDFD65" w14:textId="249361E5" w:rsidR="00B3350C" w:rsidRPr="00F36FB8" w:rsidRDefault="661D7F90" w:rsidP="661D7F90">
            <w:pPr>
              <w:jc w:val="center"/>
              <w:rPr>
                <w:rFonts w:ascii="Open Sans" w:hAnsi="Open Sans" w:cs="Open Sans"/>
                <w:b/>
                <w:bCs/>
                <w:sz w:val="22"/>
                <w:szCs w:val="22"/>
              </w:rPr>
            </w:pPr>
            <w:r w:rsidRPr="00F36FB8">
              <w:rPr>
                <w:rFonts w:ascii="Open Sans" w:hAnsi="Open Sans" w:cs="Open Sans"/>
                <w:b/>
                <w:bCs/>
                <w:sz w:val="22"/>
                <w:szCs w:val="22"/>
              </w:rPr>
              <w:lastRenderedPageBreak/>
              <w:t>Guided Practice *</w:t>
            </w:r>
          </w:p>
        </w:tc>
        <w:tc>
          <w:tcPr>
            <w:tcW w:w="7110" w:type="dxa"/>
            <w:shd w:val="clear" w:color="auto" w:fill="auto"/>
          </w:tcPr>
          <w:p w14:paraId="54DCE052" w14:textId="77777777" w:rsidR="00084AFA" w:rsidRPr="00272AA8" w:rsidRDefault="00084AFA" w:rsidP="00272AA8">
            <w:pPr>
              <w:pStyle w:val="ListParagraph"/>
              <w:numPr>
                <w:ilvl w:val="0"/>
                <w:numId w:val="24"/>
              </w:numPr>
              <w:tabs>
                <w:tab w:val="left" w:pos="840"/>
              </w:tabs>
              <w:spacing w:line="231" w:lineRule="auto"/>
              <w:ind w:right="160"/>
              <w:rPr>
                <w:rFonts w:ascii="Open Sans" w:eastAsia="Symbol" w:hAnsi="Open Sans" w:cs="Open Sans"/>
                <w:sz w:val="22"/>
                <w:szCs w:val="22"/>
              </w:rPr>
            </w:pPr>
            <w:r w:rsidRPr="00272AA8">
              <w:rPr>
                <w:rFonts w:ascii="Open Sans" w:eastAsia="Arial" w:hAnsi="Open Sans" w:cs="Open Sans"/>
                <w:sz w:val="22"/>
                <w:szCs w:val="22"/>
              </w:rPr>
              <w:t>Using the PowerPoint presentation, the teacher will explain the differences between internal and external correspondence and the types of documents that are appropriate in different circumstances.</w:t>
            </w:r>
          </w:p>
          <w:p w14:paraId="38968859" w14:textId="77777777" w:rsidR="00084AFA" w:rsidRPr="00F36FB8" w:rsidRDefault="00084AFA" w:rsidP="00272AA8">
            <w:pPr>
              <w:spacing w:line="2" w:lineRule="exact"/>
              <w:rPr>
                <w:rFonts w:ascii="Open Sans" w:eastAsia="Symbol" w:hAnsi="Open Sans" w:cs="Open Sans"/>
                <w:sz w:val="22"/>
                <w:szCs w:val="22"/>
              </w:rPr>
            </w:pPr>
          </w:p>
          <w:p w14:paraId="5D1EF2DE" w14:textId="6C545F1F" w:rsidR="00CF2E7E" w:rsidRPr="00F36FB8" w:rsidRDefault="00084AFA" w:rsidP="00272AA8">
            <w:pPr>
              <w:pStyle w:val="ListParagraph"/>
              <w:numPr>
                <w:ilvl w:val="0"/>
                <w:numId w:val="24"/>
              </w:numPr>
              <w:tabs>
                <w:tab w:val="left" w:pos="840"/>
              </w:tabs>
              <w:spacing w:line="237" w:lineRule="auto"/>
              <w:ind w:right="100"/>
              <w:rPr>
                <w:rFonts w:ascii="Open Sans" w:eastAsia="Open Sans" w:hAnsi="Open Sans" w:cs="Open Sans"/>
                <w:sz w:val="22"/>
                <w:szCs w:val="22"/>
              </w:rPr>
            </w:pPr>
            <w:r w:rsidRPr="00272AA8">
              <w:rPr>
                <w:rFonts w:ascii="Open Sans" w:eastAsia="Arial" w:hAnsi="Open Sans" w:cs="Open Sans"/>
                <w:sz w:val="22"/>
                <w:szCs w:val="22"/>
              </w:rPr>
              <w:t xml:space="preserve">Provide students, in pairs, with a business situation and have them prepare a document that they think would be appropriate for that situation. Share each of these with the class to show them that there may be more than one type of correspondence that would be appropriate </w:t>
            </w:r>
            <w:proofErr w:type="gramStart"/>
            <w:r w:rsidRPr="00272AA8">
              <w:rPr>
                <w:rFonts w:ascii="Open Sans" w:eastAsia="Arial" w:hAnsi="Open Sans" w:cs="Open Sans"/>
                <w:sz w:val="22"/>
                <w:szCs w:val="22"/>
              </w:rPr>
              <w:t>and also</w:t>
            </w:r>
            <w:proofErr w:type="gramEnd"/>
            <w:r w:rsidRPr="00272AA8">
              <w:rPr>
                <w:rFonts w:ascii="Open Sans" w:eastAsia="Arial" w:hAnsi="Open Sans" w:cs="Open Sans"/>
                <w:sz w:val="22"/>
                <w:szCs w:val="22"/>
              </w:rPr>
              <w:t xml:space="preserve"> point out the proper formatting for each using a document camera.</w:t>
            </w:r>
          </w:p>
        </w:tc>
      </w:tr>
      <w:tr w:rsidR="00B3350C" w:rsidRPr="00F36FB8" w14:paraId="2BB1B0A1" w14:textId="77777777" w:rsidTr="467682BF">
        <w:trPr>
          <w:trHeight w:val="395"/>
        </w:trPr>
        <w:tc>
          <w:tcPr>
            <w:tcW w:w="3675" w:type="dxa"/>
            <w:shd w:val="clear" w:color="auto" w:fill="auto"/>
          </w:tcPr>
          <w:p w14:paraId="1388253E" w14:textId="6EA2F42B" w:rsidR="00B3350C" w:rsidRPr="00F36FB8" w:rsidRDefault="661D7F90" w:rsidP="661D7F90">
            <w:pPr>
              <w:jc w:val="center"/>
              <w:rPr>
                <w:rFonts w:ascii="Open Sans" w:hAnsi="Open Sans" w:cs="Open Sans"/>
                <w:b/>
                <w:bCs/>
                <w:sz w:val="22"/>
                <w:szCs w:val="22"/>
              </w:rPr>
            </w:pPr>
            <w:r w:rsidRPr="00F36FB8">
              <w:rPr>
                <w:rFonts w:ascii="Open Sans" w:hAnsi="Open Sans" w:cs="Open Sans"/>
                <w:b/>
                <w:bCs/>
                <w:sz w:val="22"/>
                <w:szCs w:val="22"/>
              </w:rPr>
              <w:t>Independent Practice/Laboratory Experience/Differentiated Activities *</w:t>
            </w:r>
          </w:p>
        </w:tc>
        <w:tc>
          <w:tcPr>
            <w:tcW w:w="7110" w:type="dxa"/>
            <w:shd w:val="clear" w:color="auto" w:fill="auto"/>
          </w:tcPr>
          <w:p w14:paraId="63212F32" w14:textId="77777777" w:rsidR="00084AFA" w:rsidRPr="00272AA8" w:rsidRDefault="00084AFA" w:rsidP="00272AA8">
            <w:pPr>
              <w:pStyle w:val="ListParagraph"/>
              <w:numPr>
                <w:ilvl w:val="0"/>
                <w:numId w:val="25"/>
              </w:numPr>
              <w:tabs>
                <w:tab w:val="left" w:pos="720"/>
              </w:tabs>
              <w:ind w:hanging="654"/>
              <w:rPr>
                <w:rFonts w:ascii="Open Sans" w:eastAsia="Symbol" w:hAnsi="Open Sans" w:cs="Open Sans"/>
                <w:sz w:val="22"/>
                <w:szCs w:val="22"/>
              </w:rPr>
            </w:pPr>
            <w:r w:rsidRPr="00272AA8">
              <w:rPr>
                <w:rFonts w:ascii="Open Sans" w:eastAsia="Arial" w:hAnsi="Open Sans" w:cs="Open Sans"/>
                <w:b/>
                <w:bCs/>
                <w:sz w:val="22"/>
                <w:szCs w:val="22"/>
              </w:rPr>
              <w:t>Employment Policies Assignment #1</w:t>
            </w:r>
          </w:p>
          <w:p w14:paraId="0B1C8262" w14:textId="77777777" w:rsidR="00084AFA" w:rsidRPr="00F36FB8" w:rsidRDefault="00084AFA" w:rsidP="00084AFA">
            <w:pPr>
              <w:spacing w:line="6" w:lineRule="exact"/>
              <w:rPr>
                <w:rFonts w:ascii="Open Sans" w:eastAsia="Symbol" w:hAnsi="Open Sans" w:cs="Open Sans"/>
                <w:sz w:val="22"/>
                <w:szCs w:val="22"/>
              </w:rPr>
            </w:pPr>
          </w:p>
          <w:p w14:paraId="5FC2AEAF" w14:textId="77777777" w:rsidR="00084AFA" w:rsidRPr="00F36FB8" w:rsidRDefault="00084AFA" w:rsidP="00084AFA">
            <w:pPr>
              <w:spacing w:line="238" w:lineRule="auto"/>
              <w:ind w:left="720" w:right="120"/>
              <w:rPr>
                <w:rFonts w:ascii="Open Sans" w:eastAsia="Symbol" w:hAnsi="Open Sans" w:cs="Open Sans"/>
                <w:sz w:val="22"/>
                <w:szCs w:val="22"/>
              </w:rPr>
            </w:pPr>
            <w:r w:rsidRPr="00F36FB8">
              <w:rPr>
                <w:rFonts w:ascii="Open Sans" w:eastAsia="Arial" w:hAnsi="Open Sans" w:cs="Open Sans"/>
                <w:sz w:val="22"/>
                <w:szCs w:val="22"/>
              </w:rPr>
              <w:t>In Publisher or Word, students will prepare an Employment Policies brochure. Be sure to utilize all six panels of the brochure, use appropriate design elements such as a balance of text and visuals, section headings, and efficient use of white space. Topics that should be addressed include, but are not limited to, vacation/sick days, work hours, dress code, benefits such as insurance and retirement, and other elements that may be researched on the Internet.</w:t>
            </w:r>
          </w:p>
          <w:p w14:paraId="4AB45B8C" w14:textId="77777777" w:rsidR="00084AFA" w:rsidRPr="00F36FB8" w:rsidRDefault="00084AFA" w:rsidP="00084AFA">
            <w:pPr>
              <w:spacing w:line="256" w:lineRule="exact"/>
              <w:rPr>
                <w:rFonts w:ascii="Open Sans" w:eastAsia="Symbol" w:hAnsi="Open Sans" w:cs="Open Sans"/>
                <w:sz w:val="22"/>
                <w:szCs w:val="22"/>
              </w:rPr>
            </w:pPr>
          </w:p>
          <w:p w14:paraId="0428D9E3" w14:textId="77777777" w:rsidR="00084AFA" w:rsidRPr="00272AA8" w:rsidRDefault="00084AFA" w:rsidP="00272AA8">
            <w:pPr>
              <w:pStyle w:val="ListParagraph"/>
              <w:numPr>
                <w:ilvl w:val="0"/>
                <w:numId w:val="25"/>
              </w:numPr>
              <w:tabs>
                <w:tab w:val="left" w:pos="720"/>
              </w:tabs>
              <w:ind w:hanging="654"/>
              <w:rPr>
                <w:rFonts w:ascii="Open Sans" w:eastAsia="Symbol" w:hAnsi="Open Sans" w:cs="Open Sans"/>
                <w:sz w:val="22"/>
                <w:szCs w:val="22"/>
              </w:rPr>
            </w:pPr>
            <w:r w:rsidRPr="00272AA8">
              <w:rPr>
                <w:rFonts w:ascii="Open Sans" w:eastAsia="Arial" w:hAnsi="Open Sans" w:cs="Open Sans"/>
                <w:b/>
                <w:bCs/>
                <w:sz w:val="22"/>
                <w:szCs w:val="22"/>
              </w:rPr>
              <w:t>Case Studies Assignment #2</w:t>
            </w:r>
          </w:p>
          <w:p w14:paraId="2E3B8CA4" w14:textId="77777777" w:rsidR="00084AFA" w:rsidRPr="00F36FB8" w:rsidRDefault="00084AFA" w:rsidP="00084AFA">
            <w:pPr>
              <w:spacing w:line="7" w:lineRule="exact"/>
              <w:rPr>
                <w:rFonts w:ascii="Open Sans" w:eastAsia="Symbol" w:hAnsi="Open Sans" w:cs="Open Sans"/>
                <w:sz w:val="22"/>
                <w:szCs w:val="22"/>
              </w:rPr>
            </w:pPr>
          </w:p>
          <w:p w14:paraId="3D8F4BBE" w14:textId="4289EADD" w:rsidR="00084AFA" w:rsidRPr="00F36FB8" w:rsidRDefault="00084AFA" w:rsidP="00084AFA">
            <w:pPr>
              <w:spacing w:line="238" w:lineRule="auto"/>
              <w:ind w:left="720" w:right="80"/>
              <w:rPr>
                <w:rFonts w:ascii="Open Sans" w:eastAsia="Symbol" w:hAnsi="Open Sans" w:cs="Open Sans"/>
                <w:sz w:val="22"/>
                <w:szCs w:val="22"/>
              </w:rPr>
            </w:pPr>
            <w:r w:rsidRPr="00F36FB8">
              <w:rPr>
                <w:rFonts w:ascii="Open Sans" w:eastAsia="Arial" w:hAnsi="Open Sans" w:cs="Open Sans"/>
                <w:sz w:val="22"/>
                <w:szCs w:val="22"/>
              </w:rPr>
              <w:t>This assignment requires the creation of several documents based upon the scenario presented. Using the “Business Scenario Assign</w:t>
            </w:r>
            <w:r w:rsidR="003B742D">
              <w:rPr>
                <w:rFonts w:ascii="Open Sans" w:eastAsia="Arial" w:hAnsi="Open Sans" w:cs="Open Sans"/>
                <w:sz w:val="22"/>
                <w:szCs w:val="22"/>
              </w:rPr>
              <w:t>ment” at the end of this lesson</w:t>
            </w:r>
            <w:r w:rsidRPr="00F36FB8">
              <w:rPr>
                <w:rFonts w:ascii="Open Sans" w:eastAsia="Arial" w:hAnsi="Open Sans" w:cs="Open Sans"/>
                <w:sz w:val="22"/>
                <w:szCs w:val="22"/>
              </w:rPr>
              <w:t xml:space="preserve"> and the 2 scenarios that follow, create the required </w:t>
            </w:r>
            <w:r w:rsidRPr="00F36FB8">
              <w:rPr>
                <w:rFonts w:ascii="Open Sans" w:eastAsia="Arial" w:hAnsi="Open Sans" w:cs="Open Sans"/>
                <w:sz w:val="22"/>
                <w:szCs w:val="22"/>
              </w:rPr>
              <w:lastRenderedPageBreak/>
              <w:t>documents. Be sure to use professional language, proper grammar and punctuation, and proper formatting in each document.</w:t>
            </w:r>
          </w:p>
          <w:p w14:paraId="3D597B89" w14:textId="77777777" w:rsidR="00084AFA" w:rsidRPr="00F36FB8" w:rsidRDefault="00084AFA" w:rsidP="00084AFA">
            <w:pPr>
              <w:spacing w:line="200" w:lineRule="exact"/>
              <w:rPr>
                <w:rFonts w:ascii="Open Sans" w:eastAsia="Symbol" w:hAnsi="Open Sans" w:cs="Open Sans"/>
                <w:sz w:val="22"/>
                <w:szCs w:val="22"/>
              </w:rPr>
            </w:pPr>
          </w:p>
          <w:p w14:paraId="68C3F8F9" w14:textId="77777777" w:rsidR="00084AFA" w:rsidRPr="00272AA8" w:rsidRDefault="00084AFA" w:rsidP="00272AA8">
            <w:pPr>
              <w:pStyle w:val="ListParagraph"/>
              <w:numPr>
                <w:ilvl w:val="0"/>
                <w:numId w:val="25"/>
              </w:numPr>
              <w:tabs>
                <w:tab w:val="left" w:pos="720"/>
              </w:tabs>
              <w:ind w:hanging="654"/>
              <w:rPr>
                <w:rFonts w:ascii="Open Sans" w:eastAsia="Symbol" w:hAnsi="Open Sans" w:cs="Open Sans"/>
                <w:sz w:val="22"/>
                <w:szCs w:val="22"/>
              </w:rPr>
            </w:pPr>
            <w:r w:rsidRPr="00272AA8">
              <w:rPr>
                <w:rFonts w:ascii="Open Sans" w:eastAsia="Arial" w:hAnsi="Open Sans" w:cs="Open Sans"/>
                <w:b/>
                <w:bCs/>
                <w:sz w:val="22"/>
                <w:szCs w:val="22"/>
              </w:rPr>
              <w:t>Book Store Activity Assignment #3</w:t>
            </w:r>
          </w:p>
          <w:p w14:paraId="4133607E" w14:textId="77777777" w:rsidR="00084AFA" w:rsidRPr="00F36FB8" w:rsidRDefault="00084AFA" w:rsidP="00084AFA">
            <w:pPr>
              <w:spacing w:line="8" w:lineRule="exact"/>
              <w:rPr>
                <w:rFonts w:ascii="Open Sans" w:eastAsia="Symbol" w:hAnsi="Open Sans" w:cs="Open Sans"/>
                <w:sz w:val="22"/>
                <w:szCs w:val="22"/>
              </w:rPr>
            </w:pPr>
          </w:p>
          <w:p w14:paraId="6B099B29" w14:textId="77777777" w:rsidR="00084AFA" w:rsidRPr="00F36FB8" w:rsidRDefault="00084AFA" w:rsidP="00084AFA">
            <w:pPr>
              <w:spacing w:line="239" w:lineRule="auto"/>
              <w:ind w:left="720" w:right="20"/>
              <w:rPr>
                <w:rFonts w:ascii="Open Sans" w:eastAsia="Symbol" w:hAnsi="Open Sans" w:cs="Open Sans"/>
                <w:sz w:val="22"/>
                <w:szCs w:val="22"/>
              </w:rPr>
            </w:pPr>
            <w:r w:rsidRPr="00F36FB8">
              <w:rPr>
                <w:rFonts w:ascii="Open Sans" w:eastAsia="Arial" w:hAnsi="Open Sans" w:cs="Open Sans"/>
                <w:sz w:val="22"/>
                <w:szCs w:val="22"/>
              </w:rPr>
              <w:t>You have worked at a book store for two years, and recently profits have decreased and there are many negative issues with the store. The store also sells CDs, DVDs, and video games. The manager was fired so the owner has promoted you and has charged you with turning the store around. Regarding the store itself, the books are improperly shelved, inventory is piling up in the back room, the shelves are dirty and unorganized, and CDs and DVDs are also shelved improperly or are missing. Regarding employees, they are frequently late, take long breaks, and leave early with no penalties, they are standing around, and they are not checking customer for or issuing membership cards to the store’s rewards program. Develop a communications plan to turn this store into a success again. Prepare any documents necessary, using any suitable Microsoft Office applications, to announce a Grand Re-Opening, including, but not limited to preparing:</w:t>
            </w:r>
          </w:p>
          <w:p w14:paraId="6A92687B" w14:textId="77777777" w:rsidR="00084AFA" w:rsidRPr="00F36FB8" w:rsidRDefault="00084AFA" w:rsidP="00084AFA">
            <w:pPr>
              <w:spacing w:line="2" w:lineRule="exact"/>
              <w:rPr>
                <w:rFonts w:ascii="Open Sans" w:eastAsia="Symbol" w:hAnsi="Open Sans" w:cs="Open Sans"/>
                <w:sz w:val="22"/>
                <w:szCs w:val="22"/>
              </w:rPr>
            </w:pPr>
          </w:p>
          <w:p w14:paraId="0DBF28CE" w14:textId="77777777" w:rsidR="00084AFA" w:rsidRPr="00F36FB8" w:rsidRDefault="00084AFA" w:rsidP="00D56F9E">
            <w:pPr>
              <w:numPr>
                <w:ilvl w:val="1"/>
                <w:numId w:val="10"/>
              </w:numPr>
              <w:tabs>
                <w:tab w:val="left" w:pos="1040"/>
              </w:tabs>
              <w:ind w:left="1040" w:hanging="320"/>
              <w:rPr>
                <w:rFonts w:ascii="Open Sans" w:eastAsia="Arial" w:hAnsi="Open Sans" w:cs="Open Sans"/>
                <w:sz w:val="22"/>
                <w:szCs w:val="22"/>
              </w:rPr>
            </w:pPr>
            <w:r w:rsidRPr="00F36FB8">
              <w:rPr>
                <w:rFonts w:ascii="Open Sans" w:eastAsia="Arial" w:hAnsi="Open Sans" w:cs="Open Sans"/>
                <w:sz w:val="22"/>
                <w:szCs w:val="22"/>
              </w:rPr>
              <w:t>Postcards to neighborhood residents,</w:t>
            </w:r>
          </w:p>
          <w:p w14:paraId="798D0C72" w14:textId="77777777" w:rsidR="00084AFA" w:rsidRPr="00F36FB8" w:rsidRDefault="00084AFA" w:rsidP="00D56F9E">
            <w:pPr>
              <w:numPr>
                <w:ilvl w:val="1"/>
                <w:numId w:val="10"/>
              </w:numPr>
              <w:tabs>
                <w:tab w:val="left" w:pos="1040"/>
              </w:tabs>
              <w:ind w:left="1040" w:hanging="320"/>
              <w:rPr>
                <w:rFonts w:ascii="Open Sans" w:eastAsia="Arial" w:hAnsi="Open Sans" w:cs="Open Sans"/>
                <w:sz w:val="22"/>
                <w:szCs w:val="22"/>
              </w:rPr>
            </w:pPr>
            <w:r w:rsidRPr="00F36FB8">
              <w:rPr>
                <w:rFonts w:ascii="Open Sans" w:eastAsia="Arial" w:hAnsi="Open Sans" w:cs="Open Sans"/>
                <w:sz w:val="22"/>
                <w:szCs w:val="22"/>
              </w:rPr>
              <w:t>Memos to employees with incentives for offering membership cards,</w:t>
            </w:r>
          </w:p>
          <w:p w14:paraId="332378A9" w14:textId="77777777" w:rsidR="00084AFA" w:rsidRPr="00F36FB8" w:rsidRDefault="00084AFA" w:rsidP="00084AFA">
            <w:pPr>
              <w:spacing w:line="8" w:lineRule="exact"/>
              <w:rPr>
                <w:rFonts w:ascii="Open Sans" w:eastAsia="Arial" w:hAnsi="Open Sans" w:cs="Open Sans"/>
                <w:sz w:val="22"/>
                <w:szCs w:val="22"/>
              </w:rPr>
            </w:pPr>
          </w:p>
          <w:p w14:paraId="72D8BFFC" w14:textId="77777777" w:rsidR="00084AFA" w:rsidRPr="00F36FB8" w:rsidRDefault="00084AFA" w:rsidP="00D56F9E">
            <w:pPr>
              <w:numPr>
                <w:ilvl w:val="1"/>
                <w:numId w:val="10"/>
              </w:numPr>
              <w:tabs>
                <w:tab w:val="left" w:pos="1032"/>
              </w:tabs>
              <w:spacing w:line="235" w:lineRule="auto"/>
              <w:ind w:left="1020" w:right="660" w:hanging="300"/>
              <w:rPr>
                <w:rFonts w:ascii="Open Sans" w:eastAsia="Arial" w:hAnsi="Open Sans" w:cs="Open Sans"/>
                <w:sz w:val="22"/>
                <w:szCs w:val="22"/>
              </w:rPr>
            </w:pPr>
            <w:r w:rsidRPr="00F36FB8">
              <w:rPr>
                <w:rFonts w:ascii="Open Sans" w:eastAsia="Arial" w:hAnsi="Open Sans" w:cs="Open Sans"/>
                <w:sz w:val="22"/>
                <w:szCs w:val="22"/>
              </w:rPr>
              <w:t>Flyers offering commission for selling a pre-determined number of books, CDs, videos, or video games,</w:t>
            </w:r>
          </w:p>
          <w:p w14:paraId="004A2987" w14:textId="77777777" w:rsidR="00084AFA" w:rsidRPr="00F36FB8" w:rsidRDefault="00084AFA" w:rsidP="00084AFA">
            <w:pPr>
              <w:spacing w:line="1" w:lineRule="exact"/>
              <w:rPr>
                <w:rFonts w:ascii="Open Sans" w:eastAsia="Arial" w:hAnsi="Open Sans" w:cs="Open Sans"/>
                <w:sz w:val="22"/>
                <w:szCs w:val="22"/>
              </w:rPr>
            </w:pPr>
          </w:p>
          <w:p w14:paraId="3827C0A3" w14:textId="77777777" w:rsidR="00084AFA" w:rsidRPr="00F36FB8" w:rsidRDefault="00084AFA" w:rsidP="00D56F9E">
            <w:pPr>
              <w:numPr>
                <w:ilvl w:val="1"/>
                <w:numId w:val="10"/>
              </w:numPr>
              <w:tabs>
                <w:tab w:val="left" w:pos="1040"/>
              </w:tabs>
              <w:ind w:left="1040" w:hanging="320"/>
              <w:rPr>
                <w:rFonts w:ascii="Open Sans" w:eastAsia="Arial" w:hAnsi="Open Sans" w:cs="Open Sans"/>
                <w:sz w:val="22"/>
                <w:szCs w:val="22"/>
              </w:rPr>
            </w:pPr>
            <w:r w:rsidRPr="00F36FB8">
              <w:rPr>
                <w:rFonts w:ascii="Open Sans" w:eastAsia="Arial" w:hAnsi="Open Sans" w:cs="Open Sans"/>
                <w:sz w:val="22"/>
                <w:szCs w:val="22"/>
              </w:rPr>
              <w:t>Letters to the community with discount coupons, and</w:t>
            </w:r>
          </w:p>
          <w:p w14:paraId="68160794" w14:textId="77777777" w:rsidR="00084AFA" w:rsidRPr="00F36FB8" w:rsidRDefault="00084AFA" w:rsidP="00D56F9E">
            <w:pPr>
              <w:numPr>
                <w:ilvl w:val="1"/>
                <w:numId w:val="10"/>
              </w:numPr>
              <w:tabs>
                <w:tab w:val="left" w:pos="1040"/>
              </w:tabs>
              <w:spacing w:line="237" w:lineRule="auto"/>
              <w:ind w:left="1040" w:hanging="320"/>
              <w:rPr>
                <w:rFonts w:ascii="Open Sans" w:eastAsia="Arial" w:hAnsi="Open Sans" w:cs="Open Sans"/>
                <w:sz w:val="22"/>
                <w:szCs w:val="22"/>
              </w:rPr>
            </w:pPr>
            <w:r w:rsidRPr="00F36FB8">
              <w:rPr>
                <w:rFonts w:ascii="Open Sans" w:eastAsia="Arial" w:hAnsi="Open Sans" w:cs="Open Sans"/>
                <w:sz w:val="22"/>
                <w:szCs w:val="22"/>
              </w:rPr>
              <w:t xml:space="preserve">Invitation to </w:t>
            </w:r>
            <w:r w:rsidRPr="00F36FB8">
              <w:rPr>
                <w:rFonts w:ascii="Open Sans" w:eastAsia="Calibri" w:hAnsi="Open Sans" w:cs="Open Sans"/>
                <w:sz w:val="22"/>
                <w:szCs w:val="22"/>
              </w:rPr>
              <w:t>the</w:t>
            </w:r>
            <w:r w:rsidRPr="00F36FB8">
              <w:rPr>
                <w:rFonts w:ascii="Open Sans" w:eastAsia="Arial" w:hAnsi="Open Sans" w:cs="Open Sans"/>
                <w:sz w:val="22"/>
                <w:szCs w:val="22"/>
              </w:rPr>
              <w:t xml:space="preserve"> Grand Re-Opening, and</w:t>
            </w:r>
          </w:p>
          <w:p w14:paraId="302DA33D" w14:textId="77777777" w:rsidR="00084AFA" w:rsidRPr="00F36FB8" w:rsidRDefault="00084AFA" w:rsidP="00084AFA">
            <w:pPr>
              <w:spacing w:line="13" w:lineRule="exact"/>
              <w:rPr>
                <w:rFonts w:ascii="Open Sans" w:eastAsia="Arial" w:hAnsi="Open Sans" w:cs="Open Sans"/>
                <w:sz w:val="22"/>
                <w:szCs w:val="22"/>
              </w:rPr>
            </w:pPr>
          </w:p>
          <w:p w14:paraId="69097A9C" w14:textId="38FE6118" w:rsidR="00CF2E7E" w:rsidRPr="00F36FB8" w:rsidRDefault="00084AFA" w:rsidP="00272AA8">
            <w:pPr>
              <w:numPr>
                <w:ilvl w:val="1"/>
                <w:numId w:val="10"/>
              </w:numPr>
              <w:tabs>
                <w:tab w:val="left" w:pos="1033"/>
              </w:tabs>
              <w:spacing w:line="235" w:lineRule="auto"/>
              <w:ind w:left="960" w:right="200" w:hanging="240"/>
              <w:rPr>
                <w:rFonts w:ascii="Open Sans" w:eastAsia="Open Sans" w:hAnsi="Open Sans" w:cs="Open Sans"/>
                <w:sz w:val="22"/>
                <w:szCs w:val="22"/>
              </w:rPr>
            </w:pPr>
            <w:r w:rsidRPr="00F36FB8">
              <w:rPr>
                <w:rFonts w:ascii="Open Sans" w:eastAsia="Arial" w:hAnsi="Open Sans" w:cs="Open Sans"/>
                <w:sz w:val="22"/>
                <w:szCs w:val="22"/>
              </w:rPr>
              <w:t>Any other documents necessary. Affix these documents to a poster to be displayed around the room.</w:t>
            </w:r>
          </w:p>
        </w:tc>
      </w:tr>
      <w:tr w:rsidR="00B3350C" w:rsidRPr="00F36FB8" w14:paraId="50863A81" w14:textId="77777777" w:rsidTr="467682BF">
        <w:tc>
          <w:tcPr>
            <w:tcW w:w="3675" w:type="dxa"/>
            <w:shd w:val="clear" w:color="auto" w:fill="auto"/>
          </w:tcPr>
          <w:p w14:paraId="3E48F608" w14:textId="5EE824C9"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lastRenderedPageBreak/>
              <w:t>Lesson Closure</w:t>
            </w:r>
          </w:p>
        </w:tc>
        <w:tc>
          <w:tcPr>
            <w:tcW w:w="7110" w:type="dxa"/>
            <w:shd w:val="clear" w:color="auto" w:fill="auto"/>
          </w:tcPr>
          <w:p w14:paraId="293DFEA5" w14:textId="77777777" w:rsidR="00084AFA" w:rsidRPr="00F36FB8" w:rsidRDefault="00084AFA" w:rsidP="00D56F9E">
            <w:pPr>
              <w:numPr>
                <w:ilvl w:val="0"/>
                <w:numId w:val="11"/>
              </w:numPr>
              <w:tabs>
                <w:tab w:val="left" w:pos="360"/>
              </w:tabs>
              <w:ind w:left="360" w:hanging="360"/>
              <w:rPr>
                <w:rFonts w:ascii="Open Sans" w:eastAsia="Arial" w:hAnsi="Open Sans" w:cs="Open Sans"/>
                <w:b/>
                <w:bCs/>
                <w:sz w:val="22"/>
                <w:szCs w:val="22"/>
              </w:rPr>
            </w:pPr>
            <w:r w:rsidRPr="00F36FB8">
              <w:rPr>
                <w:rFonts w:ascii="Open Sans" w:eastAsia="Arial" w:hAnsi="Open Sans" w:cs="Open Sans"/>
                <w:sz w:val="22"/>
                <w:szCs w:val="22"/>
              </w:rPr>
              <w:t>Why is professional-looking correspondence important to a business?</w:t>
            </w:r>
          </w:p>
          <w:p w14:paraId="4A5ED609" w14:textId="77777777" w:rsidR="00084AFA" w:rsidRPr="00F36FB8" w:rsidRDefault="00084AFA" w:rsidP="00D56F9E">
            <w:pPr>
              <w:numPr>
                <w:ilvl w:val="0"/>
                <w:numId w:val="12"/>
              </w:numPr>
              <w:tabs>
                <w:tab w:val="left" w:pos="360"/>
              </w:tabs>
              <w:ind w:left="360" w:hanging="360"/>
              <w:rPr>
                <w:rFonts w:ascii="Open Sans" w:eastAsia="Arial" w:hAnsi="Open Sans" w:cs="Open Sans"/>
                <w:b/>
                <w:bCs/>
                <w:sz w:val="22"/>
                <w:szCs w:val="22"/>
              </w:rPr>
            </w:pPr>
            <w:r w:rsidRPr="00F36FB8">
              <w:rPr>
                <w:rFonts w:ascii="Open Sans" w:eastAsia="Arial" w:hAnsi="Open Sans" w:cs="Open Sans"/>
                <w:sz w:val="22"/>
                <w:szCs w:val="22"/>
              </w:rPr>
              <w:t>It is important because many times printed correspondence gives the first impression of the</w:t>
            </w:r>
          </w:p>
          <w:p w14:paraId="3345E5CC" w14:textId="77777777" w:rsidR="00084AFA" w:rsidRPr="00F36FB8" w:rsidRDefault="00084AFA" w:rsidP="00084AFA">
            <w:pPr>
              <w:ind w:left="360"/>
              <w:rPr>
                <w:rFonts w:ascii="Open Sans" w:hAnsi="Open Sans" w:cs="Open Sans"/>
                <w:sz w:val="22"/>
                <w:szCs w:val="22"/>
              </w:rPr>
            </w:pPr>
            <w:r w:rsidRPr="00F36FB8">
              <w:rPr>
                <w:rFonts w:ascii="Open Sans" w:eastAsia="Arial" w:hAnsi="Open Sans" w:cs="Open Sans"/>
                <w:sz w:val="22"/>
                <w:szCs w:val="22"/>
              </w:rPr>
              <w:t>business.</w:t>
            </w:r>
          </w:p>
          <w:p w14:paraId="1B8D8460" w14:textId="77777777" w:rsidR="00084AFA" w:rsidRPr="00F36FB8" w:rsidRDefault="00084AFA" w:rsidP="00D56F9E">
            <w:pPr>
              <w:numPr>
                <w:ilvl w:val="0"/>
                <w:numId w:val="13"/>
              </w:numPr>
              <w:tabs>
                <w:tab w:val="left" w:pos="360"/>
              </w:tabs>
              <w:ind w:left="360" w:hanging="360"/>
              <w:rPr>
                <w:rFonts w:ascii="Open Sans" w:eastAsia="Arial" w:hAnsi="Open Sans" w:cs="Open Sans"/>
                <w:b/>
                <w:bCs/>
                <w:sz w:val="22"/>
                <w:szCs w:val="22"/>
              </w:rPr>
            </w:pPr>
            <w:r w:rsidRPr="00F36FB8">
              <w:rPr>
                <w:rFonts w:ascii="Open Sans" w:eastAsia="Arial" w:hAnsi="Open Sans" w:cs="Open Sans"/>
                <w:sz w:val="22"/>
                <w:szCs w:val="22"/>
              </w:rPr>
              <w:t>Are memos internal or external correspondence?</w:t>
            </w:r>
          </w:p>
          <w:p w14:paraId="048FE80B" w14:textId="77777777" w:rsidR="00084AFA" w:rsidRPr="00F36FB8" w:rsidRDefault="00084AFA" w:rsidP="00D56F9E">
            <w:pPr>
              <w:numPr>
                <w:ilvl w:val="0"/>
                <w:numId w:val="14"/>
              </w:numPr>
              <w:tabs>
                <w:tab w:val="left" w:pos="360"/>
              </w:tabs>
              <w:ind w:left="360" w:hanging="360"/>
              <w:rPr>
                <w:rFonts w:ascii="Open Sans" w:eastAsia="Arial" w:hAnsi="Open Sans" w:cs="Open Sans"/>
                <w:b/>
                <w:bCs/>
                <w:sz w:val="22"/>
                <w:szCs w:val="22"/>
              </w:rPr>
            </w:pPr>
            <w:r w:rsidRPr="00F36FB8">
              <w:rPr>
                <w:rFonts w:ascii="Open Sans" w:eastAsia="Arial" w:hAnsi="Open Sans" w:cs="Open Sans"/>
                <w:sz w:val="22"/>
                <w:szCs w:val="22"/>
              </w:rPr>
              <w:t>Memos are considered internal correspondence.</w:t>
            </w:r>
          </w:p>
          <w:p w14:paraId="1FC58E25" w14:textId="77777777" w:rsidR="00084AFA" w:rsidRPr="00F36FB8" w:rsidRDefault="00084AFA" w:rsidP="00D56F9E">
            <w:pPr>
              <w:numPr>
                <w:ilvl w:val="0"/>
                <w:numId w:val="15"/>
              </w:numPr>
              <w:tabs>
                <w:tab w:val="left" w:pos="360"/>
              </w:tabs>
              <w:ind w:left="360" w:hanging="360"/>
              <w:rPr>
                <w:rFonts w:ascii="Open Sans" w:eastAsia="Arial" w:hAnsi="Open Sans" w:cs="Open Sans"/>
                <w:b/>
                <w:bCs/>
                <w:sz w:val="22"/>
                <w:szCs w:val="22"/>
              </w:rPr>
            </w:pPr>
            <w:r w:rsidRPr="00F36FB8">
              <w:rPr>
                <w:rFonts w:ascii="Open Sans" w:eastAsia="Arial" w:hAnsi="Open Sans" w:cs="Open Sans"/>
                <w:sz w:val="22"/>
                <w:szCs w:val="22"/>
              </w:rPr>
              <w:t>Why is a plan for communications important to a business?</w:t>
            </w:r>
          </w:p>
          <w:p w14:paraId="78EAD1FE" w14:textId="77777777" w:rsidR="00084AFA" w:rsidRPr="00F36FB8" w:rsidRDefault="00084AFA" w:rsidP="00084AFA">
            <w:pPr>
              <w:spacing w:line="10" w:lineRule="exact"/>
              <w:rPr>
                <w:rFonts w:ascii="Open Sans" w:hAnsi="Open Sans" w:cs="Open Sans"/>
                <w:sz w:val="22"/>
                <w:szCs w:val="22"/>
              </w:rPr>
            </w:pPr>
          </w:p>
          <w:p w14:paraId="6386F216" w14:textId="77777777" w:rsidR="00084AFA" w:rsidRPr="00F36FB8" w:rsidRDefault="00084AFA" w:rsidP="00D56F9E">
            <w:pPr>
              <w:numPr>
                <w:ilvl w:val="0"/>
                <w:numId w:val="16"/>
              </w:numPr>
              <w:tabs>
                <w:tab w:val="left" w:pos="347"/>
              </w:tabs>
              <w:spacing w:line="235" w:lineRule="auto"/>
              <w:ind w:left="360" w:right="840" w:hanging="360"/>
              <w:rPr>
                <w:rFonts w:ascii="Open Sans" w:eastAsia="Arial" w:hAnsi="Open Sans" w:cs="Open Sans"/>
                <w:b/>
                <w:bCs/>
                <w:sz w:val="22"/>
                <w:szCs w:val="22"/>
              </w:rPr>
            </w:pPr>
            <w:r w:rsidRPr="00F36FB8">
              <w:rPr>
                <w:rFonts w:ascii="Open Sans" w:eastAsia="Arial" w:hAnsi="Open Sans" w:cs="Open Sans"/>
                <w:sz w:val="22"/>
                <w:szCs w:val="22"/>
              </w:rPr>
              <w:lastRenderedPageBreak/>
              <w:t>A plan is important because the message, audience, and document type must all be considered before preparing the correspondence.</w:t>
            </w:r>
          </w:p>
          <w:p w14:paraId="4B0216B9" w14:textId="77777777" w:rsidR="00084AFA" w:rsidRPr="00F36FB8" w:rsidRDefault="00084AFA" w:rsidP="00084AFA">
            <w:pPr>
              <w:spacing w:line="2" w:lineRule="exact"/>
              <w:rPr>
                <w:rFonts w:ascii="Open Sans" w:hAnsi="Open Sans" w:cs="Open Sans"/>
                <w:sz w:val="22"/>
                <w:szCs w:val="22"/>
              </w:rPr>
            </w:pPr>
          </w:p>
          <w:p w14:paraId="2A2EA428" w14:textId="77777777" w:rsidR="00084AFA" w:rsidRPr="00F36FB8" w:rsidRDefault="00084AFA" w:rsidP="00D56F9E">
            <w:pPr>
              <w:numPr>
                <w:ilvl w:val="0"/>
                <w:numId w:val="17"/>
              </w:numPr>
              <w:tabs>
                <w:tab w:val="left" w:pos="360"/>
              </w:tabs>
              <w:ind w:left="360" w:hanging="360"/>
              <w:rPr>
                <w:rFonts w:ascii="Open Sans" w:eastAsia="Arial" w:hAnsi="Open Sans" w:cs="Open Sans"/>
                <w:b/>
                <w:bCs/>
                <w:sz w:val="22"/>
                <w:szCs w:val="22"/>
              </w:rPr>
            </w:pPr>
            <w:r w:rsidRPr="00F36FB8">
              <w:rPr>
                <w:rFonts w:ascii="Open Sans" w:eastAsia="Arial" w:hAnsi="Open Sans" w:cs="Open Sans"/>
                <w:sz w:val="22"/>
                <w:szCs w:val="22"/>
              </w:rPr>
              <w:t>True or False.  It is proper to write casually and with slang to upper management.</w:t>
            </w:r>
          </w:p>
          <w:p w14:paraId="5A5C4A0D" w14:textId="77777777" w:rsidR="00084AFA" w:rsidRPr="00F36FB8" w:rsidRDefault="00084AFA" w:rsidP="00084AFA">
            <w:pPr>
              <w:spacing w:line="9" w:lineRule="exact"/>
              <w:rPr>
                <w:rFonts w:ascii="Open Sans" w:hAnsi="Open Sans" w:cs="Open Sans"/>
                <w:sz w:val="22"/>
                <w:szCs w:val="22"/>
              </w:rPr>
            </w:pPr>
          </w:p>
          <w:p w14:paraId="2191C56B" w14:textId="77777777" w:rsidR="00084AFA" w:rsidRPr="00F36FB8" w:rsidRDefault="00084AFA" w:rsidP="00D56F9E">
            <w:pPr>
              <w:numPr>
                <w:ilvl w:val="0"/>
                <w:numId w:val="18"/>
              </w:numPr>
              <w:tabs>
                <w:tab w:val="left" w:pos="347"/>
              </w:tabs>
              <w:spacing w:line="235" w:lineRule="auto"/>
              <w:ind w:left="360" w:right="360" w:hanging="360"/>
              <w:rPr>
                <w:rFonts w:ascii="Open Sans" w:eastAsia="Arial" w:hAnsi="Open Sans" w:cs="Open Sans"/>
                <w:b/>
                <w:bCs/>
                <w:sz w:val="22"/>
                <w:szCs w:val="22"/>
              </w:rPr>
            </w:pPr>
            <w:r w:rsidRPr="00F36FB8">
              <w:rPr>
                <w:rFonts w:ascii="Open Sans" w:eastAsia="Arial" w:hAnsi="Open Sans" w:cs="Open Sans"/>
                <w:sz w:val="22"/>
                <w:szCs w:val="22"/>
              </w:rPr>
              <w:t>False. At the office, it is proper to keep written communication professional, especially to upper management.</w:t>
            </w:r>
          </w:p>
          <w:p w14:paraId="0F131527" w14:textId="77777777" w:rsidR="00084AFA" w:rsidRPr="00F36FB8" w:rsidRDefault="00084AFA" w:rsidP="00084AFA">
            <w:pPr>
              <w:rPr>
                <w:rFonts w:ascii="Open Sans" w:eastAsia="Arial" w:hAnsi="Open Sans" w:cs="Open Sans"/>
                <w:b/>
                <w:bCs/>
                <w:sz w:val="22"/>
                <w:szCs w:val="22"/>
              </w:rPr>
            </w:pPr>
          </w:p>
          <w:p w14:paraId="26680C20" w14:textId="6D7CC07D" w:rsidR="00084AFA" w:rsidRPr="00F36FB8" w:rsidRDefault="00084AFA" w:rsidP="00084AFA">
            <w:pPr>
              <w:rPr>
                <w:rFonts w:ascii="Open Sans" w:hAnsi="Open Sans" w:cs="Open Sans"/>
                <w:sz w:val="22"/>
                <w:szCs w:val="22"/>
              </w:rPr>
            </w:pPr>
            <w:r w:rsidRPr="00F36FB8">
              <w:rPr>
                <w:rFonts w:ascii="Open Sans" w:eastAsia="Arial" w:hAnsi="Open Sans" w:cs="Open Sans"/>
                <w:b/>
                <w:bCs/>
                <w:sz w:val="22"/>
                <w:szCs w:val="22"/>
              </w:rPr>
              <w:t>Informal Assessment</w:t>
            </w:r>
          </w:p>
          <w:p w14:paraId="00A5F7CD" w14:textId="77777777" w:rsidR="00084AFA" w:rsidRPr="00F36FB8" w:rsidRDefault="00084AFA" w:rsidP="00D56F9E">
            <w:pPr>
              <w:numPr>
                <w:ilvl w:val="0"/>
                <w:numId w:val="19"/>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Instructor will observe students during Independent Practice.</w:t>
            </w:r>
          </w:p>
          <w:p w14:paraId="101353E5" w14:textId="7101CA64" w:rsidR="00B3350C" w:rsidRPr="00F36FB8" w:rsidRDefault="00084AFA" w:rsidP="00272AA8">
            <w:pPr>
              <w:numPr>
                <w:ilvl w:val="0"/>
                <w:numId w:val="19"/>
              </w:numPr>
              <w:tabs>
                <w:tab w:val="left" w:pos="720"/>
              </w:tabs>
              <w:ind w:left="720" w:hanging="360"/>
              <w:rPr>
                <w:rFonts w:ascii="Open Sans" w:eastAsia="Open Sans" w:hAnsi="Open Sans" w:cs="Open Sans"/>
                <w:sz w:val="22"/>
                <w:szCs w:val="22"/>
              </w:rPr>
            </w:pPr>
            <w:r w:rsidRPr="00F36FB8">
              <w:rPr>
                <w:rFonts w:ascii="Open Sans" w:eastAsia="Arial" w:hAnsi="Open Sans" w:cs="Open Sans"/>
                <w:sz w:val="22"/>
                <w:szCs w:val="22"/>
              </w:rPr>
              <w:t>Instructor will assist students as needed.</w:t>
            </w:r>
          </w:p>
        </w:tc>
      </w:tr>
      <w:tr w:rsidR="00B3350C" w:rsidRPr="00F36FB8" w14:paraId="09F5B5CB" w14:textId="77777777" w:rsidTr="467682BF">
        <w:trPr>
          <w:trHeight w:val="135"/>
        </w:trPr>
        <w:tc>
          <w:tcPr>
            <w:tcW w:w="3675" w:type="dxa"/>
            <w:shd w:val="clear" w:color="auto" w:fill="auto"/>
          </w:tcPr>
          <w:p w14:paraId="6CEEAD70" w14:textId="730CF8E8" w:rsidR="00B3350C" w:rsidRPr="00F36FB8" w:rsidRDefault="7B1FA066" w:rsidP="7B1FA066">
            <w:pPr>
              <w:tabs>
                <w:tab w:val="left" w:pos="2820"/>
              </w:tabs>
              <w:spacing w:before="120" w:after="120"/>
              <w:jc w:val="center"/>
              <w:rPr>
                <w:rFonts w:ascii="Open Sans" w:hAnsi="Open Sans" w:cs="Open Sans"/>
                <w:b/>
                <w:bCs/>
                <w:sz w:val="22"/>
                <w:szCs w:val="22"/>
              </w:rPr>
            </w:pPr>
            <w:r w:rsidRPr="00F36FB8">
              <w:rPr>
                <w:rFonts w:ascii="Open Sans" w:hAnsi="Open Sans" w:cs="Open Sans"/>
                <w:b/>
                <w:bCs/>
                <w:sz w:val="22"/>
                <w:szCs w:val="22"/>
              </w:rPr>
              <w:lastRenderedPageBreak/>
              <w:t>Summative / End of Lesson Assessment *</w:t>
            </w:r>
          </w:p>
        </w:tc>
        <w:tc>
          <w:tcPr>
            <w:tcW w:w="7110" w:type="dxa"/>
            <w:shd w:val="clear" w:color="auto" w:fill="auto"/>
          </w:tcPr>
          <w:p w14:paraId="550AC86E" w14:textId="57A563DE" w:rsidR="00084AFA" w:rsidRPr="00F36FB8" w:rsidRDefault="00084AFA" w:rsidP="00084AFA">
            <w:pPr>
              <w:rPr>
                <w:rFonts w:ascii="Open Sans" w:hAnsi="Open Sans" w:cs="Open Sans"/>
                <w:sz w:val="22"/>
                <w:szCs w:val="22"/>
              </w:rPr>
            </w:pPr>
            <w:r w:rsidRPr="00F36FB8">
              <w:rPr>
                <w:rFonts w:ascii="Open Sans" w:eastAsia="Arial" w:hAnsi="Open Sans" w:cs="Open Sans"/>
                <w:b/>
                <w:bCs/>
                <w:sz w:val="22"/>
                <w:szCs w:val="22"/>
              </w:rPr>
              <w:t xml:space="preserve">Formal Assessment </w:t>
            </w:r>
          </w:p>
          <w:p w14:paraId="2E9D5147" w14:textId="77777777" w:rsidR="00CF2E7E" w:rsidRDefault="00084AFA" w:rsidP="00272AA8">
            <w:pPr>
              <w:rPr>
                <w:rFonts w:ascii="Open Sans" w:eastAsia="Arial" w:hAnsi="Open Sans" w:cs="Open Sans"/>
                <w:sz w:val="22"/>
                <w:szCs w:val="22"/>
              </w:rPr>
            </w:pPr>
            <w:r w:rsidRPr="00F36FB8">
              <w:rPr>
                <w:rFonts w:ascii="Open Sans" w:eastAsia="Arial" w:hAnsi="Open Sans" w:cs="Open Sans"/>
                <w:sz w:val="22"/>
                <w:szCs w:val="22"/>
              </w:rPr>
              <w:t>Use the assigned rubrics to evaluate the four Independent Practice Assignments.</w:t>
            </w:r>
          </w:p>
          <w:p w14:paraId="10C66990" w14:textId="77777777" w:rsidR="00943478" w:rsidRDefault="00943478" w:rsidP="00272AA8">
            <w:pPr>
              <w:rPr>
                <w:rFonts w:ascii="Open Sans" w:eastAsia="Arial" w:hAnsi="Open Sans" w:cs="Open Sans"/>
                <w:sz w:val="22"/>
                <w:szCs w:val="22"/>
              </w:rPr>
            </w:pPr>
          </w:p>
          <w:p w14:paraId="0AFEBED4" w14:textId="77777777" w:rsidR="00943478" w:rsidRPr="00943478" w:rsidRDefault="00943478" w:rsidP="00943478">
            <w:pPr>
              <w:rPr>
                <w:rFonts w:ascii="Open Sans" w:hAnsi="Open Sans"/>
                <w:b/>
                <w:sz w:val="22"/>
                <w:szCs w:val="22"/>
              </w:rPr>
            </w:pPr>
            <w:r w:rsidRPr="00943478">
              <w:rPr>
                <w:rFonts w:ascii="Open Sans" w:hAnsi="Open Sans"/>
                <w:b/>
                <w:sz w:val="22"/>
                <w:szCs w:val="22"/>
              </w:rPr>
              <w:t xml:space="preserve">Accommodations for Learning Differences: </w:t>
            </w:r>
          </w:p>
          <w:p w14:paraId="3D47EA92" w14:textId="69EB920C" w:rsidR="00943478" w:rsidRPr="00943478" w:rsidRDefault="00943478" w:rsidP="00943478">
            <w:pPr>
              <w:rPr>
                <w:rFonts w:ascii="Open Sans" w:hAnsi="Open Sans"/>
                <w:sz w:val="22"/>
                <w:szCs w:val="22"/>
              </w:rPr>
            </w:pPr>
            <w:r w:rsidRPr="00943478">
              <w:rPr>
                <w:rFonts w:ascii="Open Sans" w:hAnsi="Open Sans"/>
                <w:sz w:val="22"/>
                <w:szCs w:val="22"/>
              </w:rPr>
              <w:t xml:space="preserve">It is important that lessons accommodate the needs of every learner. These lessons may be </w:t>
            </w:r>
            <w:proofErr w:type="gramStart"/>
            <w:r w:rsidRPr="00943478">
              <w:rPr>
                <w:rFonts w:ascii="Open Sans" w:hAnsi="Open Sans"/>
                <w:sz w:val="22"/>
                <w:szCs w:val="22"/>
              </w:rPr>
              <w:t>modified</w:t>
            </w:r>
            <w:proofErr w:type="gramEnd"/>
            <w:r w:rsidRPr="00943478">
              <w:rPr>
                <w:rFonts w:ascii="Open Sans" w:hAnsi="Open Sans"/>
                <w:sz w:val="22"/>
                <w:szCs w:val="22"/>
              </w:rPr>
              <w:t xml:space="preserve"> to accommodate your students with learning differences by referring to the files found on the Special Populations page of this website.</w:t>
            </w:r>
          </w:p>
          <w:p w14:paraId="4CB6555D" w14:textId="2624F439" w:rsidR="00943478" w:rsidRPr="00F36FB8" w:rsidRDefault="00943478" w:rsidP="00272AA8">
            <w:pPr>
              <w:rPr>
                <w:rFonts w:ascii="Open Sans" w:eastAsia="Open Sans" w:hAnsi="Open Sans" w:cs="Open Sans"/>
                <w:sz w:val="22"/>
                <w:szCs w:val="22"/>
              </w:rPr>
            </w:pPr>
          </w:p>
        </w:tc>
      </w:tr>
      <w:tr w:rsidR="00B3350C" w:rsidRPr="00F36FB8" w14:paraId="02913EF1" w14:textId="77777777" w:rsidTr="467682BF">
        <w:trPr>
          <w:trHeight w:val="135"/>
        </w:trPr>
        <w:tc>
          <w:tcPr>
            <w:tcW w:w="3675" w:type="dxa"/>
            <w:shd w:val="clear" w:color="auto" w:fill="auto"/>
          </w:tcPr>
          <w:p w14:paraId="11FAFD4E" w14:textId="7C199D3F"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References/Resources/</w:t>
            </w:r>
          </w:p>
          <w:p w14:paraId="324BDA87" w14:textId="064DC7A6"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Teacher Preparation</w:t>
            </w:r>
          </w:p>
        </w:tc>
        <w:tc>
          <w:tcPr>
            <w:tcW w:w="7110" w:type="dxa"/>
            <w:shd w:val="clear" w:color="auto" w:fill="auto"/>
          </w:tcPr>
          <w:p w14:paraId="3D618027" w14:textId="77777777" w:rsidR="00272AA8" w:rsidRDefault="00272AA8" w:rsidP="00272AA8">
            <w:pPr>
              <w:tabs>
                <w:tab w:val="left" w:pos="720"/>
              </w:tabs>
              <w:spacing w:line="238" w:lineRule="auto"/>
              <w:ind w:left="360"/>
              <w:rPr>
                <w:rFonts w:ascii="Open Sans" w:eastAsia="Arial" w:hAnsi="Open Sans" w:cs="Open Sans"/>
                <w:sz w:val="22"/>
                <w:szCs w:val="22"/>
                <w:u w:val="single"/>
              </w:rPr>
            </w:pPr>
          </w:p>
          <w:p w14:paraId="218AB371" w14:textId="131F9345" w:rsidR="004F6197" w:rsidRPr="00F36FB8" w:rsidRDefault="004F6197" w:rsidP="00272AA8">
            <w:pPr>
              <w:tabs>
                <w:tab w:val="left" w:pos="720"/>
              </w:tabs>
              <w:spacing w:line="238" w:lineRule="auto"/>
              <w:ind w:left="360"/>
              <w:rPr>
                <w:rFonts w:ascii="Open Sans" w:eastAsia="Symbol" w:hAnsi="Open Sans" w:cs="Open Sans"/>
                <w:sz w:val="22"/>
                <w:szCs w:val="22"/>
              </w:rPr>
            </w:pPr>
            <w:r w:rsidRPr="00F36FB8">
              <w:rPr>
                <w:rFonts w:ascii="Open Sans" w:eastAsia="Arial" w:hAnsi="Open Sans" w:cs="Open Sans"/>
                <w:sz w:val="22"/>
                <w:szCs w:val="22"/>
                <w:u w:val="single"/>
              </w:rPr>
              <w:t>Business Computer Information Systems II</w:t>
            </w:r>
            <w:r w:rsidRPr="00F36FB8">
              <w:rPr>
                <w:rFonts w:ascii="Open Sans" w:eastAsia="Arial" w:hAnsi="Open Sans" w:cs="Open Sans"/>
                <w:sz w:val="22"/>
                <w:szCs w:val="22"/>
              </w:rPr>
              <w:t>, Prentice Hall</w:t>
            </w:r>
          </w:p>
          <w:p w14:paraId="2770EA03" w14:textId="77777777" w:rsidR="004F6197" w:rsidRPr="00F36FB8" w:rsidRDefault="004F6197" w:rsidP="004F6197">
            <w:pPr>
              <w:spacing w:line="24" w:lineRule="exact"/>
              <w:rPr>
                <w:rFonts w:ascii="Open Sans" w:eastAsia="Arial" w:hAnsi="Open Sans" w:cs="Open Sans"/>
                <w:color w:val="0000FF"/>
                <w:sz w:val="22"/>
                <w:szCs w:val="22"/>
                <w:u w:val="single"/>
              </w:rPr>
            </w:pPr>
          </w:p>
          <w:p w14:paraId="07D7E69B" w14:textId="77777777" w:rsidR="004F6197" w:rsidRPr="00F36FB8" w:rsidRDefault="004F6197" w:rsidP="004F6197">
            <w:pPr>
              <w:rPr>
                <w:rFonts w:ascii="Open Sans" w:eastAsia="Arial" w:hAnsi="Open Sans" w:cs="Open Sans"/>
                <w:b/>
                <w:bCs/>
                <w:sz w:val="22"/>
                <w:szCs w:val="22"/>
              </w:rPr>
            </w:pPr>
          </w:p>
          <w:p w14:paraId="4CAE699A" w14:textId="684706AC"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Instructional Aids:</w:t>
            </w:r>
          </w:p>
          <w:p w14:paraId="5A16079E" w14:textId="77777777" w:rsidR="004F6197" w:rsidRPr="00F36FB8" w:rsidRDefault="004F6197" w:rsidP="00D56F9E">
            <w:pPr>
              <w:numPr>
                <w:ilvl w:val="0"/>
                <w:numId w:val="3"/>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“Internal and External Communication” PowerPoint presentation.</w:t>
            </w:r>
            <w:bookmarkStart w:id="1" w:name="_GoBack"/>
            <w:bookmarkEnd w:id="1"/>
          </w:p>
          <w:p w14:paraId="1A2F2DF7" w14:textId="77777777" w:rsidR="004F6197" w:rsidRPr="00F36FB8" w:rsidRDefault="004F6197" w:rsidP="00D56F9E">
            <w:pPr>
              <w:numPr>
                <w:ilvl w:val="0"/>
                <w:numId w:val="3"/>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“Employment Policies Brochure” Assignment #1</w:t>
            </w:r>
          </w:p>
          <w:p w14:paraId="1F030FFC" w14:textId="77777777" w:rsidR="004F6197" w:rsidRPr="00F36FB8" w:rsidRDefault="004F6197" w:rsidP="00D56F9E">
            <w:pPr>
              <w:numPr>
                <w:ilvl w:val="0"/>
                <w:numId w:val="3"/>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“Employment Policies Brochure” Rubric</w:t>
            </w:r>
          </w:p>
          <w:p w14:paraId="5388F350" w14:textId="77777777" w:rsidR="004F6197" w:rsidRPr="00F36FB8" w:rsidRDefault="004F6197" w:rsidP="00D56F9E">
            <w:pPr>
              <w:numPr>
                <w:ilvl w:val="0"/>
                <w:numId w:val="3"/>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“Case Studies” Assignment #2</w:t>
            </w:r>
          </w:p>
          <w:p w14:paraId="47EB29D1" w14:textId="77777777" w:rsidR="004F6197" w:rsidRPr="00F36FB8" w:rsidRDefault="004F6197" w:rsidP="00D56F9E">
            <w:pPr>
              <w:numPr>
                <w:ilvl w:val="0"/>
                <w:numId w:val="3"/>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“Case Studies” Rubric</w:t>
            </w:r>
          </w:p>
          <w:p w14:paraId="23B00407" w14:textId="77777777" w:rsidR="004F6197" w:rsidRPr="00F36FB8" w:rsidRDefault="004F6197" w:rsidP="00D56F9E">
            <w:pPr>
              <w:numPr>
                <w:ilvl w:val="0"/>
                <w:numId w:val="3"/>
              </w:numPr>
              <w:tabs>
                <w:tab w:val="left" w:pos="720"/>
              </w:tabs>
              <w:ind w:left="720" w:hanging="360"/>
              <w:rPr>
                <w:rFonts w:ascii="Open Sans" w:eastAsia="Arial" w:hAnsi="Open Sans" w:cs="Open Sans"/>
                <w:sz w:val="22"/>
                <w:szCs w:val="22"/>
              </w:rPr>
            </w:pPr>
            <w:r w:rsidRPr="00F36FB8">
              <w:rPr>
                <w:rFonts w:ascii="Open Sans" w:eastAsia="Arial" w:hAnsi="Open Sans" w:cs="Open Sans"/>
                <w:sz w:val="22"/>
                <w:szCs w:val="22"/>
              </w:rPr>
              <w:t>“Book Store Activity” Assignment #3</w:t>
            </w:r>
          </w:p>
          <w:p w14:paraId="7190D60D" w14:textId="7F3EF7DE" w:rsidR="00272AA8" w:rsidRPr="00822CBE" w:rsidRDefault="004F6197" w:rsidP="00272AA8">
            <w:pPr>
              <w:numPr>
                <w:ilvl w:val="0"/>
                <w:numId w:val="3"/>
              </w:numPr>
              <w:tabs>
                <w:tab w:val="left" w:pos="720"/>
              </w:tabs>
              <w:ind w:left="720" w:hanging="360"/>
              <w:rPr>
                <w:rFonts w:ascii="Open Sans" w:eastAsia="Open Sans" w:hAnsi="Open Sans" w:cs="Open Sans"/>
                <w:sz w:val="22"/>
                <w:szCs w:val="22"/>
              </w:rPr>
            </w:pPr>
            <w:r w:rsidRPr="00F36FB8">
              <w:rPr>
                <w:rFonts w:ascii="Open Sans" w:eastAsia="Arial" w:hAnsi="Open Sans" w:cs="Open Sans"/>
                <w:sz w:val="22"/>
                <w:szCs w:val="22"/>
              </w:rPr>
              <w:t>“Book Store Activity” Rubric</w:t>
            </w:r>
          </w:p>
          <w:p w14:paraId="230B4636" w14:textId="615E1678" w:rsidR="00272AA8" w:rsidRPr="00F36FB8" w:rsidRDefault="00272AA8" w:rsidP="00272AA8">
            <w:pPr>
              <w:tabs>
                <w:tab w:val="left" w:pos="720"/>
              </w:tabs>
              <w:rPr>
                <w:rFonts w:ascii="Open Sans" w:eastAsia="Open Sans" w:hAnsi="Open Sans" w:cs="Open Sans"/>
                <w:sz w:val="22"/>
                <w:szCs w:val="22"/>
              </w:rPr>
            </w:pPr>
          </w:p>
        </w:tc>
      </w:tr>
      <w:tr w:rsidR="00B3350C" w:rsidRPr="00F36FB8" w14:paraId="3B5D5C31" w14:textId="77777777" w:rsidTr="467682BF">
        <w:trPr>
          <w:trHeight w:val="135"/>
        </w:trPr>
        <w:tc>
          <w:tcPr>
            <w:tcW w:w="10785" w:type="dxa"/>
            <w:gridSpan w:val="2"/>
            <w:shd w:val="clear" w:color="auto" w:fill="D9D9D9" w:themeFill="background1" w:themeFillShade="D9"/>
          </w:tcPr>
          <w:p w14:paraId="1928554E" w14:textId="77777777"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Additional Required Components</w:t>
            </w:r>
          </w:p>
        </w:tc>
      </w:tr>
      <w:tr w:rsidR="00B3350C" w:rsidRPr="00F36FB8" w14:paraId="17A4CF5D" w14:textId="77777777" w:rsidTr="467682BF">
        <w:trPr>
          <w:trHeight w:val="485"/>
        </w:trPr>
        <w:tc>
          <w:tcPr>
            <w:tcW w:w="3675" w:type="dxa"/>
            <w:shd w:val="clear" w:color="auto" w:fill="auto"/>
          </w:tcPr>
          <w:p w14:paraId="07A69FE4" w14:textId="4678019B"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English Language Proficiency Standards (ELPS) Strategies</w:t>
            </w:r>
          </w:p>
        </w:tc>
        <w:tc>
          <w:tcPr>
            <w:tcW w:w="7110" w:type="dxa"/>
            <w:shd w:val="clear" w:color="auto" w:fill="auto"/>
          </w:tcPr>
          <w:p w14:paraId="1E50AA5F" w14:textId="39E33A46" w:rsidR="00B3350C" w:rsidRPr="00F36FB8" w:rsidRDefault="00B3350C" w:rsidP="467682BF">
            <w:pPr>
              <w:spacing w:before="120" w:after="120"/>
              <w:rPr>
                <w:rFonts w:ascii="Open Sans" w:eastAsia="Arial" w:hAnsi="Open Sans" w:cs="Open Sans"/>
                <w:sz w:val="22"/>
                <w:szCs w:val="22"/>
              </w:rPr>
            </w:pPr>
          </w:p>
        </w:tc>
      </w:tr>
      <w:tr w:rsidR="00B3350C" w:rsidRPr="00F36FB8" w14:paraId="13D42D07" w14:textId="77777777" w:rsidTr="467682BF">
        <w:trPr>
          <w:trHeight w:val="737"/>
        </w:trPr>
        <w:tc>
          <w:tcPr>
            <w:tcW w:w="3675" w:type="dxa"/>
            <w:shd w:val="clear" w:color="auto" w:fill="auto"/>
          </w:tcPr>
          <w:p w14:paraId="28B3D5E3" w14:textId="0171714D" w:rsidR="00B3350C" w:rsidRPr="00F36FB8" w:rsidRDefault="00B3350C"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lastRenderedPageBreak/>
              <w:t>College and Career Readiness Connection</w:t>
            </w:r>
            <w:r w:rsidR="00A3064F" w:rsidRPr="00F36FB8">
              <w:rPr>
                <w:rStyle w:val="FootnoteReference"/>
                <w:rFonts w:ascii="Open Sans" w:hAnsi="Open Sans" w:cs="Open Sans"/>
                <w:b/>
                <w:bCs/>
                <w:sz w:val="22"/>
                <w:szCs w:val="22"/>
              </w:rPr>
              <w:footnoteReference w:id="1"/>
            </w:r>
          </w:p>
        </w:tc>
        <w:tc>
          <w:tcPr>
            <w:tcW w:w="7110" w:type="dxa"/>
            <w:shd w:val="clear" w:color="auto" w:fill="auto"/>
          </w:tcPr>
          <w:p w14:paraId="40CAAE8D" w14:textId="77777777"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English:</w:t>
            </w:r>
          </w:p>
          <w:p w14:paraId="3A9724A0" w14:textId="77777777"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110.33(b)(1)(A) – Reading/Vocabulary Development</w:t>
            </w:r>
          </w:p>
          <w:p w14:paraId="5364D9F4" w14:textId="77777777" w:rsidR="004F6197" w:rsidRPr="00F36FB8" w:rsidRDefault="004F6197" w:rsidP="004F6197">
            <w:pPr>
              <w:spacing w:line="9" w:lineRule="exact"/>
              <w:rPr>
                <w:rFonts w:ascii="Open Sans" w:hAnsi="Open Sans" w:cs="Open Sans"/>
                <w:sz w:val="22"/>
                <w:szCs w:val="22"/>
              </w:rPr>
            </w:pPr>
          </w:p>
          <w:p w14:paraId="5F0A3896" w14:textId="77777777" w:rsidR="004F6197" w:rsidRPr="00F36FB8" w:rsidRDefault="004F6197" w:rsidP="004F6197">
            <w:pPr>
              <w:spacing w:line="236" w:lineRule="auto"/>
              <w:ind w:right="300"/>
              <w:jc w:val="both"/>
              <w:rPr>
                <w:rFonts w:ascii="Open Sans" w:hAnsi="Open Sans" w:cs="Open Sans"/>
                <w:sz w:val="22"/>
                <w:szCs w:val="22"/>
              </w:rPr>
            </w:pPr>
            <w:r w:rsidRPr="00F36FB8">
              <w:rPr>
                <w:rFonts w:ascii="Open Sans" w:eastAsia="Arial" w:hAnsi="Open Sans" w:cs="Open Sans"/>
                <w:sz w:val="22"/>
                <w:szCs w:val="22"/>
              </w:rPr>
              <w:t>…determine the meaning of grade-level technical academic English words in multiple content areas (e.g., science, mathematics, social studies, the arts) derived from Latin, Greek or other linguistic roots and affixes.</w:t>
            </w:r>
          </w:p>
          <w:p w14:paraId="2629AF41" w14:textId="77777777" w:rsidR="004F6197" w:rsidRPr="00F36FB8" w:rsidRDefault="004F6197" w:rsidP="004F6197">
            <w:pPr>
              <w:spacing w:line="4" w:lineRule="exact"/>
              <w:rPr>
                <w:rFonts w:ascii="Open Sans" w:hAnsi="Open Sans" w:cs="Open Sans"/>
                <w:sz w:val="22"/>
                <w:szCs w:val="22"/>
              </w:rPr>
            </w:pPr>
          </w:p>
          <w:p w14:paraId="28352582" w14:textId="77777777"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110.33(b)(1)(C) – Reading/Vocabulary Development</w:t>
            </w:r>
          </w:p>
          <w:p w14:paraId="19ECBE5A" w14:textId="77777777" w:rsidR="004F6197" w:rsidRPr="00F36FB8" w:rsidRDefault="004F6197" w:rsidP="004F6197">
            <w:pPr>
              <w:spacing w:line="9" w:lineRule="exact"/>
              <w:rPr>
                <w:rFonts w:ascii="Open Sans" w:hAnsi="Open Sans" w:cs="Open Sans"/>
                <w:sz w:val="22"/>
                <w:szCs w:val="22"/>
              </w:rPr>
            </w:pPr>
          </w:p>
          <w:p w14:paraId="2A4F392B" w14:textId="77777777" w:rsidR="004F6197" w:rsidRPr="00F36FB8" w:rsidRDefault="004F6197" w:rsidP="004F6197">
            <w:pPr>
              <w:spacing w:line="235" w:lineRule="auto"/>
              <w:ind w:right="640"/>
              <w:rPr>
                <w:rFonts w:ascii="Open Sans" w:hAnsi="Open Sans" w:cs="Open Sans"/>
                <w:sz w:val="22"/>
                <w:szCs w:val="22"/>
              </w:rPr>
            </w:pPr>
            <w:r w:rsidRPr="00F36FB8">
              <w:rPr>
                <w:rFonts w:ascii="Open Sans" w:eastAsia="Arial" w:hAnsi="Open Sans" w:cs="Open Sans"/>
                <w:sz w:val="22"/>
                <w:szCs w:val="22"/>
              </w:rPr>
              <w:t>…infer word meanings through the identification and analysis of analogies and other word relationships.</w:t>
            </w:r>
          </w:p>
          <w:p w14:paraId="3C51027C" w14:textId="77777777" w:rsidR="004F6197" w:rsidRPr="00F36FB8" w:rsidRDefault="004F6197" w:rsidP="004F6197">
            <w:pPr>
              <w:spacing w:line="2" w:lineRule="exact"/>
              <w:rPr>
                <w:rFonts w:ascii="Open Sans" w:hAnsi="Open Sans" w:cs="Open Sans"/>
                <w:sz w:val="22"/>
                <w:szCs w:val="22"/>
              </w:rPr>
            </w:pPr>
          </w:p>
          <w:p w14:paraId="0AD91D0D" w14:textId="77777777"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110.33(b)(</w:t>
            </w:r>
            <w:proofErr w:type="gramStart"/>
            <w:r w:rsidRPr="00F36FB8">
              <w:rPr>
                <w:rFonts w:ascii="Open Sans" w:eastAsia="Arial" w:hAnsi="Open Sans" w:cs="Open Sans"/>
                <w:b/>
                <w:bCs/>
                <w:sz w:val="22"/>
                <w:szCs w:val="22"/>
              </w:rPr>
              <w:t>12)(</w:t>
            </w:r>
            <w:proofErr w:type="gramEnd"/>
            <w:r w:rsidRPr="00F36FB8">
              <w:rPr>
                <w:rFonts w:ascii="Open Sans" w:eastAsia="Arial" w:hAnsi="Open Sans" w:cs="Open Sans"/>
                <w:b/>
                <w:bCs/>
                <w:sz w:val="22"/>
                <w:szCs w:val="22"/>
              </w:rPr>
              <w:t>B) – Reading/Media Literacy</w:t>
            </w:r>
          </w:p>
          <w:p w14:paraId="463C3292" w14:textId="77777777" w:rsidR="004F6197" w:rsidRPr="00F36FB8" w:rsidRDefault="004F6197" w:rsidP="004F6197">
            <w:pPr>
              <w:spacing w:line="9" w:lineRule="exact"/>
              <w:rPr>
                <w:rFonts w:ascii="Open Sans" w:hAnsi="Open Sans" w:cs="Open Sans"/>
                <w:sz w:val="22"/>
                <w:szCs w:val="22"/>
              </w:rPr>
            </w:pPr>
          </w:p>
          <w:p w14:paraId="0E6CE362" w14:textId="77777777" w:rsidR="004F6197" w:rsidRPr="00F36FB8" w:rsidRDefault="004F6197" w:rsidP="004F6197">
            <w:pPr>
              <w:spacing w:line="235" w:lineRule="auto"/>
              <w:ind w:right="40"/>
              <w:rPr>
                <w:rFonts w:ascii="Open Sans" w:hAnsi="Open Sans" w:cs="Open Sans"/>
                <w:sz w:val="22"/>
                <w:szCs w:val="22"/>
              </w:rPr>
            </w:pPr>
            <w:r w:rsidRPr="00F36FB8">
              <w:rPr>
                <w:rFonts w:ascii="Open Sans" w:eastAsia="Arial" w:hAnsi="Open Sans" w:cs="Open Sans"/>
                <w:sz w:val="22"/>
                <w:szCs w:val="22"/>
              </w:rPr>
              <w:t>…evaluate the interactions of different techniques (e.g., layout, pictures, typeface in print media, images, text, sound in electronic journalism) used in multi-layered media.</w:t>
            </w:r>
          </w:p>
          <w:p w14:paraId="26E1F8E6" w14:textId="77777777"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110.33(b)(</w:t>
            </w:r>
            <w:proofErr w:type="gramStart"/>
            <w:r w:rsidRPr="00F36FB8">
              <w:rPr>
                <w:rFonts w:ascii="Open Sans" w:eastAsia="Arial" w:hAnsi="Open Sans" w:cs="Open Sans"/>
                <w:b/>
                <w:bCs/>
                <w:sz w:val="22"/>
                <w:szCs w:val="22"/>
              </w:rPr>
              <w:t>12)(</w:t>
            </w:r>
            <w:proofErr w:type="gramEnd"/>
            <w:r w:rsidRPr="00F36FB8">
              <w:rPr>
                <w:rFonts w:ascii="Open Sans" w:eastAsia="Arial" w:hAnsi="Open Sans" w:cs="Open Sans"/>
                <w:b/>
                <w:bCs/>
                <w:sz w:val="22"/>
                <w:szCs w:val="22"/>
              </w:rPr>
              <w:t>C) – Reading/Media Literacy</w:t>
            </w:r>
          </w:p>
          <w:p w14:paraId="461663A0" w14:textId="77777777" w:rsidR="004F6197" w:rsidRPr="00F36FB8" w:rsidRDefault="004F6197" w:rsidP="004F6197">
            <w:pPr>
              <w:rPr>
                <w:rFonts w:ascii="Open Sans" w:hAnsi="Open Sans" w:cs="Open Sans"/>
                <w:sz w:val="22"/>
                <w:szCs w:val="22"/>
              </w:rPr>
            </w:pPr>
            <w:r w:rsidRPr="00F36FB8">
              <w:rPr>
                <w:rFonts w:ascii="Open Sans" w:eastAsia="Arial" w:hAnsi="Open Sans" w:cs="Open Sans"/>
                <w:sz w:val="22"/>
                <w:szCs w:val="22"/>
              </w:rPr>
              <w:t>…evaluate the objectivity of coverage of the same event in various types of media.</w:t>
            </w:r>
          </w:p>
          <w:p w14:paraId="63F8C352" w14:textId="77777777"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110.33(b)(</w:t>
            </w:r>
            <w:proofErr w:type="gramStart"/>
            <w:r w:rsidRPr="00F36FB8">
              <w:rPr>
                <w:rFonts w:ascii="Open Sans" w:eastAsia="Arial" w:hAnsi="Open Sans" w:cs="Open Sans"/>
                <w:b/>
                <w:bCs/>
                <w:sz w:val="22"/>
                <w:szCs w:val="22"/>
              </w:rPr>
              <w:t>12)(</w:t>
            </w:r>
            <w:proofErr w:type="gramEnd"/>
            <w:r w:rsidRPr="00F36FB8">
              <w:rPr>
                <w:rFonts w:ascii="Open Sans" w:eastAsia="Arial" w:hAnsi="Open Sans" w:cs="Open Sans"/>
                <w:b/>
                <w:bCs/>
                <w:sz w:val="22"/>
                <w:szCs w:val="22"/>
              </w:rPr>
              <w:t>D) – Reading/Media Literacy</w:t>
            </w:r>
          </w:p>
          <w:p w14:paraId="596A0498" w14:textId="77777777" w:rsidR="004F6197" w:rsidRPr="00F36FB8" w:rsidRDefault="004F6197" w:rsidP="004F6197">
            <w:pPr>
              <w:spacing w:line="9" w:lineRule="exact"/>
              <w:rPr>
                <w:rFonts w:ascii="Open Sans" w:hAnsi="Open Sans" w:cs="Open Sans"/>
                <w:sz w:val="22"/>
                <w:szCs w:val="22"/>
              </w:rPr>
            </w:pPr>
          </w:p>
          <w:p w14:paraId="533F12F5" w14:textId="77777777" w:rsidR="004F6197" w:rsidRPr="00F36FB8" w:rsidRDefault="004F6197" w:rsidP="004F6197">
            <w:pPr>
              <w:spacing w:line="235" w:lineRule="auto"/>
              <w:ind w:right="580"/>
              <w:rPr>
                <w:rFonts w:ascii="Open Sans" w:hAnsi="Open Sans" w:cs="Open Sans"/>
                <w:sz w:val="22"/>
                <w:szCs w:val="22"/>
              </w:rPr>
            </w:pPr>
            <w:r w:rsidRPr="00F36FB8">
              <w:rPr>
                <w:rFonts w:ascii="Open Sans" w:eastAsia="Arial" w:hAnsi="Open Sans" w:cs="Open Sans"/>
                <w:sz w:val="22"/>
                <w:szCs w:val="22"/>
              </w:rPr>
              <w:t>…evaluate changes in formality and tone across various media for different audiences and purposes.</w:t>
            </w:r>
          </w:p>
          <w:p w14:paraId="35C735BE" w14:textId="77777777" w:rsidR="004F6197" w:rsidRPr="00F36FB8" w:rsidRDefault="004F6197" w:rsidP="004F6197">
            <w:pPr>
              <w:spacing w:line="2" w:lineRule="exact"/>
              <w:rPr>
                <w:rFonts w:ascii="Open Sans" w:hAnsi="Open Sans" w:cs="Open Sans"/>
                <w:sz w:val="22"/>
                <w:szCs w:val="22"/>
              </w:rPr>
            </w:pPr>
          </w:p>
          <w:p w14:paraId="366593B7" w14:textId="77777777" w:rsidR="004F6197" w:rsidRPr="00F36FB8" w:rsidRDefault="004F6197" w:rsidP="004F6197">
            <w:pPr>
              <w:rPr>
                <w:rFonts w:ascii="Open Sans" w:hAnsi="Open Sans" w:cs="Open Sans"/>
                <w:sz w:val="22"/>
                <w:szCs w:val="22"/>
              </w:rPr>
            </w:pPr>
            <w:r w:rsidRPr="00F36FB8">
              <w:rPr>
                <w:rFonts w:ascii="Open Sans" w:eastAsia="Arial" w:hAnsi="Open Sans" w:cs="Open Sans"/>
                <w:b/>
                <w:bCs/>
                <w:sz w:val="22"/>
                <w:szCs w:val="22"/>
              </w:rPr>
              <w:t>110.31(b)(</w:t>
            </w:r>
            <w:proofErr w:type="gramStart"/>
            <w:r w:rsidRPr="00F36FB8">
              <w:rPr>
                <w:rFonts w:ascii="Open Sans" w:eastAsia="Arial" w:hAnsi="Open Sans" w:cs="Open Sans"/>
                <w:b/>
                <w:bCs/>
                <w:sz w:val="22"/>
                <w:szCs w:val="22"/>
              </w:rPr>
              <w:t>15)(</w:t>
            </w:r>
            <w:proofErr w:type="gramEnd"/>
            <w:r w:rsidRPr="00F36FB8">
              <w:rPr>
                <w:rFonts w:ascii="Open Sans" w:eastAsia="Arial" w:hAnsi="Open Sans" w:cs="Open Sans"/>
                <w:b/>
                <w:bCs/>
                <w:sz w:val="22"/>
                <w:szCs w:val="22"/>
              </w:rPr>
              <w:t>B) – Writing/Expository and Procedural Texts</w:t>
            </w:r>
          </w:p>
          <w:p w14:paraId="16213AA9" w14:textId="6D30B43C" w:rsidR="00B3350C" w:rsidRPr="00F36FB8" w:rsidRDefault="004F6197" w:rsidP="00272AA8">
            <w:pPr>
              <w:rPr>
                <w:rFonts w:ascii="Open Sans" w:eastAsia="Open Sans" w:hAnsi="Open Sans" w:cs="Open Sans"/>
                <w:sz w:val="22"/>
                <w:szCs w:val="22"/>
              </w:rPr>
            </w:pPr>
            <w:r w:rsidRPr="00F36FB8">
              <w:rPr>
                <w:rFonts w:ascii="Open Sans" w:eastAsia="Arial" w:hAnsi="Open Sans" w:cs="Open Sans"/>
                <w:sz w:val="22"/>
                <w:szCs w:val="22"/>
              </w:rPr>
              <w:t>…organized and accurately conveyed information, and reader-friendly formatting techniques.</w:t>
            </w:r>
          </w:p>
        </w:tc>
      </w:tr>
      <w:tr w:rsidR="00B3350C" w:rsidRPr="00F36FB8" w14:paraId="4716FB8D" w14:textId="77777777" w:rsidTr="467682BF">
        <w:trPr>
          <w:trHeight w:val="135"/>
        </w:trPr>
        <w:tc>
          <w:tcPr>
            <w:tcW w:w="10785" w:type="dxa"/>
            <w:gridSpan w:val="2"/>
            <w:shd w:val="clear" w:color="auto" w:fill="D9D9D9" w:themeFill="background1" w:themeFillShade="D9"/>
          </w:tcPr>
          <w:p w14:paraId="4DD031E5" w14:textId="77777777"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Recommended Strategies</w:t>
            </w:r>
          </w:p>
        </w:tc>
      </w:tr>
      <w:tr w:rsidR="00B3350C" w:rsidRPr="00F36FB8" w14:paraId="15010D4A" w14:textId="77777777" w:rsidTr="467682BF">
        <w:trPr>
          <w:trHeight w:val="512"/>
        </w:trPr>
        <w:tc>
          <w:tcPr>
            <w:tcW w:w="3675" w:type="dxa"/>
            <w:shd w:val="clear" w:color="auto" w:fill="auto"/>
          </w:tcPr>
          <w:p w14:paraId="57BD3680" w14:textId="519E0340"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Reading Strategies</w:t>
            </w:r>
          </w:p>
        </w:tc>
        <w:tc>
          <w:tcPr>
            <w:tcW w:w="7110" w:type="dxa"/>
            <w:shd w:val="clear" w:color="auto" w:fill="auto"/>
          </w:tcPr>
          <w:p w14:paraId="10E0A405" w14:textId="77777777" w:rsidR="00B3350C" w:rsidRPr="00F36FB8" w:rsidRDefault="00B3350C" w:rsidP="00C82C61">
            <w:pPr>
              <w:spacing w:before="120" w:after="120"/>
              <w:rPr>
                <w:rFonts w:ascii="Open Sans" w:hAnsi="Open Sans" w:cs="Open Sans"/>
                <w:sz w:val="22"/>
                <w:szCs w:val="22"/>
              </w:rPr>
            </w:pPr>
          </w:p>
        </w:tc>
      </w:tr>
      <w:tr w:rsidR="00B3350C" w:rsidRPr="00F36FB8" w14:paraId="1B8F084A" w14:textId="77777777" w:rsidTr="467682BF">
        <w:trPr>
          <w:trHeight w:val="530"/>
        </w:trPr>
        <w:tc>
          <w:tcPr>
            <w:tcW w:w="3675" w:type="dxa"/>
            <w:shd w:val="clear" w:color="auto" w:fill="auto"/>
          </w:tcPr>
          <w:p w14:paraId="64678F92" w14:textId="35EF84B8"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Quotes</w:t>
            </w:r>
          </w:p>
        </w:tc>
        <w:tc>
          <w:tcPr>
            <w:tcW w:w="7110" w:type="dxa"/>
            <w:shd w:val="clear" w:color="auto" w:fill="auto"/>
          </w:tcPr>
          <w:p w14:paraId="73FBBD03" w14:textId="77777777" w:rsidR="00B3350C" w:rsidRPr="00F36FB8" w:rsidRDefault="00B3350C" w:rsidP="00C82C61">
            <w:pPr>
              <w:spacing w:before="120" w:after="120"/>
              <w:rPr>
                <w:rFonts w:ascii="Open Sans" w:hAnsi="Open Sans" w:cs="Open Sans"/>
                <w:sz w:val="22"/>
                <w:szCs w:val="22"/>
              </w:rPr>
            </w:pPr>
          </w:p>
        </w:tc>
      </w:tr>
      <w:tr w:rsidR="00B3350C" w:rsidRPr="00F36FB8" w14:paraId="01ABF569" w14:textId="77777777" w:rsidTr="467682BF">
        <w:trPr>
          <w:trHeight w:val="1160"/>
        </w:trPr>
        <w:tc>
          <w:tcPr>
            <w:tcW w:w="3675" w:type="dxa"/>
            <w:shd w:val="clear" w:color="auto" w:fill="auto"/>
          </w:tcPr>
          <w:p w14:paraId="593DBD72" w14:textId="40C351D9" w:rsidR="00B3350C" w:rsidRPr="00F36FB8" w:rsidRDefault="661D7F90" w:rsidP="661D7F90">
            <w:pPr>
              <w:jc w:val="center"/>
              <w:rPr>
                <w:rFonts w:ascii="Open Sans" w:hAnsi="Open Sans" w:cs="Open Sans"/>
                <w:b/>
                <w:bCs/>
                <w:sz w:val="22"/>
                <w:szCs w:val="22"/>
              </w:rPr>
            </w:pPr>
            <w:r w:rsidRPr="00F36FB8">
              <w:rPr>
                <w:rFonts w:ascii="Open Sans" w:hAnsi="Open Sans" w:cs="Open Sans"/>
                <w:b/>
                <w:bCs/>
                <w:sz w:val="22"/>
                <w:szCs w:val="22"/>
              </w:rPr>
              <w:t>Multimedia/Visual Strategy</w:t>
            </w:r>
          </w:p>
          <w:p w14:paraId="3099B1F4" w14:textId="74E6B804" w:rsidR="00B3350C" w:rsidRPr="00F36FB8" w:rsidRDefault="661D7F90" w:rsidP="661D7F90">
            <w:pPr>
              <w:jc w:val="center"/>
              <w:rPr>
                <w:rFonts w:ascii="Open Sans" w:hAnsi="Open Sans" w:cs="Open Sans"/>
                <w:b/>
                <w:bCs/>
                <w:sz w:val="22"/>
                <w:szCs w:val="22"/>
              </w:rPr>
            </w:pPr>
            <w:r w:rsidRPr="00F36FB8">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F36FB8" w:rsidRDefault="00B3350C" w:rsidP="00C82C61">
            <w:pPr>
              <w:spacing w:before="120" w:after="120"/>
              <w:rPr>
                <w:rFonts w:ascii="Open Sans" w:hAnsi="Open Sans" w:cs="Open Sans"/>
                <w:sz w:val="22"/>
                <w:szCs w:val="22"/>
              </w:rPr>
            </w:pPr>
          </w:p>
        </w:tc>
      </w:tr>
      <w:tr w:rsidR="00B3350C" w:rsidRPr="00F36FB8" w14:paraId="258F6118" w14:textId="77777777" w:rsidTr="467682BF">
        <w:tc>
          <w:tcPr>
            <w:tcW w:w="3675" w:type="dxa"/>
            <w:shd w:val="clear" w:color="auto" w:fill="auto"/>
          </w:tcPr>
          <w:p w14:paraId="3CF2726B" w14:textId="748A726C"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Graphic Organizers/Handout</w:t>
            </w:r>
          </w:p>
        </w:tc>
        <w:tc>
          <w:tcPr>
            <w:tcW w:w="7110" w:type="dxa"/>
            <w:shd w:val="clear" w:color="auto" w:fill="auto"/>
          </w:tcPr>
          <w:p w14:paraId="3C1C5255" w14:textId="77777777" w:rsidR="00B3350C" w:rsidRPr="00F36FB8" w:rsidRDefault="00B3350C" w:rsidP="00C82C61">
            <w:pPr>
              <w:spacing w:before="120" w:after="120"/>
              <w:rPr>
                <w:rFonts w:ascii="Open Sans" w:hAnsi="Open Sans" w:cs="Open Sans"/>
                <w:sz w:val="22"/>
                <w:szCs w:val="22"/>
              </w:rPr>
            </w:pPr>
          </w:p>
        </w:tc>
      </w:tr>
      <w:tr w:rsidR="00B3350C" w:rsidRPr="00F36FB8" w14:paraId="4E7081C3" w14:textId="77777777" w:rsidTr="467682BF">
        <w:trPr>
          <w:trHeight w:val="135"/>
        </w:trPr>
        <w:tc>
          <w:tcPr>
            <w:tcW w:w="3675" w:type="dxa"/>
            <w:shd w:val="clear" w:color="auto" w:fill="auto"/>
          </w:tcPr>
          <w:p w14:paraId="088CA3DF" w14:textId="30B7C2ED" w:rsidR="00B3350C" w:rsidRPr="00F36FB8" w:rsidRDefault="661D7F90" w:rsidP="661D7F90">
            <w:pPr>
              <w:spacing w:before="120"/>
              <w:jc w:val="center"/>
              <w:rPr>
                <w:rFonts w:ascii="Open Sans" w:hAnsi="Open Sans" w:cs="Open Sans"/>
                <w:b/>
                <w:bCs/>
                <w:sz w:val="22"/>
                <w:szCs w:val="22"/>
              </w:rPr>
            </w:pPr>
            <w:r w:rsidRPr="00F36FB8">
              <w:rPr>
                <w:rFonts w:ascii="Open Sans" w:hAnsi="Open Sans" w:cs="Open Sans"/>
                <w:b/>
                <w:bCs/>
                <w:sz w:val="22"/>
                <w:szCs w:val="22"/>
              </w:rPr>
              <w:t>Writing Strategies</w:t>
            </w:r>
          </w:p>
          <w:p w14:paraId="167766CC" w14:textId="77777777" w:rsidR="00B3350C" w:rsidRPr="00F36FB8" w:rsidRDefault="661D7F90" w:rsidP="661D7F90">
            <w:pPr>
              <w:spacing w:after="120"/>
              <w:jc w:val="center"/>
              <w:rPr>
                <w:rFonts w:ascii="Open Sans" w:hAnsi="Open Sans" w:cs="Open Sans"/>
                <w:b/>
                <w:bCs/>
                <w:sz w:val="22"/>
                <w:szCs w:val="22"/>
              </w:rPr>
            </w:pPr>
            <w:r w:rsidRPr="00F36FB8">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F36FB8" w:rsidRDefault="00392521" w:rsidP="00C82C61">
            <w:pPr>
              <w:spacing w:before="120" w:after="120"/>
              <w:rPr>
                <w:rFonts w:ascii="Open Sans" w:hAnsi="Open Sans" w:cs="Open Sans"/>
                <w:sz w:val="22"/>
                <w:szCs w:val="22"/>
              </w:rPr>
            </w:pPr>
          </w:p>
          <w:p w14:paraId="6920044E" w14:textId="77777777" w:rsidR="00B3350C" w:rsidRPr="00F36FB8" w:rsidRDefault="00B3350C" w:rsidP="6982F8AD">
            <w:pPr>
              <w:rPr>
                <w:rFonts w:ascii="Open Sans" w:hAnsi="Open Sans" w:cs="Open Sans"/>
                <w:sz w:val="22"/>
                <w:szCs w:val="22"/>
              </w:rPr>
            </w:pPr>
          </w:p>
        </w:tc>
      </w:tr>
      <w:tr w:rsidR="00B3350C" w:rsidRPr="00F36FB8"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F36FB8" w:rsidRDefault="661D7F90" w:rsidP="661D7F90">
            <w:pPr>
              <w:spacing w:before="120"/>
              <w:jc w:val="center"/>
              <w:rPr>
                <w:rFonts w:ascii="Open Sans" w:hAnsi="Open Sans" w:cs="Open Sans"/>
                <w:b/>
                <w:bCs/>
                <w:sz w:val="22"/>
                <w:szCs w:val="22"/>
              </w:rPr>
            </w:pPr>
            <w:r w:rsidRPr="00F36FB8">
              <w:rPr>
                <w:rFonts w:ascii="Open Sans" w:hAnsi="Open Sans" w:cs="Open Sans"/>
                <w:b/>
                <w:bCs/>
                <w:sz w:val="22"/>
                <w:szCs w:val="22"/>
              </w:rPr>
              <w:t>Communication</w:t>
            </w:r>
          </w:p>
          <w:p w14:paraId="1C68BAFD" w14:textId="77777777" w:rsidR="00B3350C" w:rsidRPr="00F36FB8" w:rsidRDefault="661D7F90" w:rsidP="661D7F90">
            <w:pPr>
              <w:spacing w:after="120"/>
              <w:jc w:val="center"/>
              <w:rPr>
                <w:rFonts w:ascii="Open Sans" w:hAnsi="Open Sans" w:cs="Open Sans"/>
                <w:b/>
                <w:bCs/>
                <w:sz w:val="22"/>
                <w:szCs w:val="22"/>
              </w:rPr>
            </w:pPr>
            <w:r w:rsidRPr="00F36FB8">
              <w:rPr>
                <w:rFonts w:ascii="Open Sans" w:hAnsi="Open Sans" w:cs="Open Sans"/>
                <w:b/>
                <w:bCs/>
                <w:sz w:val="22"/>
                <w:szCs w:val="22"/>
              </w:rPr>
              <w:lastRenderedPageBreak/>
              <w:t>90 Second Speech Topics</w:t>
            </w:r>
          </w:p>
        </w:tc>
        <w:tc>
          <w:tcPr>
            <w:tcW w:w="7110" w:type="dxa"/>
            <w:tcBorders>
              <w:bottom w:val="single" w:sz="4" w:space="0" w:color="000000" w:themeColor="text1"/>
            </w:tcBorders>
            <w:shd w:val="clear" w:color="auto" w:fill="auto"/>
          </w:tcPr>
          <w:p w14:paraId="78DA451D" w14:textId="77777777" w:rsidR="00B3350C" w:rsidRPr="00F36FB8" w:rsidRDefault="00B3350C" w:rsidP="00C82C61">
            <w:pPr>
              <w:spacing w:before="120" w:after="120"/>
              <w:rPr>
                <w:rFonts w:ascii="Open Sans" w:hAnsi="Open Sans" w:cs="Open Sans"/>
                <w:sz w:val="22"/>
                <w:szCs w:val="22"/>
              </w:rPr>
            </w:pPr>
          </w:p>
        </w:tc>
      </w:tr>
      <w:tr w:rsidR="00B3350C" w:rsidRPr="00F36FB8" w14:paraId="16815B57" w14:textId="77777777" w:rsidTr="467682BF">
        <w:tc>
          <w:tcPr>
            <w:tcW w:w="10785" w:type="dxa"/>
            <w:gridSpan w:val="2"/>
            <w:shd w:val="clear" w:color="auto" w:fill="D9D9D9" w:themeFill="background1" w:themeFillShade="D9"/>
          </w:tcPr>
          <w:p w14:paraId="03C0CCE7" w14:textId="77777777"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lastRenderedPageBreak/>
              <w:t>Other Essential Lesson Components</w:t>
            </w:r>
          </w:p>
        </w:tc>
      </w:tr>
      <w:tr w:rsidR="00B3350C" w:rsidRPr="00F36FB8" w14:paraId="2F92C5B5" w14:textId="77777777" w:rsidTr="467682BF">
        <w:trPr>
          <w:trHeight w:val="404"/>
        </w:trPr>
        <w:tc>
          <w:tcPr>
            <w:tcW w:w="3675" w:type="dxa"/>
            <w:shd w:val="clear" w:color="auto" w:fill="auto"/>
          </w:tcPr>
          <w:p w14:paraId="3DB02087" w14:textId="77777777" w:rsidR="009C0DFC" w:rsidRPr="00F36FB8" w:rsidRDefault="661D7F90" w:rsidP="661D7F90">
            <w:pPr>
              <w:jc w:val="center"/>
              <w:rPr>
                <w:rFonts w:ascii="Open Sans" w:hAnsi="Open Sans" w:cs="Open Sans"/>
                <w:b/>
                <w:bCs/>
                <w:sz w:val="22"/>
                <w:szCs w:val="22"/>
              </w:rPr>
            </w:pPr>
            <w:r w:rsidRPr="00F36FB8">
              <w:rPr>
                <w:rFonts w:ascii="Open Sans" w:hAnsi="Open Sans" w:cs="Open Sans"/>
                <w:b/>
                <w:bCs/>
                <w:sz w:val="22"/>
                <w:szCs w:val="22"/>
              </w:rPr>
              <w:t>Enrichment Activity</w:t>
            </w:r>
          </w:p>
          <w:p w14:paraId="7B99CC87" w14:textId="1A043DE0" w:rsidR="00B3350C" w:rsidRPr="00F36FB8" w:rsidRDefault="661D7F90" w:rsidP="661D7F90">
            <w:pPr>
              <w:jc w:val="center"/>
              <w:rPr>
                <w:rFonts w:ascii="Open Sans" w:hAnsi="Open Sans" w:cs="Open Sans"/>
                <w:sz w:val="22"/>
                <w:szCs w:val="22"/>
              </w:rPr>
            </w:pPr>
            <w:r w:rsidRPr="00F36FB8">
              <w:rPr>
                <w:rFonts w:ascii="Open Sans" w:hAnsi="Open Sans" w:cs="Open Sans"/>
                <w:sz w:val="22"/>
                <w:szCs w:val="22"/>
              </w:rPr>
              <w:t>(e.g., homework assignment)</w:t>
            </w:r>
          </w:p>
        </w:tc>
        <w:tc>
          <w:tcPr>
            <w:tcW w:w="7110" w:type="dxa"/>
            <w:shd w:val="clear" w:color="auto" w:fill="auto"/>
          </w:tcPr>
          <w:p w14:paraId="56485286" w14:textId="21BFDFCC" w:rsidR="00B3350C" w:rsidRPr="00F36FB8" w:rsidRDefault="00084AFA" w:rsidP="00272AA8">
            <w:pPr>
              <w:tabs>
                <w:tab w:val="left" w:pos="720"/>
              </w:tabs>
              <w:spacing w:line="237" w:lineRule="auto"/>
              <w:ind w:right="80"/>
              <w:rPr>
                <w:rFonts w:ascii="Open Sans" w:eastAsia="Open Sans" w:hAnsi="Open Sans" w:cs="Open Sans"/>
                <w:sz w:val="22"/>
                <w:szCs w:val="22"/>
              </w:rPr>
            </w:pPr>
            <w:r w:rsidRPr="00F36FB8">
              <w:rPr>
                <w:rFonts w:ascii="Open Sans" w:eastAsia="Arial" w:hAnsi="Open Sans" w:cs="Open Sans"/>
                <w:sz w:val="22"/>
                <w:szCs w:val="22"/>
              </w:rPr>
              <w:t>Invite a business man</w:t>
            </w:r>
            <w:r w:rsidR="0086064C">
              <w:rPr>
                <w:rFonts w:ascii="Open Sans" w:eastAsia="Arial" w:hAnsi="Open Sans" w:cs="Open Sans"/>
                <w:sz w:val="22"/>
                <w:szCs w:val="22"/>
              </w:rPr>
              <w:t>a</w:t>
            </w:r>
            <w:r w:rsidRPr="00F36FB8">
              <w:rPr>
                <w:rFonts w:ascii="Open Sans" w:eastAsia="Arial" w:hAnsi="Open Sans" w:cs="Open Sans"/>
                <w:sz w:val="22"/>
                <w:szCs w:val="22"/>
              </w:rPr>
              <w:t>ger or owner as a guest lecturer to your class. Students can also ask a parent who works in the community to speak. The students should take notes as to the types of correspondence that is produced within a business, internal and external, and then prepare a PowerPoint presentation of their summaries.</w:t>
            </w:r>
          </w:p>
        </w:tc>
      </w:tr>
      <w:tr w:rsidR="00B3350C" w:rsidRPr="00F36FB8" w14:paraId="7A48E1E2" w14:textId="77777777" w:rsidTr="467682BF">
        <w:tc>
          <w:tcPr>
            <w:tcW w:w="3675" w:type="dxa"/>
            <w:shd w:val="clear" w:color="auto" w:fill="auto"/>
          </w:tcPr>
          <w:p w14:paraId="2CB7813A" w14:textId="24054B1D" w:rsidR="00B3350C" w:rsidRPr="00F36FB8" w:rsidRDefault="2805F829" w:rsidP="2805F829">
            <w:pPr>
              <w:spacing w:before="120" w:after="120"/>
              <w:jc w:val="center"/>
              <w:rPr>
                <w:rFonts w:ascii="Open Sans" w:hAnsi="Open Sans" w:cs="Open Sans"/>
                <w:b/>
                <w:bCs/>
                <w:sz w:val="22"/>
                <w:szCs w:val="22"/>
              </w:rPr>
            </w:pPr>
            <w:r w:rsidRPr="00F36FB8">
              <w:rPr>
                <w:rFonts w:ascii="Open Sans" w:hAnsi="Open Sans" w:cs="Open Sans"/>
                <w:b/>
                <w:bCs/>
                <w:sz w:val="22"/>
                <w:szCs w:val="22"/>
              </w:rPr>
              <w:t>Family/Community Connection</w:t>
            </w:r>
          </w:p>
        </w:tc>
        <w:tc>
          <w:tcPr>
            <w:tcW w:w="7110" w:type="dxa"/>
            <w:shd w:val="clear" w:color="auto" w:fill="auto"/>
          </w:tcPr>
          <w:p w14:paraId="16E56B0F" w14:textId="77777777" w:rsidR="00B3350C" w:rsidRPr="00F36FB8" w:rsidRDefault="00B3350C" w:rsidP="00C82C61">
            <w:pPr>
              <w:spacing w:before="120" w:after="120"/>
              <w:rPr>
                <w:rFonts w:ascii="Open Sans" w:hAnsi="Open Sans" w:cs="Open Sans"/>
                <w:sz w:val="22"/>
                <w:szCs w:val="22"/>
              </w:rPr>
            </w:pPr>
          </w:p>
        </w:tc>
      </w:tr>
      <w:tr w:rsidR="00B3350C" w:rsidRPr="00F36FB8" w14:paraId="7E731849" w14:textId="77777777" w:rsidTr="467682BF">
        <w:trPr>
          <w:trHeight w:val="548"/>
        </w:trPr>
        <w:tc>
          <w:tcPr>
            <w:tcW w:w="3675" w:type="dxa"/>
            <w:shd w:val="clear" w:color="auto" w:fill="auto"/>
          </w:tcPr>
          <w:p w14:paraId="590E8739" w14:textId="09BDFA6F" w:rsidR="00B3350C" w:rsidRPr="00F36FB8" w:rsidRDefault="661D7F90" w:rsidP="661D7F90">
            <w:pPr>
              <w:spacing w:before="120" w:after="120"/>
              <w:jc w:val="center"/>
              <w:rPr>
                <w:rFonts w:ascii="Open Sans" w:hAnsi="Open Sans" w:cs="Open Sans"/>
                <w:b/>
                <w:bCs/>
                <w:sz w:val="22"/>
                <w:szCs w:val="22"/>
              </w:rPr>
            </w:pPr>
            <w:r w:rsidRPr="00F36FB8">
              <w:rPr>
                <w:rFonts w:ascii="Open Sans" w:hAnsi="Open Sans" w:cs="Open Sans"/>
                <w:b/>
                <w:bCs/>
                <w:sz w:val="22"/>
                <w:szCs w:val="22"/>
              </w:rPr>
              <w:t>CTSO connection(s)</w:t>
            </w:r>
          </w:p>
        </w:tc>
        <w:tc>
          <w:tcPr>
            <w:tcW w:w="7110" w:type="dxa"/>
            <w:shd w:val="clear" w:color="auto" w:fill="auto"/>
          </w:tcPr>
          <w:p w14:paraId="52FF9EAC" w14:textId="443E60EC" w:rsidR="00B3350C" w:rsidRPr="00F36FB8" w:rsidRDefault="467682BF" w:rsidP="467682BF">
            <w:pPr>
              <w:spacing w:before="120" w:after="120"/>
              <w:rPr>
                <w:rFonts w:ascii="Open Sans" w:hAnsi="Open Sans" w:cs="Open Sans"/>
                <w:sz w:val="22"/>
                <w:szCs w:val="22"/>
                <w:lang w:val="es-MX"/>
              </w:rPr>
            </w:pPr>
            <w:r w:rsidRPr="00F36FB8">
              <w:rPr>
                <w:rFonts w:ascii="Open Sans" w:hAnsi="Open Sans" w:cs="Open Sans"/>
                <w:sz w:val="22"/>
                <w:szCs w:val="22"/>
                <w:lang w:val="es-MX"/>
              </w:rPr>
              <w:t>Business Professionals of America</w:t>
            </w:r>
          </w:p>
          <w:p w14:paraId="1D6673BF" w14:textId="0377F542" w:rsidR="00B3350C" w:rsidRPr="00F36FB8" w:rsidRDefault="467682BF" w:rsidP="467682BF">
            <w:pPr>
              <w:spacing w:before="120" w:after="120"/>
              <w:rPr>
                <w:rFonts w:ascii="Open Sans" w:hAnsi="Open Sans" w:cs="Open Sans"/>
                <w:sz w:val="22"/>
                <w:szCs w:val="22"/>
                <w:lang w:val="es-MX"/>
              </w:rPr>
            </w:pPr>
            <w:r w:rsidRPr="00F36FB8">
              <w:rPr>
                <w:rFonts w:ascii="Open Sans" w:hAnsi="Open Sans" w:cs="Open Sans"/>
                <w:sz w:val="22"/>
                <w:szCs w:val="22"/>
                <w:lang w:val="es-MX"/>
              </w:rPr>
              <w:t>Future Business Leaders of America</w:t>
            </w:r>
          </w:p>
        </w:tc>
      </w:tr>
      <w:tr w:rsidR="00B3350C" w:rsidRPr="00F36FB8" w14:paraId="2288B088" w14:textId="77777777" w:rsidTr="467682BF">
        <w:trPr>
          <w:trHeight w:val="305"/>
        </w:trPr>
        <w:tc>
          <w:tcPr>
            <w:tcW w:w="3675" w:type="dxa"/>
            <w:shd w:val="clear" w:color="auto" w:fill="auto"/>
          </w:tcPr>
          <w:p w14:paraId="2077A7AD" w14:textId="452D5E10" w:rsidR="00B3350C" w:rsidRPr="00F36FB8" w:rsidRDefault="00B3350C" w:rsidP="00C82C61">
            <w:pPr>
              <w:spacing w:before="120" w:after="120"/>
              <w:jc w:val="center"/>
              <w:rPr>
                <w:rFonts w:ascii="Open Sans" w:hAnsi="Open Sans" w:cs="Open Sans"/>
                <w:b/>
                <w:noProof/>
                <w:sz w:val="22"/>
                <w:szCs w:val="22"/>
              </w:rPr>
            </w:pPr>
            <w:r w:rsidRPr="00F36FB8">
              <w:rPr>
                <w:rFonts w:ascii="Open Sans" w:hAnsi="Open Sans" w:cs="Open Sans"/>
                <w:b/>
                <w:noProof/>
                <w:sz w:val="22"/>
                <w:szCs w:val="22"/>
              </w:rPr>
              <w:t>Service Learning Projects</w:t>
            </w:r>
          </w:p>
        </w:tc>
        <w:tc>
          <w:tcPr>
            <w:tcW w:w="7110" w:type="dxa"/>
            <w:shd w:val="clear" w:color="auto" w:fill="auto"/>
          </w:tcPr>
          <w:p w14:paraId="296854C4" w14:textId="77777777" w:rsidR="00B3350C" w:rsidRPr="00F36FB8" w:rsidRDefault="00B3350C" w:rsidP="6982F8AD">
            <w:pPr>
              <w:spacing w:before="120" w:after="120"/>
              <w:rPr>
                <w:rFonts w:ascii="Open Sans" w:hAnsi="Open Sans" w:cs="Open Sans"/>
                <w:sz w:val="22"/>
                <w:szCs w:val="22"/>
              </w:rPr>
            </w:pPr>
          </w:p>
        </w:tc>
      </w:tr>
      <w:tr w:rsidR="001B2F76" w:rsidRPr="00F36FB8" w14:paraId="680EB37A" w14:textId="77777777" w:rsidTr="467682BF">
        <w:trPr>
          <w:trHeight w:val="305"/>
        </w:trPr>
        <w:tc>
          <w:tcPr>
            <w:tcW w:w="3675" w:type="dxa"/>
            <w:shd w:val="clear" w:color="auto" w:fill="auto"/>
          </w:tcPr>
          <w:p w14:paraId="06EE8551" w14:textId="6B7E5A7D" w:rsidR="001B2F76" w:rsidRPr="00F36FB8" w:rsidRDefault="00BB45D6" w:rsidP="00C82C61">
            <w:pPr>
              <w:spacing w:before="120" w:after="120"/>
              <w:jc w:val="center"/>
              <w:rPr>
                <w:rFonts w:ascii="Open Sans" w:hAnsi="Open Sans" w:cs="Open Sans"/>
                <w:b/>
                <w:noProof/>
                <w:sz w:val="22"/>
                <w:szCs w:val="22"/>
              </w:rPr>
            </w:pPr>
            <w:r w:rsidRPr="00F36FB8">
              <w:rPr>
                <w:rFonts w:ascii="Open Sans" w:hAnsi="Open Sans" w:cs="Open Sans"/>
                <w:b/>
                <w:noProof/>
                <w:sz w:val="22"/>
                <w:szCs w:val="22"/>
              </w:rPr>
              <w:t xml:space="preserve">Lesson </w:t>
            </w:r>
            <w:r w:rsidR="001B2F76" w:rsidRPr="00F36FB8">
              <w:rPr>
                <w:rFonts w:ascii="Open Sans" w:hAnsi="Open Sans" w:cs="Open Sans"/>
                <w:b/>
                <w:noProof/>
                <w:sz w:val="22"/>
                <w:szCs w:val="22"/>
              </w:rPr>
              <w:t>Notes</w:t>
            </w:r>
          </w:p>
        </w:tc>
        <w:tc>
          <w:tcPr>
            <w:tcW w:w="7110" w:type="dxa"/>
            <w:shd w:val="clear" w:color="auto" w:fill="auto"/>
          </w:tcPr>
          <w:p w14:paraId="077D2C07" w14:textId="3C613471" w:rsidR="001B2F76" w:rsidRPr="00F36FB8" w:rsidRDefault="001B2F76" w:rsidP="6982F8AD">
            <w:pPr>
              <w:spacing w:before="120" w:after="120"/>
              <w:rPr>
                <w:rFonts w:ascii="Open Sans" w:hAnsi="Open Sans" w:cs="Open Sans"/>
                <w:sz w:val="22"/>
                <w:szCs w:val="22"/>
              </w:rPr>
            </w:pPr>
          </w:p>
        </w:tc>
      </w:tr>
    </w:tbl>
    <w:p w14:paraId="5B9DD2FD" w14:textId="77777777" w:rsidR="00084AFA" w:rsidRPr="00F36FB8" w:rsidRDefault="00084AFA" w:rsidP="0086064C">
      <w:pPr>
        <w:spacing w:line="235" w:lineRule="auto"/>
        <w:ind w:right="1200"/>
        <w:rPr>
          <w:rFonts w:ascii="Open Sans" w:hAnsi="Open Sans" w:cs="Open Sans"/>
          <w:sz w:val="22"/>
          <w:szCs w:val="22"/>
        </w:rPr>
      </w:pPr>
    </w:p>
    <w:sectPr w:rsidR="00084AFA" w:rsidRPr="00F36FB8"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F4D21" w14:textId="77777777" w:rsidR="00D97D84" w:rsidRDefault="00D97D84" w:rsidP="00B3350C">
      <w:r>
        <w:separator/>
      </w:r>
    </w:p>
  </w:endnote>
  <w:endnote w:type="continuationSeparator" w:id="0">
    <w:p w14:paraId="68440491" w14:textId="77777777" w:rsidR="00D97D84" w:rsidRDefault="00D97D8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C82C61" w:rsidRDefault="00C82C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C82C61" w:rsidRPr="00754DDE" w:rsidRDefault="00C82C61"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F5287EB" w:rsidR="00C82C61" w:rsidRDefault="00C82C61"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943478">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943478">
              <w:rPr>
                <w:rFonts w:ascii="Open Sans" w:hAnsi="Open Sans" w:cs="Open Sans"/>
                <w:b/>
                <w:bCs/>
                <w:noProof/>
                <w:sz w:val="16"/>
                <w:szCs w:val="16"/>
              </w:rPr>
              <w:t>8</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C82C61" w:rsidRDefault="00C82C61"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C82C61" w:rsidRDefault="00C82C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9423E" w14:textId="77777777" w:rsidR="00D97D84" w:rsidRDefault="00D97D84" w:rsidP="00B3350C">
      <w:bookmarkStart w:id="0" w:name="_Hlk484955581"/>
      <w:bookmarkEnd w:id="0"/>
      <w:r>
        <w:separator/>
      </w:r>
    </w:p>
  </w:footnote>
  <w:footnote w:type="continuationSeparator" w:id="0">
    <w:p w14:paraId="500C6551" w14:textId="77777777" w:rsidR="00D97D84" w:rsidRDefault="00D97D84" w:rsidP="00B3350C">
      <w:r>
        <w:continuationSeparator/>
      </w:r>
    </w:p>
  </w:footnote>
  <w:footnote w:id="1">
    <w:p w14:paraId="7814498C" w14:textId="03764860" w:rsidR="00C82C61" w:rsidRDefault="00C82C6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C82C61" w:rsidRDefault="00C82C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C82C61" w:rsidRDefault="00C82C6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C82C61" w:rsidRDefault="00C82C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62DE37D0"/>
    <w:lvl w:ilvl="0" w:tplc="B028820A">
      <w:start w:val="1"/>
      <w:numFmt w:val="bullet"/>
      <w:lvlText w:val=""/>
      <w:lvlJc w:val="left"/>
    </w:lvl>
    <w:lvl w:ilvl="1" w:tplc="49D86CDC">
      <w:numFmt w:val="decimal"/>
      <w:lvlText w:val=""/>
      <w:lvlJc w:val="left"/>
    </w:lvl>
    <w:lvl w:ilvl="2" w:tplc="C8B41C4C">
      <w:numFmt w:val="decimal"/>
      <w:lvlText w:val=""/>
      <w:lvlJc w:val="left"/>
    </w:lvl>
    <w:lvl w:ilvl="3" w:tplc="F3F245E2">
      <w:numFmt w:val="decimal"/>
      <w:lvlText w:val=""/>
      <w:lvlJc w:val="left"/>
    </w:lvl>
    <w:lvl w:ilvl="4" w:tplc="633C74F4">
      <w:numFmt w:val="decimal"/>
      <w:lvlText w:val=""/>
      <w:lvlJc w:val="left"/>
    </w:lvl>
    <w:lvl w:ilvl="5" w:tplc="27AAFA22">
      <w:numFmt w:val="decimal"/>
      <w:lvlText w:val=""/>
      <w:lvlJc w:val="left"/>
    </w:lvl>
    <w:lvl w:ilvl="6" w:tplc="9B06D0A4">
      <w:numFmt w:val="decimal"/>
      <w:lvlText w:val=""/>
      <w:lvlJc w:val="left"/>
    </w:lvl>
    <w:lvl w:ilvl="7" w:tplc="A1FA83EC">
      <w:numFmt w:val="decimal"/>
      <w:lvlText w:val=""/>
      <w:lvlJc w:val="left"/>
    </w:lvl>
    <w:lvl w:ilvl="8" w:tplc="7F6A9B0C">
      <w:numFmt w:val="decimal"/>
      <w:lvlText w:val=""/>
      <w:lvlJc w:val="left"/>
    </w:lvl>
  </w:abstractNum>
  <w:abstractNum w:abstractNumId="1">
    <w:nsid w:val="00001238"/>
    <w:multiLevelType w:val="hybridMultilevel"/>
    <w:tmpl w:val="2B0602E4"/>
    <w:lvl w:ilvl="0" w:tplc="34F8950C">
      <w:start w:val="17"/>
      <w:numFmt w:val="upperLetter"/>
      <w:lvlText w:val="%1:"/>
      <w:lvlJc w:val="left"/>
    </w:lvl>
    <w:lvl w:ilvl="1" w:tplc="7DBAA8FE">
      <w:numFmt w:val="decimal"/>
      <w:lvlText w:val=""/>
      <w:lvlJc w:val="left"/>
    </w:lvl>
    <w:lvl w:ilvl="2" w:tplc="83F02944">
      <w:numFmt w:val="decimal"/>
      <w:lvlText w:val=""/>
      <w:lvlJc w:val="left"/>
    </w:lvl>
    <w:lvl w:ilvl="3" w:tplc="7F00C068">
      <w:numFmt w:val="decimal"/>
      <w:lvlText w:val=""/>
      <w:lvlJc w:val="left"/>
    </w:lvl>
    <w:lvl w:ilvl="4" w:tplc="F2CC2BEE">
      <w:numFmt w:val="decimal"/>
      <w:lvlText w:val=""/>
      <w:lvlJc w:val="left"/>
    </w:lvl>
    <w:lvl w:ilvl="5" w:tplc="ACB2CF30">
      <w:numFmt w:val="decimal"/>
      <w:lvlText w:val=""/>
      <w:lvlJc w:val="left"/>
    </w:lvl>
    <w:lvl w:ilvl="6" w:tplc="E7EE38D2">
      <w:numFmt w:val="decimal"/>
      <w:lvlText w:val=""/>
      <w:lvlJc w:val="left"/>
    </w:lvl>
    <w:lvl w:ilvl="7" w:tplc="6218AC5C">
      <w:numFmt w:val="decimal"/>
      <w:lvlText w:val=""/>
      <w:lvlJc w:val="left"/>
    </w:lvl>
    <w:lvl w:ilvl="8" w:tplc="BD888F04">
      <w:numFmt w:val="decimal"/>
      <w:lvlText w:val=""/>
      <w:lvlJc w:val="left"/>
    </w:lvl>
  </w:abstractNum>
  <w:abstractNum w:abstractNumId="2">
    <w:nsid w:val="00001AD4"/>
    <w:multiLevelType w:val="hybridMultilevel"/>
    <w:tmpl w:val="E5CA0E80"/>
    <w:lvl w:ilvl="0" w:tplc="C8DEA09A">
      <w:start w:val="17"/>
      <w:numFmt w:val="upperLetter"/>
      <w:lvlText w:val="%1:"/>
      <w:lvlJc w:val="left"/>
    </w:lvl>
    <w:lvl w:ilvl="1" w:tplc="A46655A4">
      <w:numFmt w:val="decimal"/>
      <w:lvlText w:val=""/>
      <w:lvlJc w:val="left"/>
    </w:lvl>
    <w:lvl w:ilvl="2" w:tplc="C9FE9CF0">
      <w:numFmt w:val="decimal"/>
      <w:lvlText w:val=""/>
      <w:lvlJc w:val="left"/>
    </w:lvl>
    <w:lvl w:ilvl="3" w:tplc="4B80DF3E">
      <w:numFmt w:val="decimal"/>
      <w:lvlText w:val=""/>
      <w:lvlJc w:val="left"/>
    </w:lvl>
    <w:lvl w:ilvl="4" w:tplc="DF58C34E">
      <w:numFmt w:val="decimal"/>
      <w:lvlText w:val=""/>
      <w:lvlJc w:val="left"/>
    </w:lvl>
    <w:lvl w:ilvl="5" w:tplc="28B4DA56">
      <w:numFmt w:val="decimal"/>
      <w:lvlText w:val=""/>
      <w:lvlJc w:val="left"/>
    </w:lvl>
    <w:lvl w:ilvl="6" w:tplc="9168B050">
      <w:numFmt w:val="decimal"/>
      <w:lvlText w:val=""/>
      <w:lvlJc w:val="left"/>
    </w:lvl>
    <w:lvl w:ilvl="7" w:tplc="8DCEC316">
      <w:numFmt w:val="decimal"/>
      <w:lvlText w:val=""/>
      <w:lvlJc w:val="left"/>
    </w:lvl>
    <w:lvl w:ilvl="8" w:tplc="A710BE84">
      <w:numFmt w:val="decimal"/>
      <w:lvlText w:val=""/>
      <w:lvlJc w:val="left"/>
    </w:lvl>
  </w:abstractNum>
  <w:abstractNum w:abstractNumId="3">
    <w:nsid w:val="00001E1F"/>
    <w:multiLevelType w:val="hybridMultilevel"/>
    <w:tmpl w:val="726AEBAE"/>
    <w:lvl w:ilvl="0" w:tplc="34006B60">
      <w:start w:val="17"/>
      <w:numFmt w:val="upperLetter"/>
      <w:lvlText w:val="%1:"/>
      <w:lvlJc w:val="left"/>
    </w:lvl>
    <w:lvl w:ilvl="1" w:tplc="CD6C376E">
      <w:numFmt w:val="decimal"/>
      <w:lvlText w:val=""/>
      <w:lvlJc w:val="left"/>
    </w:lvl>
    <w:lvl w:ilvl="2" w:tplc="FB86E120">
      <w:numFmt w:val="decimal"/>
      <w:lvlText w:val=""/>
      <w:lvlJc w:val="left"/>
    </w:lvl>
    <w:lvl w:ilvl="3" w:tplc="313086CA">
      <w:numFmt w:val="decimal"/>
      <w:lvlText w:val=""/>
      <w:lvlJc w:val="left"/>
    </w:lvl>
    <w:lvl w:ilvl="4" w:tplc="85F69E4C">
      <w:numFmt w:val="decimal"/>
      <w:lvlText w:val=""/>
      <w:lvlJc w:val="left"/>
    </w:lvl>
    <w:lvl w:ilvl="5" w:tplc="3F6A2A98">
      <w:numFmt w:val="decimal"/>
      <w:lvlText w:val=""/>
      <w:lvlJc w:val="left"/>
    </w:lvl>
    <w:lvl w:ilvl="6" w:tplc="7256E952">
      <w:numFmt w:val="decimal"/>
      <w:lvlText w:val=""/>
      <w:lvlJc w:val="left"/>
    </w:lvl>
    <w:lvl w:ilvl="7" w:tplc="8084C1EE">
      <w:numFmt w:val="decimal"/>
      <w:lvlText w:val=""/>
      <w:lvlJc w:val="left"/>
    </w:lvl>
    <w:lvl w:ilvl="8" w:tplc="495834C6">
      <w:numFmt w:val="decimal"/>
      <w:lvlText w:val=""/>
      <w:lvlJc w:val="left"/>
    </w:lvl>
  </w:abstractNum>
  <w:abstractNum w:abstractNumId="4">
    <w:nsid w:val="000026A6"/>
    <w:multiLevelType w:val="hybridMultilevel"/>
    <w:tmpl w:val="6D7CCC16"/>
    <w:lvl w:ilvl="0" w:tplc="0A86325C">
      <w:start w:val="1"/>
      <w:numFmt w:val="decimal"/>
      <w:lvlText w:val="%1."/>
      <w:lvlJc w:val="left"/>
    </w:lvl>
    <w:lvl w:ilvl="1" w:tplc="4CB42A04">
      <w:numFmt w:val="decimal"/>
      <w:lvlText w:val=""/>
      <w:lvlJc w:val="left"/>
    </w:lvl>
    <w:lvl w:ilvl="2" w:tplc="3E0488FA">
      <w:numFmt w:val="decimal"/>
      <w:lvlText w:val=""/>
      <w:lvlJc w:val="left"/>
    </w:lvl>
    <w:lvl w:ilvl="3" w:tplc="5394A3F6">
      <w:numFmt w:val="decimal"/>
      <w:lvlText w:val=""/>
      <w:lvlJc w:val="left"/>
    </w:lvl>
    <w:lvl w:ilvl="4" w:tplc="AF6AEA84">
      <w:numFmt w:val="decimal"/>
      <w:lvlText w:val=""/>
      <w:lvlJc w:val="left"/>
    </w:lvl>
    <w:lvl w:ilvl="5" w:tplc="5560CEAE">
      <w:numFmt w:val="decimal"/>
      <w:lvlText w:val=""/>
      <w:lvlJc w:val="left"/>
    </w:lvl>
    <w:lvl w:ilvl="6" w:tplc="87DC7412">
      <w:numFmt w:val="decimal"/>
      <w:lvlText w:val=""/>
      <w:lvlJc w:val="left"/>
    </w:lvl>
    <w:lvl w:ilvl="7" w:tplc="774AB92A">
      <w:numFmt w:val="decimal"/>
      <w:lvlText w:val=""/>
      <w:lvlJc w:val="left"/>
    </w:lvl>
    <w:lvl w:ilvl="8" w:tplc="0866AA6A">
      <w:numFmt w:val="decimal"/>
      <w:lvlText w:val=""/>
      <w:lvlJc w:val="left"/>
    </w:lvl>
  </w:abstractNum>
  <w:abstractNum w:abstractNumId="5">
    <w:nsid w:val="000039B3"/>
    <w:multiLevelType w:val="hybridMultilevel"/>
    <w:tmpl w:val="A538C86E"/>
    <w:lvl w:ilvl="0" w:tplc="C64E25A2">
      <w:start w:val="1"/>
      <w:numFmt w:val="bullet"/>
      <w:lvlText w:val=""/>
      <w:lvlJc w:val="left"/>
    </w:lvl>
    <w:lvl w:ilvl="1" w:tplc="27321D16">
      <w:numFmt w:val="decimal"/>
      <w:lvlText w:val=""/>
      <w:lvlJc w:val="left"/>
    </w:lvl>
    <w:lvl w:ilvl="2" w:tplc="1CB25508">
      <w:numFmt w:val="decimal"/>
      <w:lvlText w:val=""/>
      <w:lvlJc w:val="left"/>
    </w:lvl>
    <w:lvl w:ilvl="3" w:tplc="6F92D6C2">
      <w:numFmt w:val="decimal"/>
      <w:lvlText w:val=""/>
      <w:lvlJc w:val="left"/>
    </w:lvl>
    <w:lvl w:ilvl="4" w:tplc="76806F44">
      <w:numFmt w:val="decimal"/>
      <w:lvlText w:val=""/>
      <w:lvlJc w:val="left"/>
    </w:lvl>
    <w:lvl w:ilvl="5" w:tplc="E9BA2F3E">
      <w:numFmt w:val="decimal"/>
      <w:lvlText w:val=""/>
      <w:lvlJc w:val="left"/>
    </w:lvl>
    <w:lvl w:ilvl="6" w:tplc="D59C820E">
      <w:numFmt w:val="decimal"/>
      <w:lvlText w:val=""/>
      <w:lvlJc w:val="left"/>
    </w:lvl>
    <w:lvl w:ilvl="7" w:tplc="FBEC25C6">
      <w:numFmt w:val="decimal"/>
      <w:lvlText w:val=""/>
      <w:lvlJc w:val="left"/>
    </w:lvl>
    <w:lvl w:ilvl="8" w:tplc="999A36FA">
      <w:numFmt w:val="decimal"/>
      <w:lvlText w:val=""/>
      <w:lvlJc w:val="left"/>
    </w:lvl>
  </w:abstractNum>
  <w:abstractNum w:abstractNumId="6">
    <w:nsid w:val="00003B25"/>
    <w:multiLevelType w:val="hybridMultilevel"/>
    <w:tmpl w:val="1BB8E136"/>
    <w:lvl w:ilvl="0" w:tplc="6540BD0A">
      <w:start w:val="1"/>
      <w:numFmt w:val="upperLetter"/>
      <w:lvlText w:val="%1:"/>
      <w:lvlJc w:val="left"/>
    </w:lvl>
    <w:lvl w:ilvl="1" w:tplc="B4968B20">
      <w:numFmt w:val="decimal"/>
      <w:lvlText w:val=""/>
      <w:lvlJc w:val="left"/>
    </w:lvl>
    <w:lvl w:ilvl="2" w:tplc="C29C76CA">
      <w:numFmt w:val="decimal"/>
      <w:lvlText w:val=""/>
      <w:lvlJc w:val="left"/>
    </w:lvl>
    <w:lvl w:ilvl="3" w:tplc="896209B6">
      <w:numFmt w:val="decimal"/>
      <w:lvlText w:val=""/>
      <w:lvlJc w:val="left"/>
    </w:lvl>
    <w:lvl w:ilvl="4" w:tplc="FC88B90E">
      <w:numFmt w:val="decimal"/>
      <w:lvlText w:val=""/>
      <w:lvlJc w:val="left"/>
    </w:lvl>
    <w:lvl w:ilvl="5" w:tplc="00421F6E">
      <w:numFmt w:val="decimal"/>
      <w:lvlText w:val=""/>
      <w:lvlJc w:val="left"/>
    </w:lvl>
    <w:lvl w:ilvl="6" w:tplc="2B98BF2C">
      <w:numFmt w:val="decimal"/>
      <w:lvlText w:val=""/>
      <w:lvlJc w:val="left"/>
    </w:lvl>
    <w:lvl w:ilvl="7" w:tplc="7904FD00">
      <w:numFmt w:val="decimal"/>
      <w:lvlText w:val=""/>
      <w:lvlJc w:val="left"/>
    </w:lvl>
    <w:lvl w:ilvl="8" w:tplc="92FAF570">
      <w:numFmt w:val="decimal"/>
      <w:lvlText w:val=""/>
      <w:lvlJc w:val="left"/>
    </w:lvl>
  </w:abstractNum>
  <w:abstractNum w:abstractNumId="7">
    <w:nsid w:val="0000428B"/>
    <w:multiLevelType w:val="hybridMultilevel"/>
    <w:tmpl w:val="F0C0A20C"/>
    <w:lvl w:ilvl="0" w:tplc="4F0E2E7C">
      <w:start w:val="1"/>
      <w:numFmt w:val="decimal"/>
      <w:lvlText w:val="%1."/>
      <w:lvlJc w:val="left"/>
    </w:lvl>
    <w:lvl w:ilvl="1" w:tplc="B8263B32">
      <w:numFmt w:val="decimal"/>
      <w:lvlText w:val=""/>
      <w:lvlJc w:val="left"/>
    </w:lvl>
    <w:lvl w:ilvl="2" w:tplc="4FF030E6">
      <w:numFmt w:val="decimal"/>
      <w:lvlText w:val=""/>
      <w:lvlJc w:val="left"/>
    </w:lvl>
    <w:lvl w:ilvl="3" w:tplc="6ED6919C">
      <w:numFmt w:val="decimal"/>
      <w:lvlText w:val=""/>
      <w:lvlJc w:val="left"/>
    </w:lvl>
    <w:lvl w:ilvl="4" w:tplc="9CD8A914">
      <w:numFmt w:val="decimal"/>
      <w:lvlText w:val=""/>
      <w:lvlJc w:val="left"/>
    </w:lvl>
    <w:lvl w:ilvl="5" w:tplc="F59874F0">
      <w:numFmt w:val="decimal"/>
      <w:lvlText w:val=""/>
      <w:lvlJc w:val="left"/>
    </w:lvl>
    <w:lvl w:ilvl="6" w:tplc="B0F653EC">
      <w:numFmt w:val="decimal"/>
      <w:lvlText w:val=""/>
      <w:lvlJc w:val="left"/>
    </w:lvl>
    <w:lvl w:ilvl="7" w:tplc="F578888A">
      <w:numFmt w:val="decimal"/>
      <w:lvlText w:val=""/>
      <w:lvlJc w:val="left"/>
    </w:lvl>
    <w:lvl w:ilvl="8" w:tplc="B2CA6DEC">
      <w:numFmt w:val="decimal"/>
      <w:lvlText w:val=""/>
      <w:lvlJc w:val="left"/>
    </w:lvl>
  </w:abstractNum>
  <w:abstractNum w:abstractNumId="8">
    <w:nsid w:val="00004509"/>
    <w:multiLevelType w:val="hybridMultilevel"/>
    <w:tmpl w:val="7DCC5C66"/>
    <w:lvl w:ilvl="0" w:tplc="4E8C9FE2">
      <w:start w:val="1"/>
      <w:numFmt w:val="upperLetter"/>
      <w:lvlText w:val="%1:"/>
      <w:lvlJc w:val="left"/>
    </w:lvl>
    <w:lvl w:ilvl="1" w:tplc="15B632D2">
      <w:numFmt w:val="decimal"/>
      <w:lvlText w:val=""/>
      <w:lvlJc w:val="left"/>
    </w:lvl>
    <w:lvl w:ilvl="2" w:tplc="29F650C0">
      <w:numFmt w:val="decimal"/>
      <w:lvlText w:val=""/>
      <w:lvlJc w:val="left"/>
    </w:lvl>
    <w:lvl w:ilvl="3" w:tplc="4FBA0906">
      <w:numFmt w:val="decimal"/>
      <w:lvlText w:val=""/>
      <w:lvlJc w:val="left"/>
    </w:lvl>
    <w:lvl w:ilvl="4" w:tplc="A1F01488">
      <w:numFmt w:val="decimal"/>
      <w:lvlText w:val=""/>
      <w:lvlJc w:val="left"/>
    </w:lvl>
    <w:lvl w:ilvl="5" w:tplc="15DCF498">
      <w:numFmt w:val="decimal"/>
      <w:lvlText w:val=""/>
      <w:lvlJc w:val="left"/>
    </w:lvl>
    <w:lvl w:ilvl="6" w:tplc="35A8DAF0">
      <w:numFmt w:val="decimal"/>
      <w:lvlText w:val=""/>
      <w:lvlJc w:val="left"/>
    </w:lvl>
    <w:lvl w:ilvl="7" w:tplc="C1A09D48">
      <w:numFmt w:val="decimal"/>
      <w:lvlText w:val=""/>
      <w:lvlJc w:val="left"/>
    </w:lvl>
    <w:lvl w:ilvl="8" w:tplc="49467D7A">
      <w:numFmt w:val="decimal"/>
      <w:lvlText w:val=""/>
      <w:lvlJc w:val="left"/>
    </w:lvl>
  </w:abstractNum>
  <w:abstractNum w:abstractNumId="9">
    <w:nsid w:val="00004DC8"/>
    <w:multiLevelType w:val="hybridMultilevel"/>
    <w:tmpl w:val="C1E4D062"/>
    <w:lvl w:ilvl="0" w:tplc="DC1006EC">
      <w:start w:val="1"/>
      <w:numFmt w:val="decimal"/>
      <w:lvlText w:val="%1."/>
      <w:lvlJc w:val="left"/>
    </w:lvl>
    <w:lvl w:ilvl="1" w:tplc="061E2200">
      <w:numFmt w:val="decimal"/>
      <w:lvlText w:val=""/>
      <w:lvlJc w:val="left"/>
    </w:lvl>
    <w:lvl w:ilvl="2" w:tplc="C95EB2EE">
      <w:numFmt w:val="decimal"/>
      <w:lvlText w:val=""/>
      <w:lvlJc w:val="left"/>
    </w:lvl>
    <w:lvl w:ilvl="3" w:tplc="FA88EDCE">
      <w:numFmt w:val="decimal"/>
      <w:lvlText w:val=""/>
      <w:lvlJc w:val="left"/>
    </w:lvl>
    <w:lvl w:ilvl="4" w:tplc="7E3EAA80">
      <w:numFmt w:val="decimal"/>
      <w:lvlText w:val=""/>
      <w:lvlJc w:val="left"/>
    </w:lvl>
    <w:lvl w:ilvl="5" w:tplc="689ED222">
      <w:numFmt w:val="decimal"/>
      <w:lvlText w:val=""/>
      <w:lvlJc w:val="left"/>
    </w:lvl>
    <w:lvl w:ilvl="6" w:tplc="F52420F8">
      <w:numFmt w:val="decimal"/>
      <w:lvlText w:val=""/>
      <w:lvlJc w:val="left"/>
    </w:lvl>
    <w:lvl w:ilvl="7" w:tplc="169EFD98">
      <w:numFmt w:val="decimal"/>
      <w:lvlText w:val=""/>
      <w:lvlJc w:val="left"/>
    </w:lvl>
    <w:lvl w:ilvl="8" w:tplc="761A38C8">
      <w:numFmt w:val="decimal"/>
      <w:lvlText w:val=""/>
      <w:lvlJc w:val="left"/>
    </w:lvl>
  </w:abstractNum>
  <w:abstractNum w:abstractNumId="10">
    <w:nsid w:val="00005D03"/>
    <w:multiLevelType w:val="hybridMultilevel"/>
    <w:tmpl w:val="5E94B26C"/>
    <w:lvl w:ilvl="0" w:tplc="49467EF0">
      <w:start w:val="1"/>
      <w:numFmt w:val="bullet"/>
      <w:lvlText w:val=""/>
      <w:lvlJc w:val="left"/>
    </w:lvl>
    <w:lvl w:ilvl="1" w:tplc="3A146244">
      <w:numFmt w:val="decimal"/>
      <w:lvlText w:val=""/>
      <w:lvlJc w:val="left"/>
    </w:lvl>
    <w:lvl w:ilvl="2" w:tplc="1EA89CB4">
      <w:numFmt w:val="decimal"/>
      <w:lvlText w:val=""/>
      <w:lvlJc w:val="left"/>
    </w:lvl>
    <w:lvl w:ilvl="3" w:tplc="2E5497E6">
      <w:numFmt w:val="decimal"/>
      <w:lvlText w:val=""/>
      <w:lvlJc w:val="left"/>
    </w:lvl>
    <w:lvl w:ilvl="4" w:tplc="FE14F6E2">
      <w:numFmt w:val="decimal"/>
      <w:lvlText w:val=""/>
      <w:lvlJc w:val="left"/>
    </w:lvl>
    <w:lvl w:ilvl="5" w:tplc="BEE4AC20">
      <w:numFmt w:val="decimal"/>
      <w:lvlText w:val=""/>
      <w:lvlJc w:val="left"/>
    </w:lvl>
    <w:lvl w:ilvl="6" w:tplc="D8BE946E">
      <w:numFmt w:val="decimal"/>
      <w:lvlText w:val=""/>
      <w:lvlJc w:val="left"/>
    </w:lvl>
    <w:lvl w:ilvl="7" w:tplc="BDAC0D4A">
      <w:numFmt w:val="decimal"/>
      <w:lvlText w:val=""/>
      <w:lvlJc w:val="left"/>
    </w:lvl>
    <w:lvl w:ilvl="8" w:tplc="0A5A7D48">
      <w:numFmt w:val="decimal"/>
      <w:lvlText w:val=""/>
      <w:lvlJc w:val="left"/>
    </w:lvl>
  </w:abstractNum>
  <w:abstractNum w:abstractNumId="11">
    <w:nsid w:val="000063CB"/>
    <w:multiLevelType w:val="hybridMultilevel"/>
    <w:tmpl w:val="5984AD6C"/>
    <w:lvl w:ilvl="0" w:tplc="A176C552">
      <w:start w:val="1"/>
      <w:numFmt w:val="upperLetter"/>
      <w:lvlText w:val="%1:"/>
      <w:lvlJc w:val="left"/>
    </w:lvl>
    <w:lvl w:ilvl="1" w:tplc="634E05D4">
      <w:numFmt w:val="decimal"/>
      <w:lvlText w:val=""/>
      <w:lvlJc w:val="left"/>
    </w:lvl>
    <w:lvl w:ilvl="2" w:tplc="D04ECC92">
      <w:numFmt w:val="decimal"/>
      <w:lvlText w:val=""/>
      <w:lvlJc w:val="left"/>
    </w:lvl>
    <w:lvl w:ilvl="3" w:tplc="8CA40C8E">
      <w:numFmt w:val="decimal"/>
      <w:lvlText w:val=""/>
      <w:lvlJc w:val="left"/>
    </w:lvl>
    <w:lvl w:ilvl="4" w:tplc="F0688788">
      <w:numFmt w:val="decimal"/>
      <w:lvlText w:val=""/>
      <w:lvlJc w:val="left"/>
    </w:lvl>
    <w:lvl w:ilvl="5" w:tplc="F14A2A7C">
      <w:numFmt w:val="decimal"/>
      <w:lvlText w:val=""/>
      <w:lvlJc w:val="left"/>
    </w:lvl>
    <w:lvl w:ilvl="6" w:tplc="292A8910">
      <w:numFmt w:val="decimal"/>
      <w:lvlText w:val=""/>
      <w:lvlJc w:val="left"/>
    </w:lvl>
    <w:lvl w:ilvl="7" w:tplc="CD4EA6A6">
      <w:numFmt w:val="decimal"/>
      <w:lvlText w:val=""/>
      <w:lvlJc w:val="left"/>
    </w:lvl>
    <w:lvl w:ilvl="8" w:tplc="C846BECA">
      <w:numFmt w:val="decimal"/>
      <w:lvlText w:val=""/>
      <w:lvlJc w:val="left"/>
    </w:lvl>
  </w:abstractNum>
  <w:abstractNum w:abstractNumId="12">
    <w:nsid w:val="00006443"/>
    <w:multiLevelType w:val="hybridMultilevel"/>
    <w:tmpl w:val="97DAF788"/>
    <w:lvl w:ilvl="0" w:tplc="ACD63D62">
      <w:start w:val="1"/>
      <w:numFmt w:val="decimal"/>
      <w:lvlText w:val="%1."/>
      <w:lvlJc w:val="left"/>
    </w:lvl>
    <w:lvl w:ilvl="1" w:tplc="5EFC45D4">
      <w:numFmt w:val="decimal"/>
      <w:lvlText w:val=""/>
      <w:lvlJc w:val="left"/>
    </w:lvl>
    <w:lvl w:ilvl="2" w:tplc="5CC096A2">
      <w:numFmt w:val="decimal"/>
      <w:lvlText w:val=""/>
      <w:lvlJc w:val="left"/>
    </w:lvl>
    <w:lvl w:ilvl="3" w:tplc="42E4B9A2">
      <w:numFmt w:val="decimal"/>
      <w:lvlText w:val=""/>
      <w:lvlJc w:val="left"/>
    </w:lvl>
    <w:lvl w:ilvl="4" w:tplc="2FF64DD2">
      <w:numFmt w:val="decimal"/>
      <w:lvlText w:val=""/>
      <w:lvlJc w:val="left"/>
    </w:lvl>
    <w:lvl w:ilvl="5" w:tplc="F5F41500">
      <w:numFmt w:val="decimal"/>
      <w:lvlText w:val=""/>
      <w:lvlJc w:val="left"/>
    </w:lvl>
    <w:lvl w:ilvl="6" w:tplc="1B748A5C">
      <w:numFmt w:val="decimal"/>
      <w:lvlText w:val=""/>
      <w:lvlJc w:val="left"/>
    </w:lvl>
    <w:lvl w:ilvl="7" w:tplc="884E8DDC">
      <w:numFmt w:val="decimal"/>
      <w:lvlText w:val=""/>
      <w:lvlJc w:val="left"/>
    </w:lvl>
    <w:lvl w:ilvl="8" w:tplc="B31A6750">
      <w:numFmt w:val="decimal"/>
      <w:lvlText w:val=""/>
      <w:lvlJc w:val="left"/>
    </w:lvl>
  </w:abstractNum>
  <w:abstractNum w:abstractNumId="13">
    <w:nsid w:val="000066BB"/>
    <w:multiLevelType w:val="hybridMultilevel"/>
    <w:tmpl w:val="F08274FA"/>
    <w:lvl w:ilvl="0" w:tplc="0E5A03F2">
      <w:start w:val="1"/>
      <w:numFmt w:val="decimal"/>
      <w:lvlText w:val="%1."/>
      <w:lvlJc w:val="left"/>
    </w:lvl>
    <w:lvl w:ilvl="1" w:tplc="CCEE6662">
      <w:numFmt w:val="decimal"/>
      <w:lvlText w:val=""/>
      <w:lvlJc w:val="left"/>
    </w:lvl>
    <w:lvl w:ilvl="2" w:tplc="594AFCF4">
      <w:numFmt w:val="decimal"/>
      <w:lvlText w:val=""/>
      <w:lvlJc w:val="left"/>
    </w:lvl>
    <w:lvl w:ilvl="3" w:tplc="CB82EF6A">
      <w:numFmt w:val="decimal"/>
      <w:lvlText w:val=""/>
      <w:lvlJc w:val="left"/>
    </w:lvl>
    <w:lvl w:ilvl="4" w:tplc="47283C0E">
      <w:numFmt w:val="decimal"/>
      <w:lvlText w:val=""/>
      <w:lvlJc w:val="left"/>
    </w:lvl>
    <w:lvl w:ilvl="5" w:tplc="4E48ABD8">
      <w:numFmt w:val="decimal"/>
      <w:lvlText w:val=""/>
      <w:lvlJc w:val="left"/>
    </w:lvl>
    <w:lvl w:ilvl="6" w:tplc="F12E03BC">
      <w:numFmt w:val="decimal"/>
      <w:lvlText w:val=""/>
      <w:lvlJc w:val="left"/>
    </w:lvl>
    <w:lvl w:ilvl="7" w:tplc="8A58E1E6">
      <w:numFmt w:val="decimal"/>
      <w:lvlText w:val=""/>
      <w:lvlJc w:val="left"/>
    </w:lvl>
    <w:lvl w:ilvl="8" w:tplc="D6B09956">
      <w:numFmt w:val="decimal"/>
      <w:lvlText w:val=""/>
      <w:lvlJc w:val="left"/>
    </w:lvl>
  </w:abstractNum>
  <w:abstractNum w:abstractNumId="14">
    <w:nsid w:val="00006BFC"/>
    <w:multiLevelType w:val="hybridMultilevel"/>
    <w:tmpl w:val="F328E7D0"/>
    <w:lvl w:ilvl="0" w:tplc="A8847E10">
      <w:start w:val="1"/>
      <w:numFmt w:val="decimal"/>
      <w:lvlText w:val="%1."/>
      <w:lvlJc w:val="left"/>
    </w:lvl>
    <w:lvl w:ilvl="1" w:tplc="CC46526A">
      <w:numFmt w:val="decimal"/>
      <w:lvlText w:val=""/>
      <w:lvlJc w:val="left"/>
    </w:lvl>
    <w:lvl w:ilvl="2" w:tplc="367C8608">
      <w:numFmt w:val="decimal"/>
      <w:lvlText w:val=""/>
      <w:lvlJc w:val="left"/>
    </w:lvl>
    <w:lvl w:ilvl="3" w:tplc="4162B4F0">
      <w:numFmt w:val="decimal"/>
      <w:lvlText w:val=""/>
      <w:lvlJc w:val="left"/>
    </w:lvl>
    <w:lvl w:ilvl="4" w:tplc="F5B6131C">
      <w:numFmt w:val="decimal"/>
      <w:lvlText w:val=""/>
      <w:lvlJc w:val="left"/>
    </w:lvl>
    <w:lvl w:ilvl="5" w:tplc="82D6CF18">
      <w:numFmt w:val="decimal"/>
      <w:lvlText w:val=""/>
      <w:lvlJc w:val="left"/>
    </w:lvl>
    <w:lvl w:ilvl="6" w:tplc="6600AB16">
      <w:numFmt w:val="decimal"/>
      <w:lvlText w:val=""/>
      <w:lvlJc w:val="left"/>
    </w:lvl>
    <w:lvl w:ilvl="7" w:tplc="1C78689A">
      <w:numFmt w:val="decimal"/>
      <w:lvlText w:val=""/>
      <w:lvlJc w:val="left"/>
    </w:lvl>
    <w:lvl w:ilvl="8" w:tplc="5AE2F4FC">
      <w:numFmt w:val="decimal"/>
      <w:lvlText w:val=""/>
      <w:lvlJc w:val="left"/>
    </w:lvl>
  </w:abstractNum>
  <w:abstractNum w:abstractNumId="15">
    <w:nsid w:val="00006E5D"/>
    <w:multiLevelType w:val="hybridMultilevel"/>
    <w:tmpl w:val="0D0499E8"/>
    <w:lvl w:ilvl="0" w:tplc="C5640D40">
      <w:start w:val="1"/>
      <w:numFmt w:val="upperLetter"/>
      <w:lvlText w:val="%1:"/>
      <w:lvlJc w:val="left"/>
    </w:lvl>
    <w:lvl w:ilvl="1" w:tplc="C18A55BE">
      <w:numFmt w:val="decimal"/>
      <w:lvlText w:val=""/>
      <w:lvlJc w:val="left"/>
    </w:lvl>
    <w:lvl w:ilvl="2" w:tplc="D8B65EBE">
      <w:numFmt w:val="decimal"/>
      <w:lvlText w:val=""/>
      <w:lvlJc w:val="left"/>
    </w:lvl>
    <w:lvl w:ilvl="3" w:tplc="2AF8EDD2">
      <w:numFmt w:val="decimal"/>
      <w:lvlText w:val=""/>
      <w:lvlJc w:val="left"/>
    </w:lvl>
    <w:lvl w:ilvl="4" w:tplc="34B6A4CC">
      <w:numFmt w:val="decimal"/>
      <w:lvlText w:val=""/>
      <w:lvlJc w:val="left"/>
    </w:lvl>
    <w:lvl w:ilvl="5" w:tplc="934AE102">
      <w:numFmt w:val="decimal"/>
      <w:lvlText w:val=""/>
      <w:lvlJc w:val="left"/>
    </w:lvl>
    <w:lvl w:ilvl="6" w:tplc="89528226">
      <w:numFmt w:val="decimal"/>
      <w:lvlText w:val=""/>
      <w:lvlJc w:val="left"/>
    </w:lvl>
    <w:lvl w:ilvl="7" w:tplc="7BCEEEFC">
      <w:numFmt w:val="decimal"/>
      <w:lvlText w:val=""/>
      <w:lvlJc w:val="left"/>
    </w:lvl>
    <w:lvl w:ilvl="8" w:tplc="F53A64BC">
      <w:numFmt w:val="decimal"/>
      <w:lvlText w:val=""/>
      <w:lvlJc w:val="left"/>
    </w:lvl>
  </w:abstractNum>
  <w:abstractNum w:abstractNumId="16">
    <w:nsid w:val="0000701F"/>
    <w:multiLevelType w:val="hybridMultilevel"/>
    <w:tmpl w:val="3E3002F4"/>
    <w:lvl w:ilvl="0" w:tplc="919A4618">
      <w:start w:val="1"/>
      <w:numFmt w:val="bullet"/>
      <w:lvlText w:val=""/>
      <w:lvlJc w:val="left"/>
    </w:lvl>
    <w:lvl w:ilvl="1" w:tplc="6414BB86">
      <w:numFmt w:val="decimal"/>
      <w:lvlText w:val=""/>
      <w:lvlJc w:val="left"/>
    </w:lvl>
    <w:lvl w:ilvl="2" w:tplc="A1F6DD82">
      <w:numFmt w:val="decimal"/>
      <w:lvlText w:val=""/>
      <w:lvlJc w:val="left"/>
    </w:lvl>
    <w:lvl w:ilvl="3" w:tplc="6C080FA8">
      <w:numFmt w:val="decimal"/>
      <w:lvlText w:val=""/>
      <w:lvlJc w:val="left"/>
    </w:lvl>
    <w:lvl w:ilvl="4" w:tplc="027ED5EE">
      <w:numFmt w:val="decimal"/>
      <w:lvlText w:val=""/>
      <w:lvlJc w:val="left"/>
    </w:lvl>
    <w:lvl w:ilvl="5" w:tplc="8A1252C4">
      <w:numFmt w:val="decimal"/>
      <w:lvlText w:val=""/>
      <w:lvlJc w:val="left"/>
    </w:lvl>
    <w:lvl w:ilvl="6" w:tplc="81AAC2A4">
      <w:numFmt w:val="decimal"/>
      <w:lvlText w:val=""/>
      <w:lvlJc w:val="left"/>
    </w:lvl>
    <w:lvl w:ilvl="7" w:tplc="AB4894AA">
      <w:numFmt w:val="decimal"/>
      <w:lvlText w:val=""/>
      <w:lvlJc w:val="left"/>
    </w:lvl>
    <w:lvl w:ilvl="8" w:tplc="CDD4C710">
      <w:numFmt w:val="decimal"/>
      <w:lvlText w:val=""/>
      <w:lvlJc w:val="left"/>
    </w:lvl>
  </w:abstractNum>
  <w:abstractNum w:abstractNumId="17">
    <w:nsid w:val="0000767D"/>
    <w:multiLevelType w:val="hybridMultilevel"/>
    <w:tmpl w:val="860AD50E"/>
    <w:lvl w:ilvl="0" w:tplc="2E783AEE">
      <w:start w:val="17"/>
      <w:numFmt w:val="upperLetter"/>
      <w:lvlText w:val="%1:"/>
      <w:lvlJc w:val="left"/>
    </w:lvl>
    <w:lvl w:ilvl="1" w:tplc="2C44710C">
      <w:numFmt w:val="decimal"/>
      <w:lvlText w:val=""/>
      <w:lvlJc w:val="left"/>
    </w:lvl>
    <w:lvl w:ilvl="2" w:tplc="4FFAB03E">
      <w:numFmt w:val="decimal"/>
      <w:lvlText w:val=""/>
      <w:lvlJc w:val="left"/>
    </w:lvl>
    <w:lvl w:ilvl="3" w:tplc="C026F3EE">
      <w:numFmt w:val="decimal"/>
      <w:lvlText w:val=""/>
      <w:lvlJc w:val="left"/>
    </w:lvl>
    <w:lvl w:ilvl="4" w:tplc="872C0CFE">
      <w:numFmt w:val="decimal"/>
      <w:lvlText w:val=""/>
      <w:lvlJc w:val="left"/>
    </w:lvl>
    <w:lvl w:ilvl="5" w:tplc="D9343ED4">
      <w:numFmt w:val="decimal"/>
      <w:lvlText w:val=""/>
      <w:lvlJc w:val="left"/>
    </w:lvl>
    <w:lvl w:ilvl="6" w:tplc="9B883DCA">
      <w:numFmt w:val="decimal"/>
      <w:lvlText w:val=""/>
      <w:lvlJc w:val="left"/>
    </w:lvl>
    <w:lvl w:ilvl="7" w:tplc="E28E1F9C">
      <w:numFmt w:val="decimal"/>
      <w:lvlText w:val=""/>
      <w:lvlJc w:val="left"/>
    </w:lvl>
    <w:lvl w:ilvl="8" w:tplc="2834DDF4">
      <w:numFmt w:val="decimal"/>
      <w:lvlText w:val=""/>
      <w:lvlJc w:val="left"/>
    </w:lvl>
  </w:abstractNum>
  <w:abstractNum w:abstractNumId="18">
    <w:nsid w:val="00007A5A"/>
    <w:multiLevelType w:val="hybridMultilevel"/>
    <w:tmpl w:val="AC0CFB52"/>
    <w:lvl w:ilvl="0" w:tplc="FD24ED4E">
      <w:start w:val="1"/>
      <w:numFmt w:val="bullet"/>
      <w:lvlText w:val=""/>
      <w:lvlJc w:val="left"/>
    </w:lvl>
    <w:lvl w:ilvl="1" w:tplc="59E62F8C">
      <w:start w:val="1"/>
      <w:numFmt w:val="decimal"/>
      <w:lvlText w:val="%2)"/>
      <w:lvlJc w:val="left"/>
    </w:lvl>
    <w:lvl w:ilvl="2" w:tplc="819A5974">
      <w:numFmt w:val="decimal"/>
      <w:lvlText w:val=""/>
      <w:lvlJc w:val="left"/>
    </w:lvl>
    <w:lvl w:ilvl="3" w:tplc="3A0655B2">
      <w:numFmt w:val="decimal"/>
      <w:lvlText w:val=""/>
      <w:lvlJc w:val="left"/>
    </w:lvl>
    <w:lvl w:ilvl="4" w:tplc="11F42A06">
      <w:numFmt w:val="decimal"/>
      <w:lvlText w:val=""/>
      <w:lvlJc w:val="left"/>
    </w:lvl>
    <w:lvl w:ilvl="5" w:tplc="983E1FB0">
      <w:numFmt w:val="decimal"/>
      <w:lvlText w:val=""/>
      <w:lvlJc w:val="left"/>
    </w:lvl>
    <w:lvl w:ilvl="6" w:tplc="26888EE2">
      <w:numFmt w:val="decimal"/>
      <w:lvlText w:val=""/>
      <w:lvlJc w:val="left"/>
    </w:lvl>
    <w:lvl w:ilvl="7" w:tplc="03287144">
      <w:numFmt w:val="decimal"/>
      <w:lvlText w:val=""/>
      <w:lvlJc w:val="left"/>
    </w:lvl>
    <w:lvl w:ilvl="8" w:tplc="BD562916">
      <w:numFmt w:val="decimal"/>
      <w:lvlText w:val=""/>
      <w:lvlJc w:val="left"/>
    </w:lvl>
  </w:abstractNum>
  <w:abstractNum w:abstractNumId="19">
    <w:nsid w:val="00007FF5"/>
    <w:multiLevelType w:val="hybridMultilevel"/>
    <w:tmpl w:val="5D52A7FE"/>
    <w:lvl w:ilvl="0" w:tplc="24D0957A">
      <w:start w:val="1"/>
      <w:numFmt w:val="decimal"/>
      <w:lvlText w:val="%1)"/>
      <w:lvlJc w:val="left"/>
    </w:lvl>
    <w:lvl w:ilvl="1" w:tplc="F16C79C0">
      <w:numFmt w:val="decimal"/>
      <w:lvlText w:val=""/>
      <w:lvlJc w:val="left"/>
    </w:lvl>
    <w:lvl w:ilvl="2" w:tplc="5BDA18E6">
      <w:numFmt w:val="decimal"/>
      <w:lvlText w:val=""/>
      <w:lvlJc w:val="left"/>
    </w:lvl>
    <w:lvl w:ilvl="3" w:tplc="AFE2F950">
      <w:numFmt w:val="decimal"/>
      <w:lvlText w:val=""/>
      <w:lvlJc w:val="left"/>
    </w:lvl>
    <w:lvl w:ilvl="4" w:tplc="0E845ED2">
      <w:numFmt w:val="decimal"/>
      <w:lvlText w:val=""/>
      <w:lvlJc w:val="left"/>
    </w:lvl>
    <w:lvl w:ilvl="5" w:tplc="078830DE">
      <w:numFmt w:val="decimal"/>
      <w:lvlText w:val=""/>
      <w:lvlJc w:val="left"/>
    </w:lvl>
    <w:lvl w:ilvl="6" w:tplc="3B42BCA8">
      <w:numFmt w:val="decimal"/>
      <w:lvlText w:val=""/>
      <w:lvlJc w:val="left"/>
    </w:lvl>
    <w:lvl w:ilvl="7" w:tplc="F7AE9AA6">
      <w:numFmt w:val="decimal"/>
      <w:lvlText w:val=""/>
      <w:lvlJc w:val="left"/>
    </w:lvl>
    <w:lvl w:ilvl="8" w:tplc="69543334">
      <w:numFmt w:val="decimal"/>
      <w:lvlText w:val=""/>
      <w:lvlJc w:val="left"/>
    </w:lvl>
  </w:abstractNum>
  <w:abstractNum w:abstractNumId="20">
    <w:nsid w:val="166C55ED"/>
    <w:multiLevelType w:val="hybridMultilevel"/>
    <w:tmpl w:val="447A648C"/>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4E4BB8"/>
    <w:multiLevelType w:val="hybridMultilevel"/>
    <w:tmpl w:val="F08274FA"/>
    <w:lvl w:ilvl="0" w:tplc="0E5A03F2">
      <w:start w:val="1"/>
      <w:numFmt w:val="decimal"/>
      <w:lvlText w:val="%1."/>
      <w:lvlJc w:val="left"/>
    </w:lvl>
    <w:lvl w:ilvl="1" w:tplc="CCEE6662">
      <w:numFmt w:val="decimal"/>
      <w:lvlText w:val=""/>
      <w:lvlJc w:val="left"/>
    </w:lvl>
    <w:lvl w:ilvl="2" w:tplc="594AFCF4">
      <w:numFmt w:val="decimal"/>
      <w:lvlText w:val=""/>
      <w:lvlJc w:val="left"/>
    </w:lvl>
    <w:lvl w:ilvl="3" w:tplc="CB82EF6A">
      <w:numFmt w:val="decimal"/>
      <w:lvlText w:val=""/>
      <w:lvlJc w:val="left"/>
    </w:lvl>
    <w:lvl w:ilvl="4" w:tplc="47283C0E">
      <w:numFmt w:val="decimal"/>
      <w:lvlText w:val=""/>
      <w:lvlJc w:val="left"/>
    </w:lvl>
    <w:lvl w:ilvl="5" w:tplc="4E48ABD8">
      <w:numFmt w:val="decimal"/>
      <w:lvlText w:val=""/>
      <w:lvlJc w:val="left"/>
    </w:lvl>
    <w:lvl w:ilvl="6" w:tplc="F12E03BC">
      <w:numFmt w:val="decimal"/>
      <w:lvlText w:val=""/>
      <w:lvlJc w:val="left"/>
    </w:lvl>
    <w:lvl w:ilvl="7" w:tplc="8A58E1E6">
      <w:numFmt w:val="decimal"/>
      <w:lvlText w:val=""/>
      <w:lvlJc w:val="left"/>
    </w:lvl>
    <w:lvl w:ilvl="8" w:tplc="D6B09956">
      <w:numFmt w:val="decimal"/>
      <w:lvlText w:val=""/>
      <w:lvlJc w:val="left"/>
    </w:lvl>
  </w:abstractNum>
  <w:abstractNum w:abstractNumId="22">
    <w:nsid w:val="468468D1"/>
    <w:multiLevelType w:val="hybridMultilevel"/>
    <w:tmpl w:val="EA4E565E"/>
    <w:lvl w:ilvl="0" w:tplc="A16AECD4">
      <w:start w:val="1"/>
      <w:numFmt w:val="bullet"/>
      <w:lvlText w:val=""/>
      <w:lvlJc w:val="left"/>
      <w:rPr>
        <w:rFonts w:ascii="Symbol" w:hAnsi="Symbol" w:hint="default"/>
        <w:color w:val="auto"/>
      </w:rPr>
    </w:lvl>
    <w:lvl w:ilvl="1" w:tplc="27321D16">
      <w:numFmt w:val="decimal"/>
      <w:lvlText w:val=""/>
      <w:lvlJc w:val="left"/>
    </w:lvl>
    <w:lvl w:ilvl="2" w:tplc="1CB25508">
      <w:numFmt w:val="decimal"/>
      <w:lvlText w:val=""/>
      <w:lvlJc w:val="left"/>
    </w:lvl>
    <w:lvl w:ilvl="3" w:tplc="6F92D6C2">
      <w:numFmt w:val="decimal"/>
      <w:lvlText w:val=""/>
      <w:lvlJc w:val="left"/>
    </w:lvl>
    <w:lvl w:ilvl="4" w:tplc="76806F44">
      <w:numFmt w:val="decimal"/>
      <w:lvlText w:val=""/>
      <w:lvlJc w:val="left"/>
    </w:lvl>
    <w:lvl w:ilvl="5" w:tplc="E9BA2F3E">
      <w:numFmt w:val="decimal"/>
      <w:lvlText w:val=""/>
      <w:lvlJc w:val="left"/>
    </w:lvl>
    <w:lvl w:ilvl="6" w:tplc="D59C820E">
      <w:numFmt w:val="decimal"/>
      <w:lvlText w:val=""/>
      <w:lvlJc w:val="left"/>
    </w:lvl>
    <w:lvl w:ilvl="7" w:tplc="FBEC25C6">
      <w:numFmt w:val="decimal"/>
      <w:lvlText w:val=""/>
      <w:lvlJc w:val="left"/>
    </w:lvl>
    <w:lvl w:ilvl="8" w:tplc="999A36FA">
      <w:numFmt w:val="decimal"/>
      <w:lvlText w:val=""/>
      <w:lvlJc w:val="left"/>
    </w:lvl>
  </w:abstractNum>
  <w:abstractNum w:abstractNumId="23">
    <w:nsid w:val="5D623E3A"/>
    <w:multiLevelType w:val="hybridMultilevel"/>
    <w:tmpl w:val="0F00E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D04862"/>
    <w:multiLevelType w:val="hybridMultilevel"/>
    <w:tmpl w:val="4CFA8856"/>
    <w:lvl w:ilvl="0" w:tplc="A16AEC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3"/>
  </w:num>
  <w:num w:numId="6">
    <w:abstractNumId w:val="7"/>
  </w:num>
  <w:num w:numId="7">
    <w:abstractNumId w:val="4"/>
  </w:num>
  <w:num w:numId="8">
    <w:abstractNumId w:val="16"/>
  </w:num>
  <w:num w:numId="9">
    <w:abstractNumId w:val="10"/>
  </w:num>
  <w:num w:numId="10">
    <w:abstractNumId w:val="18"/>
  </w:num>
  <w:num w:numId="11">
    <w:abstractNumId w:val="17"/>
  </w:num>
  <w:num w:numId="12">
    <w:abstractNumId w:val="8"/>
  </w:num>
  <w:num w:numId="13">
    <w:abstractNumId w:val="1"/>
  </w:num>
  <w:num w:numId="14">
    <w:abstractNumId w:val="6"/>
  </w:num>
  <w:num w:numId="15">
    <w:abstractNumId w:val="3"/>
  </w:num>
  <w:num w:numId="16">
    <w:abstractNumId w:val="15"/>
  </w:num>
  <w:num w:numId="17">
    <w:abstractNumId w:val="2"/>
  </w:num>
  <w:num w:numId="18">
    <w:abstractNumId w:val="11"/>
  </w:num>
  <w:num w:numId="19">
    <w:abstractNumId w:val="14"/>
  </w:num>
  <w:num w:numId="20">
    <w:abstractNumId w:val="19"/>
  </w:num>
  <w:num w:numId="21">
    <w:abstractNumId w:val="22"/>
  </w:num>
  <w:num w:numId="22">
    <w:abstractNumId w:val="20"/>
  </w:num>
  <w:num w:numId="23">
    <w:abstractNumId w:val="21"/>
  </w:num>
  <w:num w:numId="24">
    <w:abstractNumId w:val="24"/>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4C6C"/>
    <w:rsid w:val="000674C7"/>
    <w:rsid w:val="00082295"/>
    <w:rsid w:val="00084AFA"/>
    <w:rsid w:val="000870CF"/>
    <w:rsid w:val="000B4DB1"/>
    <w:rsid w:val="000B55DB"/>
    <w:rsid w:val="000E3926"/>
    <w:rsid w:val="000E3C9B"/>
    <w:rsid w:val="000E54FE"/>
    <w:rsid w:val="000F3BAE"/>
    <w:rsid w:val="00100350"/>
    <w:rsid w:val="00102605"/>
    <w:rsid w:val="00105B8D"/>
    <w:rsid w:val="0012758B"/>
    <w:rsid w:val="00130697"/>
    <w:rsid w:val="001365FC"/>
    <w:rsid w:val="00136851"/>
    <w:rsid w:val="001471B7"/>
    <w:rsid w:val="001505B8"/>
    <w:rsid w:val="00156CDF"/>
    <w:rsid w:val="0016751A"/>
    <w:rsid w:val="00195EFE"/>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2AA8"/>
    <w:rsid w:val="0027350D"/>
    <w:rsid w:val="002849D5"/>
    <w:rsid w:val="0028613D"/>
    <w:rsid w:val="00292A95"/>
    <w:rsid w:val="00294FC7"/>
    <w:rsid w:val="002B1169"/>
    <w:rsid w:val="002B3EEA"/>
    <w:rsid w:val="002D294D"/>
    <w:rsid w:val="002D4B21"/>
    <w:rsid w:val="002D588D"/>
    <w:rsid w:val="002E346B"/>
    <w:rsid w:val="002E68FE"/>
    <w:rsid w:val="002E70BB"/>
    <w:rsid w:val="002F0447"/>
    <w:rsid w:val="002F36F7"/>
    <w:rsid w:val="002F38C7"/>
    <w:rsid w:val="00302D74"/>
    <w:rsid w:val="003073A2"/>
    <w:rsid w:val="00311809"/>
    <w:rsid w:val="00322DCF"/>
    <w:rsid w:val="00360C84"/>
    <w:rsid w:val="00364D1C"/>
    <w:rsid w:val="003665FA"/>
    <w:rsid w:val="00392521"/>
    <w:rsid w:val="00394B5A"/>
    <w:rsid w:val="003A5AF5"/>
    <w:rsid w:val="003B742D"/>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6197"/>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D7F"/>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066C9"/>
    <w:rsid w:val="0082093F"/>
    <w:rsid w:val="00822CBE"/>
    <w:rsid w:val="008246F7"/>
    <w:rsid w:val="00825BCA"/>
    <w:rsid w:val="00826629"/>
    <w:rsid w:val="00826D88"/>
    <w:rsid w:val="00831AAC"/>
    <w:rsid w:val="008321A5"/>
    <w:rsid w:val="0084415E"/>
    <w:rsid w:val="00856BBD"/>
    <w:rsid w:val="0086064C"/>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3478"/>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2C61"/>
    <w:rsid w:val="00C83D04"/>
    <w:rsid w:val="00CA2242"/>
    <w:rsid w:val="00CA24D5"/>
    <w:rsid w:val="00CA393C"/>
    <w:rsid w:val="00CC341B"/>
    <w:rsid w:val="00CC7157"/>
    <w:rsid w:val="00CD1FCF"/>
    <w:rsid w:val="00CE2893"/>
    <w:rsid w:val="00CF2E7E"/>
    <w:rsid w:val="00D0097D"/>
    <w:rsid w:val="00D02988"/>
    <w:rsid w:val="00D275F0"/>
    <w:rsid w:val="00D323BD"/>
    <w:rsid w:val="00D4427C"/>
    <w:rsid w:val="00D56F9E"/>
    <w:rsid w:val="00D61781"/>
    <w:rsid w:val="00D62037"/>
    <w:rsid w:val="00D8660C"/>
    <w:rsid w:val="00D97D84"/>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411E"/>
    <w:rsid w:val="00F36FB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C635B0A3-4702-4A3F-B963-9C83A314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02646-AB02-3F44-B500-28FD4723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1842</Words>
  <Characters>10500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2017-08-04T15:21:00Z</dcterms:created>
  <dcterms:modified xsi:type="dcterms:W3CDTF">2017-10-31T19:47:00Z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