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CA5AFB" w14:paraId="1295C2AC" w14:textId="77777777" w:rsidTr="77F5B4C2">
        <w:tc>
          <w:tcPr>
            <w:tcW w:w="10800" w:type="dxa"/>
            <w:gridSpan w:val="2"/>
            <w:tcBorders>
              <w:top w:val="nil"/>
              <w:left w:val="nil"/>
              <w:bottom w:val="single" w:sz="4" w:space="0" w:color="auto"/>
              <w:right w:val="nil"/>
            </w:tcBorders>
            <w:shd w:val="clear" w:color="auto" w:fill="auto"/>
          </w:tcPr>
          <w:p w14:paraId="576A65A4" w14:textId="2EF610EF" w:rsidR="00B3350C" w:rsidRPr="00CA5AFB" w:rsidRDefault="00BB5B10" w:rsidP="77F5B4C2">
            <w:pPr>
              <w:jc w:val="center"/>
              <w:rPr>
                <w:rFonts w:ascii="Open Sans" w:hAnsi="Open Sans" w:cs="Open Sans"/>
                <w:b/>
                <w:bCs/>
                <w:sz w:val="22"/>
                <w:szCs w:val="22"/>
              </w:rPr>
            </w:pPr>
            <w:r w:rsidRPr="00CA5AFB">
              <w:rPr>
                <w:rFonts w:ascii="Open Sans" w:hAnsi="Open Sans" w:cs="Open Sans"/>
                <w:b/>
                <w:bCs/>
                <w:sz w:val="22"/>
                <w:szCs w:val="22"/>
              </w:rPr>
              <w:t>TEXAS CTE LESSON PLAN</w:t>
            </w:r>
          </w:p>
          <w:p w14:paraId="21B5545C" w14:textId="77777777" w:rsidR="00B3350C" w:rsidRPr="00CA5AFB" w:rsidRDefault="008B51C3" w:rsidP="003D5621">
            <w:pPr>
              <w:jc w:val="center"/>
              <w:rPr>
                <w:rFonts w:ascii="Open Sans" w:hAnsi="Open Sans" w:cs="Open Sans"/>
                <w:b/>
                <w:sz w:val="22"/>
                <w:szCs w:val="22"/>
              </w:rPr>
            </w:pPr>
            <w:hyperlink r:id="rId11" w:history="1">
              <w:proofErr w:type="spellStart"/>
              <w:r w:rsidR="002D294D" w:rsidRPr="00CA5AFB">
                <w:rPr>
                  <w:rStyle w:val="Hyperlink"/>
                  <w:rFonts w:ascii="Open Sans" w:hAnsi="Open Sans" w:cs="Open Sans"/>
                  <w:sz w:val="22"/>
                  <w:szCs w:val="22"/>
                </w:rPr>
                <w:t>www.txcte.org</w:t>
              </w:r>
              <w:proofErr w:type="spellEnd"/>
            </w:hyperlink>
            <w:r w:rsidR="002D294D" w:rsidRPr="00CA5AFB">
              <w:rPr>
                <w:rFonts w:ascii="Open Sans" w:hAnsi="Open Sans" w:cs="Open Sans"/>
                <w:b/>
                <w:sz w:val="22"/>
                <w:szCs w:val="22"/>
              </w:rPr>
              <w:t xml:space="preserve"> </w:t>
            </w:r>
          </w:p>
          <w:p w14:paraId="27CA2FBA" w14:textId="6865BA9F" w:rsidR="003D5621" w:rsidRPr="00CA5AFB" w:rsidRDefault="003D5621" w:rsidP="003D5621">
            <w:pPr>
              <w:jc w:val="center"/>
              <w:rPr>
                <w:rFonts w:ascii="Open Sans" w:hAnsi="Open Sans" w:cs="Open Sans"/>
                <w:b/>
                <w:sz w:val="22"/>
                <w:szCs w:val="22"/>
              </w:rPr>
            </w:pPr>
          </w:p>
        </w:tc>
      </w:tr>
      <w:tr w:rsidR="00B3350C" w:rsidRPr="00CA5AFB" w14:paraId="14F0CA88" w14:textId="77777777" w:rsidTr="77F5B4C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CA5AFB" w:rsidRDefault="77F5B4C2" w:rsidP="77F5B4C2">
            <w:pPr>
              <w:spacing w:before="120" w:after="120"/>
              <w:jc w:val="center"/>
              <w:rPr>
                <w:rFonts w:ascii="Open Sans" w:hAnsi="Open Sans" w:cs="Open Sans"/>
                <w:b/>
                <w:bCs/>
                <w:sz w:val="22"/>
                <w:szCs w:val="22"/>
              </w:rPr>
            </w:pPr>
            <w:r w:rsidRPr="00CA5AFB">
              <w:rPr>
                <w:rFonts w:ascii="Open Sans" w:hAnsi="Open Sans" w:cs="Open Sans"/>
                <w:b/>
                <w:bCs/>
                <w:sz w:val="22"/>
                <w:szCs w:val="22"/>
              </w:rPr>
              <w:t>Lesson Identification and TEKS Addressed</w:t>
            </w:r>
          </w:p>
        </w:tc>
      </w:tr>
      <w:tr w:rsidR="00B3350C" w:rsidRPr="00CA5AFB" w14:paraId="68975472" w14:textId="77777777" w:rsidTr="77F5B4C2">
        <w:trPr>
          <w:trHeight w:val="170"/>
        </w:trPr>
        <w:tc>
          <w:tcPr>
            <w:tcW w:w="2952" w:type="dxa"/>
            <w:tcBorders>
              <w:top w:val="single" w:sz="4" w:space="0" w:color="auto"/>
            </w:tcBorders>
            <w:shd w:val="clear" w:color="auto" w:fill="auto"/>
          </w:tcPr>
          <w:p w14:paraId="7496874A" w14:textId="787E5E61" w:rsidR="00B3350C" w:rsidRPr="00CA5AFB" w:rsidRDefault="77F5B4C2" w:rsidP="77F5B4C2">
            <w:pPr>
              <w:spacing w:before="120" w:after="120"/>
              <w:jc w:val="center"/>
              <w:rPr>
                <w:rFonts w:ascii="Open Sans" w:hAnsi="Open Sans" w:cs="Open Sans"/>
                <w:b/>
                <w:bCs/>
                <w:sz w:val="22"/>
                <w:szCs w:val="22"/>
              </w:rPr>
            </w:pPr>
            <w:r w:rsidRPr="00CA5AFB">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50EFC3A2" w:rsidR="00B3350C" w:rsidRPr="00CA5AFB" w:rsidRDefault="00990BF6" w:rsidP="00DC4B23">
            <w:pPr>
              <w:spacing w:before="120" w:after="120"/>
              <w:rPr>
                <w:rFonts w:ascii="Open Sans" w:hAnsi="Open Sans" w:cs="Open Sans"/>
                <w:sz w:val="22"/>
                <w:szCs w:val="22"/>
              </w:rPr>
            </w:pPr>
            <w:r w:rsidRPr="00CA5AFB">
              <w:rPr>
                <w:rFonts w:ascii="Open Sans" w:hAnsi="Open Sans" w:cs="Open Sans"/>
                <w:sz w:val="22"/>
                <w:szCs w:val="22"/>
              </w:rPr>
              <w:t>Transportation, Distribution &amp; Logistics</w:t>
            </w:r>
          </w:p>
        </w:tc>
      </w:tr>
      <w:tr w:rsidR="00B3350C" w:rsidRPr="00CA5AFB" w14:paraId="6E5988F1" w14:textId="77777777" w:rsidTr="77F5B4C2">
        <w:tc>
          <w:tcPr>
            <w:tcW w:w="2952" w:type="dxa"/>
            <w:shd w:val="clear" w:color="auto" w:fill="auto"/>
          </w:tcPr>
          <w:p w14:paraId="108F9A4B" w14:textId="22F7B5E3" w:rsidR="00B3350C" w:rsidRPr="00CA5AFB" w:rsidRDefault="77F5B4C2" w:rsidP="77F5B4C2">
            <w:pPr>
              <w:spacing w:before="120" w:after="120"/>
              <w:jc w:val="center"/>
              <w:rPr>
                <w:rFonts w:ascii="Open Sans" w:hAnsi="Open Sans" w:cs="Open Sans"/>
                <w:b/>
                <w:bCs/>
                <w:sz w:val="22"/>
                <w:szCs w:val="22"/>
              </w:rPr>
            </w:pPr>
            <w:r w:rsidRPr="00CA5AFB">
              <w:rPr>
                <w:rFonts w:ascii="Open Sans" w:hAnsi="Open Sans" w:cs="Open Sans"/>
                <w:b/>
                <w:bCs/>
                <w:sz w:val="22"/>
                <w:szCs w:val="22"/>
              </w:rPr>
              <w:t>Course Name</w:t>
            </w:r>
          </w:p>
        </w:tc>
        <w:tc>
          <w:tcPr>
            <w:tcW w:w="7848" w:type="dxa"/>
            <w:shd w:val="clear" w:color="auto" w:fill="auto"/>
          </w:tcPr>
          <w:p w14:paraId="701EF2E7" w14:textId="74183859" w:rsidR="00B3350C" w:rsidRPr="00CA5AFB" w:rsidRDefault="000D4542" w:rsidP="00CA5AFB">
            <w:pPr>
              <w:spacing w:before="120" w:after="120"/>
              <w:rPr>
                <w:rFonts w:ascii="Open Sans" w:hAnsi="Open Sans" w:cs="Open Sans"/>
                <w:sz w:val="22"/>
                <w:szCs w:val="22"/>
              </w:rPr>
            </w:pPr>
            <w:r w:rsidRPr="00CA5AFB">
              <w:rPr>
                <w:rFonts w:ascii="Open Sans" w:hAnsi="Open Sans" w:cs="Open Sans"/>
                <w:sz w:val="22"/>
                <w:szCs w:val="22"/>
              </w:rPr>
              <w:t>Principles of Distribution and Logistics</w:t>
            </w:r>
            <w:bookmarkStart w:id="1" w:name="_GoBack"/>
            <w:bookmarkEnd w:id="1"/>
          </w:p>
        </w:tc>
      </w:tr>
      <w:tr w:rsidR="00B3350C" w:rsidRPr="00CA5AFB" w14:paraId="16A9422A" w14:textId="77777777" w:rsidTr="77F5B4C2">
        <w:tc>
          <w:tcPr>
            <w:tcW w:w="2952" w:type="dxa"/>
            <w:shd w:val="clear" w:color="auto" w:fill="auto"/>
          </w:tcPr>
          <w:p w14:paraId="7BE77DA8" w14:textId="7E341767" w:rsidR="00B3350C" w:rsidRPr="00CA5AFB" w:rsidRDefault="77F5B4C2" w:rsidP="77F5B4C2">
            <w:pPr>
              <w:spacing w:before="120" w:after="120"/>
              <w:jc w:val="center"/>
              <w:rPr>
                <w:rFonts w:ascii="Open Sans" w:hAnsi="Open Sans" w:cs="Open Sans"/>
                <w:b/>
                <w:bCs/>
                <w:sz w:val="22"/>
                <w:szCs w:val="22"/>
              </w:rPr>
            </w:pPr>
            <w:r w:rsidRPr="00CA5AFB">
              <w:rPr>
                <w:rFonts w:ascii="Open Sans" w:hAnsi="Open Sans" w:cs="Open Sans"/>
                <w:b/>
                <w:bCs/>
                <w:sz w:val="22"/>
                <w:szCs w:val="22"/>
              </w:rPr>
              <w:t>Lesson/Unit Title</w:t>
            </w:r>
          </w:p>
        </w:tc>
        <w:tc>
          <w:tcPr>
            <w:tcW w:w="7848" w:type="dxa"/>
            <w:shd w:val="clear" w:color="auto" w:fill="auto"/>
          </w:tcPr>
          <w:p w14:paraId="7ACC9CD3" w14:textId="71122BC6" w:rsidR="00B3350C" w:rsidRPr="00CA5AFB" w:rsidRDefault="00E900B0" w:rsidP="00DC4B23">
            <w:pPr>
              <w:spacing w:before="120" w:after="120"/>
              <w:rPr>
                <w:rFonts w:ascii="Open Sans" w:hAnsi="Open Sans" w:cs="Open Sans"/>
                <w:sz w:val="22"/>
                <w:szCs w:val="22"/>
              </w:rPr>
            </w:pPr>
            <w:r w:rsidRPr="00CA5AFB">
              <w:rPr>
                <w:rFonts w:ascii="Open Sans" w:hAnsi="Open Sans" w:cs="Open Sans"/>
                <w:sz w:val="22"/>
                <w:szCs w:val="22"/>
              </w:rPr>
              <w:t>Careers in Transportation, Distribution</w:t>
            </w:r>
            <w:r w:rsidR="00542FD8" w:rsidRPr="00CA5AFB">
              <w:rPr>
                <w:rFonts w:ascii="Open Sans" w:hAnsi="Open Sans" w:cs="Open Sans"/>
                <w:sz w:val="22"/>
                <w:szCs w:val="22"/>
              </w:rPr>
              <w:t>,</w:t>
            </w:r>
            <w:r w:rsidRPr="00CA5AFB">
              <w:rPr>
                <w:rFonts w:ascii="Open Sans" w:hAnsi="Open Sans" w:cs="Open Sans"/>
                <w:sz w:val="22"/>
                <w:szCs w:val="22"/>
              </w:rPr>
              <w:t xml:space="preserve"> and Logistics</w:t>
            </w:r>
          </w:p>
        </w:tc>
      </w:tr>
      <w:tr w:rsidR="00B3350C" w:rsidRPr="00CA5AFB" w14:paraId="7029DC65" w14:textId="77777777" w:rsidTr="77F5B4C2">
        <w:trPr>
          <w:trHeight w:val="135"/>
        </w:trPr>
        <w:tc>
          <w:tcPr>
            <w:tcW w:w="2952" w:type="dxa"/>
            <w:shd w:val="clear" w:color="auto" w:fill="auto"/>
          </w:tcPr>
          <w:p w14:paraId="765C144E" w14:textId="4CCD2C10" w:rsidR="00B3350C" w:rsidRPr="00CA5AFB" w:rsidRDefault="77F5B4C2" w:rsidP="77F5B4C2">
            <w:pPr>
              <w:spacing w:before="120" w:after="120"/>
              <w:jc w:val="center"/>
              <w:rPr>
                <w:rFonts w:ascii="Open Sans" w:hAnsi="Open Sans" w:cs="Open Sans"/>
                <w:b/>
                <w:bCs/>
                <w:sz w:val="22"/>
                <w:szCs w:val="22"/>
              </w:rPr>
            </w:pPr>
            <w:r w:rsidRPr="00CA5AFB">
              <w:rPr>
                <w:rFonts w:ascii="Open Sans" w:hAnsi="Open Sans" w:cs="Open Sans"/>
                <w:b/>
                <w:bCs/>
                <w:sz w:val="22"/>
                <w:szCs w:val="22"/>
              </w:rPr>
              <w:t>TEKS Student Expectations</w:t>
            </w:r>
          </w:p>
        </w:tc>
        <w:tc>
          <w:tcPr>
            <w:tcW w:w="7848" w:type="dxa"/>
            <w:shd w:val="clear" w:color="auto" w:fill="auto"/>
          </w:tcPr>
          <w:p w14:paraId="1ED80F7A" w14:textId="2E31B78B" w:rsidR="000D4542" w:rsidRPr="00CA5AFB" w:rsidRDefault="000D4542" w:rsidP="000D4542">
            <w:pPr>
              <w:contextualSpacing/>
              <w:rPr>
                <w:rFonts w:ascii="Open Sans" w:hAnsi="Open Sans" w:cs="Open Sans"/>
                <w:b/>
                <w:sz w:val="22"/>
                <w:szCs w:val="22"/>
              </w:rPr>
            </w:pPr>
            <w:r w:rsidRPr="00CA5AFB">
              <w:rPr>
                <w:rFonts w:ascii="Open Sans" w:hAnsi="Open Sans" w:cs="Open Sans"/>
                <w:b/>
                <w:sz w:val="22"/>
                <w:szCs w:val="22"/>
              </w:rPr>
              <w:t>13</w:t>
            </w:r>
            <w:r w:rsidR="00542FD8" w:rsidRPr="00CA5AFB">
              <w:rPr>
                <w:rFonts w:ascii="Open Sans" w:hAnsi="Open Sans" w:cs="Open Sans"/>
                <w:b/>
                <w:sz w:val="22"/>
                <w:szCs w:val="22"/>
              </w:rPr>
              <w:t>0.443. (c) Knowledge and skills</w:t>
            </w:r>
          </w:p>
          <w:p w14:paraId="445B1C86" w14:textId="77777777" w:rsidR="00542FD8" w:rsidRPr="00CA5AFB" w:rsidRDefault="00542FD8" w:rsidP="000D4542">
            <w:pPr>
              <w:contextualSpacing/>
              <w:rPr>
                <w:rFonts w:ascii="Open Sans" w:hAnsi="Open Sans" w:cs="Open Sans"/>
                <w:b/>
                <w:sz w:val="22"/>
                <w:szCs w:val="22"/>
              </w:rPr>
            </w:pPr>
          </w:p>
          <w:p w14:paraId="274C3FAE" w14:textId="77777777" w:rsidR="00542FD8" w:rsidRPr="00CA5AFB" w:rsidRDefault="000D4542" w:rsidP="000D4542">
            <w:pPr>
              <w:pStyle w:val="PARAGRAPH1"/>
              <w:spacing w:before="0" w:after="0" w:line="240" w:lineRule="auto"/>
              <w:contextualSpacing/>
              <w:rPr>
                <w:rFonts w:ascii="Open Sans" w:hAnsi="Open Sans" w:cs="Open Sans"/>
              </w:rPr>
            </w:pPr>
            <w:r w:rsidRPr="00CA5AFB">
              <w:rPr>
                <w:rFonts w:ascii="Open Sans" w:hAnsi="Open Sans" w:cs="Open Sans"/>
              </w:rPr>
              <w:t>(1)</w:t>
            </w:r>
            <w:r w:rsidR="00542FD8" w:rsidRPr="00CA5AFB">
              <w:rPr>
                <w:rFonts w:ascii="Open Sans" w:hAnsi="Open Sans" w:cs="Open Sans"/>
              </w:rPr>
              <w:t xml:space="preserve"> </w:t>
            </w:r>
            <w:r w:rsidRPr="00CA5AFB">
              <w:rPr>
                <w:rFonts w:ascii="Open Sans" w:hAnsi="Open Sans" w:cs="Open Sans"/>
              </w:rPr>
              <w:t xml:space="preserve">The student demonstrates professional standards/employability </w:t>
            </w:r>
          </w:p>
          <w:p w14:paraId="1E3EAC8B" w14:textId="357DBB2A" w:rsidR="000D4542" w:rsidRPr="00CA5AFB" w:rsidRDefault="000D4542" w:rsidP="000D4542">
            <w:pPr>
              <w:pStyle w:val="PARAGRAPH1"/>
              <w:spacing w:before="0" w:after="0" w:line="240" w:lineRule="auto"/>
              <w:contextualSpacing/>
              <w:rPr>
                <w:rFonts w:ascii="Open Sans" w:hAnsi="Open Sans" w:cs="Open Sans"/>
              </w:rPr>
            </w:pPr>
            <w:r w:rsidRPr="00CA5AFB">
              <w:rPr>
                <w:rFonts w:ascii="Open Sans" w:hAnsi="Open Sans" w:cs="Open Sans"/>
              </w:rPr>
              <w:t>skills as required by business and indus</w:t>
            </w:r>
            <w:r w:rsidR="0097226D" w:rsidRPr="00CA5AFB">
              <w:rPr>
                <w:rFonts w:ascii="Open Sans" w:hAnsi="Open Sans" w:cs="Open Sans"/>
              </w:rPr>
              <w:t xml:space="preserve">try. </w:t>
            </w:r>
          </w:p>
          <w:p w14:paraId="329AE72A" w14:textId="77777777" w:rsidR="00542FD8" w:rsidRPr="00CA5AFB" w:rsidRDefault="00542FD8" w:rsidP="000D4542">
            <w:pPr>
              <w:pStyle w:val="PARAGRAPH1"/>
              <w:spacing w:before="0" w:after="0" w:line="240" w:lineRule="auto"/>
              <w:contextualSpacing/>
              <w:rPr>
                <w:rFonts w:ascii="Open Sans" w:hAnsi="Open Sans" w:cs="Open Sans"/>
              </w:rPr>
            </w:pPr>
          </w:p>
          <w:p w14:paraId="5B3C61E6" w14:textId="15F8D9E3" w:rsidR="000D4542" w:rsidRPr="00CA5AFB" w:rsidRDefault="000D4542" w:rsidP="0097226D">
            <w:pPr>
              <w:pStyle w:val="SUBPARAGRAPHA"/>
              <w:tabs>
                <w:tab w:val="clear" w:pos="2160"/>
                <w:tab w:val="left" w:pos="1776"/>
              </w:tabs>
              <w:spacing w:before="0" w:after="0" w:line="240" w:lineRule="auto"/>
              <w:ind w:left="1866" w:hanging="426"/>
              <w:contextualSpacing/>
              <w:rPr>
                <w:rFonts w:ascii="Open Sans" w:hAnsi="Open Sans" w:cs="Open Sans"/>
              </w:rPr>
            </w:pPr>
            <w:r w:rsidRPr="00CA5AFB">
              <w:rPr>
                <w:rFonts w:ascii="Open Sans" w:hAnsi="Open Sans" w:cs="Open Sans"/>
              </w:rPr>
              <w:t>(B)</w:t>
            </w:r>
            <w:r w:rsidR="00542FD8" w:rsidRPr="00CA5AFB">
              <w:rPr>
                <w:rFonts w:ascii="Open Sans" w:hAnsi="Open Sans" w:cs="Open Sans"/>
              </w:rPr>
              <w:t xml:space="preserve"> </w:t>
            </w:r>
            <w:r w:rsidR="0097226D" w:rsidRPr="00CA5AFB">
              <w:rPr>
                <w:rFonts w:ascii="Open Sans" w:hAnsi="Open Sans" w:cs="Open Sans"/>
              </w:rPr>
              <w:t xml:space="preserve">The student is expected to </w:t>
            </w:r>
            <w:r w:rsidRPr="00CA5AFB">
              <w:rPr>
                <w:rFonts w:ascii="Open Sans" w:hAnsi="Open Sans" w:cs="Open Sans"/>
              </w:rPr>
              <w:t>identify careers in dis</w:t>
            </w:r>
            <w:r w:rsidR="0097226D" w:rsidRPr="00CA5AFB">
              <w:rPr>
                <w:rFonts w:ascii="Open Sans" w:hAnsi="Open Sans" w:cs="Open Sans"/>
              </w:rPr>
              <w:t xml:space="preserve">tribution </w:t>
            </w:r>
            <w:r w:rsidR="00542FD8" w:rsidRPr="00CA5AFB">
              <w:rPr>
                <w:rFonts w:ascii="Open Sans" w:hAnsi="Open Sans" w:cs="Open Sans"/>
              </w:rPr>
              <w:t>and logistics systems</w:t>
            </w:r>
          </w:p>
          <w:p w14:paraId="418BAD8A" w14:textId="77777777" w:rsidR="00542FD8" w:rsidRPr="00CA5AFB" w:rsidRDefault="00542FD8" w:rsidP="000D4542">
            <w:pPr>
              <w:pStyle w:val="SUBPARAGRAPHA"/>
              <w:spacing w:before="0" w:after="0" w:line="240" w:lineRule="auto"/>
              <w:contextualSpacing/>
              <w:rPr>
                <w:rFonts w:ascii="Open Sans" w:hAnsi="Open Sans" w:cs="Open Sans"/>
              </w:rPr>
            </w:pPr>
          </w:p>
          <w:p w14:paraId="349AF9FA" w14:textId="77777777" w:rsidR="00542FD8" w:rsidRPr="00CA5AFB" w:rsidRDefault="000D4542" w:rsidP="000D4542">
            <w:pPr>
              <w:pStyle w:val="PARAGRAPH1"/>
              <w:spacing w:before="0" w:after="0" w:line="240" w:lineRule="auto"/>
              <w:contextualSpacing/>
              <w:rPr>
                <w:rFonts w:ascii="Open Sans" w:hAnsi="Open Sans" w:cs="Open Sans"/>
              </w:rPr>
            </w:pPr>
            <w:r w:rsidRPr="00CA5AFB">
              <w:rPr>
                <w:rFonts w:ascii="Open Sans" w:hAnsi="Open Sans" w:cs="Open Sans"/>
              </w:rPr>
              <w:t>(7)</w:t>
            </w:r>
            <w:r w:rsidR="00542FD8" w:rsidRPr="00CA5AFB">
              <w:rPr>
                <w:rFonts w:ascii="Open Sans" w:hAnsi="Open Sans" w:cs="Open Sans"/>
              </w:rPr>
              <w:t xml:space="preserve"> </w:t>
            </w:r>
            <w:r w:rsidRPr="00CA5AFB">
              <w:rPr>
                <w:rFonts w:ascii="Open Sans" w:hAnsi="Open Sans" w:cs="Open Sans"/>
              </w:rPr>
              <w:t xml:space="preserve">The student demonstrates appropriate personal and </w:t>
            </w:r>
          </w:p>
          <w:p w14:paraId="4827D3CA" w14:textId="6D43B266" w:rsidR="000D4542" w:rsidRPr="00CA5AFB" w:rsidRDefault="000D4542" w:rsidP="000D4542">
            <w:pPr>
              <w:pStyle w:val="PARAGRAPH1"/>
              <w:spacing w:before="0" w:after="0" w:line="240" w:lineRule="auto"/>
              <w:contextualSpacing/>
              <w:rPr>
                <w:rFonts w:ascii="Open Sans" w:hAnsi="Open Sans" w:cs="Open Sans"/>
              </w:rPr>
            </w:pPr>
            <w:r w:rsidRPr="00CA5AFB">
              <w:rPr>
                <w:rFonts w:ascii="Open Sans" w:hAnsi="Open Sans" w:cs="Open Sans"/>
              </w:rPr>
              <w:t>communication ski</w:t>
            </w:r>
            <w:r w:rsidR="0097226D" w:rsidRPr="00CA5AFB">
              <w:rPr>
                <w:rFonts w:ascii="Open Sans" w:hAnsi="Open Sans" w:cs="Open Sans"/>
              </w:rPr>
              <w:t xml:space="preserve">lls. </w:t>
            </w:r>
          </w:p>
          <w:p w14:paraId="3DCD2F25" w14:textId="77777777" w:rsidR="00542FD8" w:rsidRPr="00CA5AFB" w:rsidRDefault="00542FD8" w:rsidP="000D4542">
            <w:pPr>
              <w:pStyle w:val="PARAGRAPH1"/>
              <w:spacing w:before="0" w:after="0" w:line="240" w:lineRule="auto"/>
              <w:contextualSpacing/>
              <w:rPr>
                <w:rFonts w:ascii="Open Sans" w:hAnsi="Open Sans" w:cs="Open Sans"/>
              </w:rPr>
            </w:pPr>
          </w:p>
          <w:p w14:paraId="4583E660" w14:textId="474D6F9B" w:rsidR="00B3350C" w:rsidRPr="00CA5AFB" w:rsidRDefault="000D4542" w:rsidP="0097226D">
            <w:pPr>
              <w:pStyle w:val="SUBPARAGRAPHA"/>
              <w:tabs>
                <w:tab w:val="clear" w:pos="2160"/>
              </w:tabs>
              <w:spacing w:before="0" w:after="0" w:line="240" w:lineRule="auto"/>
              <w:ind w:left="1866" w:hanging="450"/>
              <w:contextualSpacing/>
              <w:rPr>
                <w:rFonts w:ascii="Open Sans" w:hAnsi="Open Sans" w:cs="Open Sans"/>
              </w:rPr>
            </w:pPr>
            <w:r w:rsidRPr="00CA5AFB">
              <w:rPr>
                <w:rFonts w:ascii="Open Sans" w:hAnsi="Open Sans" w:cs="Open Sans"/>
              </w:rPr>
              <w:t>(D)</w:t>
            </w:r>
            <w:r w:rsidR="00542FD8" w:rsidRPr="00CA5AFB">
              <w:rPr>
                <w:rFonts w:ascii="Open Sans" w:hAnsi="Open Sans" w:cs="Open Sans"/>
              </w:rPr>
              <w:t xml:space="preserve"> </w:t>
            </w:r>
            <w:r w:rsidR="0097226D" w:rsidRPr="00CA5AFB">
              <w:rPr>
                <w:rFonts w:ascii="Open Sans" w:hAnsi="Open Sans" w:cs="Open Sans"/>
              </w:rPr>
              <w:t xml:space="preserve">The student is expected to </w:t>
            </w:r>
            <w:r w:rsidRPr="00CA5AFB">
              <w:rPr>
                <w:rFonts w:ascii="Open Sans" w:hAnsi="Open Sans" w:cs="Open Sans"/>
              </w:rPr>
              <w:t>practice written and oral communication skills in formal and</w:t>
            </w:r>
            <w:r w:rsidR="0097226D" w:rsidRPr="00CA5AFB">
              <w:rPr>
                <w:rFonts w:ascii="Open Sans" w:hAnsi="Open Sans" w:cs="Open Sans"/>
              </w:rPr>
              <w:t xml:space="preserve"> </w:t>
            </w:r>
            <w:r w:rsidR="00542FD8" w:rsidRPr="00CA5AFB">
              <w:rPr>
                <w:rFonts w:ascii="Open Sans" w:hAnsi="Open Sans" w:cs="Open Sans"/>
              </w:rPr>
              <w:t>informal situations</w:t>
            </w:r>
          </w:p>
        </w:tc>
      </w:tr>
      <w:tr w:rsidR="00B3350C" w:rsidRPr="00CA5AFB" w14:paraId="692B52BF" w14:textId="77777777" w:rsidTr="77F5B4C2">
        <w:trPr>
          <w:trHeight w:val="1133"/>
        </w:trPr>
        <w:tc>
          <w:tcPr>
            <w:tcW w:w="10800" w:type="dxa"/>
            <w:gridSpan w:val="2"/>
            <w:shd w:val="clear" w:color="auto" w:fill="D9D9D9" w:themeFill="background1" w:themeFillShade="D9"/>
          </w:tcPr>
          <w:p w14:paraId="10F901A2" w14:textId="77777777" w:rsidR="00B3350C" w:rsidRPr="00CA5AFB" w:rsidRDefault="77F5B4C2" w:rsidP="77F5B4C2">
            <w:pPr>
              <w:spacing w:before="120" w:after="120"/>
              <w:jc w:val="center"/>
              <w:rPr>
                <w:rFonts w:ascii="Open Sans" w:hAnsi="Open Sans" w:cs="Open Sans"/>
                <w:b/>
                <w:bCs/>
                <w:sz w:val="22"/>
                <w:szCs w:val="22"/>
              </w:rPr>
            </w:pPr>
            <w:r w:rsidRPr="00CA5AFB">
              <w:rPr>
                <w:rFonts w:ascii="Open Sans" w:hAnsi="Open Sans" w:cs="Open Sans"/>
                <w:b/>
                <w:bCs/>
                <w:sz w:val="22"/>
                <w:szCs w:val="22"/>
              </w:rPr>
              <w:t>Basic Direct Teach Lesson</w:t>
            </w:r>
          </w:p>
          <w:p w14:paraId="3BC06FE8" w14:textId="28B382E3" w:rsidR="00B3350C" w:rsidRPr="00CA5AFB" w:rsidRDefault="77F5B4C2" w:rsidP="77F5B4C2">
            <w:pPr>
              <w:jc w:val="center"/>
              <w:rPr>
                <w:rFonts w:ascii="Open Sans" w:hAnsi="Open Sans" w:cs="Open Sans"/>
                <w:sz w:val="22"/>
                <w:szCs w:val="22"/>
              </w:rPr>
            </w:pPr>
            <w:r w:rsidRPr="00CA5AFB">
              <w:rPr>
                <w:rFonts w:ascii="Open Sans" w:hAnsi="Open Sans" w:cs="Open Sans"/>
                <w:sz w:val="22"/>
                <w:szCs w:val="22"/>
              </w:rPr>
              <w:t xml:space="preserve">(Includes Special Education Modifications/Accommodations and </w:t>
            </w:r>
          </w:p>
          <w:p w14:paraId="3042A4DA" w14:textId="6E415551" w:rsidR="00B3350C" w:rsidRPr="00CA5AFB" w:rsidRDefault="77F5B4C2" w:rsidP="77F5B4C2">
            <w:pPr>
              <w:jc w:val="center"/>
              <w:rPr>
                <w:rFonts w:ascii="Open Sans" w:hAnsi="Open Sans" w:cs="Open Sans"/>
                <w:sz w:val="22"/>
                <w:szCs w:val="22"/>
              </w:rPr>
            </w:pPr>
            <w:r w:rsidRPr="00CA5AFB">
              <w:rPr>
                <w:rFonts w:ascii="Open Sans" w:hAnsi="Open Sans" w:cs="Open Sans"/>
                <w:sz w:val="22"/>
                <w:szCs w:val="22"/>
              </w:rPr>
              <w:t>one English Language Proficiency Standards (ELPS) Strategy)</w:t>
            </w:r>
          </w:p>
          <w:p w14:paraId="5635CDF7" w14:textId="3179FF44" w:rsidR="00D0097D" w:rsidRPr="00CA5AFB" w:rsidRDefault="00D0097D" w:rsidP="00D0097D">
            <w:pPr>
              <w:jc w:val="center"/>
              <w:rPr>
                <w:rFonts w:ascii="Open Sans" w:hAnsi="Open Sans" w:cs="Open Sans"/>
                <w:b/>
                <w:sz w:val="22"/>
                <w:szCs w:val="22"/>
              </w:rPr>
            </w:pPr>
          </w:p>
        </w:tc>
      </w:tr>
      <w:tr w:rsidR="00B3350C" w:rsidRPr="00CA5AFB" w14:paraId="49CA021C" w14:textId="77777777" w:rsidTr="77F5B4C2">
        <w:trPr>
          <w:trHeight w:val="27"/>
        </w:trPr>
        <w:tc>
          <w:tcPr>
            <w:tcW w:w="2952" w:type="dxa"/>
            <w:shd w:val="clear" w:color="auto" w:fill="auto"/>
          </w:tcPr>
          <w:p w14:paraId="3E12574F" w14:textId="76204C22" w:rsidR="00B3350C" w:rsidRPr="00CA5AFB" w:rsidRDefault="77F5B4C2" w:rsidP="77F5B4C2">
            <w:pPr>
              <w:spacing w:before="120" w:after="120"/>
              <w:jc w:val="center"/>
              <w:rPr>
                <w:rFonts w:ascii="Open Sans" w:hAnsi="Open Sans" w:cs="Open Sans"/>
                <w:b/>
                <w:bCs/>
                <w:sz w:val="22"/>
                <w:szCs w:val="22"/>
              </w:rPr>
            </w:pPr>
            <w:r w:rsidRPr="00CA5AFB">
              <w:rPr>
                <w:rFonts w:ascii="Open Sans" w:hAnsi="Open Sans" w:cs="Open Sans"/>
                <w:b/>
                <w:bCs/>
                <w:sz w:val="22"/>
                <w:szCs w:val="22"/>
              </w:rPr>
              <w:t>Instructional Objectives</w:t>
            </w:r>
          </w:p>
        </w:tc>
        <w:tc>
          <w:tcPr>
            <w:tcW w:w="7848" w:type="dxa"/>
            <w:shd w:val="clear" w:color="auto" w:fill="auto"/>
          </w:tcPr>
          <w:p w14:paraId="4BCB8E60" w14:textId="69BE37E3" w:rsidR="007B1A63" w:rsidRPr="00CA5AFB" w:rsidRDefault="00D95090" w:rsidP="007B1A63">
            <w:pPr>
              <w:rPr>
                <w:rFonts w:ascii="Open Sans" w:hAnsi="Open Sans" w:cs="Open Sans"/>
                <w:b/>
                <w:sz w:val="22"/>
                <w:szCs w:val="22"/>
              </w:rPr>
            </w:pPr>
            <w:r w:rsidRPr="00CA5AFB">
              <w:rPr>
                <w:rFonts w:ascii="Open Sans" w:hAnsi="Open Sans" w:cs="Open Sans"/>
                <w:b/>
                <w:sz w:val="22"/>
                <w:szCs w:val="22"/>
              </w:rPr>
              <w:t>S</w:t>
            </w:r>
            <w:r w:rsidR="007B1A63" w:rsidRPr="00CA5AFB">
              <w:rPr>
                <w:rFonts w:ascii="Open Sans" w:hAnsi="Open Sans" w:cs="Open Sans"/>
                <w:b/>
                <w:sz w:val="22"/>
                <w:szCs w:val="22"/>
              </w:rPr>
              <w:t>tudent</w:t>
            </w:r>
            <w:r w:rsidRPr="00CA5AFB">
              <w:rPr>
                <w:rFonts w:ascii="Open Sans" w:hAnsi="Open Sans" w:cs="Open Sans"/>
                <w:b/>
                <w:sz w:val="22"/>
                <w:szCs w:val="22"/>
              </w:rPr>
              <w:t>s</w:t>
            </w:r>
            <w:r w:rsidR="007B1A63" w:rsidRPr="00CA5AFB">
              <w:rPr>
                <w:rFonts w:ascii="Open Sans" w:hAnsi="Open Sans" w:cs="Open Sans"/>
                <w:b/>
                <w:sz w:val="22"/>
                <w:szCs w:val="22"/>
              </w:rPr>
              <w:t xml:space="preserve"> will</w:t>
            </w:r>
            <w:r w:rsidRPr="00CA5AFB">
              <w:rPr>
                <w:rFonts w:ascii="Open Sans" w:hAnsi="Open Sans" w:cs="Open Sans"/>
                <w:b/>
                <w:sz w:val="22"/>
                <w:szCs w:val="22"/>
              </w:rPr>
              <w:t>…</w:t>
            </w:r>
          </w:p>
          <w:p w14:paraId="5B21D0B1" w14:textId="77777777" w:rsidR="007B1A63" w:rsidRPr="00CA5AFB" w:rsidRDefault="007B1A63" w:rsidP="007B1A63">
            <w:pPr>
              <w:rPr>
                <w:rFonts w:ascii="Open Sans" w:hAnsi="Open Sans" w:cs="Open Sans"/>
                <w:sz w:val="22"/>
                <w:szCs w:val="22"/>
              </w:rPr>
            </w:pPr>
          </w:p>
          <w:p w14:paraId="3B4FEBA5" w14:textId="73CADB9E" w:rsidR="007B1A63" w:rsidRPr="00CA5AFB" w:rsidRDefault="007B1A63" w:rsidP="004E2980">
            <w:pPr>
              <w:pStyle w:val="ListParagraph"/>
              <w:numPr>
                <w:ilvl w:val="0"/>
                <w:numId w:val="10"/>
              </w:numPr>
              <w:rPr>
                <w:rFonts w:ascii="Open Sans" w:hAnsi="Open Sans" w:cs="Open Sans"/>
                <w:sz w:val="22"/>
                <w:szCs w:val="22"/>
              </w:rPr>
            </w:pPr>
            <w:r w:rsidRPr="00CA5AFB">
              <w:rPr>
                <w:rFonts w:ascii="Open Sans" w:hAnsi="Open Sans" w:cs="Open Sans"/>
                <w:sz w:val="22"/>
                <w:szCs w:val="22"/>
              </w:rPr>
              <w:t xml:space="preserve">Identify local, </w:t>
            </w:r>
            <w:r w:rsidR="00C70DBD" w:rsidRPr="00CA5AFB">
              <w:rPr>
                <w:rFonts w:ascii="Open Sans" w:hAnsi="Open Sans" w:cs="Open Sans"/>
                <w:sz w:val="22"/>
                <w:szCs w:val="22"/>
              </w:rPr>
              <w:t>regional,</w:t>
            </w:r>
            <w:r w:rsidRPr="00CA5AFB">
              <w:rPr>
                <w:rFonts w:ascii="Open Sans" w:hAnsi="Open Sans" w:cs="Open Sans"/>
                <w:sz w:val="22"/>
                <w:szCs w:val="22"/>
              </w:rPr>
              <w:t xml:space="preserve"> and global economy related to TD&amp;L</w:t>
            </w:r>
            <w:r w:rsidR="004E2980" w:rsidRPr="00CA5AFB">
              <w:rPr>
                <w:rFonts w:ascii="Open Sans" w:hAnsi="Open Sans" w:cs="Open Sans"/>
                <w:sz w:val="22"/>
                <w:szCs w:val="22"/>
              </w:rPr>
              <w:t>.</w:t>
            </w:r>
          </w:p>
          <w:p w14:paraId="040FEE83" w14:textId="76C12D7A" w:rsidR="007B1A63" w:rsidRPr="00CA5AFB" w:rsidRDefault="007B1A63" w:rsidP="004E2980">
            <w:pPr>
              <w:pStyle w:val="ListParagraph"/>
              <w:numPr>
                <w:ilvl w:val="0"/>
                <w:numId w:val="10"/>
              </w:numPr>
              <w:rPr>
                <w:rFonts w:ascii="Open Sans" w:hAnsi="Open Sans" w:cs="Open Sans"/>
                <w:sz w:val="22"/>
                <w:szCs w:val="22"/>
              </w:rPr>
            </w:pPr>
            <w:r w:rsidRPr="00CA5AFB">
              <w:rPr>
                <w:rFonts w:ascii="Open Sans" w:hAnsi="Open Sans" w:cs="Open Sans"/>
                <w:sz w:val="22"/>
                <w:szCs w:val="22"/>
              </w:rPr>
              <w:t>Identify the basic concept of transportation, distribution &amp; logistics</w:t>
            </w:r>
            <w:r w:rsidR="004E2980" w:rsidRPr="00CA5AFB">
              <w:rPr>
                <w:rFonts w:ascii="Open Sans" w:hAnsi="Open Sans" w:cs="Open Sans"/>
                <w:sz w:val="22"/>
                <w:szCs w:val="22"/>
              </w:rPr>
              <w:t>.</w:t>
            </w:r>
          </w:p>
          <w:p w14:paraId="723DDBB2" w14:textId="0831B8BF" w:rsidR="007B1A63" w:rsidRPr="00CA5AFB" w:rsidRDefault="007B1A63" w:rsidP="004E2980">
            <w:pPr>
              <w:pStyle w:val="ListParagraph"/>
              <w:numPr>
                <w:ilvl w:val="0"/>
                <w:numId w:val="10"/>
              </w:numPr>
              <w:rPr>
                <w:rFonts w:ascii="Open Sans" w:hAnsi="Open Sans" w:cs="Open Sans"/>
                <w:sz w:val="22"/>
                <w:szCs w:val="22"/>
              </w:rPr>
            </w:pPr>
            <w:r w:rsidRPr="00CA5AFB">
              <w:rPr>
                <w:rFonts w:ascii="Open Sans" w:hAnsi="Open Sans" w:cs="Open Sans"/>
                <w:sz w:val="22"/>
                <w:szCs w:val="22"/>
              </w:rPr>
              <w:t xml:space="preserve">Identify a variety of partners involved in the transportation, </w:t>
            </w:r>
            <w:r w:rsidR="00C70DBD" w:rsidRPr="00CA5AFB">
              <w:rPr>
                <w:rFonts w:ascii="Open Sans" w:hAnsi="Open Sans" w:cs="Open Sans"/>
                <w:sz w:val="22"/>
                <w:szCs w:val="22"/>
              </w:rPr>
              <w:t>distribution,</w:t>
            </w:r>
            <w:r w:rsidRPr="00CA5AFB">
              <w:rPr>
                <w:rFonts w:ascii="Open Sans" w:hAnsi="Open Sans" w:cs="Open Sans"/>
                <w:sz w:val="22"/>
                <w:szCs w:val="22"/>
              </w:rPr>
              <w:t xml:space="preserve"> and logistics chain. </w:t>
            </w:r>
          </w:p>
          <w:p w14:paraId="60AC3715" w14:textId="79A3037D" w:rsidR="00B3350C" w:rsidRPr="00CA5AFB" w:rsidRDefault="007B1A63" w:rsidP="004E2980">
            <w:pPr>
              <w:pStyle w:val="ListParagraph"/>
              <w:numPr>
                <w:ilvl w:val="0"/>
                <w:numId w:val="10"/>
              </w:numPr>
              <w:rPr>
                <w:rFonts w:ascii="Open Sans" w:hAnsi="Open Sans" w:cs="Open Sans"/>
                <w:sz w:val="22"/>
                <w:szCs w:val="22"/>
              </w:rPr>
            </w:pPr>
            <w:r w:rsidRPr="00CA5AFB">
              <w:rPr>
                <w:rFonts w:ascii="Open Sans" w:hAnsi="Open Sans" w:cs="Open Sans"/>
                <w:sz w:val="22"/>
                <w:szCs w:val="22"/>
              </w:rPr>
              <w:t xml:space="preserve">4 Identify various careers that are available in transportation, </w:t>
            </w:r>
            <w:r w:rsidR="00C70DBD" w:rsidRPr="00CA5AFB">
              <w:rPr>
                <w:rFonts w:ascii="Open Sans" w:hAnsi="Open Sans" w:cs="Open Sans"/>
                <w:sz w:val="22"/>
                <w:szCs w:val="22"/>
              </w:rPr>
              <w:t>distribution,</w:t>
            </w:r>
            <w:r w:rsidRPr="00CA5AFB">
              <w:rPr>
                <w:rFonts w:ascii="Open Sans" w:hAnsi="Open Sans" w:cs="Open Sans"/>
                <w:sz w:val="22"/>
                <w:szCs w:val="22"/>
              </w:rPr>
              <w:t xml:space="preserve"> and logistics. </w:t>
            </w:r>
          </w:p>
        </w:tc>
      </w:tr>
      <w:tr w:rsidR="00B3350C" w:rsidRPr="00CA5AFB" w14:paraId="741CD4A0" w14:textId="77777777" w:rsidTr="77F5B4C2">
        <w:trPr>
          <w:trHeight w:val="27"/>
        </w:trPr>
        <w:tc>
          <w:tcPr>
            <w:tcW w:w="2952" w:type="dxa"/>
            <w:shd w:val="clear" w:color="auto" w:fill="auto"/>
          </w:tcPr>
          <w:p w14:paraId="65BFD213" w14:textId="6A49AE17" w:rsidR="00B3350C" w:rsidRPr="00CA5AFB" w:rsidRDefault="77F5B4C2" w:rsidP="77F5B4C2">
            <w:pPr>
              <w:spacing w:before="120" w:after="120"/>
              <w:jc w:val="center"/>
              <w:rPr>
                <w:rFonts w:ascii="Open Sans" w:hAnsi="Open Sans" w:cs="Open Sans"/>
                <w:b/>
                <w:bCs/>
                <w:sz w:val="22"/>
                <w:szCs w:val="22"/>
              </w:rPr>
            </w:pPr>
            <w:r w:rsidRPr="00CA5AFB">
              <w:rPr>
                <w:rFonts w:ascii="Open Sans" w:hAnsi="Open Sans" w:cs="Open Sans"/>
                <w:b/>
                <w:bCs/>
                <w:sz w:val="22"/>
                <w:szCs w:val="22"/>
              </w:rPr>
              <w:t>Rationale</w:t>
            </w:r>
          </w:p>
        </w:tc>
        <w:tc>
          <w:tcPr>
            <w:tcW w:w="7848" w:type="dxa"/>
            <w:shd w:val="clear" w:color="auto" w:fill="auto"/>
          </w:tcPr>
          <w:p w14:paraId="0AEAFDF2" w14:textId="3E37A74F" w:rsidR="00B3350C" w:rsidRPr="00CA5AFB" w:rsidRDefault="008471ED" w:rsidP="00DC4B23">
            <w:pPr>
              <w:spacing w:before="120" w:after="120"/>
              <w:rPr>
                <w:rFonts w:ascii="Open Sans" w:hAnsi="Open Sans" w:cs="Open Sans"/>
                <w:sz w:val="22"/>
                <w:szCs w:val="22"/>
              </w:rPr>
            </w:pPr>
            <w:r w:rsidRPr="00CA5AFB">
              <w:rPr>
                <w:rFonts w:ascii="Open Sans" w:hAnsi="Open Sans" w:cs="Open Sans"/>
                <w:sz w:val="22"/>
                <w:szCs w:val="22"/>
              </w:rPr>
              <w:t xml:space="preserve">The Transportation, Distribution, and Logistics Career Cluster focuses on planning, management, and movement of people, materials, and goods by road, pipeline, air, rail, and water and related professional support services such as transportation infrastructure planning and management, logistics services, mobile equipment, and facility maintenance. In this </w:t>
            </w:r>
            <w:r w:rsidRPr="00CA5AFB">
              <w:rPr>
                <w:rFonts w:ascii="Open Sans" w:hAnsi="Open Sans" w:cs="Open Sans"/>
                <w:sz w:val="22"/>
                <w:szCs w:val="22"/>
              </w:rPr>
              <w:lastRenderedPageBreak/>
              <w:t>lesson, students will explore and identify an array of available careers in TDL.</w:t>
            </w:r>
          </w:p>
        </w:tc>
      </w:tr>
      <w:tr w:rsidR="00B3350C" w:rsidRPr="00CA5AFB" w14:paraId="46AD6D97" w14:textId="77777777" w:rsidTr="77F5B4C2">
        <w:trPr>
          <w:trHeight w:val="27"/>
        </w:trPr>
        <w:tc>
          <w:tcPr>
            <w:tcW w:w="2952" w:type="dxa"/>
            <w:shd w:val="clear" w:color="auto" w:fill="auto"/>
          </w:tcPr>
          <w:p w14:paraId="1115E24F" w14:textId="27A88A37" w:rsidR="00B3350C" w:rsidRPr="00CA5AFB" w:rsidRDefault="77F5B4C2" w:rsidP="77F5B4C2">
            <w:pPr>
              <w:spacing w:before="120" w:after="120"/>
              <w:jc w:val="center"/>
              <w:rPr>
                <w:rFonts w:ascii="Open Sans" w:hAnsi="Open Sans" w:cs="Open Sans"/>
                <w:b/>
                <w:bCs/>
                <w:sz w:val="22"/>
                <w:szCs w:val="22"/>
              </w:rPr>
            </w:pPr>
            <w:r w:rsidRPr="00CA5AFB">
              <w:rPr>
                <w:rFonts w:ascii="Open Sans" w:hAnsi="Open Sans" w:cs="Open Sans"/>
                <w:b/>
                <w:bCs/>
                <w:sz w:val="22"/>
                <w:szCs w:val="22"/>
              </w:rPr>
              <w:lastRenderedPageBreak/>
              <w:t>Duration of Lesson</w:t>
            </w:r>
          </w:p>
        </w:tc>
        <w:tc>
          <w:tcPr>
            <w:tcW w:w="7848" w:type="dxa"/>
            <w:shd w:val="clear" w:color="auto" w:fill="auto"/>
          </w:tcPr>
          <w:p w14:paraId="0F979EA2" w14:textId="17C1505D" w:rsidR="00B3350C" w:rsidRPr="00CA5AFB" w:rsidRDefault="00B34333" w:rsidP="00DC4B23">
            <w:pPr>
              <w:spacing w:before="120" w:after="120"/>
              <w:rPr>
                <w:rFonts w:ascii="Open Sans" w:hAnsi="Open Sans" w:cs="Open Sans"/>
                <w:sz w:val="22"/>
                <w:szCs w:val="22"/>
              </w:rPr>
            </w:pPr>
            <w:r w:rsidRPr="00CA5AFB">
              <w:rPr>
                <w:rFonts w:ascii="Open Sans" w:hAnsi="Open Sans" w:cs="Open Sans"/>
                <w:sz w:val="22"/>
                <w:szCs w:val="22"/>
              </w:rPr>
              <w:t>1-2 45-minute periods, based upon size of class</w:t>
            </w:r>
          </w:p>
        </w:tc>
      </w:tr>
      <w:tr w:rsidR="00B3350C" w:rsidRPr="00CA5AFB" w14:paraId="3F56A797" w14:textId="77777777" w:rsidTr="77F5B4C2">
        <w:trPr>
          <w:trHeight w:val="27"/>
        </w:trPr>
        <w:tc>
          <w:tcPr>
            <w:tcW w:w="2952" w:type="dxa"/>
            <w:shd w:val="clear" w:color="auto" w:fill="auto"/>
          </w:tcPr>
          <w:p w14:paraId="0652114D" w14:textId="04C00B18" w:rsidR="00B3350C" w:rsidRPr="00CA5AFB" w:rsidRDefault="77F5B4C2" w:rsidP="77F5B4C2">
            <w:pPr>
              <w:jc w:val="center"/>
              <w:rPr>
                <w:rFonts w:ascii="Open Sans" w:hAnsi="Open Sans" w:cs="Open Sans"/>
                <w:b/>
                <w:bCs/>
                <w:sz w:val="22"/>
                <w:szCs w:val="22"/>
              </w:rPr>
            </w:pPr>
            <w:r w:rsidRPr="00CA5AFB">
              <w:rPr>
                <w:rFonts w:ascii="Open Sans" w:hAnsi="Open Sans" w:cs="Open Sans"/>
                <w:b/>
                <w:bCs/>
                <w:sz w:val="22"/>
                <w:szCs w:val="22"/>
              </w:rPr>
              <w:t>Word Wall/Key Vocabulary</w:t>
            </w:r>
          </w:p>
          <w:p w14:paraId="156E697A" w14:textId="319E44A3" w:rsidR="00B3350C" w:rsidRPr="00CA5AFB" w:rsidRDefault="77F5B4C2" w:rsidP="77F5B4C2">
            <w:pPr>
              <w:jc w:val="center"/>
              <w:rPr>
                <w:rFonts w:ascii="Open Sans" w:hAnsi="Open Sans" w:cs="Open Sans"/>
                <w:sz w:val="22"/>
                <w:szCs w:val="22"/>
              </w:rPr>
            </w:pPr>
            <w:r w:rsidRPr="00CA5AFB">
              <w:rPr>
                <w:rFonts w:ascii="Open Sans" w:hAnsi="Open Sans" w:cs="Open Sans"/>
                <w:i/>
                <w:iCs/>
                <w:sz w:val="22"/>
                <w:szCs w:val="22"/>
              </w:rPr>
              <w:t>(ELPS c1a,c,f; c2b; c3a,b,d; c4c; c5b) PDAS II(5)</w:t>
            </w:r>
          </w:p>
        </w:tc>
        <w:tc>
          <w:tcPr>
            <w:tcW w:w="7848" w:type="dxa"/>
            <w:shd w:val="clear" w:color="auto" w:fill="auto"/>
          </w:tcPr>
          <w:p w14:paraId="7EBBAC8F" w14:textId="2FC3A666" w:rsidR="007B1A63" w:rsidRPr="00CA5AFB" w:rsidRDefault="007B1A63" w:rsidP="007B1A63">
            <w:pPr>
              <w:pStyle w:val="ListParagraph"/>
              <w:keepNext/>
              <w:keepLines/>
              <w:numPr>
                <w:ilvl w:val="0"/>
                <w:numId w:val="11"/>
              </w:numPr>
              <w:tabs>
                <w:tab w:val="num" w:pos="720"/>
              </w:tabs>
              <w:rPr>
                <w:rFonts w:ascii="Open Sans" w:hAnsi="Open Sans" w:cs="Open Sans"/>
                <w:b/>
                <w:bCs/>
                <w:sz w:val="22"/>
                <w:szCs w:val="22"/>
              </w:rPr>
            </w:pPr>
            <w:r w:rsidRPr="00CA5AFB">
              <w:rPr>
                <w:rFonts w:ascii="Open Sans" w:hAnsi="Open Sans" w:cs="Open Sans"/>
                <w:b/>
                <w:bCs/>
                <w:sz w:val="22"/>
                <w:szCs w:val="22"/>
              </w:rPr>
              <w:t xml:space="preserve">Grid Systems: </w:t>
            </w:r>
            <w:r w:rsidR="008471ED" w:rsidRPr="00CA5AFB">
              <w:rPr>
                <w:rFonts w:ascii="Open Sans" w:hAnsi="Open Sans" w:cs="Open Sans"/>
                <w:sz w:val="22"/>
                <w:szCs w:val="22"/>
              </w:rPr>
              <w:t>C</w:t>
            </w:r>
            <w:r w:rsidRPr="00CA5AFB">
              <w:rPr>
                <w:rFonts w:ascii="Open Sans" w:hAnsi="Open Sans" w:cs="Open Sans"/>
                <w:sz w:val="22"/>
                <w:szCs w:val="22"/>
              </w:rPr>
              <w:t xml:space="preserve">heckerboard patterns that are placed on a map and are numbered in two directions (horizontal and vertical) in order to calculate the best facility location.  </w:t>
            </w:r>
          </w:p>
          <w:p w14:paraId="73562D55" w14:textId="10DDDC13" w:rsidR="007B1A63" w:rsidRPr="00CA5AFB" w:rsidRDefault="007B1A63" w:rsidP="007B1A63">
            <w:pPr>
              <w:pStyle w:val="ListParagraph"/>
              <w:keepNext/>
              <w:keepLines/>
              <w:numPr>
                <w:ilvl w:val="0"/>
                <w:numId w:val="11"/>
              </w:numPr>
              <w:rPr>
                <w:rFonts w:ascii="Open Sans" w:hAnsi="Open Sans" w:cs="Open Sans"/>
                <w:b/>
                <w:bCs/>
                <w:sz w:val="22"/>
                <w:szCs w:val="22"/>
              </w:rPr>
            </w:pPr>
            <w:r w:rsidRPr="00CA5AFB">
              <w:rPr>
                <w:rFonts w:ascii="Open Sans" w:hAnsi="Open Sans" w:cs="Open Sans"/>
                <w:b/>
                <w:bCs/>
                <w:sz w:val="22"/>
                <w:szCs w:val="22"/>
              </w:rPr>
              <w:t>Logistics Management:</w:t>
            </w:r>
            <w:r w:rsidRPr="00CA5AFB">
              <w:rPr>
                <w:rFonts w:ascii="Open Sans" w:hAnsi="Open Sans" w:cs="Open Sans"/>
                <w:sz w:val="22"/>
                <w:szCs w:val="22"/>
              </w:rPr>
              <w:t xml:space="preserve"> Negotiating with carriers and organizing packaging and shipping so that freight costs are minimized.</w:t>
            </w:r>
          </w:p>
          <w:p w14:paraId="05432D63" w14:textId="4A73F591" w:rsidR="007B1A63" w:rsidRPr="00CA5AFB" w:rsidRDefault="007B1A63" w:rsidP="007B1A63">
            <w:pPr>
              <w:pStyle w:val="ListParagraph"/>
              <w:keepNext/>
              <w:keepLines/>
              <w:numPr>
                <w:ilvl w:val="0"/>
                <w:numId w:val="11"/>
              </w:numPr>
              <w:rPr>
                <w:rFonts w:ascii="Open Sans" w:hAnsi="Open Sans" w:cs="Open Sans"/>
                <w:b/>
                <w:bCs/>
                <w:sz w:val="22"/>
                <w:szCs w:val="22"/>
              </w:rPr>
            </w:pPr>
            <w:r w:rsidRPr="00CA5AFB">
              <w:rPr>
                <w:rFonts w:ascii="Open Sans" w:hAnsi="Open Sans" w:cs="Open Sans"/>
                <w:b/>
                <w:bCs/>
                <w:sz w:val="22"/>
                <w:szCs w:val="22"/>
              </w:rPr>
              <w:t xml:space="preserve">Logistician: </w:t>
            </w:r>
            <w:r w:rsidRPr="00CA5AFB">
              <w:rPr>
                <w:rFonts w:ascii="Open Sans" w:hAnsi="Open Sans" w:cs="Open Sans"/>
                <w:sz w:val="22"/>
                <w:szCs w:val="22"/>
              </w:rPr>
              <w:t>Analyze</w:t>
            </w:r>
            <w:r w:rsidR="008471ED" w:rsidRPr="00CA5AFB">
              <w:rPr>
                <w:rFonts w:ascii="Open Sans" w:hAnsi="Open Sans" w:cs="Open Sans"/>
                <w:sz w:val="22"/>
                <w:szCs w:val="22"/>
              </w:rPr>
              <w:t>s</w:t>
            </w:r>
            <w:r w:rsidRPr="00CA5AFB">
              <w:rPr>
                <w:rFonts w:ascii="Open Sans" w:hAnsi="Open Sans" w:cs="Open Sans"/>
                <w:sz w:val="22"/>
                <w:szCs w:val="22"/>
              </w:rPr>
              <w:t xml:space="preserve"> and coordinate</w:t>
            </w:r>
            <w:r w:rsidR="008471ED" w:rsidRPr="00CA5AFB">
              <w:rPr>
                <w:rFonts w:ascii="Open Sans" w:hAnsi="Open Sans" w:cs="Open Sans"/>
                <w:sz w:val="22"/>
                <w:szCs w:val="22"/>
              </w:rPr>
              <w:t>s</w:t>
            </w:r>
            <w:r w:rsidRPr="00CA5AFB">
              <w:rPr>
                <w:rFonts w:ascii="Open Sans" w:hAnsi="Open Sans" w:cs="Open Sans"/>
                <w:sz w:val="22"/>
                <w:szCs w:val="22"/>
              </w:rPr>
              <w:t xml:space="preserve"> the logistical functions of a firm or organization. Responsible for the entire life cycle of a product, including acquisition, distribution, internal allocation, delivery, and final disposal of resources</w:t>
            </w:r>
            <w:r w:rsidR="008471ED" w:rsidRPr="00CA5AFB">
              <w:rPr>
                <w:rFonts w:ascii="Open Sans" w:hAnsi="Open Sans" w:cs="Open Sans"/>
                <w:sz w:val="22"/>
                <w:szCs w:val="22"/>
              </w:rPr>
              <w:t>.</w:t>
            </w:r>
          </w:p>
          <w:p w14:paraId="599C6181" w14:textId="4C3C588C" w:rsidR="007B1A63" w:rsidRPr="00CA5AFB" w:rsidRDefault="007B1A63" w:rsidP="007B1A63">
            <w:pPr>
              <w:pStyle w:val="ListParagraph"/>
              <w:keepNext/>
              <w:keepLines/>
              <w:numPr>
                <w:ilvl w:val="0"/>
                <w:numId w:val="11"/>
              </w:numPr>
              <w:rPr>
                <w:rFonts w:ascii="Open Sans" w:hAnsi="Open Sans" w:cs="Open Sans"/>
                <w:b/>
                <w:bCs/>
                <w:sz w:val="22"/>
                <w:szCs w:val="22"/>
              </w:rPr>
            </w:pPr>
            <w:r w:rsidRPr="00CA5AFB">
              <w:rPr>
                <w:rFonts w:ascii="Open Sans" w:hAnsi="Open Sans" w:cs="Open Sans"/>
                <w:b/>
                <w:bCs/>
                <w:sz w:val="22"/>
                <w:szCs w:val="22"/>
              </w:rPr>
              <w:t>Supply Chain Management</w:t>
            </w:r>
            <w:r w:rsidRPr="00CA5AFB">
              <w:rPr>
                <w:rFonts w:ascii="Open Sans" w:hAnsi="Open Sans" w:cs="Open Sans"/>
                <w:sz w:val="22"/>
                <w:szCs w:val="22"/>
              </w:rPr>
              <w:t xml:space="preserve">: </w:t>
            </w:r>
            <w:r w:rsidR="008471ED" w:rsidRPr="00CA5AFB">
              <w:rPr>
                <w:rFonts w:ascii="Open Sans" w:hAnsi="Open Sans" w:cs="Open Sans"/>
                <w:sz w:val="22"/>
                <w:szCs w:val="22"/>
              </w:rPr>
              <w:t>T</w:t>
            </w:r>
            <w:r w:rsidRPr="00CA5AFB">
              <w:rPr>
                <w:rFonts w:ascii="Open Sans" w:hAnsi="Open Sans" w:cs="Open Sans"/>
                <w:sz w:val="22"/>
                <w:szCs w:val="22"/>
              </w:rPr>
              <w:t>he management of a network of interconnected businesses involved in the ultimate provision of product and service packages required by end customers</w:t>
            </w:r>
            <w:r w:rsidR="008471ED" w:rsidRPr="00CA5AFB">
              <w:rPr>
                <w:rFonts w:ascii="Open Sans" w:hAnsi="Open Sans" w:cs="Open Sans"/>
                <w:sz w:val="22"/>
                <w:szCs w:val="22"/>
              </w:rPr>
              <w:t>.</w:t>
            </w:r>
          </w:p>
          <w:p w14:paraId="47D13121" w14:textId="3ECC9B48" w:rsidR="00B3350C" w:rsidRPr="00CA5AFB" w:rsidRDefault="007B1A63" w:rsidP="008471ED">
            <w:pPr>
              <w:pStyle w:val="ListParagraph"/>
              <w:keepNext/>
              <w:keepLines/>
              <w:numPr>
                <w:ilvl w:val="0"/>
                <w:numId w:val="11"/>
              </w:numPr>
              <w:rPr>
                <w:rFonts w:ascii="Open Sans" w:hAnsi="Open Sans" w:cs="Open Sans"/>
                <w:b/>
                <w:bCs/>
                <w:sz w:val="22"/>
                <w:szCs w:val="22"/>
              </w:rPr>
            </w:pPr>
            <w:r w:rsidRPr="00CA5AFB">
              <w:rPr>
                <w:rFonts w:ascii="Open Sans" w:hAnsi="Open Sans" w:cs="Open Sans"/>
                <w:b/>
                <w:bCs/>
                <w:sz w:val="22"/>
                <w:szCs w:val="22"/>
              </w:rPr>
              <w:t xml:space="preserve">Transportation Manager:  </w:t>
            </w:r>
            <w:r w:rsidRPr="00CA5AFB">
              <w:rPr>
                <w:rFonts w:ascii="Open Sans" w:hAnsi="Open Sans" w:cs="Open Sans"/>
                <w:sz w:val="22"/>
                <w:szCs w:val="22"/>
              </w:rPr>
              <w:t>Manages transport</w:t>
            </w:r>
            <w:r w:rsidR="008471ED" w:rsidRPr="00CA5AFB">
              <w:rPr>
                <w:rFonts w:ascii="Open Sans" w:hAnsi="Open Sans" w:cs="Open Sans"/>
                <w:sz w:val="22"/>
                <w:szCs w:val="22"/>
              </w:rPr>
              <w:t xml:space="preserve">ation operations of all types. </w:t>
            </w:r>
            <w:r w:rsidRPr="00CA5AFB">
              <w:rPr>
                <w:rFonts w:ascii="Open Sans" w:hAnsi="Open Sans" w:cs="Open Sans"/>
                <w:sz w:val="22"/>
                <w:szCs w:val="22"/>
              </w:rPr>
              <w:t xml:space="preserve">Typical duties include the tracking and managing of various activities such as vehicle maintenance, fuel costing, </w:t>
            </w:r>
            <w:r w:rsidR="00C70DBD" w:rsidRPr="00CA5AFB">
              <w:rPr>
                <w:rFonts w:ascii="Open Sans" w:hAnsi="Open Sans" w:cs="Open Sans"/>
                <w:sz w:val="22"/>
                <w:szCs w:val="22"/>
              </w:rPr>
              <w:t>routing,</w:t>
            </w:r>
            <w:r w:rsidRPr="00CA5AFB">
              <w:rPr>
                <w:rFonts w:ascii="Open Sans" w:hAnsi="Open Sans" w:cs="Open Sans"/>
                <w:sz w:val="22"/>
                <w:szCs w:val="22"/>
              </w:rPr>
              <w:t xml:space="preserve"> and mapping, warehousing, carrier selection and management, communications, traveler/cargo handling, </w:t>
            </w:r>
            <w:r w:rsidR="008471ED" w:rsidRPr="00CA5AFB">
              <w:rPr>
                <w:rFonts w:ascii="Open Sans" w:hAnsi="Open Sans" w:cs="Open Sans"/>
                <w:sz w:val="22"/>
                <w:szCs w:val="22"/>
              </w:rPr>
              <w:t>and EDI implementation.</w:t>
            </w:r>
          </w:p>
        </w:tc>
      </w:tr>
      <w:tr w:rsidR="00B3350C" w:rsidRPr="00CA5AFB" w14:paraId="2AB98FD6" w14:textId="77777777" w:rsidTr="77F5B4C2">
        <w:trPr>
          <w:trHeight w:val="27"/>
        </w:trPr>
        <w:tc>
          <w:tcPr>
            <w:tcW w:w="2952" w:type="dxa"/>
            <w:shd w:val="clear" w:color="auto" w:fill="auto"/>
          </w:tcPr>
          <w:p w14:paraId="7A681535" w14:textId="1FBBFA88" w:rsidR="00B3350C" w:rsidRPr="00CA5AFB" w:rsidRDefault="77F5B4C2" w:rsidP="77F5B4C2">
            <w:pPr>
              <w:spacing w:before="120" w:after="120"/>
              <w:jc w:val="center"/>
              <w:rPr>
                <w:rFonts w:ascii="Open Sans" w:hAnsi="Open Sans" w:cs="Open Sans"/>
                <w:b/>
                <w:bCs/>
                <w:sz w:val="22"/>
                <w:szCs w:val="22"/>
              </w:rPr>
            </w:pPr>
            <w:r w:rsidRPr="00CA5AFB">
              <w:rPr>
                <w:rFonts w:ascii="Open Sans" w:hAnsi="Open Sans" w:cs="Open Sans"/>
                <w:b/>
                <w:bCs/>
                <w:sz w:val="22"/>
                <w:szCs w:val="22"/>
              </w:rPr>
              <w:t>Materials/Specialized Equipment Needed</w:t>
            </w:r>
          </w:p>
        </w:tc>
        <w:tc>
          <w:tcPr>
            <w:tcW w:w="7848" w:type="dxa"/>
            <w:shd w:val="clear" w:color="auto" w:fill="auto"/>
          </w:tcPr>
          <w:p w14:paraId="50AD4F32" w14:textId="630154A3" w:rsidR="007B1A63" w:rsidRPr="00CA5AFB" w:rsidRDefault="007B1A63" w:rsidP="007B1A63">
            <w:pPr>
              <w:numPr>
                <w:ilvl w:val="0"/>
                <w:numId w:val="8"/>
              </w:numPr>
              <w:tabs>
                <w:tab w:val="num" w:pos="360"/>
              </w:tabs>
              <w:ind w:left="360"/>
              <w:rPr>
                <w:rFonts w:ascii="Open Sans" w:hAnsi="Open Sans" w:cs="Open Sans"/>
                <w:sz w:val="22"/>
                <w:szCs w:val="22"/>
              </w:rPr>
            </w:pPr>
            <w:r w:rsidRPr="00CA5AFB">
              <w:rPr>
                <w:rFonts w:ascii="Open Sans" w:hAnsi="Open Sans" w:cs="Open Sans"/>
                <w:sz w:val="22"/>
                <w:szCs w:val="22"/>
              </w:rPr>
              <w:t>Computers with internet access (Microsoft Excel of comparable spreadsheet software is r</w:t>
            </w:r>
            <w:r w:rsidR="008471ED" w:rsidRPr="00CA5AFB">
              <w:rPr>
                <w:rFonts w:ascii="Open Sans" w:hAnsi="Open Sans" w:cs="Open Sans"/>
                <w:sz w:val="22"/>
                <w:szCs w:val="22"/>
              </w:rPr>
              <w:t xml:space="preserve">ecommended, but not required. </w:t>
            </w:r>
            <w:r w:rsidRPr="00CA5AFB">
              <w:rPr>
                <w:rFonts w:ascii="Open Sans" w:hAnsi="Open Sans" w:cs="Open Sans"/>
                <w:sz w:val="22"/>
                <w:szCs w:val="22"/>
              </w:rPr>
              <w:t>Microsoft Publisher or comparable publication software is also recommended, but not required.)</w:t>
            </w:r>
          </w:p>
          <w:p w14:paraId="23C409BB" w14:textId="77777777" w:rsidR="007B1A63" w:rsidRPr="00CA5AFB" w:rsidRDefault="007B1A63" w:rsidP="007B1A63">
            <w:pPr>
              <w:numPr>
                <w:ilvl w:val="0"/>
                <w:numId w:val="8"/>
              </w:numPr>
              <w:tabs>
                <w:tab w:val="num" w:pos="360"/>
              </w:tabs>
              <w:ind w:left="360"/>
              <w:rPr>
                <w:rFonts w:ascii="Open Sans" w:hAnsi="Open Sans" w:cs="Open Sans"/>
                <w:sz w:val="22"/>
                <w:szCs w:val="22"/>
              </w:rPr>
            </w:pPr>
            <w:r w:rsidRPr="00CA5AFB">
              <w:rPr>
                <w:rFonts w:ascii="Open Sans" w:hAnsi="Open Sans" w:cs="Open Sans"/>
                <w:sz w:val="22"/>
                <w:szCs w:val="22"/>
              </w:rPr>
              <w:t>Poster board</w:t>
            </w:r>
          </w:p>
          <w:p w14:paraId="32B6193C" w14:textId="3DA8455C" w:rsidR="007B1A63" w:rsidRPr="00CA5AFB" w:rsidRDefault="007B1A63" w:rsidP="007B1A63">
            <w:pPr>
              <w:numPr>
                <w:ilvl w:val="0"/>
                <w:numId w:val="8"/>
              </w:numPr>
              <w:tabs>
                <w:tab w:val="num" w:pos="360"/>
              </w:tabs>
              <w:ind w:left="360"/>
              <w:rPr>
                <w:rFonts w:ascii="Open Sans" w:hAnsi="Open Sans" w:cs="Open Sans"/>
                <w:sz w:val="22"/>
                <w:szCs w:val="22"/>
              </w:rPr>
            </w:pPr>
            <w:r w:rsidRPr="00CA5AFB">
              <w:rPr>
                <w:rFonts w:ascii="Open Sans" w:hAnsi="Open Sans" w:cs="Open Sans"/>
                <w:sz w:val="22"/>
                <w:szCs w:val="22"/>
              </w:rPr>
              <w:t>Mar</w:t>
            </w:r>
            <w:r w:rsidR="008471ED" w:rsidRPr="00CA5AFB">
              <w:rPr>
                <w:rFonts w:ascii="Open Sans" w:hAnsi="Open Sans" w:cs="Open Sans"/>
                <w:sz w:val="22"/>
                <w:szCs w:val="22"/>
              </w:rPr>
              <w:t>kers, Colors, Colored Pencils</w:t>
            </w:r>
          </w:p>
          <w:p w14:paraId="06028BCB" w14:textId="722F32CC" w:rsidR="007B1A63" w:rsidRPr="00CA5AFB" w:rsidRDefault="007B1A63" w:rsidP="008471ED">
            <w:pPr>
              <w:numPr>
                <w:ilvl w:val="0"/>
                <w:numId w:val="8"/>
              </w:numPr>
              <w:tabs>
                <w:tab w:val="num" w:pos="360"/>
              </w:tabs>
              <w:ind w:left="360"/>
              <w:rPr>
                <w:rFonts w:ascii="Open Sans" w:hAnsi="Open Sans" w:cs="Open Sans"/>
                <w:sz w:val="22"/>
                <w:szCs w:val="22"/>
              </w:rPr>
            </w:pPr>
            <w:r w:rsidRPr="00CA5AFB">
              <w:rPr>
                <w:rFonts w:ascii="Open Sans" w:hAnsi="Open Sans" w:cs="Open Sans"/>
                <w:sz w:val="22"/>
                <w:szCs w:val="22"/>
              </w:rPr>
              <w:t>All Included Handouts Printed</w:t>
            </w:r>
          </w:p>
        </w:tc>
      </w:tr>
      <w:tr w:rsidR="007B1A63" w:rsidRPr="00CA5AFB" w14:paraId="4B28B3C8" w14:textId="77777777" w:rsidTr="77F5B4C2">
        <w:trPr>
          <w:trHeight w:val="27"/>
        </w:trPr>
        <w:tc>
          <w:tcPr>
            <w:tcW w:w="2952" w:type="dxa"/>
            <w:shd w:val="clear" w:color="auto" w:fill="auto"/>
          </w:tcPr>
          <w:p w14:paraId="6A576075" w14:textId="77777777" w:rsidR="007B1A63" w:rsidRPr="00CA5AFB" w:rsidRDefault="007B1A63" w:rsidP="007B1A63">
            <w:pPr>
              <w:jc w:val="center"/>
              <w:rPr>
                <w:rFonts w:ascii="Open Sans" w:hAnsi="Open Sans" w:cs="Open Sans"/>
                <w:b/>
                <w:bCs/>
                <w:sz w:val="22"/>
                <w:szCs w:val="22"/>
              </w:rPr>
            </w:pPr>
            <w:r w:rsidRPr="00CA5AFB">
              <w:rPr>
                <w:rFonts w:ascii="Open Sans" w:hAnsi="Open Sans" w:cs="Open Sans"/>
                <w:b/>
                <w:bCs/>
                <w:sz w:val="22"/>
                <w:szCs w:val="22"/>
              </w:rPr>
              <w:t>Anticipatory Set</w:t>
            </w:r>
          </w:p>
          <w:p w14:paraId="2BCFDB36" w14:textId="734AFA54" w:rsidR="007B1A63" w:rsidRPr="00CA5AFB" w:rsidRDefault="007B1A63" w:rsidP="007B1A63">
            <w:pPr>
              <w:jc w:val="center"/>
              <w:rPr>
                <w:rFonts w:ascii="Open Sans" w:hAnsi="Open Sans" w:cs="Open Sans"/>
                <w:sz w:val="22"/>
                <w:szCs w:val="22"/>
              </w:rPr>
            </w:pPr>
            <w:r w:rsidRPr="00CA5AFB">
              <w:rPr>
                <w:rFonts w:ascii="Open Sans" w:hAnsi="Open Sans" w:cs="Open Sans"/>
                <w:sz w:val="22"/>
                <w:szCs w:val="22"/>
              </w:rPr>
              <w:t>(May include pre-assessment for prior knowledge)</w:t>
            </w:r>
          </w:p>
        </w:tc>
        <w:tc>
          <w:tcPr>
            <w:tcW w:w="7848" w:type="dxa"/>
            <w:shd w:val="clear" w:color="auto" w:fill="auto"/>
          </w:tcPr>
          <w:p w14:paraId="1596881C" w14:textId="3013A278" w:rsidR="007B1A63" w:rsidRPr="00CA5AFB" w:rsidRDefault="007B1A63" w:rsidP="008471ED">
            <w:pPr>
              <w:pStyle w:val="ListParagraph"/>
              <w:numPr>
                <w:ilvl w:val="0"/>
                <w:numId w:val="12"/>
              </w:numPr>
              <w:rPr>
                <w:rFonts w:ascii="Open Sans" w:hAnsi="Open Sans" w:cs="Open Sans"/>
                <w:sz w:val="22"/>
                <w:szCs w:val="22"/>
              </w:rPr>
            </w:pPr>
            <w:r w:rsidRPr="00CA5AFB">
              <w:rPr>
                <w:rFonts w:ascii="Open Sans" w:hAnsi="Open Sans" w:cs="Open Sans"/>
                <w:sz w:val="22"/>
                <w:szCs w:val="22"/>
              </w:rPr>
              <w:t>Show the video: Transporta</w:t>
            </w:r>
            <w:r w:rsidR="008471ED" w:rsidRPr="00CA5AFB">
              <w:rPr>
                <w:rFonts w:ascii="Open Sans" w:hAnsi="Open Sans" w:cs="Open Sans"/>
                <w:sz w:val="22"/>
                <w:szCs w:val="22"/>
              </w:rPr>
              <w:t xml:space="preserve">tion Distribution and Logistics (2.:37) </w:t>
            </w:r>
            <w:hyperlink r:id="rId12" w:history="1">
              <w:r w:rsidRPr="00CA5AFB">
                <w:rPr>
                  <w:rStyle w:val="Hyperlink"/>
                  <w:rFonts w:ascii="Open Sans" w:hAnsi="Open Sans" w:cs="Open Sans"/>
                  <w:sz w:val="22"/>
                  <w:szCs w:val="22"/>
                </w:rPr>
                <w:t>http://</w:t>
              </w:r>
              <w:proofErr w:type="spellStart"/>
              <w:r w:rsidRPr="00CA5AFB">
                <w:rPr>
                  <w:rStyle w:val="Hyperlink"/>
                  <w:rFonts w:ascii="Open Sans" w:hAnsi="Open Sans" w:cs="Open Sans"/>
                  <w:sz w:val="22"/>
                  <w:szCs w:val="22"/>
                </w:rPr>
                <w:t>www.youtube.com</w:t>
              </w:r>
              <w:proofErr w:type="spellEnd"/>
              <w:r w:rsidRPr="00CA5AFB">
                <w:rPr>
                  <w:rStyle w:val="Hyperlink"/>
                  <w:rFonts w:ascii="Open Sans" w:hAnsi="Open Sans" w:cs="Open Sans"/>
                  <w:sz w:val="22"/>
                  <w:szCs w:val="22"/>
                </w:rPr>
                <w:t>/</w:t>
              </w:r>
              <w:proofErr w:type="spellStart"/>
              <w:r w:rsidRPr="00CA5AFB">
                <w:rPr>
                  <w:rStyle w:val="Hyperlink"/>
                  <w:rFonts w:ascii="Open Sans" w:hAnsi="Open Sans" w:cs="Open Sans"/>
                  <w:sz w:val="22"/>
                  <w:szCs w:val="22"/>
                </w:rPr>
                <w:t>watch?v</w:t>
              </w:r>
              <w:proofErr w:type="spellEnd"/>
              <w:r w:rsidRPr="00CA5AFB">
                <w:rPr>
                  <w:rStyle w:val="Hyperlink"/>
                  <w:rFonts w:ascii="Open Sans" w:hAnsi="Open Sans" w:cs="Open Sans"/>
                  <w:sz w:val="22"/>
                  <w:szCs w:val="22"/>
                </w:rPr>
                <w:t>=JhPIH8-9CVo</w:t>
              </w:r>
            </w:hyperlink>
          </w:p>
          <w:p w14:paraId="1F5B031A" w14:textId="5479BF9A" w:rsidR="007B1A63" w:rsidRPr="00CA5AFB" w:rsidRDefault="007B1A63" w:rsidP="008471ED">
            <w:pPr>
              <w:pStyle w:val="ListParagraph"/>
              <w:numPr>
                <w:ilvl w:val="0"/>
                <w:numId w:val="12"/>
              </w:numPr>
              <w:rPr>
                <w:rFonts w:ascii="Open Sans" w:hAnsi="Open Sans" w:cs="Open Sans"/>
                <w:sz w:val="22"/>
                <w:szCs w:val="22"/>
              </w:rPr>
            </w:pPr>
            <w:r w:rsidRPr="00CA5AFB">
              <w:rPr>
                <w:rFonts w:ascii="Open Sans" w:hAnsi="Open Sans" w:cs="Open Sans"/>
                <w:sz w:val="22"/>
                <w:szCs w:val="22"/>
              </w:rPr>
              <w:t xml:space="preserve">Show </w:t>
            </w:r>
            <w:r w:rsidR="00C70DBD" w:rsidRPr="00CA5AFB">
              <w:rPr>
                <w:rFonts w:ascii="Open Sans" w:hAnsi="Open Sans" w:cs="Open Sans"/>
                <w:sz w:val="22"/>
                <w:szCs w:val="22"/>
              </w:rPr>
              <w:t>PowerPoint</w:t>
            </w:r>
            <w:r w:rsidRPr="00CA5AFB">
              <w:rPr>
                <w:rFonts w:ascii="Open Sans" w:hAnsi="Open Sans" w:cs="Open Sans"/>
                <w:sz w:val="22"/>
                <w:szCs w:val="22"/>
              </w:rPr>
              <w:t xml:space="preserve"> “What is TDL”</w:t>
            </w:r>
            <w:r w:rsidR="008471ED" w:rsidRPr="00CA5AFB">
              <w:rPr>
                <w:rFonts w:ascii="Open Sans" w:hAnsi="Open Sans" w:cs="Open Sans"/>
                <w:sz w:val="22"/>
                <w:szCs w:val="22"/>
              </w:rPr>
              <w:t xml:space="preserve"> </w:t>
            </w:r>
            <w:hyperlink r:id="rId13" w:history="1">
              <w:r w:rsidRPr="00CA5AFB">
                <w:rPr>
                  <w:rStyle w:val="Hyperlink"/>
                  <w:rFonts w:ascii="Open Sans" w:hAnsi="Open Sans" w:cs="Open Sans"/>
                  <w:sz w:val="22"/>
                  <w:szCs w:val="22"/>
                </w:rPr>
                <w:t>http://</w:t>
              </w:r>
              <w:proofErr w:type="spellStart"/>
              <w:r w:rsidRPr="00CA5AFB">
                <w:rPr>
                  <w:rStyle w:val="Hyperlink"/>
                  <w:rFonts w:ascii="Open Sans" w:hAnsi="Open Sans" w:cs="Open Sans"/>
                  <w:sz w:val="22"/>
                  <w:szCs w:val="22"/>
                </w:rPr>
                <w:t>www.transportationcareers.org</w:t>
              </w:r>
              <w:proofErr w:type="spellEnd"/>
              <w:r w:rsidRPr="00CA5AFB">
                <w:rPr>
                  <w:rStyle w:val="Hyperlink"/>
                  <w:rFonts w:ascii="Open Sans" w:hAnsi="Open Sans" w:cs="Open Sans"/>
                  <w:sz w:val="22"/>
                  <w:szCs w:val="22"/>
                </w:rPr>
                <w:t>/?</w:t>
              </w:r>
              <w:proofErr w:type="spellStart"/>
              <w:r w:rsidRPr="00CA5AFB">
                <w:rPr>
                  <w:rStyle w:val="Hyperlink"/>
                  <w:rFonts w:ascii="Open Sans" w:hAnsi="Open Sans" w:cs="Open Sans"/>
                  <w:sz w:val="22"/>
                  <w:szCs w:val="22"/>
                </w:rPr>
                <w:t>page_id</w:t>
              </w:r>
              <w:proofErr w:type="spellEnd"/>
              <w:r w:rsidRPr="00CA5AFB">
                <w:rPr>
                  <w:rStyle w:val="Hyperlink"/>
                  <w:rFonts w:ascii="Open Sans" w:hAnsi="Open Sans" w:cs="Open Sans"/>
                  <w:sz w:val="22"/>
                  <w:szCs w:val="22"/>
                </w:rPr>
                <w:t>=499</w:t>
              </w:r>
            </w:hyperlink>
          </w:p>
          <w:p w14:paraId="73F23CB7" w14:textId="335B5458" w:rsidR="007B1A63" w:rsidRPr="00CA5AFB" w:rsidRDefault="007B1A63" w:rsidP="008471ED">
            <w:pPr>
              <w:pStyle w:val="ListParagraph"/>
              <w:numPr>
                <w:ilvl w:val="0"/>
                <w:numId w:val="12"/>
              </w:numPr>
              <w:rPr>
                <w:rFonts w:ascii="Open Sans" w:hAnsi="Open Sans" w:cs="Open Sans"/>
                <w:sz w:val="22"/>
                <w:szCs w:val="22"/>
              </w:rPr>
            </w:pPr>
            <w:r w:rsidRPr="00CA5AFB">
              <w:rPr>
                <w:rFonts w:ascii="Open Sans" w:hAnsi="Open Sans" w:cs="Open Sans"/>
                <w:sz w:val="22"/>
                <w:szCs w:val="22"/>
              </w:rPr>
              <w:t>Show the video: Logistics @ TPC</w:t>
            </w:r>
            <w:r w:rsidR="008471ED" w:rsidRPr="00CA5AFB">
              <w:rPr>
                <w:rFonts w:ascii="Open Sans" w:hAnsi="Open Sans" w:cs="Open Sans"/>
                <w:sz w:val="22"/>
                <w:szCs w:val="22"/>
              </w:rPr>
              <w:t xml:space="preserve"> (4.:29) </w:t>
            </w:r>
            <w:hyperlink r:id="rId14" w:history="1">
              <w:r w:rsidRPr="00CA5AFB">
                <w:rPr>
                  <w:rStyle w:val="Hyperlink"/>
                  <w:rFonts w:ascii="Open Sans" w:hAnsi="Open Sans" w:cs="Open Sans"/>
                  <w:sz w:val="22"/>
                  <w:szCs w:val="22"/>
                </w:rPr>
                <w:t>http://</w:t>
              </w:r>
              <w:proofErr w:type="spellStart"/>
              <w:r w:rsidRPr="00CA5AFB">
                <w:rPr>
                  <w:rStyle w:val="Hyperlink"/>
                  <w:rFonts w:ascii="Open Sans" w:hAnsi="Open Sans" w:cs="Open Sans"/>
                  <w:sz w:val="22"/>
                  <w:szCs w:val="22"/>
                </w:rPr>
                <w:t>www.youtube.com</w:t>
              </w:r>
              <w:proofErr w:type="spellEnd"/>
              <w:r w:rsidRPr="00CA5AFB">
                <w:rPr>
                  <w:rStyle w:val="Hyperlink"/>
                  <w:rFonts w:ascii="Open Sans" w:hAnsi="Open Sans" w:cs="Open Sans"/>
                  <w:sz w:val="22"/>
                  <w:szCs w:val="22"/>
                </w:rPr>
                <w:t>/</w:t>
              </w:r>
              <w:proofErr w:type="spellStart"/>
              <w:r w:rsidRPr="00CA5AFB">
                <w:rPr>
                  <w:rStyle w:val="Hyperlink"/>
                  <w:rFonts w:ascii="Open Sans" w:hAnsi="Open Sans" w:cs="Open Sans"/>
                  <w:sz w:val="22"/>
                  <w:szCs w:val="22"/>
                </w:rPr>
                <w:t>watch?v</w:t>
              </w:r>
              <w:proofErr w:type="spellEnd"/>
              <w:r w:rsidRPr="00CA5AFB">
                <w:rPr>
                  <w:rStyle w:val="Hyperlink"/>
                  <w:rFonts w:ascii="Open Sans" w:hAnsi="Open Sans" w:cs="Open Sans"/>
                  <w:sz w:val="22"/>
                  <w:szCs w:val="22"/>
                </w:rPr>
                <w:t>=3DW_OdJZ0Ds</w:t>
              </w:r>
            </w:hyperlink>
          </w:p>
          <w:p w14:paraId="6019719E" w14:textId="181CDFBF" w:rsidR="007B1A63" w:rsidRPr="00CA5AFB" w:rsidRDefault="007B1A63" w:rsidP="008471ED">
            <w:pPr>
              <w:pStyle w:val="ListParagraph"/>
              <w:numPr>
                <w:ilvl w:val="0"/>
                <w:numId w:val="12"/>
              </w:numPr>
              <w:rPr>
                <w:rFonts w:ascii="Open Sans" w:hAnsi="Open Sans" w:cs="Open Sans"/>
                <w:color w:val="333333"/>
                <w:sz w:val="22"/>
                <w:szCs w:val="22"/>
              </w:rPr>
            </w:pPr>
            <w:r w:rsidRPr="00CA5AFB">
              <w:rPr>
                <w:rFonts w:ascii="Open Sans" w:hAnsi="Open Sans" w:cs="Open Sans"/>
                <w:sz w:val="22"/>
                <w:szCs w:val="22"/>
              </w:rPr>
              <w:t xml:space="preserve">Discuss some other TDL careers or positions in your area. </w:t>
            </w:r>
          </w:p>
        </w:tc>
      </w:tr>
      <w:tr w:rsidR="007B1A63" w:rsidRPr="00CA5AFB" w14:paraId="14C1CDAA" w14:textId="77777777" w:rsidTr="77F5B4C2">
        <w:trPr>
          <w:trHeight w:val="440"/>
        </w:trPr>
        <w:tc>
          <w:tcPr>
            <w:tcW w:w="2952" w:type="dxa"/>
            <w:shd w:val="clear" w:color="auto" w:fill="auto"/>
          </w:tcPr>
          <w:p w14:paraId="72711DBC" w14:textId="622EE681" w:rsidR="007B1A63" w:rsidRPr="00CA5AFB" w:rsidRDefault="007B1A63" w:rsidP="007B1A63">
            <w:pPr>
              <w:spacing w:before="120" w:after="120"/>
              <w:jc w:val="center"/>
              <w:rPr>
                <w:rFonts w:ascii="Open Sans" w:hAnsi="Open Sans" w:cs="Open Sans"/>
                <w:b/>
                <w:bCs/>
                <w:sz w:val="22"/>
                <w:szCs w:val="22"/>
              </w:rPr>
            </w:pPr>
            <w:r w:rsidRPr="00CA5AFB">
              <w:rPr>
                <w:rFonts w:ascii="Open Sans" w:hAnsi="Open Sans" w:cs="Open Sans"/>
                <w:b/>
                <w:bCs/>
                <w:sz w:val="22"/>
                <w:szCs w:val="22"/>
              </w:rPr>
              <w:t>Direct Instruction *</w:t>
            </w:r>
          </w:p>
        </w:tc>
        <w:tc>
          <w:tcPr>
            <w:tcW w:w="7848" w:type="dxa"/>
            <w:shd w:val="clear" w:color="auto" w:fill="auto"/>
          </w:tcPr>
          <w:p w14:paraId="2D8AAF38" w14:textId="6C6E9C18" w:rsidR="007B1A63" w:rsidRPr="00CA5AFB" w:rsidRDefault="008471ED" w:rsidP="007B1A63">
            <w:pPr>
              <w:rPr>
                <w:rFonts w:ascii="Open Sans" w:hAnsi="Open Sans" w:cs="Open Sans"/>
                <w:sz w:val="22"/>
                <w:szCs w:val="22"/>
              </w:rPr>
            </w:pPr>
            <w:r w:rsidRPr="00CA5AFB">
              <w:rPr>
                <w:rFonts w:ascii="Open Sans" w:hAnsi="Open Sans" w:cs="Open Sans"/>
                <w:sz w:val="22"/>
                <w:szCs w:val="22"/>
              </w:rPr>
              <w:t>Give students H</w:t>
            </w:r>
            <w:r w:rsidR="007B1A63" w:rsidRPr="00CA5AFB">
              <w:rPr>
                <w:rFonts w:ascii="Open Sans" w:hAnsi="Open Sans" w:cs="Open Sans"/>
                <w:sz w:val="22"/>
                <w:szCs w:val="22"/>
              </w:rPr>
              <w:t>andout 1 – Careers in TDL</w:t>
            </w:r>
            <w:r w:rsidRPr="00CA5AFB">
              <w:rPr>
                <w:rFonts w:ascii="Open Sans" w:hAnsi="Open Sans" w:cs="Open Sans"/>
                <w:sz w:val="22"/>
                <w:szCs w:val="22"/>
              </w:rPr>
              <w:t>.</w:t>
            </w:r>
            <w:r w:rsidR="007B1A63" w:rsidRPr="00CA5AFB">
              <w:rPr>
                <w:rFonts w:ascii="Open Sans" w:hAnsi="Open Sans" w:cs="Open Sans"/>
                <w:sz w:val="22"/>
                <w:szCs w:val="22"/>
              </w:rPr>
              <w:t xml:space="preserve"> </w:t>
            </w:r>
            <w:r w:rsidRPr="00CA5AFB">
              <w:rPr>
                <w:rFonts w:ascii="Open Sans" w:hAnsi="Open Sans" w:cs="Open Sans"/>
                <w:sz w:val="22"/>
                <w:szCs w:val="22"/>
              </w:rPr>
              <w:t>I</w:t>
            </w:r>
            <w:r w:rsidR="007B1A63" w:rsidRPr="00CA5AFB">
              <w:rPr>
                <w:rFonts w:ascii="Open Sans" w:hAnsi="Open Sans" w:cs="Open Sans"/>
                <w:sz w:val="22"/>
                <w:szCs w:val="22"/>
              </w:rPr>
              <w:t>nstruct</w:t>
            </w:r>
            <w:r w:rsidRPr="00CA5AFB">
              <w:rPr>
                <w:rFonts w:ascii="Open Sans" w:hAnsi="Open Sans" w:cs="Open Sans"/>
                <w:sz w:val="22"/>
                <w:szCs w:val="22"/>
              </w:rPr>
              <w:t xml:space="preserve"> students t</w:t>
            </w:r>
            <w:r w:rsidR="007B1A63" w:rsidRPr="00CA5AFB">
              <w:rPr>
                <w:rFonts w:ascii="Open Sans" w:hAnsi="Open Sans" w:cs="Open Sans"/>
                <w:sz w:val="22"/>
                <w:szCs w:val="22"/>
              </w:rPr>
              <w:t xml:space="preserve">o take the list of TDL Careers they come up with and research each using the following websites: </w:t>
            </w:r>
          </w:p>
          <w:p w14:paraId="3C70BC94" w14:textId="77777777" w:rsidR="007B1A63" w:rsidRPr="00CA5AFB" w:rsidRDefault="007B1A63" w:rsidP="007B1A63">
            <w:pPr>
              <w:rPr>
                <w:rStyle w:val="Hyperlink"/>
                <w:rFonts w:ascii="Open Sans" w:hAnsi="Open Sans" w:cs="Open Sans"/>
                <w:sz w:val="22"/>
                <w:szCs w:val="22"/>
              </w:rPr>
            </w:pPr>
            <w:r w:rsidRPr="00CA5AFB">
              <w:rPr>
                <w:rFonts w:ascii="Open Sans" w:hAnsi="Open Sans" w:cs="Open Sans"/>
                <w:sz w:val="22"/>
                <w:szCs w:val="22"/>
              </w:rPr>
              <w:fldChar w:fldCharType="begin"/>
            </w:r>
            <w:r w:rsidRPr="00CA5AFB">
              <w:rPr>
                <w:rFonts w:ascii="Open Sans" w:hAnsi="Open Sans" w:cs="Open Sans"/>
                <w:sz w:val="22"/>
                <w:szCs w:val="22"/>
              </w:rPr>
              <w:instrText xml:space="preserve"> HYPERLINK "http://www.careers.org/" </w:instrText>
            </w:r>
            <w:r w:rsidRPr="00CA5AFB">
              <w:rPr>
                <w:rFonts w:ascii="Open Sans" w:hAnsi="Open Sans" w:cs="Open Sans"/>
                <w:sz w:val="22"/>
                <w:szCs w:val="22"/>
              </w:rPr>
              <w:fldChar w:fldCharType="separate"/>
            </w:r>
            <w:r w:rsidRPr="00CA5AFB">
              <w:rPr>
                <w:rStyle w:val="Hyperlink"/>
                <w:rFonts w:ascii="Open Sans" w:hAnsi="Open Sans" w:cs="Open Sans"/>
                <w:sz w:val="22"/>
                <w:szCs w:val="22"/>
              </w:rPr>
              <w:t>http://</w:t>
            </w:r>
            <w:proofErr w:type="spellStart"/>
            <w:r w:rsidRPr="00CA5AFB">
              <w:rPr>
                <w:rStyle w:val="Hyperlink"/>
                <w:rFonts w:ascii="Open Sans" w:hAnsi="Open Sans" w:cs="Open Sans"/>
                <w:sz w:val="22"/>
                <w:szCs w:val="22"/>
              </w:rPr>
              <w:t>www.careers.org</w:t>
            </w:r>
            <w:proofErr w:type="spellEnd"/>
            <w:r w:rsidRPr="00CA5AFB">
              <w:rPr>
                <w:rStyle w:val="Hyperlink"/>
                <w:rFonts w:ascii="Open Sans" w:hAnsi="Open Sans" w:cs="Open Sans"/>
                <w:sz w:val="22"/>
                <w:szCs w:val="22"/>
              </w:rPr>
              <w:t>/</w:t>
            </w:r>
          </w:p>
          <w:p w14:paraId="7E23FAEC" w14:textId="2F128DA4" w:rsidR="009E3088" w:rsidRPr="00CA5AFB" w:rsidRDefault="007B1A63" w:rsidP="008471ED">
            <w:pPr>
              <w:rPr>
                <w:rFonts w:ascii="Open Sans" w:hAnsi="Open Sans" w:cs="Open Sans"/>
                <w:sz w:val="22"/>
                <w:szCs w:val="22"/>
              </w:rPr>
            </w:pPr>
            <w:r w:rsidRPr="00CA5AFB">
              <w:rPr>
                <w:rFonts w:ascii="Open Sans" w:hAnsi="Open Sans" w:cs="Open Sans"/>
                <w:sz w:val="22"/>
                <w:szCs w:val="22"/>
              </w:rPr>
              <w:fldChar w:fldCharType="end"/>
            </w:r>
            <w:hyperlink r:id="rId15" w:history="1">
              <w:r w:rsidR="009E3088" w:rsidRPr="00CA5AFB">
                <w:rPr>
                  <w:rStyle w:val="Hyperlink"/>
                  <w:rFonts w:ascii="Open Sans" w:hAnsi="Open Sans" w:cs="Open Sans"/>
                  <w:sz w:val="22"/>
                  <w:szCs w:val="22"/>
                </w:rPr>
                <w:t>https://</w:t>
              </w:r>
              <w:proofErr w:type="spellStart"/>
              <w:r w:rsidR="009E3088" w:rsidRPr="00CA5AFB">
                <w:rPr>
                  <w:rStyle w:val="Hyperlink"/>
                  <w:rFonts w:ascii="Open Sans" w:hAnsi="Open Sans" w:cs="Open Sans"/>
                  <w:sz w:val="22"/>
                  <w:szCs w:val="22"/>
                </w:rPr>
                <w:t>www.bls.gov</w:t>
              </w:r>
              <w:proofErr w:type="spellEnd"/>
              <w:r w:rsidR="009E3088" w:rsidRPr="00CA5AFB">
                <w:rPr>
                  <w:rStyle w:val="Hyperlink"/>
                  <w:rFonts w:ascii="Open Sans" w:hAnsi="Open Sans" w:cs="Open Sans"/>
                  <w:sz w:val="22"/>
                  <w:szCs w:val="22"/>
                </w:rPr>
                <w:t>/ooh/</w:t>
              </w:r>
            </w:hyperlink>
          </w:p>
          <w:p w14:paraId="71512966" w14:textId="77777777" w:rsidR="004B60A0" w:rsidRPr="00CA5AFB" w:rsidRDefault="004B60A0" w:rsidP="008471ED">
            <w:pPr>
              <w:rPr>
                <w:rFonts w:ascii="Open Sans" w:hAnsi="Open Sans" w:cs="Open Sans"/>
                <w:sz w:val="22"/>
                <w:szCs w:val="22"/>
              </w:rPr>
            </w:pPr>
          </w:p>
          <w:p w14:paraId="02844240" w14:textId="0F4F1F20" w:rsidR="007B1A63" w:rsidRPr="00CA5AFB" w:rsidRDefault="009E3088" w:rsidP="007B1A63">
            <w:pPr>
              <w:rPr>
                <w:rFonts w:ascii="Open Sans" w:hAnsi="Open Sans" w:cs="Open Sans"/>
                <w:sz w:val="22"/>
                <w:szCs w:val="22"/>
              </w:rPr>
            </w:pPr>
            <w:r w:rsidRPr="00CA5AFB">
              <w:rPr>
                <w:rFonts w:ascii="Open Sans" w:hAnsi="Open Sans" w:cs="Open Sans"/>
                <w:sz w:val="22"/>
                <w:szCs w:val="22"/>
              </w:rPr>
              <w:lastRenderedPageBreak/>
              <w:t>Students’ r</w:t>
            </w:r>
            <w:r w:rsidR="007B1A63" w:rsidRPr="00CA5AFB">
              <w:rPr>
                <w:rFonts w:ascii="Open Sans" w:hAnsi="Open Sans" w:cs="Open Sans"/>
                <w:sz w:val="22"/>
                <w:szCs w:val="22"/>
              </w:rPr>
              <w:t>esearch will include Career Name, Career Description, Education/Job Training Requirements, Salary, and Career Outlook</w:t>
            </w:r>
            <w:r w:rsidR="00B34333" w:rsidRPr="00CA5AFB">
              <w:rPr>
                <w:rFonts w:ascii="Open Sans" w:hAnsi="Open Sans" w:cs="Open Sans"/>
                <w:sz w:val="22"/>
                <w:szCs w:val="22"/>
              </w:rPr>
              <w:t>.</w:t>
            </w:r>
            <w:r w:rsidR="007B1A63" w:rsidRPr="00CA5AFB">
              <w:rPr>
                <w:rFonts w:ascii="Open Sans" w:hAnsi="Open Sans" w:cs="Open Sans"/>
                <w:sz w:val="22"/>
                <w:szCs w:val="22"/>
              </w:rPr>
              <w:t xml:space="preserve"> (</w:t>
            </w:r>
            <w:r w:rsidRPr="00CA5AFB">
              <w:rPr>
                <w:rFonts w:ascii="Open Sans" w:hAnsi="Open Sans" w:cs="Open Sans"/>
                <w:sz w:val="22"/>
                <w:szCs w:val="22"/>
              </w:rPr>
              <w:t>H</w:t>
            </w:r>
            <w:r w:rsidR="007B1A63" w:rsidRPr="00CA5AFB">
              <w:rPr>
                <w:rFonts w:ascii="Open Sans" w:hAnsi="Open Sans" w:cs="Open Sans"/>
                <w:sz w:val="22"/>
                <w:szCs w:val="22"/>
              </w:rPr>
              <w:t>ow does the future of this career look</w:t>
            </w:r>
            <w:r w:rsidRPr="00CA5AFB">
              <w:rPr>
                <w:rFonts w:ascii="Open Sans" w:hAnsi="Open Sans" w:cs="Open Sans"/>
                <w:sz w:val="22"/>
                <w:szCs w:val="22"/>
              </w:rPr>
              <w:t>?</w:t>
            </w:r>
            <w:r w:rsidR="00B34333" w:rsidRPr="00CA5AFB">
              <w:rPr>
                <w:rFonts w:ascii="Open Sans" w:hAnsi="Open Sans" w:cs="Open Sans"/>
                <w:sz w:val="22"/>
                <w:szCs w:val="22"/>
              </w:rPr>
              <w:t>)</w:t>
            </w:r>
          </w:p>
          <w:p w14:paraId="21F22E92" w14:textId="77777777" w:rsidR="004B60A0" w:rsidRPr="00CA5AFB" w:rsidRDefault="004B60A0" w:rsidP="007B1A63">
            <w:pPr>
              <w:rPr>
                <w:rFonts w:ascii="Open Sans" w:hAnsi="Open Sans" w:cs="Open Sans"/>
                <w:sz w:val="22"/>
                <w:szCs w:val="22"/>
              </w:rPr>
            </w:pPr>
          </w:p>
          <w:p w14:paraId="4BF48E22" w14:textId="77777777" w:rsidR="007B1A63" w:rsidRPr="00CA5AFB" w:rsidRDefault="00B51CFA" w:rsidP="00B51CFA">
            <w:pPr>
              <w:rPr>
                <w:rFonts w:ascii="Open Sans" w:hAnsi="Open Sans" w:cs="Open Sans"/>
                <w:sz w:val="22"/>
                <w:szCs w:val="22"/>
              </w:rPr>
            </w:pPr>
            <w:r w:rsidRPr="00CA5AFB">
              <w:rPr>
                <w:rFonts w:ascii="Open Sans" w:hAnsi="Open Sans" w:cs="Open Sans"/>
                <w:sz w:val="22"/>
                <w:szCs w:val="22"/>
              </w:rPr>
              <w:t xml:space="preserve">Instructor note: </w:t>
            </w:r>
            <w:r w:rsidR="007B1A63" w:rsidRPr="00CA5AFB">
              <w:rPr>
                <w:rFonts w:ascii="Open Sans" w:hAnsi="Open Sans" w:cs="Open Sans"/>
                <w:sz w:val="22"/>
                <w:szCs w:val="22"/>
              </w:rPr>
              <w:t xml:space="preserve">The instructor can modify the instructions and guidelines as needed. </w:t>
            </w:r>
          </w:p>
          <w:p w14:paraId="2D0DF400" w14:textId="77777777" w:rsidR="00265B20" w:rsidRPr="00CA5AFB" w:rsidRDefault="00265B20" w:rsidP="00B51CFA">
            <w:pPr>
              <w:rPr>
                <w:rFonts w:ascii="Open Sans" w:hAnsi="Open Sans" w:cs="Open Sans"/>
                <w:sz w:val="22"/>
                <w:szCs w:val="22"/>
              </w:rPr>
            </w:pPr>
          </w:p>
          <w:p w14:paraId="7EDECB83" w14:textId="77777777" w:rsidR="00265B20" w:rsidRPr="00CA5AFB" w:rsidRDefault="00265B20" w:rsidP="00265B20">
            <w:pPr>
              <w:spacing w:after="160" w:line="259" w:lineRule="auto"/>
              <w:rPr>
                <w:rFonts w:ascii="Open Sans" w:hAnsi="Open Sans" w:cs="Open Sans"/>
                <w:i/>
                <w:iCs/>
                <w:sz w:val="22"/>
                <w:szCs w:val="22"/>
              </w:rPr>
            </w:pPr>
            <w:r w:rsidRPr="00CA5AFB">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3763E21D" w:rsidR="00265B20" w:rsidRPr="00CA5AFB" w:rsidRDefault="00265B20" w:rsidP="00265B20">
            <w:pPr>
              <w:rPr>
                <w:rFonts w:ascii="Open Sans" w:hAnsi="Open Sans" w:cs="Open Sans"/>
                <w:sz w:val="22"/>
                <w:szCs w:val="22"/>
              </w:rPr>
            </w:pPr>
            <w:r w:rsidRPr="00CA5AFB">
              <w:rPr>
                <w:rFonts w:ascii="Open Sans" w:hAnsi="Open Sans" w:cs="Open Sans"/>
                <w:iCs/>
                <w:sz w:val="22"/>
                <w:szCs w:val="22"/>
              </w:rPr>
              <w:t>NONE</w:t>
            </w:r>
          </w:p>
        </w:tc>
      </w:tr>
      <w:tr w:rsidR="007B1A63" w:rsidRPr="00CA5AFB" w14:paraId="07580D23" w14:textId="77777777" w:rsidTr="77F5B4C2">
        <w:trPr>
          <w:trHeight w:val="27"/>
        </w:trPr>
        <w:tc>
          <w:tcPr>
            <w:tcW w:w="2952" w:type="dxa"/>
            <w:shd w:val="clear" w:color="auto" w:fill="auto"/>
          </w:tcPr>
          <w:p w14:paraId="78EDFD65" w14:textId="646AFC80" w:rsidR="007B1A63" w:rsidRPr="00CA5AFB" w:rsidRDefault="007B1A63" w:rsidP="007B1A63">
            <w:pPr>
              <w:jc w:val="center"/>
              <w:rPr>
                <w:rFonts w:ascii="Open Sans" w:hAnsi="Open Sans" w:cs="Open Sans"/>
                <w:b/>
                <w:bCs/>
                <w:sz w:val="22"/>
                <w:szCs w:val="22"/>
              </w:rPr>
            </w:pPr>
            <w:r w:rsidRPr="00CA5AFB">
              <w:rPr>
                <w:rFonts w:ascii="Open Sans" w:hAnsi="Open Sans" w:cs="Open Sans"/>
                <w:b/>
                <w:bCs/>
                <w:sz w:val="22"/>
                <w:szCs w:val="22"/>
              </w:rPr>
              <w:lastRenderedPageBreak/>
              <w:t>Guided Practice *</w:t>
            </w:r>
          </w:p>
        </w:tc>
        <w:tc>
          <w:tcPr>
            <w:tcW w:w="7848" w:type="dxa"/>
            <w:shd w:val="clear" w:color="auto" w:fill="auto"/>
          </w:tcPr>
          <w:p w14:paraId="6A674A11" w14:textId="77777777" w:rsidR="00B51CFA" w:rsidRPr="00CA5AFB" w:rsidRDefault="00B51CFA" w:rsidP="00B51CFA">
            <w:pPr>
              <w:spacing w:before="120" w:after="120"/>
              <w:rPr>
                <w:rFonts w:ascii="Open Sans" w:hAnsi="Open Sans" w:cs="Open Sans"/>
                <w:b/>
                <w:sz w:val="22"/>
                <w:szCs w:val="22"/>
              </w:rPr>
            </w:pPr>
            <w:r w:rsidRPr="00CA5AFB">
              <w:rPr>
                <w:rFonts w:ascii="Open Sans" w:hAnsi="Open Sans" w:cs="Open Sans"/>
                <w:b/>
                <w:sz w:val="22"/>
                <w:szCs w:val="22"/>
              </w:rPr>
              <w:t>Students will…</w:t>
            </w:r>
          </w:p>
          <w:p w14:paraId="6CE311B2" w14:textId="77777777" w:rsidR="007B1A63" w:rsidRPr="00CA5AFB" w:rsidRDefault="00B51CFA" w:rsidP="00C4508A">
            <w:pPr>
              <w:pStyle w:val="ListParagraph"/>
              <w:numPr>
                <w:ilvl w:val="0"/>
                <w:numId w:val="15"/>
              </w:numPr>
              <w:spacing w:after="240"/>
              <w:rPr>
                <w:rFonts w:ascii="Open Sans" w:hAnsi="Open Sans" w:cs="Open Sans"/>
                <w:sz w:val="22"/>
                <w:szCs w:val="22"/>
              </w:rPr>
            </w:pPr>
            <w:r w:rsidRPr="00CA5AFB">
              <w:rPr>
                <w:rFonts w:ascii="Open Sans" w:hAnsi="Open Sans" w:cs="Open Sans"/>
                <w:sz w:val="22"/>
                <w:szCs w:val="22"/>
              </w:rPr>
              <w:t>Complete this project with a partner or on a team.</w:t>
            </w:r>
          </w:p>
          <w:p w14:paraId="2B4FC823" w14:textId="77777777" w:rsidR="00C4508A" w:rsidRPr="00CA5AFB" w:rsidRDefault="00C4508A" w:rsidP="00C4508A">
            <w:pPr>
              <w:spacing w:after="160" w:line="259" w:lineRule="auto"/>
              <w:rPr>
                <w:rFonts w:ascii="Open Sans" w:hAnsi="Open Sans" w:cs="Open Sans"/>
                <w:i/>
                <w:iCs/>
                <w:sz w:val="22"/>
                <w:szCs w:val="22"/>
              </w:rPr>
            </w:pPr>
            <w:r w:rsidRPr="00CA5AFB">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2EBDC247" w:rsidR="00265B20" w:rsidRPr="00CA5AFB" w:rsidRDefault="00C4508A" w:rsidP="00FE1E2C">
            <w:pPr>
              <w:spacing w:after="240"/>
              <w:rPr>
                <w:rFonts w:ascii="Open Sans" w:hAnsi="Open Sans" w:cs="Open Sans"/>
                <w:sz w:val="22"/>
                <w:szCs w:val="22"/>
              </w:rPr>
            </w:pPr>
            <w:r w:rsidRPr="00CA5AFB">
              <w:rPr>
                <w:rFonts w:ascii="Open Sans" w:hAnsi="Open Sans" w:cs="Open Sans"/>
                <w:iCs/>
                <w:sz w:val="22"/>
                <w:szCs w:val="22"/>
              </w:rPr>
              <w:t>NONE</w:t>
            </w:r>
          </w:p>
        </w:tc>
      </w:tr>
      <w:tr w:rsidR="007B1A63" w:rsidRPr="00CA5AFB" w14:paraId="2BB1B0A1" w14:textId="77777777" w:rsidTr="77F5B4C2">
        <w:trPr>
          <w:trHeight w:val="395"/>
        </w:trPr>
        <w:tc>
          <w:tcPr>
            <w:tcW w:w="2952" w:type="dxa"/>
            <w:shd w:val="clear" w:color="auto" w:fill="auto"/>
          </w:tcPr>
          <w:p w14:paraId="1388253E" w14:textId="6EA2F42B" w:rsidR="007B1A63" w:rsidRPr="00CA5AFB" w:rsidRDefault="007B1A63" w:rsidP="007B1A63">
            <w:pPr>
              <w:jc w:val="center"/>
              <w:rPr>
                <w:rFonts w:ascii="Open Sans" w:hAnsi="Open Sans" w:cs="Open Sans"/>
                <w:b/>
                <w:bCs/>
                <w:sz w:val="22"/>
                <w:szCs w:val="22"/>
              </w:rPr>
            </w:pPr>
            <w:r w:rsidRPr="00CA5AFB">
              <w:rPr>
                <w:rFonts w:ascii="Open Sans" w:hAnsi="Open Sans" w:cs="Open Sans"/>
                <w:b/>
                <w:bCs/>
                <w:sz w:val="22"/>
                <w:szCs w:val="22"/>
              </w:rPr>
              <w:t>Independent Practice/Laboratory Experience/Differentiated Activities *</w:t>
            </w:r>
          </w:p>
        </w:tc>
        <w:tc>
          <w:tcPr>
            <w:tcW w:w="7848" w:type="dxa"/>
            <w:shd w:val="clear" w:color="auto" w:fill="auto"/>
          </w:tcPr>
          <w:p w14:paraId="5F73EA65" w14:textId="77777777" w:rsidR="00B51CFA" w:rsidRPr="00CA5AFB" w:rsidRDefault="00B51CFA" w:rsidP="00B51CFA">
            <w:pPr>
              <w:spacing w:before="120" w:after="120"/>
              <w:rPr>
                <w:rFonts w:ascii="Open Sans" w:hAnsi="Open Sans" w:cs="Open Sans"/>
                <w:b/>
                <w:sz w:val="22"/>
                <w:szCs w:val="22"/>
              </w:rPr>
            </w:pPr>
            <w:r w:rsidRPr="00CA5AFB">
              <w:rPr>
                <w:rFonts w:ascii="Open Sans" w:hAnsi="Open Sans" w:cs="Open Sans"/>
                <w:b/>
                <w:sz w:val="22"/>
                <w:szCs w:val="22"/>
              </w:rPr>
              <w:t>Students will…</w:t>
            </w:r>
          </w:p>
          <w:p w14:paraId="7CF40B91" w14:textId="77777777" w:rsidR="00B51CFA" w:rsidRPr="00CA5AFB" w:rsidRDefault="00B51CFA" w:rsidP="00B51CFA">
            <w:pPr>
              <w:pStyle w:val="ListParagraph"/>
              <w:numPr>
                <w:ilvl w:val="0"/>
                <w:numId w:val="14"/>
              </w:numPr>
              <w:rPr>
                <w:rFonts w:ascii="Open Sans" w:hAnsi="Open Sans" w:cs="Open Sans"/>
                <w:sz w:val="22"/>
                <w:szCs w:val="22"/>
              </w:rPr>
            </w:pPr>
            <w:r w:rsidRPr="00CA5AFB">
              <w:rPr>
                <w:rFonts w:ascii="Open Sans" w:hAnsi="Open Sans" w:cs="Open Sans"/>
                <w:sz w:val="22"/>
                <w:szCs w:val="22"/>
              </w:rPr>
              <w:t xml:space="preserve">Choose one of the researched careers according to interest, ability and their plans for further education. </w:t>
            </w:r>
          </w:p>
          <w:p w14:paraId="396CA293" w14:textId="39CCF6AB" w:rsidR="00B51CFA" w:rsidRPr="00CA5AFB" w:rsidRDefault="00B51CFA" w:rsidP="00B51CFA">
            <w:pPr>
              <w:pStyle w:val="ListParagraph"/>
              <w:numPr>
                <w:ilvl w:val="0"/>
                <w:numId w:val="14"/>
              </w:numPr>
              <w:rPr>
                <w:rFonts w:ascii="Open Sans" w:hAnsi="Open Sans" w:cs="Open Sans"/>
                <w:sz w:val="22"/>
                <w:szCs w:val="22"/>
              </w:rPr>
            </w:pPr>
            <w:r w:rsidRPr="00CA5AFB">
              <w:rPr>
                <w:rFonts w:ascii="Open Sans" w:hAnsi="Open Sans" w:cs="Open Sans"/>
                <w:sz w:val="22"/>
                <w:szCs w:val="22"/>
              </w:rPr>
              <w:t xml:space="preserve">Students will design a poster with their career research information.  </w:t>
            </w:r>
          </w:p>
          <w:p w14:paraId="071FC515" w14:textId="68787D4D" w:rsidR="00265B20" w:rsidRPr="00CA5AFB" w:rsidRDefault="00265B20" w:rsidP="00265B20">
            <w:pPr>
              <w:rPr>
                <w:rFonts w:ascii="Open Sans" w:hAnsi="Open Sans" w:cs="Open Sans"/>
                <w:sz w:val="22"/>
                <w:szCs w:val="22"/>
              </w:rPr>
            </w:pPr>
          </w:p>
          <w:p w14:paraId="5FB2333E" w14:textId="77777777" w:rsidR="00C4508A" w:rsidRPr="00CA5AFB" w:rsidRDefault="00C4508A" w:rsidP="00C4508A">
            <w:pPr>
              <w:spacing w:after="160" w:line="259" w:lineRule="auto"/>
              <w:rPr>
                <w:rFonts w:ascii="Open Sans" w:hAnsi="Open Sans" w:cs="Open Sans"/>
                <w:i/>
                <w:iCs/>
                <w:sz w:val="22"/>
                <w:szCs w:val="22"/>
              </w:rPr>
            </w:pPr>
            <w:r w:rsidRPr="00CA5AFB">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002AC59E" w:rsidR="007B1A63" w:rsidRPr="00CA5AFB" w:rsidRDefault="00C4508A" w:rsidP="00FE1E2C">
            <w:pPr>
              <w:spacing w:after="240"/>
              <w:rPr>
                <w:rFonts w:ascii="Open Sans" w:hAnsi="Open Sans" w:cs="Open Sans"/>
                <w:sz w:val="22"/>
                <w:szCs w:val="22"/>
              </w:rPr>
            </w:pPr>
            <w:r w:rsidRPr="00CA5AFB">
              <w:rPr>
                <w:rFonts w:ascii="Open Sans" w:hAnsi="Open Sans" w:cs="Open Sans"/>
                <w:iCs/>
                <w:sz w:val="22"/>
                <w:szCs w:val="22"/>
              </w:rPr>
              <w:t>NONE</w:t>
            </w:r>
            <w:r w:rsidRPr="00CA5AFB">
              <w:rPr>
                <w:rFonts w:ascii="Open Sans" w:hAnsi="Open Sans" w:cs="Open Sans"/>
                <w:sz w:val="22"/>
                <w:szCs w:val="22"/>
              </w:rPr>
              <w:t xml:space="preserve"> </w:t>
            </w:r>
          </w:p>
        </w:tc>
      </w:tr>
      <w:tr w:rsidR="007B1A63" w:rsidRPr="00CA5AFB" w14:paraId="50863A81" w14:textId="77777777" w:rsidTr="77F5B4C2">
        <w:tc>
          <w:tcPr>
            <w:tcW w:w="2952" w:type="dxa"/>
            <w:shd w:val="clear" w:color="auto" w:fill="auto"/>
          </w:tcPr>
          <w:p w14:paraId="3E48F608" w14:textId="5EE824C9" w:rsidR="007B1A63" w:rsidRPr="00CA5AFB" w:rsidRDefault="007B1A63" w:rsidP="007B1A63">
            <w:pPr>
              <w:spacing w:before="120" w:after="120"/>
              <w:jc w:val="center"/>
              <w:rPr>
                <w:rFonts w:ascii="Open Sans" w:hAnsi="Open Sans" w:cs="Open Sans"/>
                <w:b/>
                <w:bCs/>
                <w:sz w:val="22"/>
                <w:szCs w:val="22"/>
              </w:rPr>
            </w:pPr>
            <w:r w:rsidRPr="00CA5AFB">
              <w:rPr>
                <w:rFonts w:ascii="Open Sans" w:hAnsi="Open Sans" w:cs="Open Sans"/>
                <w:b/>
                <w:bCs/>
                <w:sz w:val="22"/>
                <w:szCs w:val="22"/>
              </w:rPr>
              <w:t>Lesson Closure</w:t>
            </w:r>
          </w:p>
        </w:tc>
        <w:tc>
          <w:tcPr>
            <w:tcW w:w="7848" w:type="dxa"/>
            <w:shd w:val="clear" w:color="auto" w:fill="auto"/>
          </w:tcPr>
          <w:p w14:paraId="312C78FF" w14:textId="77777777" w:rsidR="00B51CFA" w:rsidRPr="00CA5AFB" w:rsidRDefault="00B51CFA" w:rsidP="007B1A63">
            <w:pPr>
              <w:spacing w:before="120" w:after="120"/>
              <w:rPr>
                <w:rFonts w:ascii="Open Sans" w:hAnsi="Open Sans" w:cs="Open Sans"/>
                <w:b/>
                <w:sz w:val="22"/>
                <w:szCs w:val="22"/>
              </w:rPr>
            </w:pPr>
            <w:r w:rsidRPr="00CA5AFB">
              <w:rPr>
                <w:rFonts w:ascii="Open Sans" w:hAnsi="Open Sans" w:cs="Open Sans"/>
                <w:b/>
                <w:sz w:val="22"/>
                <w:szCs w:val="22"/>
              </w:rPr>
              <w:t>Students will…</w:t>
            </w:r>
          </w:p>
          <w:p w14:paraId="7B9E32FE" w14:textId="77777777" w:rsidR="00B51CFA" w:rsidRPr="00CA5AFB" w:rsidRDefault="00B51CFA" w:rsidP="00B51CFA">
            <w:pPr>
              <w:pStyle w:val="ListParagraph"/>
              <w:numPr>
                <w:ilvl w:val="0"/>
                <w:numId w:val="13"/>
              </w:numPr>
              <w:spacing w:before="120" w:after="120"/>
              <w:rPr>
                <w:rFonts w:ascii="Open Sans" w:hAnsi="Open Sans" w:cs="Open Sans"/>
                <w:sz w:val="22"/>
                <w:szCs w:val="22"/>
              </w:rPr>
            </w:pPr>
            <w:r w:rsidRPr="00CA5AFB">
              <w:rPr>
                <w:rFonts w:ascii="Open Sans" w:hAnsi="Open Sans" w:cs="Open Sans"/>
                <w:sz w:val="22"/>
                <w:szCs w:val="22"/>
              </w:rPr>
              <w:t>P</w:t>
            </w:r>
            <w:r w:rsidR="007B1A63" w:rsidRPr="00CA5AFB">
              <w:rPr>
                <w:rFonts w:ascii="Open Sans" w:hAnsi="Open Sans" w:cs="Open Sans"/>
                <w:sz w:val="22"/>
                <w:szCs w:val="22"/>
              </w:rPr>
              <w:t>rese</w:t>
            </w:r>
            <w:r w:rsidRPr="00CA5AFB">
              <w:rPr>
                <w:rFonts w:ascii="Open Sans" w:hAnsi="Open Sans" w:cs="Open Sans"/>
                <w:sz w:val="22"/>
                <w:szCs w:val="22"/>
              </w:rPr>
              <w:t>nt their posters to the class.</w:t>
            </w:r>
          </w:p>
          <w:p w14:paraId="175B8248" w14:textId="22471A66" w:rsidR="00265B20" w:rsidRPr="00CA5AFB" w:rsidRDefault="00B51CFA" w:rsidP="00B51CFA">
            <w:pPr>
              <w:spacing w:before="120" w:after="120"/>
              <w:rPr>
                <w:rFonts w:ascii="Open Sans" w:hAnsi="Open Sans" w:cs="Open Sans"/>
                <w:sz w:val="22"/>
                <w:szCs w:val="22"/>
              </w:rPr>
            </w:pPr>
            <w:r w:rsidRPr="00CA5AFB">
              <w:rPr>
                <w:rFonts w:ascii="Open Sans" w:hAnsi="Open Sans" w:cs="Open Sans"/>
                <w:sz w:val="22"/>
                <w:szCs w:val="22"/>
              </w:rPr>
              <w:t xml:space="preserve">Instructor note: </w:t>
            </w:r>
            <w:r w:rsidR="007B1A63" w:rsidRPr="00CA5AFB">
              <w:rPr>
                <w:rFonts w:ascii="Open Sans" w:hAnsi="Open Sans" w:cs="Open Sans"/>
                <w:sz w:val="22"/>
                <w:szCs w:val="22"/>
              </w:rPr>
              <w:t>This segment will vary in ti</w:t>
            </w:r>
            <w:r w:rsidRPr="00CA5AFB">
              <w:rPr>
                <w:rFonts w:ascii="Open Sans" w:hAnsi="Open Sans" w:cs="Open Sans"/>
                <w:sz w:val="22"/>
                <w:szCs w:val="22"/>
              </w:rPr>
              <w:t xml:space="preserve">me based on the size of class. </w:t>
            </w:r>
            <w:r w:rsidR="007B1A63" w:rsidRPr="00CA5AFB">
              <w:rPr>
                <w:rFonts w:ascii="Open Sans" w:hAnsi="Open Sans" w:cs="Open Sans"/>
                <w:sz w:val="22"/>
                <w:szCs w:val="22"/>
              </w:rPr>
              <w:t>Each presentation will be very shor</w:t>
            </w:r>
            <w:r w:rsidRPr="00CA5AFB">
              <w:rPr>
                <w:rFonts w:ascii="Open Sans" w:hAnsi="Open Sans" w:cs="Open Sans"/>
                <w:sz w:val="22"/>
                <w:szCs w:val="22"/>
              </w:rPr>
              <w:t>t</w:t>
            </w:r>
            <w:r w:rsidR="007B1A63" w:rsidRPr="00CA5AFB">
              <w:rPr>
                <w:rFonts w:ascii="Open Sans" w:hAnsi="Open Sans" w:cs="Open Sans"/>
                <w:sz w:val="22"/>
                <w:szCs w:val="22"/>
              </w:rPr>
              <w:t>, ma</w:t>
            </w:r>
            <w:r w:rsidRPr="00CA5AFB">
              <w:rPr>
                <w:rFonts w:ascii="Open Sans" w:hAnsi="Open Sans" w:cs="Open Sans"/>
                <w:sz w:val="22"/>
                <w:szCs w:val="22"/>
              </w:rPr>
              <w:t xml:space="preserve">ybe 3 minutes with discussion. </w:t>
            </w:r>
            <w:r w:rsidR="007B1A63" w:rsidRPr="00CA5AFB">
              <w:rPr>
                <w:rFonts w:ascii="Open Sans" w:hAnsi="Open Sans" w:cs="Open Sans"/>
                <w:sz w:val="22"/>
                <w:szCs w:val="22"/>
              </w:rPr>
              <w:t xml:space="preserve">Also, various topics may be used by more than one student.  </w:t>
            </w:r>
          </w:p>
          <w:p w14:paraId="5CED3717" w14:textId="77777777" w:rsidR="00C4508A" w:rsidRPr="00CA5AFB" w:rsidRDefault="00C4508A" w:rsidP="00C4508A">
            <w:pPr>
              <w:spacing w:after="160" w:line="259" w:lineRule="auto"/>
              <w:rPr>
                <w:rFonts w:ascii="Open Sans" w:hAnsi="Open Sans" w:cs="Open Sans"/>
                <w:i/>
                <w:iCs/>
                <w:sz w:val="22"/>
                <w:szCs w:val="22"/>
              </w:rPr>
            </w:pPr>
            <w:r w:rsidRPr="00CA5AFB">
              <w:rPr>
                <w:rFonts w:ascii="Open Sans" w:hAnsi="Open Sans" w:cs="Open Sans"/>
                <w:i/>
                <w:iCs/>
                <w:sz w:val="22"/>
                <w:szCs w:val="22"/>
              </w:rPr>
              <w:t>Individualized Education Plan (IEP) for all special education students must be followed. Examples of accommodations may include, but are not limited to:</w:t>
            </w:r>
          </w:p>
          <w:p w14:paraId="101353E5" w14:textId="13676039" w:rsidR="00265B20" w:rsidRPr="00CA5AFB" w:rsidRDefault="00C4508A" w:rsidP="00FE1E2C">
            <w:pPr>
              <w:spacing w:after="240"/>
              <w:rPr>
                <w:rFonts w:ascii="Open Sans" w:hAnsi="Open Sans" w:cs="Open Sans"/>
                <w:sz w:val="22"/>
                <w:szCs w:val="22"/>
              </w:rPr>
            </w:pPr>
            <w:r w:rsidRPr="00CA5AFB">
              <w:rPr>
                <w:rFonts w:ascii="Open Sans" w:hAnsi="Open Sans" w:cs="Open Sans"/>
                <w:iCs/>
                <w:sz w:val="22"/>
                <w:szCs w:val="22"/>
              </w:rPr>
              <w:t>NONE</w:t>
            </w:r>
          </w:p>
        </w:tc>
      </w:tr>
      <w:tr w:rsidR="007B1A63" w:rsidRPr="00CA5AFB" w14:paraId="09F5B5CB" w14:textId="77777777" w:rsidTr="77F5B4C2">
        <w:trPr>
          <w:trHeight w:val="135"/>
        </w:trPr>
        <w:tc>
          <w:tcPr>
            <w:tcW w:w="2952" w:type="dxa"/>
            <w:shd w:val="clear" w:color="auto" w:fill="auto"/>
          </w:tcPr>
          <w:p w14:paraId="5374FB7C" w14:textId="7F172AE3" w:rsidR="007B1A63" w:rsidRPr="00CA5AFB" w:rsidRDefault="007B1A63" w:rsidP="007B1A63">
            <w:pPr>
              <w:spacing w:before="120" w:after="120"/>
              <w:jc w:val="center"/>
              <w:rPr>
                <w:rFonts w:ascii="Open Sans" w:hAnsi="Open Sans" w:cs="Open Sans"/>
                <w:b/>
                <w:bCs/>
                <w:sz w:val="22"/>
                <w:szCs w:val="22"/>
              </w:rPr>
            </w:pPr>
            <w:r w:rsidRPr="00CA5AFB">
              <w:rPr>
                <w:rFonts w:ascii="Open Sans" w:hAnsi="Open Sans" w:cs="Open Sans"/>
                <w:b/>
                <w:bCs/>
                <w:sz w:val="22"/>
                <w:szCs w:val="22"/>
              </w:rPr>
              <w:lastRenderedPageBreak/>
              <w:t>Summative/End of Lesson Assessment *</w:t>
            </w:r>
          </w:p>
          <w:p w14:paraId="6CEEAD70" w14:textId="12A5B6A4" w:rsidR="007B1A63" w:rsidRPr="00CA5AFB" w:rsidRDefault="007B1A63" w:rsidP="007B1A63">
            <w:pPr>
              <w:tabs>
                <w:tab w:val="left" w:pos="2820"/>
              </w:tabs>
              <w:rPr>
                <w:rFonts w:ascii="Open Sans" w:hAnsi="Open Sans" w:cs="Open Sans"/>
                <w:sz w:val="22"/>
                <w:szCs w:val="22"/>
              </w:rPr>
            </w:pPr>
            <w:r w:rsidRPr="00CA5AFB">
              <w:rPr>
                <w:rFonts w:ascii="Open Sans" w:hAnsi="Open Sans" w:cs="Open Sans"/>
                <w:sz w:val="22"/>
                <w:szCs w:val="22"/>
              </w:rPr>
              <w:tab/>
            </w:r>
          </w:p>
        </w:tc>
        <w:tc>
          <w:tcPr>
            <w:tcW w:w="7848" w:type="dxa"/>
            <w:shd w:val="clear" w:color="auto" w:fill="auto"/>
          </w:tcPr>
          <w:p w14:paraId="7871A399" w14:textId="77777777" w:rsidR="007B1A63" w:rsidRPr="00CA5AFB" w:rsidRDefault="007B1A63" w:rsidP="00B51CFA">
            <w:pPr>
              <w:rPr>
                <w:rFonts w:ascii="Open Sans" w:hAnsi="Open Sans" w:cs="Open Sans"/>
                <w:iCs/>
                <w:sz w:val="22"/>
                <w:szCs w:val="22"/>
              </w:rPr>
            </w:pPr>
            <w:r w:rsidRPr="00CA5AFB">
              <w:rPr>
                <w:rFonts w:ascii="Open Sans" w:hAnsi="Open Sans" w:cs="Open Sans"/>
                <w:iCs/>
                <w:sz w:val="22"/>
                <w:szCs w:val="22"/>
              </w:rPr>
              <w:t>This will be based on participation, following directions, and overall grasp of principles and concepts of Supply Chain Management and TDL Careers.</w:t>
            </w:r>
            <w:r w:rsidR="00B51CFA" w:rsidRPr="00CA5AFB">
              <w:rPr>
                <w:rFonts w:ascii="Open Sans" w:hAnsi="Open Sans" w:cs="Open Sans"/>
                <w:iCs/>
                <w:sz w:val="22"/>
                <w:szCs w:val="22"/>
              </w:rPr>
              <w:t xml:space="preserve"> See grading score sheet/ rubric.</w:t>
            </w:r>
          </w:p>
          <w:p w14:paraId="152B4C09" w14:textId="77777777" w:rsidR="00265B20" w:rsidRPr="00CA5AFB" w:rsidRDefault="00265B20" w:rsidP="00B51CFA">
            <w:pPr>
              <w:rPr>
                <w:rFonts w:ascii="Open Sans" w:hAnsi="Open Sans" w:cs="Open Sans"/>
                <w:iCs/>
                <w:sz w:val="22"/>
                <w:szCs w:val="22"/>
              </w:rPr>
            </w:pPr>
          </w:p>
          <w:p w14:paraId="177E9570" w14:textId="77777777" w:rsidR="00C4508A" w:rsidRPr="00CA5AFB" w:rsidRDefault="00C4508A" w:rsidP="00C4508A">
            <w:pPr>
              <w:spacing w:after="160" w:line="259" w:lineRule="auto"/>
              <w:rPr>
                <w:rFonts w:ascii="Open Sans" w:hAnsi="Open Sans" w:cs="Open Sans"/>
                <w:i/>
                <w:iCs/>
                <w:sz w:val="22"/>
                <w:szCs w:val="22"/>
              </w:rPr>
            </w:pPr>
            <w:r w:rsidRPr="00CA5AFB">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6E379871" w:rsidR="00265B20" w:rsidRPr="00CA5AFB" w:rsidRDefault="00C4508A" w:rsidP="00FE1E2C">
            <w:pPr>
              <w:spacing w:after="240"/>
              <w:rPr>
                <w:rFonts w:ascii="Open Sans" w:hAnsi="Open Sans" w:cs="Open Sans"/>
                <w:color w:val="333333"/>
                <w:sz w:val="22"/>
                <w:szCs w:val="22"/>
              </w:rPr>
            </w:pPr>
            <w:r w:rsidRPr="00CA5AFB">
              <w:rPr>
                <w:rFonts w:ascii="Open Sans" w:hAnsi="Open Sans" w:cs="Open Sans"/>
                <w:iCs/>
                <w:sz w:val="22"/>
                <w:szCs w:val="22"/>
              </w:rPr>
              <w:t>NONE</w:t>
            </w:r>
          </w:p>
        </w:tc>
      </w:tr>
      <w:tr w:rsidR="007B1A63" w:rsidRPr="00CA5AFB" w14:paraId="02913EF1" w14:textId="77777777" w:rsidTr="77F5B4C2">
        <w:trPr>
          <w:trHeight w:val="135"/>
        </w:trPr>
        <w:tc>
          <w:tcPr>
            <w:tcW w:w="2952" w:type="dxa"/>
            <w:shd w:val="clear" w:color="auto" w:fill="auto"/>
          </w:tcPr>
          <w:p w14:paraId="1B170820" w14:textId="7E19D68E" w:rsidR="007B1A63" w:rsidRPr="00CA5AFB" w:rsidRDefault="007B1A63" w:rsidP="007B1A63">
            <w:pPr>
              <w:spacing w:before="120" w:after="120"/>
              <w:jc w:val="center"/>
              <w:rPr>
                <w:rFonts w:ascii="Open Sans" w:hAnsi="Open Sans" w:cs="Open Sans"/>
                <w:b/>
                <w:bCs/>
                <w:sz w:val="22"/>
                <w:szCs w:val="22"/>
              </w:rPr>
            </w:pPr>
            <w:r w:rsidRPr="00CA5AFB">
              <w:rPr>
                <w:rFonts w:ascii="Open Sans" w:hAnsi="Open Sans" w:cs="Open Sans"/>
                <w:b/>
                <w:bCs/>
                <w:sz w:val="22"/>
                <w:szCs w:val="22"/>
              </w:rPr>
              <w:t>References/Resources/</w:t>
            </w:r>
          </w:p>
          <w:p w14:paraId="324BDA87" w14:textId="5749D147" w:rsidR="007B1A63" w:rsidRPr="00CA5AFB" w:rsidRDefault="007B1A63" w:rsidP="007B1A63">
            <w:pPr>
              <w:spacing w:before="120" w:after="120"/>
              <w:jc w:val="center"/>
              <w:rPr>
                <w:rFonts w:ascii="Open Sans" w:hAnsi="Open Sans" w:cs="Open Sans"/>
                <w:b/>
                <w:bCs/>
                <w:sz w:val="22"/>
                <w:szCs w:val="22"/>
              </w:rPr>
            </w:pPr>
            <w:r w:rsidRPr="00CA5AFB">
              <w:rPr>
                <w:rFonts w:ascii="Open Sans" w:hAnsi="Open Sans" w:cs="Open Sans"/>
                <w:b/>
                <w:bCs/>
                <w:sz w:val="22"/>
                <w:szCs w:val="22"/>
              </w:rPr>
              <w:t>Teacher Preparation</w:t>
            </w:r>
          </w:p>
        </w:tc>
        <w:tc>
          <w:tcPr>
            <w:tcW w:w="7848" w:type="dxa"/>
            <w:shd w:val="clear" w:color="auto" w:fill="auto"/>
          </w:tcPr>
          <w:p w14:paraId="2F335D69" w14:textId="77777777" w:rsidR="004B60A0" w:rsidRPr="00CA5AFB" w:rsidRDefault="007B1A63" w:rsidP="007B1A63">
            <w:pPr>
              <w:rPr>
                <w:rFonts w:ascii="Open Sans" w:hAnsi="Open Sans" w:cs="Open Sans"/>
                <w:sz w:val="22"/>
                <w:szCs w:val="22"/>
              </w:rPr>
            </w:pPr>
            <w:r w:rsidRPr="00CA5AFB">
              <w:rPr>
                <w:rFonts w:ascii="Open Sans" w:hAnsi="Open Sans" w:cs="Open Sans"/>
                <w:sz w:val="22"/>
                <w:szCs w:val="22"/>
              </w:rPr>
              <w:t xml:space="preserve">Complete lesson plans available at: </w:t>
            </w:r>
          </w:p>
          <w:p w14:paraId="49BB62E9" w14:textId="60934B20" w:rsidR="007B1A63" w:rsidRPr="00CA5AFB" w:rsidRDefault="008B51C3" w:rsidP="004B60A0">
            <w:pPr>
              <w:pStyle w:val="ListParagraph"/>
              <w:numPr>
                <w:ilvl w:val="0"/>
                <w:numId w:val="13"/>
              </w:numPr>
              <w:rPr>
                <w:rFonts w:ascii="Open Sans" w:hAnsi="Open Sans" w:cs="Open Sans"/>
                <w:sz w:val="22"/>
                <w:szCs w:val="22"/>
              </w:rPr>
            </w:pPr>
            <w:hyperlink r:id="rId16" w:history="1">
              <w:r w:rsidR="004B60A0" w:rsidRPr="00CA5AFB">
                <w:rPr>
                  <w:rStyle w:val="Hyperlink"/>
                  <w:rFonts w:ascii="Open Sans" w:hAnsi="Open Sans" w:cs="Open Sans"/>
                  <w:sz w:val="22"/>
                  <w:szCs w:val="22"/>
                </w:rPr>
                <w:t>http://</w:t>
              </w:r>
              <w:proofErr w:type="spellStart"/>
              <w:r w:rsidR="004B60A0" w:rsidRPr="00CA5AFB">
                <w:rPr>
                  <w:rStyle w:val="Hyperlink"/>
                  <w:rFonts w:ascii="Open Sans" w:hAnsi="Open Sans" w:cs="Open Sans"/>
                  <w:sz w:val="22"/>
                  <w:szCs w:val="22"/>
                </w:rPr>
                <w:t>www.transportationcareers.org</w:t>
              </w:r>
              <w:proofErr w:type="spellEnd"/>
              <w:r w:rsidR="004B60A0" w:rsidRPr="00CA5AFB">
                <w:rPr>
                  <w:rStyle w:val="Hyperlink"/>
                  <w:rFonts w:ascii="Open Sans" w:hAnsi="Open Sans" w:cs="Open Sans"/>
                  <w:sz w:val="22"/>
                  <w:szCs w:val="22"/>
                </w:rPr>
                <w:t>/?</w:t>
              </w:r>
              <w:proofErr w:type="spellStart"/>
              <w:r w:rsidR="004B60A0" w:rsidRPr="00CA5AFB">
                <w:rPr>
                  <w:rStyle w:val="Hyperlink"/>
                  <w:rFonts w:ascii="Open Sans" w:hAnsi="Open Sans" w:cs="Open Sans"/>
                  <w:sz w:val="22"/>
                  <w:szCs w:val="22"/>
                </w:rPr>
                <w:t>page_id</w:t>
              </w:r>
              <w:proofErr w:type="spellEnd"/>
              <w:r w:rsidR="004B60A0" w:rsidRPr="00CA5AFB">
                <w:rPr>
                  <w:rStyle w:val="Hyperlink"/>
                  <w:rFonts w:ascii="Open Sans" w:hAnsi="Open Sans" w:cs="Open Sans"/>
                  <w:sz w:val="22"/>
                  <w:szCs w:val="22"/>
                </w:rPr>
                <w:t>=501</w:t>
              </w:r>
            </w:hyperlink>
          </w:p>
          <w:p w14:paraId="34CE5318" w14:textId="77777777" w:rsidR="007B1A63" w:rsidRPr="00CA5AFB" w:rsidRDefault="007B1A63" w:rsidP="007B1A63">
            <w:pPr>
              <w:numPr>
                <w:ilvl w:val="0"/>
                <w:numId w:val="9"/>
              </w:numPr>
              <w:rPr>
                <w:rFonts w:ascii="Open Sans" w:hAnsi="Open Sans" w:cs="Open Sans"/>
                <w:sz w:val="22"/>
                <w:szCs w:val="22"/>
              </w:rPr>
            </w:pPr>
            <w:r w:rsidRPr="00CA5AFB">
              <w:rPr>
                <w:rFonts w:ascii="Open Sans" w:hAnsi="Open Sans" w:cs="Open Sans"/>
                <w:sz w:val="22"/>
                <w:szCs w:val="22"/>
              </w:rPr>
              <w:t>Transportation Distribution and Logistic s Career Video</w:t>
            </w:r>
          </w:p>
          <w:p w14:paraId="6A56A060" w14:textId="77777777" w:rsidR="007B1A63" w:rsidRPr="00CA5AFB" w:rsidRDefault="008B51C3" w:rsidP="007B1A63">
            <w:pPr>
              <w:ind w:left="720"/>
              <w:rPr>
                <w:rFonts w:ascii="Open Sans" w:hAnsi="Open Sans" w:cs="Open Sans"/>
                <w:sz w:val="22"/>
                <w:szCs w:val="22"/>
              </w:rPr>
            </w:pPr>
            <w:hyperlink r:id="rId17" w:history="1">
              <w:r w:rsidR="007B1A63" w:rsidRPr="00CA5AFB">
                <w:rPr>
                  <w:rStyle w:val="Hyperlink"/>
                  <w:rFonts w:ascii="Open Sans" w:hAnsi="Open Sans" w:cs="Open Sans"/>
                  <w:sz w:val="22"/>
                  <w:szCs w:val="22"/>
                </w:rPr>
                <w:t>http://</w:t>
              </w:r>
              <w:proofErr w:type="spellStart"/>
              <w:r w:rsidR="007B1A63" w:rsidRPr="00CA5AFB">
                <w:rPr>
                  <w:rStyle w:val="Hyperlink"/>
                  <w:rFonts w:ascii="Open Sans" w:hAnsi="Open Sans" w:cs="Open Sans"/>
                  <w:sz w:val="22"/>
                  <w:szCs w:val="22"/>
                </w:rPr>
                <w:t>www.youtube.com</w:t>
              </w:r>
              <w:proofErr w:type="spellEnd"/>
              <w:r w:rsidR="007B1A63" w:rsidRPr="00CA5AFB">
                <w:rPr>
                  <w:rStyle w:val="Hyperlink"/>
                  <w:rFonts w:ascii="Open Sans" w:hAnsi="Open Sans" w:cs="Open Sans"/>
                  <w:sz w:val="22"/>
                  <w:szCs w:val="22"/>
                </w:rPr>
                <w:t>/</w:t>
              </w:r>
              <w:proofErr w:type="spellStart"/>
              <w:r w:rsidR="007B1A63" w:rsidRPr="00CA5AFB">
                <w:rPr>
                  <w:rStyle w:val="Hyperlink"/>
                  <w:rFonts w:ascii="Open Sans" w:hAnsi="Open Sans" w:cs="Open Sans"/>
                  <w:sz w:val="22"/>
                  <w:szCs w:val="22"/>
                </w:rPr>
                <w:t>watch?v</w:t>
              </w:r>
              <w:proofErr w:type="spellEnd"/>
              <w:r w:rsidR="007B1A63" w:rsidRPr="00CA5AFB">
                <w:rPr>
                  <w:rStyle w:val="Hyperlink"/>
                  <w:rFonts w:ascii="Open Sans" w:hAnsi="Open Sans" w:cs="Open Sans"/>
                  <w:sz w:val="22"/>
                  <w:szCs w:val="22"/>
                </w:rPr>
                <w:t>=JhPIH8-9CVo</w:t>
              </w:r>
            </w:hyperlink>
          </w:p>
          <w:p w14:paraId="185368DB" w14:textId="77777777" w:rsidR="007B1A63" w:rsidRPr="00CA5AFB" w:rsidRDefault="007B1A63" w:rsidP="007B1A63">
            <w:pPr>
              <w:numPr>
                <w:ilvl w:val="0"/>
                <w:numId w:val="9"/>
              </w:numPr>
              <w:rPr>
                <w:rFonts w:ascii="Open Sans" w:hAnsi="Open Sans" w:cs="Open Sans"/>
                <w:sz w:val="22"/>
                <w:szCs w:val="22"/>
              </w:rPr>
            </w:pPr>
            <w:r w:rsidRPr="00CA5AFB">
              <w:rPr>
                <w:rFonts w:ascii="Open Sans" w:hAnsi="Open Sans" w:cs="Open Sans"/>
                <w:sz w:val="22"/>
                <w:szCs w:val="22"/>
              </w:rPr>
              <w:t>Logistics @ TPC Video</w:t>
            </w:r>
          </w:p>
          <w:p w14:paraId="52EA5533" w14:textId="77777777" w:rsidR="007B1A63" w:rsidRPr="00CA5AFB" w:rsidRDefault="008B51C3" w:rsidP="007B1A63">
            <w:pPr>
              <w:ind w:left="720"/>
              <w:rPr>
                <w:rFonts w:ascii="Open Sans" w:hAnsi="Open Sans" w:cs="Open Sans"/>
                <w:sz w:val="22"/>
                <w:szCs w:val="22"/>
              </w:rPr>
            </w:pPr>
            <w:hyperlink r:id="rId18" w:history="1">
              <w:r w:rsidR="007B1A63" w:rsidRPr="00CA5AFB">
                <w:rPr>
                  <w:rStyle w:val="Hyperlink"/>
                  <w:rFonts w:ascii="Open Sans" w:hAnsi="Open Sans" w:cs="Open Sans"/>
                  <w:sz w:val="22"/>
                  <w:szCs w:val="22"/>
                </w:rPr>
                <w:t>http://</w:t>
              </w:r>
              <w:proofErr w:type="spellStart"/>
              <w:r w:rsidR="007B1A63" w:rsidRPr="00CA5AFB">
                <w:rPr>
                  <w:rStyle w:val="Hyperlink"/>
                  <w:rFonts w:ascii="Open Sans" w:hAnsi="Open Sans" w:cs="Open Sans"/>
                  <w:sz w:val="22"/>
                  <w:szCs w:val="22"/>
                </w:rPr>
                <w:t>www.youtube.com</w:t>
              </w:r>
              <w:proofErr w:type="spellEnd"/>
              <w:r w:rsidR="007B1A63" w:rsidRPr="00CA5AFB">
                <w:rPr>
                  <w:rStyle w:val="Hyperlink"/>
                  <w:rFonts w:ascii="Open Sans" w:hAnsi="Open Sans" w:cs="Open Sans"/>
                  <w:sz w:val="22"/>
                  <w:szCs w:val="22"/>
                </w:rPr>
                <w:t>/</w:t>
              </w:r>
              <w:proofErr w:type="spellStart"/>
              <w:r w:rsidR="007B1A63" w:rsidRPr="00CA5AFB">
                <w:rPr>
                  <w:rStyle w:val="Hyperlink"/>
                  <w:rFonts w:ascii="Open Sans" w:hAnsi="Open Sans" w:cs="Open Sans"/>
                  <w:sz w:val="22"/>
                  <w:szCs w:val="22"/>
                </w:rPr>
                <w:t>watch?v</w:t>
              </w:r>
              <w:proofErr w:type="spellEnd"/>
              <w:r w:rsidR="007B1A63" w:rsidRPr="00CA5AFB">
                <w:rPr>
                  <w:rStyle w:val="Hyperlink"/>
                  <w:rFonts w:ascii="Open Sans" w:hAnsi="Open Sans" w:cs="Open Sans"/>
                  <w:sz w:val="22"/>
                  <w:szCs w:val="22"/>
                </w:rPr>
                <w:t>=3DW_OdJZ0Ds</w:t>
              </w:r>
            </w:hyperlink>
          </w:p>
          <w:p w14:paraId="230B4636" w14:textId="3C864466" w:rsidR="007B1A63" w:rsidRPr="00CA5AFB" w:rsidRDefault="007B1A63" w:rsidP="007B1A63">
            <w:pPr>
              <w:rPr>
                <w:rFonts w:ascii="Open Sans" w:hAnsi="Open Sans" w:cs="Open Sans"/>
                <w:sz w:val="22"/>
                <w:szCs w:val="22"/>
              </w:rPr>
            </w:pPr>
          </w:p>
        </w:tc>
      </w:tr>
      <w:tr w:rsidR="007B1A63" w:rsidRPr="00CA5AFB" w14:paraId="3B5D5C31" w14:textId="77777777" w:rsidTr="77F5B4C2">
        <w:trPr>
          <w:trHeight w:val="135"/>
        </w:trPr>
        <w:tc>
          <w:tcPr>
            <w:tcW w:w="10800" w:type="dxa"/>
            <w:gridSpan w:val="2"/>
            <w:shd w:val="clear" w:color="auto" w:fill="D9D9D9" w:themeFill="background1" w:themeFillShade="D9"/>
          </w:tcPr>
          <w:p w14:paraId="1928554E" w14:textId="77777777" w:rsidR="007B1A63" w:rsidRPr="00CA5AFB" w:rsidRDefault="007B1A63" w:rsidP="007B1A63">
            <w:pPr>
              <w:spacing w:before="120" w:after="120"/>
              <w:jc w:val="center"/>
              <w:rPr>
                <w:rFonts w:ascii="Open Sans" w:hAnsi="Open Sans" w:cs="Open Sans"/>
                <w:b/>
                <w:bCs/>
                <w:sz w:val="22"/>
                <w:szCs w:val="22"/>
              </w:rPr>
            </w:pPr>
            <w:r w:rsidRPr="00CA5AFB">
              <w:rPr>
                <w:rFonts w:ascii="Open Sans" w:hAnsi="Open Sans" w:cs="Open Sans"/>
                <w:b/>
                <w:bCs/>
                <w:sz w:val="22"/>
                <w:szCs w:val="22"/>
              </w:rPr>
              <w:t>Additional Required Components</w:t>
            </w:r>
          </w:p>
        </w:tc>
      </w:tr>
      <w:tr w:rsidR="007B1A63" w:rsidRPr="00CA5AFB" w14:paraId="17A4CF5D" w14:textId="77777777" w:rsidTr="77F5B4C2">
        <w:trPr>
          <w:trHeight w:val="485"/>
        </w:trPr>
        <w:tc>
          <w:tcPr>
            <w:tcW w:w="2952" w:type="dxa"/>
            <w:shd w:val="clear" w:color="auto" w:fill="auto"/>
          </w:tcPr>
          <w:p w14:paraId="07A69FE4" w14:textId="4678019B" w:rsidR="007B1A63" w:rsidRPr="00CA5AFB" w:rsidRDefault="007B1A63" w:rsidP="007B1A63">
            <w:pPr>
              <w:spacing w:before="120" w:after="120"/>
              <w:jc w:val="center"/>
              <w:rPr>
                <w:rFonts w:ascii="Open Sans" w:hAnsi="Open Sans" w:cs="Open Sans"/>
                <w:b/>
                <w:bCs/>
                <w:sz w:val="22"/>
                <w:szCs w:val="22"/>
              </w:rPr>
            </w:pPr>
            <w:r w:rsidRPr="00CA5AFB">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7B1A63" w:rsidRPr="00CA5AFB" w:rsidRDefault="007B1A63" w:rsidP="007B1A63">
            <w:pPr>
              <w:spacing w:before="120" w:after="120"/>
              <w:rPr>
                <w:rFonts w:ascii="Open Sans" w:hAnsi="Open Sans" w:cs="Open Sans"/>
                <w:sz w:val="22"/>
                <w:szCs w:val="22"/>
              </w:rPr>
            </w:pPr>
          </w:p>
        </w:tc>
      </w:tr>
      <w:tr w:rsidR="007B1A63" w:rsidRPr="00CA5AFB" w14:paraId="13D42D07" w14:textId="77777777" w:rsidTr="00C70DBD">
        <w:trPr>
          <w:trHeight w:val="746"/>
        </w:trPr>
        <w:tc>
          <w:tcPr>
            <w:tcW w:w="2952" w:type="dxa"/>
            <w:shd w:val="clear" w:color="auto" w:fill="auto"/>
          </w:tcPr>
          <w:p w14:paraId="28B3D5E3" w14:textId="0171714D" w:rsidR="007B1A63" w:rsidRPr="00CA5AFB" w:rsidRDefault="007B1A63" w:rsidP="007B1A63">
            <w:pPr>
              <w:spacing w:before="120" w:after="120"/>
              <w:jc w:val="center"/>
              <w:rPr>
                <w:rFonts w:ascii="Open Sans" w:hAnsi="Open Sans" w:cs="Open Sans"/>
                <w:b/>
                <w:bCs/>
                <w:sz w:val="22"/>
                <w:szCs w:val="22"/>
              </w:rPr>
            </w:pPr>
            <w:r w:rsidRPr="00CA5AFB">
              <w:rPr>
                <w:rFonts w:ascii="Open Sans" w:hAnsi="Open Sans" w:cs="Open Sans"/>
                <w:b/>
                <w:bCs/>
                <w:sz w:val="22"/>
                <w:szCs w:val="22"/>
              </w:rPr>
              <w:t>College and Career Readiness Connection</w:t>
            </w:r>
            <w:r w:rsidRPr="00CA5AFB">
              <w:rPr>
                <w:rStyle w:val="FootnoteReference"/>
                <w:rFonts w:ascii="Open Sans" w:hAnsi="Open Sans" w:cs="Open Sans"/>
                <w:b/>
                <w:bCs/>
                <w:sz w:val="22"/>
                <w:szCs w:val="22"/>
              </w:rPr>
              <w:footnoteReference w:id="1"/>
            </w:r>
          </w:p>
        </w:tc>
        <w:tc>
          <w:tcPr>
            <w:tcW w:w="7848" w:type="dxa"/>
            <w:shd w:val="clear" w:color="auto" w:fill="auto"/>
          </w:tcPr>
          <w:p w14:paraId="16213AA9" w14:textId="05FAC969" w:rsidR="007B1A63" w:rsidRPr="00CA5AFB" w:rsidRDefault="007B1A63" w:rsidP="007B1A63">
            <w:pPr>
              <w:rPr>
                <w:rFonts w:ascii="Open Sans" w:hAnsi="Open Sans" w:cs="Open Sans"/>
                <w:sz w:val="22"/>
                <w:szCs w:val="22"/>
              </w:rPr>
            </w:pPr>
          </w:p>
        </w:tc>
      </w:tr>
      <w:tr w:rsidR="007B1A63" w:rsidRPr="00CA5AFB" w14:paraId="4716FB8D" w14:textId="77777777" w:rsidTr="77F5B4C2">
        <w:trPr>
          <w:trHeight w:val="135"/>
        </w:trPr>
        <w:tc>
          <w:tcPr>
            <w:tcW w:w="10800" w:type="dxa"/>
            <w:gridSpan w:val="2"/>
            <w:shd w:val="clear" w:color="auto" w:fill="D9D9D9" w:themeFill="background1" w:themeFillShade="D9"/>
          </w:tcPr>
          <w:p w14:paraId="4DD031E5" w14:textId="77777777" w:rsidR="007B1A63" w:rsidRPr="00CA5AFB" w:rsidRDefault="007B1A63" w:rsidP="007B1A63">
            <w:pPr>
              <w:spacing w:before="120" w:after="120"/>
              <w:jc w:val="center"/>
              <w:rPr>
                <w:rFonts w:ascii="Open Sans" w:hAnsi="Open Sans" w:cs="Open Sans"/>
                <w:b/>
                <w:bCs/>
                <w:sz w:val="22"/>
                <w:szCs w:val="22"/>
              </w:rPr>
            </w:pPr>
            <w:r w:rsidRPr="00CA5AFB">
              <w:rPr>
                <w:rFonts w:ascii="Open Sans" w:hAnsi="Open Sans" w:cs="Open Sans"/>
                <w:b/>
                <w:bCs/>
                <w:sz w:val="22"/>
                <w:szCs w:val="22"/>
              </w:rPr>
              <w:t>Recommended Strategies</w:t>
            </w:r>
          </w:p>
        </w:tc>
      </w:tr>
      <w:tr w:rsidR="007B1A63" w:rsidRPr="00CA5AFB" w14:paraId="15010D4A" w14:textId="77777777" w:rsidTr="77F5B4C2">
        <w:trPr>
          <w:trHeight w:val="512"/>
        </w:trPr>
        <w:tc>
          <w:tcPr>
            <w:tcW w:w="2952" w:type="dxa"/>
            <w:shd w:val="clear" w:color="auto" w:fill="auto"/>
          </w:tcPr>
          <w:p w14:paraId="57BD3680" w14:textId="519E0340" w:rsidR="007B1A63" w:rsidRPr="00CA5AFB" w:rsidRDefault="007B1A63" w:rsidP="007B1A63">
            <w:pPr>
              <w:spacing w:before="120" w:after="120"/>
              <w:jc w:val="center"/>
              <w:rPr>
                <w:rFonts w:ascii="Open Sans" w:hAnsi="Open Sans" w:cs="Open Sans"/>
                <w:b/>
                <w:bCs/>
                <w:sz w:val="22"/>
                <w:szCs w:val="22"/>
              </w:rPr>
            </w:pPr>
            <w:r w:rsidRPr="00CA5AFB">
              <w:rPr>
                <w:rFonts w:ascii="Open Sans" w:hAnsi="Open Sans" w:cs="Open Sans"/>
                <w:b/>
                <w:bCs/>
                <w:sz w:val="22"/>
                <w:szCs w:val="22"/>
              </w:rPr>
              <w:t>Reading Strategies</w:t>
            </w:r>
          </w:p>
        </w:tc>
        <w:tc>
          <w:tcPr>
            <w:tcW w:w="7848" w:type="dxa"/>
            <w:shd w:val="clear" w:color="auto" w:fill="auto"/>
          </w:tcPr>
          <w:p w14:paraId="10E0A405" w14:textId="77777777" w:rsidR="007B1A63" w:rsidRPr="00CA5AFB" w:rsidRDefault="007B1A63" w:rsidP="007B1A63">
            <w:pPr>
              <w:spacing w:before="120" w:after="120"/>
              <w:rPr>
                <w:rFonts w:ascii="Open Sans" w:hAnsi="Open Sans" w:cs="Open Sans"/>
                <w:sz w:val="22"/>
                <w:szCs w:val="22"/>
              </w:rPr>
            </w:pPr>
          </w:p>
        </w:tc>
      </w:tr>
      <w:tr w:rsidR="007B1A63" w:rsidRPr="00CA5AFB" w14:paraId="1B8F084A" w14:textId="77777777" w:rsidTr="77F5B4C2">
        <w:trPr>
          <w:trHeight w:val="530"/>
        </w:trPr>
        <w:tc>
          <w:tcPr>
            <w:tcW w:w="2952" w:type="dxa"/>
            <w:shd w:val="clear" w:color="auto" w:fill="auto"/>
          </w:tcPr>
          <w:p w14:paraId="64678F92" w14:textId="35EF84B8" w:rsidR="007B1A63" w:rsidRPr="00CA5AFB" w:rsidRDefault="007B1A63" w:rsidP="007B1A63">
            <w:pPr>
              <w:spacing w:before="120" w:after="120"/>
              <w:jc w:val="center"/>
              <w:rPr>
                <w:rFonts w:ascii="Open Sans" w:hAnsi="Open Sans" w:cs="Open Sans"/>
                <w:b/>
                <w:bCs/>
                <w:sz w:val="22"/>
                <w:szCs w:val="22"/>
              </w:rPr>
            </w:pPr>
            <w:r w:rsidRPr="00CA5AFB">
              <w:rPr>
                <w:rFonts w:ascii="Open Sans" w:hAnsi="Open Sans" w:cs="Open Sans"/>
                <w:b/>
                <w:bCs/>
                <w:sz w:val="22"/>
                <w:szCs w:val="22"/>
              </w:rPr>
              <w:t>Quotes</w:t>
            </w:r>
          </w:p>
        </w:tc>
        <w:tc>
          <w:tcPr>
            <w:tcW w:w="7848" w:type="dxa"/>
            <w:shd w:val="clear" w:color="auto" w:fill="auto"/>
          </w:tcPr>
          <w:p w14:paraId="73FBBD03" w14:textId="77777777" w:rsidR="007B1A63" w:rsidRPr="00CA5AFB" w:rsidRDefault="007B1A63" w:rsidP="007B1A63">
            <w:pPr>
              <w:spacing w:before="120" w:after="120"/>
              <w:rPr>
                <w:rFonts w:ascii="Open Sans" w:hAnsi="Open Sans" w:cs="Open Sans"/>
                <w:sz w:val="22"/>
                <w:szCs w:val="22"/>
              </w:rPr>
            </w:pPr>
          </w:p>
        </w:tc>
      </w:tr>
      <w:tr w:rsidR="007B1A63" w:rsidRPr="00CA5AFB" w14:paraId="01ABF569" w14:textId="77777777" w:rsidTr="77F5B4C2">
        <w:trPr>
          <w:trHeight w:val="1160"/>
        </w:trPr>
        <w:tc>
          <w:tcPr>
            <w:tcW w:w="2952" w:type="dxa"/>
            <w:shd w:val="clear" w:color="auto" w:fill="auto"/>
          </w:tcPr>
          <w:p w14:paraId="593DBD72" w14:textId="40C351D9" w:rsidR="007B1A63" w:rsidRPr="00CA5AFB" w:rsidRDefault="007B1A63" w:rsidP="007B1A63">
            <w:pPr>
              <w:jc w:val="center"/>
              <w:rPr>
                <w:rFonts w:ascii="Open Sans" w:hAnsi="Open Sans" w:cs="Open Sans"/>
                <w:b/>
                <w:bCs/>
                <w:sz w:val="22"/>
                <w:szCs w:val="22"/>
              </w:rPr>
            </w:pPr>
            <w:r w:rsidRPr="00CA5AFB">
              <w:rPr>
                <w:rFonts w:ascii="Open Sans" w:hAnsi="Open Sans" w:cs="Open Sans"/>
                <w:b/>
                <w:bCs/>
                <w:sz w:val="22"/>
                <w:szCs w:val="22"/>
              </w:rPr>
              <w:t>Multimedia/Visual Strategy</w:t>
            </w:r>
          </w:p>
          <w:p w14:paraId="3099B1F4" w14:textId="74E6B804" w:rsidR="007B1A63" w:rsidRPr="00CA5AFB" w:rsidRDefault="007B1A63" w:rsidP="007B1A63">
            <w:pPr>
              <w:jc w:val="center"/>
              <w:rPr>
                <w:rFonts w:ascii="Open Sans" w:hAnsi="Open Sans" w:cs="Open Sans"/>
                <w:b/>
                <w:bCs/>
                <w:sz w:val="22"/>
                <w:szCs w:val="22"/>
              </w:rPr>
            </w:pPr>
            <w:r w:rsidRPr="00CA5AFB">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7B1A63" w:rsidRPr="00CA5AFB" w:rsidRDefault="007B1A63" w:rsidP="007B1A63">
            <w:pPr>
              <w:spacing w:before="120" w:after="120"/>
              <w:rPr>
                <w:rFonts w:ascii="Open Sans" w:hAnsi="Open Sans" w:cs="Open Sans"/>
                <w:sz w:val="22"/>
                <w:szCs w:val="22"/>
              </w:rPr>
            </w:pPr>
          </w:p>
        </w:tc>
      </w:tr>
      <w:tr w:rsidR="007B1A63" w:rsidRPr="00CA5AFB" w14:paraId="258F6118" w14:textId="77777777" w:rsidTr="77F5B4C2">
        <w:tc>
          <w:tcPr>
            <w:tcW w:w="2952" w:type="dxa"/>
            <w:shd w:val="clear" w:color="auto" w:fill="auto"/>
          </w:tcPr>
          <w:p w14:paraId="3CF2726B" w14:textId="4F16B6F0" w:rsidR="007B1A63" w:rsidRPr="00CA5AFB" w:rsidRDefault="007B1A63" w:rsidP="007B1A63">
            <w:pPr>
              <w:spacing w:before="120" w:after="120"/>
              <w:jc w:val="center"/>
              <w:rPr>
                <w:rFonts w:ascii="Open Sans" w:hAnsi="Open Sans" w:cs="Open Sans"/>
                <w:b/>
                <w:bCs/>
                <w:sz w:val="22"/>
                <w:szCs w:val="22"/>
              </w:rPr>
            </w:pPr>
            <w:r w:rsidRPr="00CA5AFB">
              <w:rPr>
                <w:rFonts w:ascii="Open Sans" w:hAnsi="Open Sans" w:cs="Open Sans"/>
                <w:b/>
                <w:bCs/>
                <w:sz w:val="22"/>
                <w:szCs w:val="22"/>
              </w:rPr>
              <w:t>Graphic Organizers/Handout</w:t>
            </w:r>
          </w:p>
        </w:tc>
        <w:tc>
          <w:tcPr>
            <w:tcW w:w="7848" w:type="dxa"/>
            <w:shd w:val="clear" w:color="auto" w:fill="auto"/>
          </w:tcPr>
          <w:p w14:paraId="3C1C5255" w14:textId="77777777" w:rsidR="007B1A63" w:rsidRPr="00CA5AFB" w:rsidRDefault="007B1A63" w:rsidP="007B1A63">
            <w:pPr>
              <w:spacing w:before="120" w:after="120"/>
              <w:rPr>
                <w:rFonts w:ascii="Open Sans" w:hAnsi="Open Sans" w:cs="Open Sans"/>
                <w:sz w:val="22"/>
                <w:szCs w:val="22"/>
              </w:rPr>
            </w:pPr>
          </w:p>
        </w:tc>
      </w:tr>
      <w:tr w:rsidR="007B1A63" w:rsidRPr="00CA5AFB" w14:paraId="4E7081C3" w14:textId="77777777" w:rsidTr="77F5B4C2">
        <w:trPr>
          <w:trHeight w:val="135"/>
        </w:trPr>
        <w:tc>
          <w:tcPr>
            <w:tcW w:w="2952" w:type="dxa"/>
            <w:shd w:val="clear" w:color="auto" w:fill="auto"/>
          </w:tcPr>
          <w:p w14:paraId="088CA3DF" w14:textId="30B7C2ED" w:rsidR="007B1A63" w:rsidRPr="00CA5AFB" w:rsidRDefault="007B1A63" w:rsidP="007B1A63">
            <w:pPr>
              <w:spacing w:before="120"/>
              <w:jc w:val="center"/>
              <w:rPr>
                <w:rFonts w:ascii="Open Sans" w:hAnsi="Open Sans" w:cs="Open Sans"/>
                <w:b/>
                <w:bCs/>
                <w:sz w:val="22"/>
                <w:szCs w:val="22"/>
              </w:rPr>
            </w:pPr>
            <w:r w:rsidRPr="00CA5AFB">
              <w:rPr>
                <w:rFonts w:ascii="Open Sans" w:hAnsi="Open Sans" w:cs="Open Sans"/>
                <w:b/>
                <w:bCs/>
                <w:sz w:val="22"/>
                <w:szCs w:val="22"/>
              </w:rPr>
              <w:t>Writing Strategies</w:t>
            </w:r>
          </w:p>
          <w:p w14:paraId="167766CC" w14:textId="77777777" w:rsidR="007B1A63" w:rsidRPr="00CA5AFB" w:rsidRDefault="007B1A63" w:rsidP="007B1A63">
            <w:pPr>
              <w:spacing w:after="120"/>
              <w:jc w:val="center"/>
              <w:rPr>
                <w:rFonts w:ascii="Open Sans" w:hAnsi="Open Sans" w:cs="Open Sans"/>
                <w:b/>
                <w:bCs/>
                <w:sz w:val="22"/>
                <w:szCs w:val="22"/>
              </w:rPr>
            </w:pPr>
            <w:r w:rsidRPr="00CA5AFB">
              <w:rPr>
                <w:rFonts w:ascii="Open Sans" w:hAnsi="Open Sans" w:cs="Open Sans"/>
                <w:b/>
                <w:bCs/>
                <w:sz w:val="22"/>
                <w:szCs w:val="22"/>
              </w:rPr>
              <w:lastRenderedPageBreak/>
              <w:t>Journal Entries + 1 Additional Writing Strategy</w:t>
            </w:r>
          </w:p>
        </w:tc>
        <w:tc>
          <w:tcPr>
            <w:tcW w:w="7848" w:type="dxa"/>
            <w:shd w:val="clear" w:color="auto" w:fill="auto"/>
          </w:tcPr>
          <w:p w14:paraId="7DAF7034" w14:textId="5F054B20" w:rsidR="007B1A63" w:rsidRPr="00CA5AFB" w:rsidRDefault="007B1A63" w:rsidP="007B1A63">
            <w:pPr>
              <w:spacing w:before="120" w:after="120"/>
              <w:rPr>
                <w:rFonts w:ascii="Open Sans" w:hAnsi="Open Sans" w:cs="Open Sans"/>
                <w:sz w:val="22"/>
                <w:szCs w:val="22"/>
              </w:rPr>
            </w:pPr>
          </w:p>
          <w:p w14:paraId="6920044E" w14:textId="77777777" w:rsidR="007B1A63" w:rsidRPr="00CA5AFB" w:rsidRDefault="007B1A63" w:rsidP="007B1A63">
            <w:pPr>
              <w:jc w:val="center"/>
              <w:rPr>
                <w:rFonts w:ascii="Open Sans" w:hAnsi="Open Sans" w:cs="Open Sans"/>
                <w:sz w:val="22"/>
                <w:szCs w:val="22"/>
              </w:rPr>
            </w:pPr>
          </w:p>
        </w:tc>
      </w:tr>
      <w:tr w:rsidR="007B1A63" w:rsidRPr="00CA5AFB" w14:paraId="689A5521" w14:textId="77777777" w:rsidTr="77F5B4C2">
        <w:trPr>
          <w:trHeight w:val="135"/>
        </w:trPr>
        <w:tc>
          <w:tcPr>
            <w:tcW w:w="2952" w:type="dxa"/>
            <w:tcBorders>
              <w:bottom w:val="single" w:sz="4" w:space="0" w:color="000000" w:themeColor="text1"/>
            </w:tcBorders>
            <w:shd w:val="clear" w:color="auto" w:fill="auto"/>
          </w:tcPr>
          <w:p w14:paraId="4D2EEDE1" w14:textId="14BDCEE0" w:rsidR="007B1A63" w:rsidRPr="00CA5AFB" w:rsidRDefault="007B1A63" w:rsidP="007B1A63">
            <w:pPr>
              <w:spacing w:before="120"/>
              <w:jc w:val="center"/>
              <w:rPr>
                <w:rFonts w:ascii="Open Sans" w:hAnsi="Open Sans" w:cs="Open Sans"/>
                <w:b/>
                <w:bCs/>
                <w:sz w:val="22"/>
                <w:szCs w:val="22"/>
              </w:rPr>
            </w:pPr>
            <w:r w:rsidRPr="00CA5AFB">
              <w:rPr>
                <w:rFonts w:ascii="Open Sans" w:hAnsi="Open Sans" w:cs="Open Sans"/>
                <w:b/>
                <w:bCs/>
                <w:sz w:val="22"/>
                <w:szCs w:val="22"/>
              </w:rPr>
              <w:lastRenderedPageBreak/>
              <w:t>Communication</w:t>
            </w:r>
          </w:p>
          <w:p w14:paraId="1C68BAFD" w14:textId="77777777" w:rsidR="007B1A63" w:rsidRPr="00CA5AFB" w:rsidRDefault="007B1A63" w:rsidP="007B1A63">
            <w:pPr>
              <w:spacing w:after="120"/>
              <w:jc w:val="center"/>
              <w:rPr>
                <w:rFonts w:ascii="Open Sans" w:hAnsi="Open Sans" w:cs="Open Sans"/>
                <w:b/>
                <w:bCs/>
                <w:sz w:val="22"/>
                <w:szCs w:val="22"/>
              </w:rPr>
            </w:pPr>
            <w:r w:rsidRPr="00CA5AF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7B1A63" w:rsidRPr="00CA5AFB" w:rsidRDefault="007B1A63" w:rsidP="007B1A63">
            <w:pPr>
              <w:spacing w:before="120" w:after="120"/>
              <w:rPr>
                <w:rFonts w:ascii="Open Sans" w:hAnsi="Open Sans" w:cs="Open Sans"/>
                <w:sz w:val="22"/>
                <w:szCs w:val="22"/>
              </w:rPr>
            </w:pPr>
          </w:p>
        </w:tc>
      </w:tr>
      <w:tr w:rsidR="007B1A63" w:rsidRPr="00CA5AFB" w14:paraId="16815B57" w14:textId="77777777" w:rsidTr="77F5B4C2">
        <w:tc>
          <w:tcPr>
            <w:tcW w:w="10800" w:type="dxa"/>
            <w:gridSpan w:val="2"/>
            <w:shd w:val="clear" w:color="auto" w:fill="D9D9D9" w:themeFill="background1" w:themeFillShade="D9"/>
          </w:tcPr>
          <w:p w14:paraId="03C0CCE7" w14:textId="77777777" w:rsidR="007B1A63" w:rsidRPr="00CA5AFB" w:rsidRDefault="007B1A63" w:rsidP="007B1A63">
            <w:pPr>
              <w:spacing w:before="120" w:after="120"/>
              <w:jc w:val="center"/>
              <w:rPr>
                <w:rFonts w:ascii="Open Sans" w:hAnsi="Open Sans" w:cs="Open Sans"/>
                <w:b/>
                <w:bCs/>
                <w:sz w:val="22"/>
                <w:szCs w:val="22"/>
              </w:rPr>
            </w:pPr>
            <w:r w:rsidRPr="00CA5AFB">
              <w:rPr>
                <w:rFonts w:ascii="Open Sans" w:hAnsi="Open Sans" w:cs="Open Sans"/>
                <w:b/>
                <w:bCs/>
                <w:sz w:val="22"/>
                <w:szCs w:val="22"/>
              </w:rPr>
              <w:t>Other Essential Lesson Components</w:t>
            </w:r>
          </w:p>
        </w:tc>
      </w:tr>
      <w:tr w:rsidR="007B1A63" w:rsidRPr="00CA5AFB" w14:paraId="2F92C5B5" w14:textId="77777777" w:rsidTr="77F5B4C2">
        <w:trPr>
          <w:trHeight w:val="404"/>
        </w:trPr>
        <w:tc>
          <w:tcPr>
            <w:tcW w:w="2952" w:type="dxa"/>
            <w:shd w:val="clear" w:color="auto" w:fill="auto"/>
          </w:tcPr>
          <w:p w14:paraId="3DB02087" w14:textId="77777777" w:rsidR="007B1A63" w:rsidRPr="00CA5AFB" w:rsidRDefault="007B1A63" w:rsidP="007B1A63">
            <w:pPr>
              <w:jc w:val="center"/>
              <w:rPr>
                <w:rFonts w:ascii="Open Sans" w:hAnsi="Open Sans" w:cs="Open Sans"/>
                <w:b/>
                <w:bCs/>
                <w:sz w:val="22"/>
                <w:szCs w:val="22"/>
              </w:rPr>
            </w:pPr>
            <w:r w:rsidRPr="00CA5AFB">
              <w:rPr>
                <w:rFonts w:ascii="Open Sans" w:hAnsi="Open Sans" w:cs="Open Sans"/>
                <w:b/>
                <w:bCs/>
                <w:sz w:val="22"/>
                <w:szCs w:val="22"/>
              </w:rPr>
              <w:t>Enrichment Activity</w:t>
            </w:r>
          </w:p>
          <w:p w14:paraId="7B99CC87" w14:textId="1A043DE0" w:rsidR="007B1A63" w:rsidRPr="00CA5AFB" w:rsidRDefault="007B1A63" w:rsidP="007B1A63">
            <w:pPr>
              <w:jc w:val="center"/>
              <w:rPr>
                <w:rFonts w:ascii="Open Sans" w:hAnsi="Open Sans" w:cs="Open Sans"/>
                <w:sz w:val="22"/>
                <w:szCs w:val="22"/>
              </w:rPr>
            </w:pPr>
            <w:r w:rsidRPr="00CA5AFB">
              <w:rPr>
                <w:rFonts w:ascii="Open Sans" w:hAnsi="Open Sans" w:cs="Open Sans"/>
                <w:sz w:val="22"/>
                <w:szCs w:val="22"/>
              </w:rPr>
              <w:t>(e.g., homework assignment)</w:t>
            </w:r>
          </w:p>
        </w:tc>
        <w:tc>
          <w:tcPr>
            <w:tcW w:w="7848" w:type="dxa"/>
            <w:shd w:val="clear" w:color="auto" w:fill="auto"/>
          </w:tcPr>
          <w:p w14:paraId="56485286" w14:textId="77777777" w:rsidR="007B1A63" w:rsidRPr="00CA5AFB" w:rsidRDefault="007B1A63" w:rsidP="007B1A63">
            <w:pPr>
              <w:spacing w:before="120" w:after="120"/>
              <w:rPr>
                <w:rFonts w:ascii="Open Sans" w:hAnsi="Open Sans" w:cs="Open Sans"/>
                <w:sz w:val="22"/>
                <w:szCs w:val="22"/>
              </w:rPr>
            </w:pPr>
          </w:p>
        </w:tc>
      </w:tr>
      <w:tr w:rsidR="007B1A63" w:rsidRPr="00CA5AFB" w14:paraId="7A48E1E2" w14:textId="77777777" w:rsidTr="77F5B4C2">
        <w:tc>
          <w:tcPr>
            <w:tcW w:w="2952" w:type="dxa"/>
            <w:shd w:val="clear" w:color="auto" w:fill="auto"/>
          </w:tcPr>
          <w:p w14:paraId="2CB7813A" w14:textId="17D8D1BE" w:rsidR="007B1A63" w:rsidRPr="00CA5AFB" w:rsidRDefault="007B1A63" w:rsidP="007B1A63">
            <w:pPr>
              <w:spacing w:before="120" w:after="120"/>
              <w:jc w:val="center"/>
              <w:rPr>
                <w:rFonts w:ascii="Open Sans" w:hAnsi="Open Sans" w:cs="Open Sans"/>
                <w:b/>
                <w:bCs/>
                <w:sz w:val="22"/>
                <w:szCs w:val="22"/>
              </w:rPr>
            </w:pPr>
            <w:r w:rsidRPr="00CA5AFB">
              <w:rPr>
                <w:rFonts w:ascii="Open Sans" w:hAnsi="Open Sans" w:cs="Open Sans"/>
                <w:b/>
                <w:bCs/>
                <w:sz w:val="22"/>
                <w:szCs w:val="22"/>
              </w:rPr>
              <w:t>Family/Community Connection</w:t>
            </w:r>
          </w:p>
        </w:tc>
        <w:tc>
          <w:tcPr>
            <w:tcW w:w="7848" w:type="dxa"/>
            <w:shd w:val="clear" w:color="auto" w:fill="auto"/>
          </w:tcPr>
          <w:p w14:paraId="16E56B0F" w14:textId="77777777" w:rsidR="007B1A63" w:rsidRPr="00CA5AFB" w:rsidRDefault="007B1A63" w:rsidP="007B1A63">
            <w:pPr>
              <w:spacing w:before="120" w:after="120"/>
              <w:rPr>
                <w:rFonts w:ascii="Open Sans" w:hAnsi="Open Sans" w:cs="Open Sans"/>
                <w:sz w:val="22"/>
                <w:szCs w:val="22"/>
              </w:rPr>
            </w:pPr>
          </w:p>
        </w:tc>
      </w:tr>
      <w:tr w:rsidR="007B1A63" w:rsidRPr="00CA5AFB" w14:paraId="7E731849" w14:textId="77777777" w:rsidTr="77F5B4C2">
        <w:trPr>
          <w:trHeight w:val="548"/>
        </w:trPr>
        <w:tc>
          <w:tcPr>
            <w:tcW w:w="2952" w:type="dxa"/>
            <w:shd w:val="clear" w:color="auto" w:fill="auto"/>
          </w:tcPr>
          <w:p w14:paraId="590E8739" w14:textId="09BDFA6F" w:rsidR="007B1A63" w:rsidRPr="00CA5AFB" w:rsidRDefault="007B1A63" w:rsidP="007B1A63">
            <w:pPr>
              <w:spacing w:before="120" w:after="120"/>
              <w:jc w:val="center"/>
              <w:rPr>
                <w:rFonts w:ascii="Open Sans" w:hAnsi="Open Sans" w:cs="Open Sans"/>
                <w:b/>
                <w:bCs/>
                <w:sz w:val="22"/>
                <w:szCs w:val="22"/>
              </w:rPr>
            </w:pPr>
            <w:r w:rsidRPr="00CA5AFB">
              <w:rPr>
                <w:rFonts w:ascii="Open Sans" w:hAnsi="Open Sans" w:cs="Open Sans"/>
                <w:b/>
                <w:bCs/>
                <w:sz w:val="22"/>
                <w:szCs w:val="22"/>
              </w:rPr>
              <w:t>CTSO connection(s)</w:t>
            </w:r>
          </w:p>
        </w:tc>
        <w:tc>
          <w:tcPr>
            <w:tcW w:w="7848" w:type="dxa"/>
            <w:shd w:val="clear" w:color="auto" w:fill="auto"/>
          </w:tcPr>
          <w:p w14:paraId="1D6673BF" w14:textId="74DE861C" w:rsidR="007B1A63" w:rsidRPr="00CA5AFB" w:rsidRDefault="007B1A63" w:rsidP="007B1A63">
            <w:pPr>
              <w:rPr>
                <w:rFonts w:ascii="Open Sans" w:hAnsi="Open Sans" w:cs="Open Sans"/>
                <w:sz w:val="22"/>
                <w:szCs w:val="22"/>
              </w:rPr>
            </w:pPr>
            <w:r w:rsidRPr="00CA5AFB">
              <w:rPr>
                <w:rFonts w:ascii="Open Sans" w:hAnsi="Open Sans" w:cs="Open Sans"/>
                <w:sz w:val="22"/>
                <w:szCs w:val="22"/>
                <w:lang w:val="es-MX"/>
              </w:rPr>
              <w:t>DECA, SkillsUSATexas</w:t>
            </w:r>
          </w:p>
        </w:tc>
      </w:tr>
      <w:tr w:rsidR="007B1A63" w:rsidRPr="00CA5AFB" w14:paraId="2288B088" w14:textId="77777777" w:rsidTr="77F5B4C2">
        <w:trPr>
          <w:trHeight w:val="305"/>
        </w:trPr>
        <w:tc>
          <w:tcPr>
            <w:tcW w:w="2952" w:type="dxa"/>
            <w:shd w:val="clear" w:color="auto" w:fill="auto"/>
          </w:tcPr>
          <w:p w14:paraId="2077A7AD" w14:textId="452D5E10" w:rsidR="007B1A63" w:rsidRPr="00CA5AFB" w:rsidRDefault="007B1A63" w:rsidP="007B1A63">
            <w:pPr>
              <w:spacing w:before="120" w:after="120"/>
              <w:jc w:val="center"/>
              <w:rPr>
                <w:rFonts w:ascii="Open Sans" w:hAnsi="Open Sans" w:cs="Open Sans"/>
                <w:b/>
                <w:noProof/>
                <w:sz w:val="22"/>
                <w:szCs w:val="22"/>
              </w:rPr>
            </w:pPr>
            <w:r w:rsidRPr="00CA5AFB">
              <w:rPr>
                <w:rFonts w:ascii="Open Sans" w:hAnsi="Open Sans" w:cs="Open Sans"/>
                <w:b/>
                <w:noProof/>
                <w:sz w:val="22"/>
                <w:szCs w:val="22"/>
              </w:rPr>
              <w:t>Service Learning Projects</w:t>
            </w:r>
          </w:p>
        </w:tc>
        <w:tc>
          <w:tcPr>
            <w:tcW w:w="7848" w:type="dxa"/>
            <w:shd w:val="clear" w:color="auto" w:fill="auto"/>
          </w:tcPr>
          <w:p w14:paraId="296854C4" w14:textId="77777777" w:rsidR="007B1A63" w:rsidRPr="00CA5AFB" w:rsidRDefault="007B1A63" w:rsidP="007B1A63">
            <w:pPr>
              <w:spacing w:before="120" w:after="120"/>
              <w:rPr>
                <w:rFonts w:ascii="Open Sans" w:hAnsi="Open Sans" w:cs="Open Sans"/>
                <w:sz w:val="22"/>
                <w:szCs w:val="22"/>
              </w:rPr>
            </w:pPr>
          </w:p>
        </w:tc>
      </w:tr>
      <w:tr w:rsidR="007B1A63" w:rsidRPr="00CA5AFB" w14:paraId="680EB37A" w14:textId="77777777" w:rsidTr="77F5B4C2">
        <w:trPr>
          <w:trHeight w:val="305"/>
        </w:trPr>
        <w:tc>
          <w:tcPr>
            <w:tcW w:w="2952" w:type="dxa"/>
            <w:shd w:val="clear" w:color="auto" w:fill="auto"/>
          </w:tcPr>
          <w:p w14:paraId="06EE8551" w14:textId="6B7E5A7D" w:rsidR="007B1A63" w:rsidRPr="00CA5AFB" w:rsidRDefault="007B1A63" w:rsidP="007B1A63">
            <w:pPr>
              <w:spacing w:before="120" w:after="120"/>
              <w:jc w:val="center"/>
              <w:rPr>
                <w:rFonts w:ascii="Open Sans" w:hAnsi="Open Sans" w:cs="Open Sans"/>
                <w:b/>
                <w:noProof/>
                <w:sz w:val="22"/>
                <w:szCs w:val="22"/>
              </w:rPr>
            </w:pPr>
            <w:r w:rsidRPr="00CA5AFB">
              <w:rPr>
                <w:rFonts w:ascii="Open Sans" w:hAnsi="Open Sans" w:cs="Open Sans"/>
                <w:b/>
                <w:noProof/>
                <w:sz w:val="22"/>
                <w:szCs w:val="22"/>
              </w:rPr>
              <w:t>Lesson Notes</w:t>
            </w:r>
          </w:p>
        </w:tc>
        <w:tc>
          <w:tcPr>
            <w:tcW w:w="7848" w:type="dxa"/>
            <w:shd w:val="clear" w:color="auto" w:fill="auto"/>
          </w:tcPr>
          <w:p w14:paraId="077D2C07" w14:textId="77777777" w:rsidR="007B1A63" w:rsidRPr="00CA5AFB" w:rsidRDefault="007B1A63" w:rsidP="007B1A63">
            <w:pPr>
              <w:spacing w:before="120" w:after="120"/>
              <w:rPr>
                <w:rFonts w:ascii="Open Sans" w:hAnsi="Open Sans" w:cs="Open Sans"/>
                <w:sz w:val="22"/>
                <w:szCs w:val="22"/>
              </w:rPr>
            </w:pPr>
          </w:p>
        </w:tc>
      </w:tr>
    </w:tbl>
    <w:p w14:paraId="70E91643" w14:textId="40567201" w:rsidR="003A5AF5" w:rsidRPr="00CA5AFB" w:rsidRDefault="003A5AF5" w:rsidP="00D0097D">
      <w:pPr>
        <w:rPr>
          <w:rFonts w:ascii="Open Sans" w:hAnsi="Open Sans" w:cs="Open Sans"/>
          <w:sz w:val="22"/>
          <w:szCs w:val="22"/>
        </w:rPr>
      </w:pPr>
    </w:p>
    <w:p w14:paraId="462DBFEE" w14:textId="77777777" w:rsidR="007B1A63" w:rsidRPr="00CA5AFB" w:rsidRDefault="007B1A63" w:rsidP="00D0097D">
      <w:pPr>
        <w:rPr>
          <w:rFonts w:ascii="Open Sans" w:hAnsi="Open Sans" w:cs="Open Sans"/>
          <w:sz w:val="22"/>
          <w:szCs w:val="22"/>
        </w:rPr>
      </w:pPr>
    </w:p>
    <w:sectPr w:rsidR="007B1A63" w:rsidRPr="00CA5AFB" w:rsidSect="002B1169">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D660E" w14:textId="77777777" w:rsidR="008B51C3" w:rsidRDefault="008B51C3" w:rsidP="00B3350C">
      <w:r>
        <w:separator/>
      </w:r>
    </w:p>
  </w:endnote>
  <w:endnote w:type="continuationSeparator" w:id="0">
    <w:p w14:paraId="28FC20F3" w14:textId="77777777" w:rsidR="008B51C3" w:rsidRDefault="008B51C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77F5B4C2">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77F5B4C2">
              <w:rPr>
                <w:rFonts w:asciiTheme="minorHAnsi" w:hAnsiTheme="minorHAnsi" w:cstheme="minorBidi"/>
                <w:b/>
                <w:bCs/>
                <w:sz w:val="20"/>
                <w:szCs w:val="20"/>
              </w:rPr>
              <w:t xml:space="preserve">* </w:t>
            </w:r>
            <w:r w:rsidRPr="77F5B4C2">
              <w:rPr>
                <w:rFonts w:asciiTheme="minorHAnsi" w:hAnsiTheme="minorHAnsi" w:cstheme="minorBidi"/>
                <w:sz w:val="20"/>
                <w:szCs w:val="20"/>
              </w:rPr>
              <w:t>Special Education Modifications or Accommodations, if applicable</w:t>
            </w:r>
          </w:p>
          <w:p w14:paraId="45FC498C" w14:textId="6311C59A" w:rsidR="0080201D" w:rsidRDefault="77F5B4C2" w:rsidP="0080201D">
            <w:pPr>
              <w:pStyle w:val="Footer"/>
            </w:pPr>
            <w:r w:rsidRPr="77F5B4C2">
              <w:rPr>
                <w:rFonts w:asciiTheme="minorHAnsi" w:hAnsiTheme="minorHAnsi" w:cstheme="minorBidi"/>
                <w:sz w:val="20"/>
                <w:szCs w:val="20"/>
              </w:rPr>
              <w:t xml:space="preserve">Copyright © Texas Education Agency 2017. All rights reserved                                                                         </w:t>
            </w:r>
            <w:r w:rsidRPr="77F5B4C2">
              <w:rPr>
                <w:rFonts w:ascii="Open Sans" w:hAnsi="Open Sans" w:cs="Open Sans"/>
                <w:b/>
                <w:bCs/>
                <w:sz w:val="16"/>
                <w:szCs w:val="16"/>
              </w:rPr>
              <w:t xml:space="preserve"> </w:t>
            </w:r>
            <w:r w:rsidR="0080201D" w:rsidRPr="77F5B4C2">
              <w:rPr>
                <w:rFonts w:ascii="Open Sans" w:hAnsi="Open Sans" w:cs="Open Sans"/>
                <w:b/>
                <w:bCs/>
                <w:noProof/>
                <w:sz w:val="16"/>
                <w:szCs w:val="16"/>
              </w:rPr>
              <w:fldChar w:fldCharType="begin"/>
            </w:r>
            <w:r w:rsidR="0080201D" w:rsidRPr="77F5B4C2">
              <w:rPr>
                <w:rFonts w:ascii="Open Sans" w:hAnsi="Open Sans" w:cs="Open Sans"/>
                <w:b/>
                <w:bCs/>
                <w:noProof/>
                <w:sz w:val="16"/>
                <w:szCs w:val="16"/>
              </w:rPr>
              <w:instrText xml:space="preserve"> PAGE </w:instrText>
            </w:r>
            <w:r w:rsidR="0080201D" w:rsidRPr="77F5B4C2">
              <w:rPr>
                <w:rFonts w:ascii="Open Sans" w:hAnsi="Open Sans" w:cs="Open Sans"/>
                <w:b/>
                <w:bCs/>
                <w:noProof/>
                <w:sz w:val="16"/>
                <w:szCs w:val="16"/>
              </w:rPr>
              <w:fldChar w:fldCharType="separate"/>
            </w:r>
            <w:r w:rsidR="004F7DC7">
              <w:rPr>
                <w:rFonts w:ascii="Open Sans" w:hAnsi="Open Sans" w:cs="Open Sans"/>
                <w:b/>
                <w:bCs/>
                <w:noProof/>
                <w:sz w:val="16"/>
                <w:szCs w:val="16"/>
              </w:rPr>
              <w:t>1</w:t>
            </w:r>
            <w:r w:rsidR="0080201D" w:rsidRPr="77F5B4C2">
              <w:rPr>
                <w:rFonts w:ascii="Open Sans" w:hAnsi="Open Sans" w:cs="Open Sans"/>
                <w:b/>
                <w:bCs/>
                <w:noProof/>
                <w:sz w:val="16"/>
                <w:szCs w:val="16"/>
              </w:rPr>
              <w:fldChar w:fldCharType="end"/>
            </w:r>
            <w:r w:rsidRPr="77F5B4C2">
              <w:rPr>
                <w:rFonts w:ascii="Open Sans" w:hAnsi="Open Sans" w:cs="Open Sans"/>
                <w:sz w:val="16"/>
                <w:szCs w:val="16"/>
              </w:rPr>
              <w:t xml:space="preserve"> of </w:t>
            </w:r>
            <w:r w:rsidR="0080201D" w:rsidRPr="77F5B4C2">
              <w:rPr>
                <w:rFonts w:ascii="Open Sans" w:hAnsi="Open Sans" w:cs="Open Sans"/>
                <w:b/>
                <w:bCs/>
                <w:noProof/>
                <w:sz w:val="16"/>
                <w:szCs w:val="16"/>
              </w:rPr>
              <w:fldChar w:fldCharType="begin"/>
            </w:r>
            <w:r w:rsidR="0080201D" w:rsidRPr="77F5B4C2">
              <w:rPr>
                <w:rFonts w:ascii="Open Sans" w:hAnsi="Open Sans" w:cs="Open Sans"/>
                <w:b/>
                <w:bCs/>
                <w:noProof/>
                <w:sz w:val="16"/>
                <w:szCs w:val="16"/>
              </w:rPr>
              <w:instrText xml:space="preserve"> NUMPAGES  </w:instrText>
            </w:r>
            <w:r w:rsidR="0080201D" w:rsidRPr="77F5B4C2">
              <w:rPr>
                <w:rFonts w:ascii="Open Sans" w:hAnsi="Open Sans" w:cs="Open Sans"/>
                <w:b/>
                <w:bCs/>
                <w:noProof/>
                <w:sz w:val="16"/>
                <w:szCs w:val="16"/>
              </w:rPr>
              <w:fldChar w:fldCharType="separate"/>
            </w:r>
            <w:r w:rsidR="004F7DC7">
              <w:rPr>
                <w:rFonts w:ascii="Open Sans" w:hAnsi="Open Sans" w:cs="Open Sans"/>
                <w:b/>
                <w:bCs/>
                <w:noProof/>
                <w:sz w:val="16"/>
                <w:szCs w:val="16"/>
              </w:rPr>
              <w:t>1</w:t>
            </w:r>
            <w:r w:rsidR="0080201D" w:rsidRPr="77F5B4C2">
              <w:rPr>
                <w:rFonts w:ascii="Open Sans" w:hAnsi="Open Sans" w:cs="Open Sans"/>
                <w:b/>
                <w:bCs/>
                <w:noProof/>
                <w:sz w:val="16"/>
                <w:szCs w:val="16"/>
              </w:rPr>
              <w:fldChar w:fldCharType="end"/>
            </w:r>
            <w:r w:rsidRPr="77F5B4C2">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18148" w14:textId="77777777" w:rsidR="008B51C3" w:rsidRDefault="008B51C3" w:rsidP="00B3350C">
      <w:bookmarkStart w:id="0" w:name="_Hlk484955581"/>
      <w:bookmarkEnd w:id="0"/>
      <w:r>
        <w:separator/>
      </w:r>
    </w:p>
  </w:footnote>
  <w:footnote w:type="continuationSeparator" w:id="0">
    <w:p w14:paraId="5673ACB0" w14:textId="77777777" w:rsidR="008B51C3" w:rsidRDefault="008B51C3" w:rsidP="00B3350C">
      <w:r>
        <w:continuationSeparator/>
      </w:r>
    </w:p>
  </w:footnote>
  <w:footnote w:id="1">
    <w:p w14:paraId="7814498C" w14:textId="03764860" w:rsidR="007B1A63" w:rsidRDefault="007B1A63"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t>
        </w:r>
        <w:proofErr w:type="spellStart"/>
        <w:r w:rsidRPr="00AC59C9">
          <w:rPr>
            <w:rStyle w:val="Hyperlink"/>
          </w:rPr>
          <w:t>www.thecb.state.tx.us</w:t>
        </w:r>
        <w:proofErr w:type="spellEnd"/>
        <w:r w:rsidRPr="00AC59C9">
          <w:rPr>
            <w:rStyle w:val="Hyperlink"/>
          </w:rPr>
          <w:t>/</w:t>
        </w:r>
        <w:proofErr w:type="spellStart"/>
        <w:r w:rsidRPr="00AC59C9">
          <w:rPr>
            <w:rStyle w:val="Hyperlink"/>
          </w:rPr>
          <w:t>collegereadiness</w:t>
        </w:r>
        <w:proofErr w:type="spellEnd"/>
        <w:r w:rsidRPr="00AC59C9">
          <w:rPr>
            <w:rStyle w:val="Hyperlink"/>
          </w:rPr>
          <w:t>/</w:t>
        </w:r>
        <w:proofErr w:type="spellStart"/>
        <w:r w:rsidRPr="00AC59C9">
          <w:rPr>
            <w:rStyle w:val="Hyperlink"/>
          </w:rPr>
          <w:t>CRS.pdf</w:t>
        </w:r>
        <w:proofErr w:type="spellEnd"/>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6451971"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137523">
      <w:rPr>
        <w:noProof/>
      </w:rPr>
      <w:drawing>
        <wp:inline distT="0" distB="0" distL="0" distR="0" wp14:anchorId="0ED6F5EF" wp14:editId="5188531D">
          <wp:extent cx="1414299" cy="680224"/>
          <wp:effectExtent l="0" t="0" r="0" b="5715"/>
          <wp:docPr id="18" name="Picture 18" descr="C:\Users\Caroline\AppData\Local\Microsoft\Windows\INetCache\Content.Word\16_TDL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roline\AppData\Local\Microsoft\Windows\INetCache\Content.Word\16_TDL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7165" cy="68641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02A2"/>
    <w:multiLevelType w:val="hybridMultilevel"/>
    <w:tmpl w:val="7228C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21013"/>
    <w:multiLevelType w:val="hybridMultilevel"/>
    <w:tmpl w:val="C2E8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E3053"/>
    <w:multiLevelType w:val="hybridMultilevel"/>
    <w:tmpl w:val="22DE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40050"/>
    <w:multiLevelType w:val="hybridMultilevel"/>
    <w:tmpl w:val="5E60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91FB1"/>
    <w:multiLevelType w:val="hybridMultilevel"/>
    <w:tmpl w:val="27B4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E61F6E"/>
    <w:multiLevelType w:val="hybridMultilevel"/>
    <w:tmpl w:val="046E6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C25A9E"/>
    <w:multiLevelType w:val="hybridMultilevel"/>
    <w:tmpl w:val="1B6A3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BE3C42"/>
    <w:multiLevelType w:val="hybridMultilevel"/>
    <w:tmpl w:val="D5D25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B42DC"/>
    <w:multiLevelType w:val="hybridMultilevel"/>
    <w:tmpl w:val="B54EE40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263A5F"/>
    <w:multiLevelType w:val="hybridMultilevel"/>
    <w:tmpl w:val="6F2ED4C0"/>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num w:numId="1">
    <w:abstractNumId w:val="6"/>
  </w:num>
  <w:num w:numId="2">
    <w:abstractNumId w:val="2"/>
  </w:num>
  <w:num w:numId="3">
    <w:abstractNumId w:val="3"/>
  </w:num>
  <w:num w:numId="4">
    <w:abstractNumId w:val="13"/>
  </w:num>
  <w:num w:numId="5">
    <w:abstractNumId w:val="5"/>
  </w:num>
  <w:num w:numId="6">
    <w:abstractNumId w:val="1"/>
  </w:num>
  <w:num w:numId="7">
    <w:abstractNumId w:val="7"/>
  </w:num>
  <w:num w:numId="8">
    <w:abstractNumId w:val="14"/>
  </w:num>
  <w:num w:numId="9">
    <w:abstractNumId w:val="12"/>
  </w:num>
  <w:num w:numId="10">
    <w:abstractNumId w:val="0"/>
  </w:num>
  <w:num w:numId="11">
    <w:abstractNumId w:val="8"/>
  </w:num>
  <w:num w:numId="12">
    <w:abstractNumId w:val="11"/>
  </w:num>
  <w:num w:numId="13">
    <w:abstractNumId w:val="10"/>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C7160"/>
    <w:rsid w:val="000D4542"/>
    <w:rsid w:val="000E3926"/>
    <w:rsid w:val="000E54FE"/>
    <w:rsid w:val="000F3BAE"/>
    <w:rsid w:val="00100350"/>
    <w:rsid w:val="00102605"/>
    <w:rsid w:val="00105B8D"/>
    <w:rsid w:val="0012758B"/>
    <w:rsid w:val="00130697"/>
    <w:rsid w:val="001365FC"/>
    <w:rsid w:val="00136851"/>
    <w:rsid w:val="00137523"/>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65B20"/>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41A92"/>
    <w:rsid w:val="00360C84"/>
    <w:rsid w:val="00364D1C"/>
    <w:rsid w:val="003665FA"/>
    <w:rsid w:val="00392521"/>
    <w:rsid w:val="00394878"/>
    <w:rsid w:val="00394B5A"/>
    <w:rsid w:val="003A19D8"/>
    <w:rsid w:val="003A2D94"/>
    <w:rsid w:val="003A5AF5"/>
    <w:rsid w:val="003C1D31"/>
    <w:rsid w:val="003C1DA3"/>
    <w:rsid w:val="003D3528"/>
    <w:rsid w:val="003D5621"/>
    <w:rsid w:val="003E1152"/>
    <w:rsid w:val="003E1A93"/>
    <w:rsid w:val="003E689E"/>
    <w:rsid w:val="0040274D"/>
    <w:rsid w:val="00404593"/>
    <w:rsid w:val="00417B82"/>
    <w:rsid w:val="00422061"/>
    <w:rsid w:val="00437940"/>
    <w:rsid w:val="0045160A"/>
    <w:rsid w:val="00452856"/>
    <w:rsid w:val="00461195"/>
    <w:rsid w:val="00463CC9"/>
    <w:rsid w:val="00481B0E"/>
    <w:rsid w:val="00490634"/>
    <w:rsid w:val="00496C0F"/>
    <w:rsid w:val="004B60A0"/>
    <w:rsid w:val="004C57ED"/>
    <w:rsid w:val="004C5C79"/>
    <w:rsid w:val="004C6DEB"/>
    <w:rsid w:val="004D64F6"/>
    <w:rsid w:val="004E1321"/>
    <w:rsid w:val="004E2980"/>
    <w:rsid w:val="004F05F4"/>
    <w:rsid w:val="004F7DC7"/>
    <w:rsid w:val="005046FC"/>
    <w:rsid w:val="0050552F"/>
    <w:rsid w:val="00511C4E"/>
    <w:rsid w:val="00531C58"/>
    <w:rsid w:val="00542FD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05934"/>
    <w:rsid w:val="00621D0A"/>
    <w:rsid w:val="00626ACF"/>
    <w:rsid w:val="006503E0"/>
    <w:rsid w:val="00666D74"/>
    <w:rsid w:val="00667DF9"/>
    <w:rsid w:val="006716BE"/>
    <w:rsid w:val="00692317"/>
    <w:rsid w:val="0069356F"/>
    <w:rsid w:val="00697712"/>
    <w:rsid w:val="006A02B5"/>
    <w:rsid w:val="006B6D02"/>
    <w:rsid w:val="006B7D07"/>
    <w:rsid w:val="006C6339"/>
    <w:rsid w:val="006C73FA"/>
    <w:rsid w:val="006F1C95"/>
    <w:rsid w:val="006F6A38"/>
    <w:rsid w:val="006F7D04"/>
    <w:rsid w:val="00700A55"/>
    <w:rsid w:val="00701CF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B1A63"/>
    <w:rsid w:val="007E2201"/>
    <w:rsid w:val="007E2BA7"/>
    <w:rsid w:val="0080201D"/>
    <w:rsid w:val="00804D79"/>
    <w:rsid w:val="0082093F"/>
    <w:rsid w:val="00825BCA"/>
    <w:rsid w:val="00826629"/>
    <w:rsid w:val="00826D88"/>
    <w:rsid w:val="00831AAC"/>
    <w:rsid w:val="008321A5"/>
    <w:rsid w:val="008471ED"/>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B51C3"/>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226D"/>
    <w:rsid w:val="00990BF6"/>
    <w:rsid w:val="00993ABB"/>
    <w:rsid w:val="009A2812"/>
    <w:rsid w:val="009A2A59"/>
    <w:rsid w:val="009C0DFC"/>
    <w:rsid w:val="009C34CE"/>
    <w:rsid w:val="009D1E54"/>
    <w:rsid w:val="009D68DD"/>
    <w:rsid w:val="009E3088"/>
    <w:rsid w:val="009E6C15"/>
    <w:rsid w:val="009F6CA1"/>
    <w:rsid w:val="009F7791"/>
    <w:rsid w:val="00A044EA"/>
    <w:rsid w:val="00A06D3E"/>
    <w:rsid w:val="00A206B7"/>
    <w:rsid w:val="00A3064F"/>
    <w:rsid w:val="00A501F4"/>
    <w:rsid w:val="00A52C36"/>
    <w:rsid w:val="00A571A0"/>
    <w:rsid w:val="00A602A5"/>
    <w:rsid w:val="00A8134C"/>
    <w:rsid w:val="00A97251"/>
    <w:rsid w:val="00AD2DB9"/>
    <w:rsid w:val="00AD3125"/>
    <w:rsid w:val="00AE5509"/>
    <w:rsid w:val="00AF25FF"/>
    <w:rsid w:val="00B02D69"/>
    <w:rsid w:val="00B208A7"/>
    <w:rsid w:val="00B318DE"/>
    <w:rsid w:val="00B3350C"/>
    <w:rsid w:val="00B34333"/>
    <w:rsid w:val="00B3672C"/>
    <w:rsid w:val="00B51CFA"/>
    <w:rsid w:val="00B64CBF"/>
    <w:rsid w:val="00B6799D"/>
    <w:rsid w:val="00B73806"/>
    <w:rsid w:val="00BA11ED"/>
    <w:rsid w:val="00BA7FAF"/>
    <w:rsid w:val="00BB04CD"/>
    <w:rsid w:val="00BB45D6"/>
    <w:rsid w:val="00BB5B10"/>
    <w:rsid w:val="00BB771A"/>
    <w:rsid w:val="00BB7EFF"/>
    <w:rsid w:val="00BD2881"/>
    <w:rsid w:val="00BF289C"/>
    <w:rsid w:val="00BF6A52"/>
    <w:rsid w:val="00C108BF"/>
    <w:rsid w:val="00C22016"/>
    <w:rsid w:val="00C243B9"/>
    <w:rsid w:val="00C409A5"/>
    <w:rsid w:val="00C4508A"/>
    <w:rsid w:val="00C564CC"/>
    <w:rsid w:val="00C6382D"/>
    <w:rsid w:val="00C6674B"/>
    <w:rsid w:val="00C668E8"/>
    <w:rsid w:val="00C70DBD"/>
    <w:rsid w:val="00C71ECB"/>
    <w:rsid w:val="00C8058D"/>
    <w:rsid w:val="00C82882"/>
    <w:rsid w:val="00C83D04"/>
    <w:rsid w:val="00CA2242"/>
    <w:rsid w:val="00CA24D5"/>
    <w:rsid w:val="00CA393C"/>
    <w:rsid w:val="00CA5AFB"/>
    <w:rsid w:val="00CC341B"/>
    <w:rsid w:val="00CC7157"/>
    <w:rsid w:val="00CD1FCF"/>
    <w:rsid w:val="00CE2893"/>
    <w:rsid w:val="00CF2E7E"/>
    <w:rsid w:val="00D0097D"/>
    <w:rsid w:val="00D275F0"/>
    <w:rsid w:val="00D323BD"/>
    <w:rsid w:val="00D415FA"/>
    <w:rsid w:val="00D4427C"/>
    <w:rsid w:val="00D61781"/>
    <w:rsid w:val="00D62037"/>
    <w:rsid w:val="00D8660C"/>
    <w:rsid w:val="00D95090"/>
    <w:rsid w:val="00DC1900"/>
    <w:rsid w:val="00DD0449"/>
    <w:rsid w:val="00DD2AE9"/>
    <w:rsid w:val="00DF6585"/>
    <w:rsid w:val="00E02301"/>
    <w:rsid w:val="00E0498F"/>
    <w:rsid w:val="00E0689A"/>
    <w:rsid w:val="00E25A40"/>
    <w:rsid w:val="00E36775"/>
    <w:rsid w:val="00E477A6"/>
    <w:rsid w:val="00E56B45"/>
    <w:rsid w:val="00E759AC"/>
    <w:rsid w:val="00E765DE"/>
    <w:rsid w:val="00E76E2C"/>
    <w:rsid w:val="00E848E6"/>
    <w:rsid w:val="00E900B0"/>
    <w:rsid w:val="00EA0348"/>
    <w:rsid w:val="00EC4A06"/>
    <w:rsid w:val="00ED56C0"/>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1AAA"/>
    <w:rsid w:val="00FE1E2C"/>
    <w:rsid w:val="00FF7F12"/>
    <w:rsid w:val="77F5B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990BF6"/>
    <w:rPr>
      <w:color w:val="954F72" w:themeColor="followedHyperlink"/>
      <w:u w:val="single"/>
    </w:rPr>
  </w:style>
  <w:style w:type="paragraph" w:customStyle="1" w:styleId="PARAGRAPH1">
    <w:name w:val="*PARAGRAPH (1)"/>
    <w:link w:val="PARAGRAPH1Char"/>
    <w:rsid w:val="000D4542"/>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0D4542"/>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D4542"/>
    <w:rPr>
      <w:rFonts w:ascii="Calibri" w:eastAsia="Calibri" w:hAnsi="Calibri" w:cs="Times New Roman"/>
    </w:rPr>
  </w:style>
  <w:style w:type="character" w:customStyle="1" w:styleId="PARAGRAPH1Char">
    <w:name w:val="*PARAGRAPH (1) Char"/>
    <w:link w:val="PARAGRAPH1"/>
    <w:rsid w:val="000D45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ansportationcareers.org/?page_id=499" TargetMode="External"/><Relationship Id="rId18" Type="http://schemas.openxmlformats.org/officeDocument/2006/relationships/hyperlink" Target="http://www.youtube.com/watch?v=3DW_OdJZ0D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youtube.com/watch?v=JhPIH8-9CVo" TargetMode="External"/><Relationship Id="rId17" Type="http://schemas.openxmlformats.org/officeDocument/2006/relationships/hyperlink" Target="http://www.youtube.com/watch?v=JhPIH8-9CV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ansportationcareers.org/?page_id=50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bls.gov/ooh/"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utube.com/watch?v=3DW_OdJZ0D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66043-2FAB-41F1-BF42-FC394C44A1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E863F4-DD3D-464D-A527-BF1BAF07A3FB}">
  <ds:schemaRefs>
    <ds:schemaRef ds:uri="http://schemas.microsoft.com/sharepoint/v3/contenttype/forms"/>
  </ds:schemaRefs>
</ds:datastoreItem>
</file>

<file path=customXml/itemProps3.xml><?xml version="1.0" encoding="utf-8"?>
<ds:datastoreItem xmlns:ds="http://schemas.openxmlformats.org/officeDocument/2006/customXml" ds:itemID="{D735BACF-B413-48B6-B3C3-389EA1D25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B3BAD4-4BDD-8649-BC2B-807BDDBB2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2017-10-06T18:02:00Z</dcterms:created>
  <dcterms:modified xsi:type="dcterms:W3CDTF">2018-01-22T19:05:00Z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