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684A0458" w14:textId="77777777" w:rsidTr="09D121B5">
        <w:tc>
          <w:tcPr>
            <w:tcW w:w="10800" w:type="dxa"/>
            <w:gridSpan w:val="2"/>
            <w:tcBorders>
              <w:top w:val="nil"/>
              <w:left w:val="nil"/>
              <w:bottom w:val="single" w:sz="4" w:space="0" w:color="auto"/>
              <w:right w:val="nil"/>
            </w:tcBorders>
            <w:shd w:val="clear" w:color="auto" w:fill="auto"/>
          </w:tcPr>
          <w:p w14:paraId="17AB1F88" w14:textId="77777777" w:rsidR="00B3350C" w:rsidRPr="0012758B" w:rsidRDefault="00B3350C" w:rsidP="003D5621">
            <w:pPr>
              <w:jc w:val="center"/>
              <w:rPr>
                <w:rFonts w:ascii="Open Sans" w:hAnsi="Open Sans" w:cs="Open Sans"/>
                <w:b/>
              </w:rPr>
            </w:pPr>
            <w:r w:rsidRPr="0012758B">
              <w:rPr>
                <w:rFonts w:ascii="Open Sans" w:hAnsi="Open Sans" w:cs="Open Sans"/>
                <w:b/>
              </w:rPr>
              <w:t xml:space="preserve">TEXAS CTE LESSON </w:t>
            </w:r>
            <w:r w:rsidR="00953433">
              <w:rPr>
                <w:rFonts w:ascii="Open Sans" w:hAnsi="Open Sans" w:cs="Open Sans"/>
                <w:b/>
              </w:rPr>
              <w:t>PLAN</w:t>
            </w:r>
          </w:p>
          <w:p w14:paraId="1AE56BBE" w14:textId="77777777" w:rsidR="00B3350C" w:rsidRPr="0012758B" w:rsidRDefault="00943696"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6E630880" w14:textId="77777777" w:rsidR="003D5621" w:rsidRPr="0012758B" w:rsidRDefault="003D5621" w:rsidP="003D5621">
            <w:pPr>
              <w:jc w:val="center"/>
              <w:rPr>
                <w:rFonts w:ascii="Open Sans" w:hAnsi="Open Sans" w:cs="Open Sans"/>
                <w:b/>
              </w:rPr>
            </w:pPr>
          </w:p>
        </w:tc>
      </w:tr>
      <w:tr w:rsidR="00B3350C" w:rsidRPr="0012758B" w14:paraId="55B1ACBB"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588E5" w14:textId="77777777" w:rsidR="00B3350C" w:rsidRPr="0012758B" w:rsidRDefault="00B3350C" w:rsidP="00DC4B23">
            <w:pPr>
              <w:spacing w:before="120" w:after="120"/>
              <w:jc w:val="center"/>
              <w:rPr>
                <w:rFonts w:ascii="Open Sans" w:hAnsi="Open Sans" w:cs="Open Sans"/>
                <w:b/>
              </w:rPr>
            </w:pPr>
            <w:r w:rsidRPr="0012758B">
              <w:rPr>
                <w:rFonts w:ascii="Open Sans" w:hAnsi="Open Sans" w:cs="Open Sans"/>
                <w:b/>
              </w:rPr>
              <w:t>Lesson Identification and TEKS Addressed</w:t>
            </w:r>
          </w:p>
        </w:tc>
      </w:tr>
      <w:tr w:rsidR="00B3350C" w:rsidRPr="0012758B" w14:paraId="14E7A417" w14:textId="77777777" w:rsidTr="09D121B5">
        <w:trPr>
          <w:trHeight w:val="170"/>
        </w:trPr>
        <w:tc>
          <w:tcPr>
            <w:tcW w:w="2952" w:type="dxa"/>
            <w:tcBorders>
              <w:top w:val="single" w:sz="4" w:space="0" w:color="auto"/>
            </w:tcBorders>
            <w:shd w:val="clear" w:color="auto" w:fill="auto"/>
          </w:tcPr>
          <w:p w14:paraId="1C3C5F5F" w14:textId="77777777" w:rsidR="00B3350C" w:rsidRPr="006052AA" w:rsidRDefault="00B3350C" w:rsidP="00DC4B23">
            <w:pPr>
              <w:spacing w:before="120" w:after="120"/>
              <w:jc w:val="center"/>
              <w:rPr>
                <w:rFonts w:ascii="Open Sans" w:hAnsi="Open Sans" w:cs="Open Sans"/>
                <w:b/>
              </w:rPr>
            </w:pPr>
            <w:r w:rsidRPr="006052AA">
              <w:rPr>
                <w:rFonts w:ascii="Open Sans" w:hAnsi="Open Sans" w:cs="Open Sans"/>
                <w:b/>
                <w:sz w:val="22"/>
                <w:szCs w:val="22"/>
              </w:rPr>
              <w:t>Career Cluster</w:t>
            </w:r>
          </w:p>
        </w:tc>
        <w:tc>
          <w:tcPr>
            <w:tcW w:w="7848" w:type="dxa"/>
            <w:tcBorders>
              <w:top w:val="single" w:sz="4" w:space="0" w:color="auto"/>
            </w:tcBorders>
            <w:shd w:val="clear" w:color="auto" w:fill="auto"/>
          </w:tcPr>
          <w:p w14:paraId="53238665" w14:textId="77777777" w:rsidR="00B3350C" w:rsidRPr="0012758B" w:rsidRDefault="00953433" w:rsidP="00DC4B23">
            <w:pPr>
              <w:spacing w:before="120" w:after="120"/>
              <w:rPr>
                <w:rFonts w:ascii="Open Sans" w:hAnsi="Open Sans" w:cs="Open Sans"/>
              </w:rPr>
            </w:pPr>
            <w:r>
              <w:rPr>
                <w:rFonts w:ascii="Open Sans" w:hAnsi="Open Sans" w:cs="Open Sans"/>
              </w:rPr>
              <w:t>Law, Public Safety, Corrections, &amp; Security</w:t>
            </w:r>
          </w:p>
        </w:tc>
      </w:tr>
      <w:tr w:rsidR="00B3350C" w:rsidRPr="0012758B" w14:paraId="0E62DED2" w14:textId="77777777" w:rsidTr="09D121B5">
        <w:tc>
          <w:tcPr>
            <w:tcW w:w="2952" w:type="dxa"/>
            <w:shd w:val="clear" w:color="auto" w:fill="auto"/>
          </w:tcPr>
          <w:p w14:paraId="158EC034" w14:textId="77777777" w:rsidR="00B3350C" w:rsidRPr="006052AA" w:rsidRDefault="00B3350C" w:rsidP="00DC4B23">
            <w:pPr>
              <w:spacing w:before="120" w:after="120"/>
              <w:jc w:val="center"/>
              <w:rPr>
                <w:rFonts w:ascii="Open Sans" w:hAnsi="Open Sans" w:cs="Open Sans"/>
                <w:b/>
              </w:rPr>
            </w:pPr>
            <w:r w:rsidRPr="006052AA">
              <w:rPr>
                <w:rFonts w:ascii="Open Sans" w:hAnsi="Open Sans" w:cs="Open Sans"/>
                <w:b/>
                <w:sz w:val="22"/>
                <w:szCs w:val="22"/>
              </w:rPr>
              <w:t>Course Name</w:t>
            </w:r>
          </w:p>
        </w:tc>
        <w:tc>
          <w:tcPr>
            <w:tcW w:w="7848" w:type="dxa"/>
            <w:shd w:val="clear" w:color="auto" w:fill="auto"/>
          </w:tcPr>
          <w:p w14:paraId="2070470F" w14:textId="77777777" w:rsidR="00B3350C" w:rsidRPr="0012758B" w:rsidRDefault="00953433" w:rsidP="00DC4B23">
            <w:pPr>
              <w:spacing w:before="120" w:after="120"/>
              <w:rPr>
                <w:rFonts w:ascii="Open Sans" w:hAnsi="Open Sans" w:cs="Open Sans"/>
              </w:rPr>
            </w:pPr>
            <w:r>
              <w:rPr>
                <w:rFonts w:ascii="Open Sans" w:hAnsi="Open Sans" w:cs="Open Sans"/>
              </w:rPr>
              <w:t>Correctional Services</w:t>
            </w:r>
          </w:p>
        </w:tc>
      </w:tr>
      <w:tr w:rsidR="00B3350C" w:rsidRPr="0012758B" w14:paraId="10B0A240" w14:textId="77777777" w:rsidTr="09D121B5">
        <w:tc>
          <w:tcPr>
            <w:tcW w:w="2952" w:type="dxa"/>
            <w:shd w:val="clear" w:color="auto" w:fill="auto"/>
          </w:tcPr>
          <w:p w14:paraId="020AE600"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Lesson/Unit Title</w:t>
            </w:r>
          </w:p>
        </w:tc>
        <w:tc>
          <w:tcPr>
            <w:tcW w:w="7848" w:type="dxa"/>
            <w:shd w:val="clear" w:color="auto" w:fill="auto"/>
          </w:tcPr>
          <w:p w14:paraId="77263AF4" w14:textId="77777777" w:rsidR="00B3350C" w:rsidRPr="0012758B" w:rsidRDefault="00953433" w:rsidP="00DC4B23">
            <w:pPr>
              <w:spacing w:before="120" w:after="120"/>
              <w:rPr>
                <w:rFonts w:ascii="Open Sans" w:hAnsi="Open Sans" w:cs="Open Sans"/>
              </w:rPr>
            </w:pPr>
            <w:r>
              <w:rPr>
                <w:rFonts w:ascii="Open Sans" w:hAnsi="Open Sans" w:cs="Open Sans"/>
              </w:rPr>
              <w:t>Hazardous Materials</w:t>
            </w:r>
          </w:p>
        </w:tc>
      </w:tr>
      <w:tr w:rsidR="00B3350C" w:rsidRPr="0012758B" w14:paraId="3EF98601" w14:textId="77777777" w:rsidTr="09D121B5">
        <w:trPr>
          <w:trHeight w:val="135"/>
        </w:trPr>
        <w:tc>
          <w:tcPr>
            <w:tcW w:w="2952" w:type="dxa"/>
            <w:shd w:val="clear" w:color="auto" w:fill="auto"/>
          </w:tcPr>
          <w:p w14:paraId="634D222D" w14:textId="77777777" w:rsidR="00B3350C" w:rsidRPr="006052AA" w:rsidRDefault="00B3350C" w:rsidP="00DC4B23">
            <w:pPr>
              <w:spacing w:before="120" w:after="120"/>
              <w:jc w:val="center"/>
              <w:rPr>
                <w:rFonts w:ascii="Open Sans" w:hAnsi="Open Sans" w:cs="Open Sans"/>
                <w:b/>
              </w:rPr>
            </w:pPr>
            <w:r w:rsidRPr="006052AA">
              <w:rPr>
                <w:rFonts w:ascii="Open Sans" w:hAnsi="Open Sans" w:cs="Open Sans"/>
                <w:b/>
                <w:sz w:val="22"/>
                <w:szCs w:val="22"/>
              </w:rPr>
              <w:t>TEKS Student Expectations</w:t>
            </w:r>
          </w:p>
        </w:tc>
        <w:tc>
          <w:tcPr>
            <w:tcW w:w="7848" w:type="dxa"/>
            <w:shd w:val="clear" w:color="auto" w:fill="auto"/>
          </w:tcPr>
          <w:p w14:paraId="212509A4" w14:textId="77777777" w:rsidR="00953433" w:rsidRPr="00953433" w:rsidRDefault="00953433" w:rsidP="00953433">
            <w:pPr>
              <w:spacing w:before="120" w:after="120"/>
              <w:rPr>
                <w:rFonts w:ascii="Open Sans" w:hAnsi="Open Sans" w:cs="Open Sans"/>
                <w:b/>
                <w:color w:val="000000"/>
                <w:szCs w:val="27"/>
              </w:rPr>
            </w:pPr>
            <w:r w:rsidRPr="00953433">
              <w:rPr>
                <w:rFonts w:ascii="Open Sans" w:hAnsi="Open Sans" w:cs="Open Sans"/>
                <w:b/>
                <w:color w:val="000000"/>
                <w:sz w:val="22"/>
                <w:szCs w:val="27"/>
              </w:rPr>
              <w:t>130.333.</w:t>
            </w:r>
            <w:r w:rsidRPr="00953433">
              <w:rPr>
                <w:rFonts w:ascii="Open Sans" w:hAnsi="Open Sans" w:cs="Open Sans"/>
                <w:b/>
                <w:sz w:val="22"/>
                <w:szCs w:val="22"/>
              </w:rPr>
              <w:t xml:space="preserve"> (c) Knowledge and Skills</w:t>
            </w:r>
          </w:p>
          <w:p w14:paraId="24EFA4A2" w14:textId="77777777" w:rsidR="00953433" w:rsidRPr="00953433" w:rsidRDefault="00953433" w:rsidP="00953433">
            <w:pPr>
              <w:spacing w:before="120" w:after="120"/>
              <w:ind w:left="1188" w:hanging="756"/>
              <w:rPr>
                <w:rFonts w:ascii="Open Sans" w:hAnsi="Open Sans" w:cs="Open Sans"/>
                <w:color w:val="000000"/>
                <w:szCs w:val="27"/>
              </w:rPr>
            </w:pPr>
            <w:r w:rsidRPr="00953433">
              <w:rPr>
                <w:rFonts w:ascii="Open Sans" w:hAnsi="Open Sans" w:cs="Open Sans"/>
                <w:color w:val="000000"/>
                <w:sz w:val="22"/>
                <w:szCs w:val="27"/>
              </w:rPr>
              <w:t>(6) The student uses first aid, infection control, and cardiopulmonary resuscitation in a correctional facility. The student is expected to:</w:t>
            </w:r>
          </w:p>
          <w:p w14:paraId="188B9C57" w14:textId="77777777" w:rsidR="00B3350C" w:rsidRPr="0012758B" w:rsidRDefault="00953433" w:rsidP="00953433">
            <w:pPr>
              <w:spacing w:before="120" w:after="120"/>
              <w:ind w:left="1152" w:hanging="274"/>
              <w:rPr>
                <w:rFonts w:ascii="Open Sans" w:hAnsi="Open Sans" w:cs="Open Sans"/>
              </w:rPr>
            </w:pPr>
            <w:r w:rsidRPr="00953433">
              <w:rPr>
                <w:rFonts w:ascii="Open Sans" w:hAnsi="Open Sans" w:cs="Open Sans"/>
                <w:color w:val="000000"/>
                <w:sz w:val="22"/>
                <w:szCs w:val="27"/>
              </w:rPr>
              <w:t>(C) use special requirements for handling hazardous materials to maintain a safe working environment</w:t>
            </w:r>
          </w:p>
        </w:tc>
      </w:tr>
      <w:tr w:rsidR="00B3350C" w:rsidRPr="0012758B" w14:paraId="3EE4990B" w14:textId="77777777" w:rsidTr="09D121B5">
        <w:trPr>
          <w:trHeight w:val="1133"/>
        </w:trPr>
        <w:tc>
          <w:tcPr>
            <w:tcW w:w="10800" w:type="dxa"/>
            <w:gridSpan w:val="2"/>
            <w:shd w:val="clear" w:color="auto" w:fill="D9D9D9" w:themeFill="background1" w:themeFillShade="D9"/>
          </w:tcPr>
          <w:p w14:paraId="0596AA63" w14:textId="77777777" w:rsidR="00B3350C" w:rsidRPr="0012758B" w:rsidRDefault="00B3350C" w:rsidP="00DC4B23">
            <w:pPr>
              <w:spacing w:before="120" w:after="120"/>
              <w:jc w:val="center"/>
              <w:rPr>
                <w:rFonts w:ascii="Open Sans" w:hAnsi="Open Sans" w:cs="Open Sans"/>
                <w:b/>
              </w:rPr>
            </w:pPr>
            <w:r w:rsidRPr="0012758B">
              <w:rPr>
                <w:rFonts w:ascii="Open Sans" w:hAnsi="Open Sans" w:cs="Open Sans"/>
                <w:b/>
              </w:rPr>
              <w:t>Basic Direct Teach Lesson</w:t>
            </w:r>
          </w:p>
          <w:p w14:paraId="0013392A" w14:textId="77777777" w:rsidR="00B3350C" w:rsidRPr="006052AA" w:rsidRDefault="006052AA" w:rsidP="00DC4B23">
            <w:pPr>
              <w:jc w:val="center"/>
              <w:rPr>
                <w:rFonts w:ascii="Open Sans" w:hAnsi="Open Sans" w:cs="Open Sans"/>
                <w:sz w:val="20"/>
                <w:szCs w:val="20"/>
              </w:rPr>
            </w:pPr>
            <w:r>
              <w:rPr>
                <w:rFonts w:ascii="Open Sans" w:hAnsi="Open Sans" w:cs="Open Sans"/>
                <w:sz w:val="20"/>
                <w:szCs w:val="20"/>
              </w:rPr>
              <w:t xml:space="preserve">(Includes </w:t>
            </w:r>
            <w:r w:rsidR="00B3350C" w:rsidRPr="006052AA">
              <w:rPr>
                <w:rFonts w:ascii="Open Sans" w:hAnsi="Open Sans" w:cs="Open Sans"/>
                <w:sz w:val="20"/>
                <w:szCs w:val="20"/>
              </w:rPr>
              <w:t xml:space="preserve">Special Education Modifications/Accommodations and </w:t>
            </w:r>
          </w:p>
          <w:p w14:paraId="7C849F46" w14:textId="77777777" w:rsidR="00B3350C" w:rsidRPr="006052AA" w:rsidRDefault="00B3350C" w:rsidP="00D0097D">
            <w:pPr>
              <w:jc w:val="center"/>
              <w:rPr>
                <w:rFonts w:ascii="Open Sans" w:hAnsi="Open Sans" w:cs="Open Sans"/>
                <w:sz w:val="20"/>
                <w:szCs w:val="20"/>
              </w:rPr>
            </w:pPr>
            <w:r w:rsidRPr="006052AA">
              <w:rPr>
                <w:rFonts w:ascii="Open Sans" w:hAnsi="Open Sans" w:cs="Open Sans"/>
                <w:sz w:val="20"/>
                <w:szCs w:val="20"/>
              </w:rPr>
              <w:t>one English Language Proficiency Standards (ELPS) Strategy</w:t>
            </w:r>
            <w:r w:rsidR="006052AA">
              <w:rPr>
                <w:rFonts w:ascii="Open Sans" w:hAnsi="Open Sans" w:cs="Open Sans"/>
                <w:sz w:val="20"/>
                <w:szCs w:val="20"/>
              </w:rPr>
              <w:t>)</w:t>
            </w:r>
          </w:p>
          <w:p w14:paraId="06DF4848" w14:textId="77777777" w:rsidR="00D0097D" w:rsidRPr="0012758B" w:rsidRDefault="00D0097D" w:rsidP="00D0097D">
            <w:pPr>
              <w:jc w:val="center"/>
              <w:rPr>
                <w:rFonts w:ascii="Open Sans" w:hAnsi="Open Sans" w:cs="Open Sans"/>
                <w:b/>
                <w:sz w:val="20"/>
                <w:szCs w:val="20"/>
              </w:rPr>
            </w:pPr>
          </w:p>
        </w:tc>
      </w:tr>
      <w:tr w:rsidR="00B3350C" w:rsidRPr="0012758B" w14:paraId="1285469E" w14:textId="77777777" w:rsidTr="09D121B5">
        <w:trPr>
          <w:trHeight w:val="27"/>
        </w:trPr>
        <w:tc>
          <w:tcPr>
            <w:tcW w:w="2952" w:type="dxa"/>
            <w:shd w:val="clear" w:color="auto" w:fill="auto"/>
          </w:tcPr>
          <w:p w14:paraId="62D01F40" w14:textId="77777777" w:rsidR="00B3350C" w:rsidRPr="006052AA" w:rsidRDefault="00B3350C" w:rsidP="00DC4B23">
            <w:pPr>
              <w:spacing w:before="120" w:after="120"/>
              <w:jc w:val="center"/>
              <w:rPr>
                <w:rFonts w:ascii="Open Sans" w:hAnsi="Open Sans" w:cs="Open Sans"/>
                <w:b/>
              </w:rPr>
            </w:pPr>
            <w:r w:rsidRPr="006052AA">
              <w:rPr>
                <w:rFonts w:ascii="Open Sans" w:hAnsi="Open Sans" w:cs="Open Sans"/>
                <w:b/>
                <w:sz w:val="22"/>
                <w:szCs w:val="22"/>
              </w:rPr>
              <w:t>Instructional Objective</w:t>
            </w:r>
            <w:r w:rsidR="008902B2" w:rsidRPr="006052AA">
              <w:rPr>
                <w:rFonts w:ascii="Open Sans" w:hAnsi="Open Sans" w:cs="Open Sans"/>
                <w:b/>
                <w:sz w:val="22"/>
                <w:szCs w:val="22"/>
              </w:rPr>
              <w:t>s</w:t>
            </w:r>
          </w:p>
        </w:tc>
        <w:tc>
          <w:tcPr>
            <w:tcW w:w="7848" w:type="dxa"/>
            <w:shd w:val="clear" w:color="auto" w:fill="auto"/>
          </w:tcPr>
          <w:p w14:paraId="654BB570" w14:textId="77777777" w:rsidR="00953433" w:rsidRPr="00991586" w:rsidRDefault="00953433" w:rsidP="00953433">
            <w:pPr>
              <w:rPr>
                <w:rFonts w:ascii="Open Sans" w:eastAsia="Arial" w:hAnsi="Open Sans" w:cs="Open Sans"/>
              </w:rPr>
            </w:pPr>
            <w:r w:rsidRPr="00991586">
              <w:rPr>
                <w:rFonts w:ascii="Open Sans" w:eastAsia="Arial" w:hAnsi="Open Sans" w:cs="Open Sans"/>
                <w:sz w:val="22"/>
                <w:szCs w:val="22"/>
              </w:rPr>
              <w:t>The student will be able to:</w:t>
            </w:r>
          </w:p>
          <w:p w14:paraId="247C65B4" w14:textId="77777777" w:rsidR="00953433" w:rsidRPr="00991586" w:rsidRDefault="00953433" w:rsidP="00953433">
            <w:pPr>
              <w:pStyle w:val="ListParagraph"/>
              <w:numPr>
                <w:ilvl w:val="0"/>
                <w:numId w:val="6"/>
              </w:numPr>
              <w:rPr>
                <w:rFonts w:ascii="Open Sans" w:hAnsi="Open Sans" w:cs="Open Sans"/>
              </w:rPr>
            </w:pPr>
            <w:r w:rsidRPr="00991586">
              <w:rPr>
                <w:rFonts w:ascii="Open Sans" w:eastAsia="Arial" w:hAnsi="Open Sans" w:cs="Open Sans"/>
                <w:sz w:val="22"/>
                <w:szCs w:val="22"/>
              </w:rPr>
              <w:t>Define key terms</w:t>
            </w:r>
          </w:p>
          <w:p w14:paraId="53565FF7" w14:textId="77777777" w:rsidR="00953433" w:rsidRPr="00991586" w:rsidRDefault="00953433" w:rsidP="00953433">
            <w:pPr>
              <w:pStyle w:val="ListParagraph"/>
              <w:numPr>
                <w:ilvl w:val="0"/>
                <w:numId w:val="6"/>
              </w:numPr>
              <w:rPr>
                <w:rFonts w:ascii="Open Sans" w:hAnsi="Open Sans" w:cs="Open Sans"/>
              </w:rPr>
            </w:pPr>
            <w:r w:rsidRPr="00991586">
              <w:rPr>
                <w:rFonts w:ascii="Open Sans" w:eastAsia="Arial" w:hAnsi="Open Sans" w:cs="Open Sans"/>
                <w:sz w:val="22"/>
                <w:szCs w:val="22"/>
              </w:rPr>
              <w:t>Identify the categories of hazardous materials</w:t>
            </w:r>
          </w:p>
          <w:p w14:paraId="33AC5BB3" w14:textId="77777777" w:rsidR="00991586" w:rsidRPr="00991586" w:rsidRDefault="00953433" w:rsidP="00991586">
            <w:pPr>
              <w:pStyle w:val="ListParagraph"/>
              <w:numPr>
                <w:ilvl w:val="0"/>
                <w:numId w:val="6"/>
              </w:numPr>
              <w:rPr>
                <w:rFonts w:ascii="Open Sans" w:hAnsi="Open Sans" w:cs="Open Sans"/>
              </w:rPr>
            </w:pPr>
            <w:r w:rsidRPr="00991586">
              <w:rPr>
                <w:rFonts w:ascii="Open Sans" w:eastAsia="Arial" w:hAnsi="Open Sans" w:cs="Open Sans"/>
                <w:sz w:val="22"/>
                <w:szCs w:val="22"/>
              </w:rPr>
              <w:t>List common hazardous materials</w:t>
            </w:r>
          </w:p>
          <w:p w14:paraId="7646BB1D" w14:textId="77777777" w:rsidR="00B3350C" w:rsidRPr="00991586" w:rsidRDefault="00953433" w:rsidP="00991586">
            <w:pPr>
              <w:pStyle w:val="ListParagraph"/>
              <w:numPr>
                <w:ilvl w:val="0"/>
                <w:numId w:val="6"/>
              </w:numPr>
              <w:rPr>
                <w:rFonts w:ascii="Open Sans" w:hAnsi="Open Sans" w:cs="Open Sans"/>
              </w:rPr>
            </w:pPr>
            <w:r w:rsidRPr="00991586">
              <w:rPr>
                <w:rFonts w:ascii="Open Sans" w:eastAsia="Arial" w:hAnsi="Open Sans" w:cs="Open Sans"/>
                <w:sz w:val="22"/>
                <w:szCs w:val="22"/>
              </w:rPr>
              <w:t>Use special requirements for handling hazardous materials to</w:t>
            </w:r>
            <w:r w:rsidRPr="00991586">
              <w:rPr>
                <w:rFonts w:ascii="Open Sans" w:hAnsi="Open Sans" w:cs="Open Sans"/>
                <w:sz w:val="22"/>
                <w:szCs w:val="22"/>
              </w:rPr>
              <w:t xml:space="preserve"> </w:t>
            </w:r>
            <w:r w:rsidRPr="00991586">
              <w:rPr>
                <w:rFonts w:ascii="Open Sans" w:eastAsia="Arial" w:hAnsi="Open Sans" w:cs="Open Sans"/>
                <w:sz w:val="22"/>
                <w:szCs w:val="22"/>
              </w:rPr>
              <w:t>maintain a safe working environment</w:t>
            </w:r>
          </w:p>
        </w:tc>
      </w:tr>
      <w:tr w:rsidR="00B3350C" w:rsidRPr="0012758B" w14:paraId="1E219741" w14:textId="77777777" w:rsidTr="09D121B5">
        <w:trPr>
          <w:trHeight w:val="27"/>
        </w:trPr>
        <w:tc>
          <w:tcPr>
            <w:tcW w:w="2952" w:type="dxa"/>
            <w:shd w:val="clear" w:color="auto" w:fill="auto"/>
          </w:tcPr>
          <w:p w14:paraId="1DF2D146"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Rationale</w:t>
            </w:r>
          </w:p>
        </w:tc>
        <w:tc>
          <w:tcPr>
            <w:tcW w:w="7848" w:type="dxa"/>
            <w:shd w:val="clear" w:color="auto" w:fill="auto"/>
          </w:tcPr>
          <w:p w14:paraId="075334EA" w14:textId="77777777" w:rsidR="00B3350C" w:rsidRPr="00991586" w:rsidRDefault="00953433" w:rsidP="00991586">
            <w:pPr>
              <w:rPr>
                <w:rFonts w:ascii="Open Sans" w:hAnsi="Open Sans" w:cs="Open Sans"/>
              </w:rPr>
            </w:pPr>
            <w:r w:rsidRPr="00991586">
              <w:rPr>
                <w:rFonts w:ascii="Open Sans" w:hAnsi="Open Sans" w:cs="Open Sans"/>
                <w:sz w:val="22"/>
                <w:szCs w:val="22"/>
              </w:rPr>
              <w:t>Correctional officers may encounter hazardous materials in the correctional setting. Students need to understand the special requirements for handling hazardous materials in order to remain safe.</w:t>
            </w:r>
          </w:p>
        </w:tc>
      </w:tr>
      <w:tr w:rsidR="00B3350C" w:rsidRPr="0012758B" w14:paraId="701A5762" w14:textId="77777777" w:rsidTr="09D121B5">
        <w:trPr>
          <w:trHeight w:val="27"/>
        </w:trPr>
        <w:tc>
          <w:tcPr>
            <w:tcW w:w="2952" w:type="dxa"/>
            <w:shd w:val="clear" w:color="auto" w:fill="auto"/>
          </w:tcPr>
          <w:p w14:paraId="09B44C78" w14:textId="77777777" w:rsidR="00B3350C" w:rsidRPr="006052AA" w:rsidRDefault="09D121B5" w:rsidP="09D121B5">
            <w:pPr>
              <w:spacing w:before="120" w:after="120"/>
              <w:jc w:val="center"/>
              <w:rPr>
                <w:rFonts w:ascii="Open Sans" w:hAnsi="Open Sans" w:cs="Open Sans"/>
                <w:b/>
                <w:bCs/>
              </w:rPr>
            </w:pPr>
            <w:bookmarkStart w:id="1" w:name="_GoBack" w:colFirst="2" w:colLast="2"/>
            <w:r w:rsidRPr="09D121B5">
              <w:rPr>
                <w:rFonts w:ascii="Open Sans" w:hAnsi="Open Sans" w:cs="Open Sans"/>
                <w:b/>
                <w:bCs/>
                <w:sz w:val="22"/>
                <w:szCs w:val="22"/>
              </w:rPr>
              <w:t>Duration of Lesson</w:t>
            </w:r>
          </w:p>
        </w:tc>
        <w:tc>
          <w:tcPr>
            <w:tcW w:w="7848" w:type="dxa"/>
            <w:shd w:val="clear" w:color="auto" w:fill="auto"/>
          </w:tcPr>
          <w:p w14:paraId="64E63F61" w14:textId="77777777" w:rsidR="00B3350C" w:rsidRPr="00991586" w:rsidRDefault="00953433" w:rsidP="00DC4B23">
            <w:pPr>
              <w:spacing w:before="120" w:after="120"/>
              <w:rPr>
                <w:rFonts w:ascii="Open Sans" w:hAnsi="Open Sans" w:cs="Open Sans"/>
              </w:rPr>
            </w:pPr>
            <w:r w:rsidRPr="00991586">
              <w:rPr>
                <w:rFonts w:ascii="Open Sans" w:hAnsi="Open Sans" w:cs="Open Sans"/>
                <w:sz w:val="22"/>
                <w:szCs w:val="22"/>
              </w:rPr>
              <w:t>This lesson should take 1 hour.</w:t>
            </w:r>
          </w:p>
        </w:tc>
      </w:tr>
      <w:bookmarkEnd w:id="1"/>
      <w:tr w:rsidR="00B3350C" w:rsidRPr="0012758B" w14:paraId="1F160514" w14:textId="77777777" w:rsidTr="09D121B5">
        <w:trPr>
          <w:trHeight w:val="27"/>
        </w:trPr>
        <w:tc>
          <w:tcPr>
            <w:tcW w:w="2952" w:type="dxa"/>
            <w:shd w:val="clear" w:color="auto" w:fill="auto"/>
          </w:tcPr>
          <w:p w14:paraId="3D974110" w14:textId="77777777" w:rsidR="00B3350C" w:rsidRPr="006052AA" w:rsidRDefault="09D121B5" w:rsidP="09D121B5">
            <w:pPr>
              <w:jc w:val="center"/>
              <w:rPr>
                <w:rFonts w:ascii="Open Sans" w:hAnsi="Open Sans" w:cs="Open Sans"/>
                <w:b/>
                <w:bCs/>
              </w:rPr>
            </w:pPr>
            <w:r w:rsidRPr="09D121B5">
              <w:rPr>
                <w:rFonts w:ascii="Open Sans" w:hAnsi="Open Sans" w:cs="Open Sans"/>
                <w:b/>
                <w:bCs/>
                <w:sz w:val="22"/>
                <w:szCs w:val="22"/>
              </w:rPr>
              <w:t>Word Wall/Key Vocabulary</w:t>
            </w:r>
          </w:p>
          <w:p w14:paraId="6EA7E364" w14:textId="77777777" w:rsidR="00B3350C" w:rsidRPr="006052AA" w:rsidRDefault="09D121B5" w:rsidP="09D121B5">
            <w:pPr>
              <w:jc w:val="center"/>
              <w:rPr>
                <w:rFonts w:ascii="Open Sans" w:hAnsi="Open Sans" w:cs="Open Sans"/>
              </w:rPr>
            </w:pPr>
            <w:r w:rsidRPr="09D121B5">
              <w:rPr>
                <w:rFonts w:ascii="Open Sans" w:hAnsi="Open Sans" w:cs="Open Sans"/>
                <w:i/>
                <w:iCs/>
                <w:sz w:val="22"/>
                <w:szCs w:val="22"/>
              </w:rPr>
              <w:t>(ELPS c1a,c,f; c2b; c3a,b,d; c4c; c5b) PDAS II(5)</w:t>
            </w:r>
          </w:p>
        </w:tc>
        <w:tc>
          <w:tcPr>
            <w:tcW w:w="7848" w:type="dxa"/>
            <w:shd w:val="clear" w:color="auto" w:fill="auto"/>
          </w:tcPr>
          <w:p w14:paraId="39CB78B4" w14:textId="77777777" w:rsidR="00953433" w:rsidRPr="001338D9" w:rsidRDefault="00953433" w:rsidP="00953433">
            <w:pPr>
              <w:pStyle w:val="ListParagraph"/>
              <w:numPr>
                <w:ilvl w:val="0"/>
                <w:numId w:val="7"/>
              </w:numPr>
              <w:rPr>
                <w:rFonts w:ascii="Open Sans" w:hAnsi="Open Sans" w:cs="Open Sans"/>
              </w:rPr>
            </w:pPr>
            <w:r w:rsidRPr="001338D9">
              <w:rPr>
                <w:rFonts w:ascii="Open Sans" w:eastAsia="Arial" w:hAnsi="Open Sans" w:cs="Open Sans"/>
                <w:b/>
                <w:sz w:val="22"/>
                <w:szCs w:val="22"/>
                <w:u w:val="single"/>
              </w:rPr>
              <w:t>Hazardous Materials</w:t>
            </w:r>
            <w:r w:rsidRPr="001338D9">
              <w:rPr>
                <w:rFonts w:ascii="Open Sans" w:eastAsia="Arial" w:hAnsi="Open Sans" w:cs="Open Sans"/>
                <w:sz w:val="22"/>
                <w:szCs w:val="22"/>
              </w:rPr>
              <w:t xml:space="preserve"> – materials that, because of their quantity,</w:t>
            </w:r>
            <w:r w:rsidRPr="001338D9">
              <w:rPr>
                <w:rFonts w:ascii="Open Sans" w:hAnsi="Open Sans" w:cs="Open Sans"/>
                <w:sz w:val="22"/>
                <w:szCs w:val="22"/>
              </w:rPr>
              <w:t xml:space="preserve"> </w:t>
            </w:r>
            <w:r w:rsidRPr="001338D9">
              <w:rPr>
                <w:rFonts w:ascii="Open Sans" w:eastAsia="Arial" w:hAnsi="Open Sans" w:cs="Open Sans"/>
                <w:sz w:val="22"/>
                <w:szCs w:val="22"/>
              </w:rPr>
              <w:t>concentration, or physical or chemical characteristics, pose a</w:t>
            </w:r>
            <w:r w:rsidRPr="001338D9">
              <w:rPr>
                <w:rFonts w:ascii="Open Sans" w:hAnsi="Open Sans" w:cs="Open Sans"/>
                <w:sz w:val="22"/>
                <w:szCs w:val="22"/>
              </w:rPr>
              <w:t xml:space="preserve"> </w:t>
            </w:r>
            <w:r w:rsidRPr="001338D9">
              <w:rPr>
                <w:rFonts w:ascii="Open Sans" w:eastAsia="Arial" w:hAnsi="Open Sans" w:cs="Open Sans"/>
                <w:sz w:val="22"/>
                <w:szCs w:val="22"/>
              </w:rPr>
              <w:t>significant present or potential hazard to human health and safety</w:t>
            </w:r>
            <w:r w:rsidRPr="001338D9">
              <w:rPr>
                <w:rFonts w:ascii="Open Sans" w:hAnsi="Open Sans" w:cs="Open Sans"/>
                <w:sz w:val="22"/>
                <w:szCs w:val="22"/>
              </w:rPr>
              <w:t xml:space="preserve"> </w:t>
            </w:r>
            <w:r w:rsidRPr="001338D9">
              <w:rPr>
                <w:rFonts w:ascii="Open Sans" w:eastAsia="Arial" w:hAnsi="Open Sans" w:cs="Open Sans"/>
                <w:sz w:val="22"/>
                <w:szCs w:val="22"/>
              </w:rPr>
              <w:t>or to the environment if released into the workplace or</w:t>
            </w:r>
            <w:r w:rsidRPr="001338D9">
              <w:rPr>
                <w:rFonts w:ascii="Open Sans" w:hAnsi="Open Sans" w:cs="Open Sans"/>
                <w:sz w:val="22"/>
                <w:szCs w:val="22"/>
              </w:rPr>
              <w:t xml:space="preserve"> </w:t>
            </w:r>
            <w:r w:rsidRPr="001338D9">
              <w:rPr>
                <w:rFonts w:ascii="Open Sans" w:eastAsia="Arial" w:hAnsi="Open Sans" w:cs="Open Sans"/>
                <w:sz w:val="22"/>
                <w:szCs w:val="22"/>
              </w:rPr>
              <w:t>environment</w:t>
            </w:r>
          </w:p>
          <w:p w14:paraId="4DE25127" w14:textId="77777777" w:rsidR="00953433" w:rsidRPr="00A55D78" w:rsidRDefault="00953433" w:rsidP="00953433">
            <w:pPr>
              <w:pStyle w:val="ListParagraph"/>
              <w:numPr>
                <w:ilvl w:val="0"/>
                <w:numId w:val="7"/>
              </w:numPr>
            </w:pPr>
            <w:r w:rsidRPr="001338D9">
              <w:rPr>
                <w:rFonts w:ascii="Open Sans" w:eastAsia="Arial" w:hAnsi="Open Sans" w:cs="Open Sans"/>
                <w:b/>
                <w:sz w:val="22"/>
                <w:szCs w:val="22"/>
                <w:u w:val="single"/>
              </w:rPr>
              <w:t>Hazardous Waste</w:t>
            </w:r>
            <w:r w:rsidRPr="001338D9">
              <w:rPr>
                <w:rFonts w:ascii="Open Sans" w:eastAsia="Arial" w:hAnsi="Open Sans" w:cs="Open Sans"/>
                <w:sz w:val="22"/>
                <w:szCs w:val="22"/>
              </w:rPr>
              <w:t xml:space="preserve"> – waste that, because of quantity,</w:t>
            </w:r>
            <w:r w:rsidRPr="001338D9">
              <w:rPr>
                <w:rFonts w:ascii="Open Sans" w:hAnsi="Open Sans" w:cs="Open Sans"/>
                <w:sz w:val="22"/>
                <w:szCs w:val="22"/>
              </w:rPr>
              <w:t xml:space="preserve"> </w:t>
            </w:r>
            <w:r w:rsidRPr="001338D9">
              <w:rPr>
                <w:rFonts w:ascii="Open Sans" w:eastAsia="Arial" w:hAnsi="Open Sans" w:cs="Open Sans"/>
                <w:sz w:val="22"/>
                <w:szCs w:val="22"/>
              </w:rPr>
              <w:t>concentration, or physical or chemical, or infectious</w:t>
            </w:r>
            <w:r w:rsidRPr="001338D9">
              <w:rPr>
                <w:rFonts w:ascii="Open Sans" w:hAnsi="Open Sans" w:cs="Open Sans"/>
                <w:sz w:val="22"/>
                <w:szCs w:val="22"/>
              </w:rPr>
              <w:t xml:space="preserve"> </w:t>
            </w:r>
            <w:r w:rsidRPr="001338D9">
              <w:rPr>
                <w:rFonts w:ascii="Open Sans" w:eastAsia="Arial" w:hAnsi="Open Sans" w:cs="Open Sans"/>
                <w:sz w:val="22"/>
                <w:szCs w:val="22"/>
              </w:rPr>
              <w:t>characteristics, may either cause or significantly increase</w:t>
            </w:r>
            <w:r w:rsidRPr="001338D9">
              <w:rPr>
                <w:rFonts w:ascii="Open Sans" w:hAnsi="Open Sans" w:cs="Open Sans"/>
                <w:sz w:val="22"/>
                <w:szCs w:val="22"/>
              </w:rPr>
              <w:t xml:space="preserve"> </w:t>
            </w:r>
            <w:r w:rsidRPr="001338D9">
              <w:rPr>
                <w:rFonts w:ascii="Open Sans" w:eastAsia="Arial" w:hAnsi="Open Sans" w:cs="Open Sans"/>
                <w:sz w:val="22"/>
                <w:szCs w:val="22"/>
              </w:rPr>
              <w:t>mortality; increase serious illness; or pose a substantial present</w:t>
            </w:r>
            <w:r w:rsidRPr="001338D9">
              <w:rPr>
                <w:rFonts w:ascii="Open Sans" w:hAnsi="Open Sans" w:cs="Open Sans"/>
                <w:sz w:val="22"/>
                <w:szCs w:val="22"/>
              </w:rPr>
              <w:t xml:space="preserve"> </w:t>
            </w:r>
            <w:r w:rsidRPr="001338D9">
              <w:rPr>
                <w:rFonts w:ascii="Open Sans" w:eastAsia="Arial" w:hAnsi="Open Sans" w:cs="Open Sans"/>
                <w:sz w:val="22"/>
                <w:szCs w:val="22"/>
              </w:rPr>
              <w:t xml:space="preserve">or potential hazard to </w:t>
            </w:r>
            <w:r w:rsidRPr="001338D9">
              <w:rPr>
                <w:rFonts w:ascii="Open Sans" w:eastAsia="Arial" w:hAnsi="Open Sans" w:cs="Open Sans"/>
                <w:sz w:val="22"/>
                <w:szCs w:val="22"/>
              </w:rPr>
              <w:lastRenderedPageBreak/>
              <w:t>human health or the environment when</w:t>
            </w:r>
            <w:r w:rsidRPr="001338D9">
              <w:rPr>
                <w:rFonts w:ascii="Open Sans" w:hAnsi="Open Sans" w:cs="Open Sans"/>
                <w:sz w:val="22"/>
                <w:szCs w:val="22"/>
              </w:rPr>
              <w:t xml:space="preserve"> </w:t>
            </w:r>
            <w:r w:rsidRPr="001338D9">
              <w:rPr>
                <w:rFonts w:ascii="Open Sans" w:eastAsia="Arial" w:hAnsi="Open Sans" w:cs="Open Sans"/>
                <w:sz w:val="22"/>
                <w:szCs w:val="22"/>
              </w:rPr>
              <w:t>improperly treated, stored, transported, disposed of, or otherwise</w:t>
            </w:r>
            <w:r w:rsidRPr="001338D9">
              <w:rPr>
                <w:rFonts w:ascii="Open Sans" w:hAnsi="Open Sans" w:cs="Open Sans"/>
                <w:sz w:val="22"/>
                <w:szCs w:val="22"/>
              </w:rPr>
              <w:t xml:space="preserve"> </w:t>
            </w:r>
            <w:r w:rsidRPr="001338D9">
              <w:rPr>
                <w:rFonts w:ascii="Open Sans" w:eastAsia="Arial" w:hAnsi="Open Sans" w:cs="Open Sans"/>
                <w:sz w:val="22"/>
                <w:szCs w:val="22"/>
              </w:rPr>
              <w:t>managed.</w:t>
            </w:r>
          </w:p>
          <w:p w14:paraId="7E50351B" w14:textId="77777777" w:rsidR="00953433" w:rsidRPr="00A55D78" w:rsidRDefault="00953433" w:rsidP="00953433">
            <w:pPr>
              <w:pStyle w:val="ListParagraph"/>
              <w:numPr>
                <w:ilvl w:val="0"/>
                <w:numId w:val="7"/>
              </w:numPr>
              <w:rPr>
                <w:rFonts w:ascii="Open Sans" w:eastAsiaTheme="minorEastAsia" w:hAnsi="Open Sans" w:cs="Open Sans"/>
              </w:rPr>
            </w:pPr>
            <w:r w:rsidRPr="00A55D78">
              <w:rPr>
                <w:rFonts w:ascii="Open Sans" w:eastAsia="Arial" w:hAnsi="Open Sans" w:cs="Open Sans"/>
                <w:b/>
                <w:sz w:val="22"/>
                <w:szCs w:val="22"/>
                <w:u w:val="single"/>
              </w:rPr>
              <w:t>Radioactive Materials</w:t>
            </w:r>
            <w:r w:rsidRPr="00A55D78">
              <w:rPr>
                <w:rFonts w:ascii="Open Sans" w:eastAsia="Arial" w:hAnsi="Open Sans" w:cs="Open Sans"/>
                <w:sz w:val="22"/>
                <w:szCs w:val="22"/>
              </w:rPr>
              <w:t xml:space="preserve"> – contain atoms with unstable nuclei that</w:t>
            </w:r>
            <w:r w:rsidRPr="00A55D78">
              <w:rPr>
                <w:rFonts w:ascii="Open Sans" w:hAnsi="Open Sans" w:cs="Open Sans"/>
                <w:sz w:val="22"/>
                <w:szCs w:val="22"/>
              </w:rPr>
              <w:t xml:space="preserve"> </w:t>
            </w:r>
            <w:r w:rsidRPr="00A55D78">
              <w:rPr>
                <w:rFonts w:ascii="Open Sans" w:eastAsia="Arial" w:hAnsi="Open Sans" w:cs="Open Sans"/>
                <w:sz w:val="22"/>
                <w:szCs w:val="22"/>
              </w:rPr>
              <w:t>spontaneously emit ionizing radiation to increase their stability</w:t>
            </w:r>
          </w:p>
          <w:p w14:paraId="66125B3F" w14:textId="77777777" w:rsidR="00953433" w:rsidRPr="00A55D78" w:rsidRDefault="00953433" w:rsidP="00953433">
            <w:pPr>
              <w:pStyle w:val="ListParagraph"/>
              <w:numPr>
                <w:ilvl w:val="0"/>
                <w:numId w:val="7"/>
              </w:numPr>
              <w:rPr>
                <w:rFonts w:ascii="Open Sans" w:eastAsiaTheme="minorEastAsia" w:hAnsi="Open Sans" w:cs="Open Sans"/>
              </w:rPr>
            </w:pPr>
            <w:r w:rsidRPr="00A55D78">
              <w:rPr>
                <w:rFonts w:ascii="Open Sans" w:eastAsia="Arial" w:hAnsi="Open Sans" w:cs="Open Sans"/>
                <w:b/>
                <w:sz w:val="22"/>
                <w:szCs w:val="22"/>
                <w:u w:val="single"/>
              </w:rPr>
              <w:t>Radioactive waste</w:t>
            </w:r>
            <w:r w:rsidRPr="00A55D78">
              <w:rPr>
                <w:rFonts w:ascii="Open Sans" w:eastAsia="Arial" w:hAnsi="Open Sans" w:cs="Open Sans"/>
                <w:sz w:val="22"/>
                <w:szCs w:val="22"/>
              </w:rPr>
              <w:t xml:space="preserve"> – radioactive materials that are discarded.</w:t>
            </w:r>
            <w:r w:rsidRPr="00A55D78">
              <w:rPr>
                <w:rFonts w:ascii="Open Sans" w:hAnsi="Open Sans" w:cs="Open Sans"/>
                <w:sz w:val="22"/>
                <w:szCs w:val="22"/>
              </w:rPr>
              <w:t xml:space="preserve"> </w:t>
            </w:r>
            <w:r w:rsidRPr="00A55D78">
              <w:rPr>
                <w:rFonts w:ascii="Open Sans" w:eastAsia="Arial" w:hAnsi="Open Sans" w:cs="Open Sans"/>
                <w:sz w:val="22"/>
                <w:szCs w:val="22"/>
              </w:rPr>
              <w:t>They are usually the product of a nuclear process such as</w:t>
            </w:r>
            <w:r w:rsidRPr="00A55D78">
              <w:rPr>
                <w:rFonts w:ascii="Open Sans" w:hAnsi="Open Sans" w:cs="Open Sans"/>
                <w:sz w:val="22"/>
                <w:szCs w:val="22"/>
              </w:rPr>
              <w:t xml:space="preserve"> </w:t>
            </w:r>
            <w:hyperlink r:id="rId12">
              <w:r w:rsidRPr="00A55D78">
                <w:rPr>
                  <w:rFonts w:ascii="Open Sans" w:eastAsia="Arial" w:hAnsi="Open Sans" w:cs="Open Sans"/>
                  <w:sz w:val="22"/>
                  <w:szCs w:val="22"/>
                </w:rPr>
                <w:t xml:space="preserve">nuclear fission, </w:t>
              </w:r>
            </w:hyperlink>
            <w:r w:rsidRPr="00A55D78">
              <w:rPr>
                <w:rFonts w:ascii="Open Sans" w:eastAsia="Arial" w:hAnsi="Open Sans" w:cs="Open Sans"/>
                <w:sz w:val="22"/>
                <w:szCs w:val="22"/>
              </w:rPr>
              <w:t>though industries not directly connected to the</w:t>
            </w:r>
            <w:r w:rsidRPr="00A55D78">
              <w:rPr>
                <w:rFonts w:ascii="Open Sans" w:hAnsi="Open Sans" w:cs="Open Sans"/>
                <w:sz w:val="22"/>
                <w:szCs w:val="22"/>
              </w:rPr>
              <w:t xml:space="preserve"> </w:t>
            </w:r>
            <w:hyperlink r:id="rId13">
              <w:r w:rsidRPr="00A55D78">
                <w:rPr>
                  <w:rFonts w:ascii="Open Sans" w:eastAsia="Arial" w:hAnsi="Open Sans" w:cs="Open Sans"/>
                  <w:sz w:val="22"/>
                  <w:szCs w:val="22"/>
                </w:rPr>
                <w:t xml:space="preserve">nuclear power industry </w:t>
              </w:r>
            </w:hyperlink>
            <w:r w:rsidRPr="00A55D78">
              <w:rPr>
                <w:rFonts w:ascii="Open Sans" w:eastAsia="Arial" w:hAnsi="Open Sans" w:cs="Open Sans"/>
                <w:sz w:val="22"/>
                <w:szCs w:val="22"/>
              </w:rPr>
              <w:t>may also produce radioactive waste</w:t>
            </w:r>
          </w:p>
          <w:p w14:paraId="69436543" w14:textId="77777777" w:rsidR="00953433" w:rsidRPr="00A55D78" w:rsidRDefault="00953433" w:rsidP="00953433">
            <w:pPr>
              <w:pStyle w:val="ListParagraph"/>
              <w:numPr>
                <w:ilvl w:val="0"/>
                <w:numId w:val="7"/>
              </w:numPr>
              <w:rPr>
                <w:rFonts w:ascii="Open Sans" w:eastAsiaTheme="minorEastAsia" w:hAnsi="Open Sans" w:cs="Open Sans"/>
              </w:rPr>
            </w:pPr>
            <w:r w:rsidRPr="00A55D78">
              <w:rPr>
                <w:rFonts w:ascii="Open Sans" w:eastAsia="Arial" w:hAnsi="Open Sans" w:cs="Open Sans"/>
                <w:b/>
                <w:sz w:val="22"/>
                <w:szCs w:val="22"/>
                <w:u w:val="single"/>
              </w:rPr>
              <w:t>Biohazardous materials</w:t>
            </w:r>
            <w:r w:rsidRPr="00A55D78">
              <w:rPr>
                <w:rFonts w:ascii="Open Sans" w:eastAsia="Arial" w:hAnsi="Open Sans" w:cs="Open Sans"/>
                <w:sz w:val="22"/>
                <w:szCs w:val="22"/>
              </w:rPr>
              <w:t xml:space="preserve"> – materials containing infectious agents (bacteria, molds, parasites, viruses) that normally cause or significantly contribute to increase human mortality, or organisms capable of being communicated by invading and multiplying in bodily tissue</w:t>
            </w:r>
          </w:p>
          <w:p w14:paraId="5990B253" w14:textId="77777777" w:rsidR="00B3350C" w:rsidRPr="00953433" w:rsidRDefault="00953433" w:rsidP="00953433">
            <w:pPr>
              <w:pStyle w:val="ListParagraph"/>
              <w:numPr>
                <w:ilvl w:val="0"/>
                <w:numId w:val="7"/>
              </w:numPr>
              <w:spacing w:before="120" w:after="120"/>
              <w:rPr>
                <w:rFonts w:ascii="Open Sans" w:hAnsi="Open Sans" w:cs="Open Sans"/>
              </w:rPr>
            </w:pPr>
            <w:r w:rsidRPr="00953433">
              <w:rPr>
                <w:rFonts w:ascii="Open Sans" w:eastAsia="Arial" w:hAnsi="Open Sans" w:cs="Open Sans"/>
                <w:b/>
                <w:sz w:val="22"/>
                <w:szCs w:val="22"/>
                <w:u w:val="single"/>
              </w:rPr>
              <w:t>Medical Waste</w:t>
            </w:r>
            <w:r w:rsidRPr="00953433">
              <w:rPr>
                <w:rFonts w:ascii="Open Sans" w:eastAsia="Arial" w:hAnsi="Open Sans" w:cs="Open Sans"/>
                <w:sz w:val="22"/>
                <w:szCs w:val="22"/>
              </w:rPr>
              <w:t xml:space="preserve"> – both biohazardous waste and sharps (devices capable of cutting or piercing, such as hypodermic needles, razors blades, or broken glass) resulting from the diagnosis, treatment or immunization of human beings, or research pertaining to the activities</w:t>
            </w:r>
          </w:p>
        </w:tc>
      </w:tr>
      <w:tr w:rsidR="00B3350C" w:rsidRPr="0012758B" w14:paraId="0C6B8333" w14:textId="77777777" w:rsidTr="09D121B5">
        <w:trPr>
          <w:trHeight w:val="27"/>
        </w:trPr>
        <w:tc>
          <w:tcPr>
            <w:tcW w:w="2952" w:type="dxa"/>
            <w:shd w:val="clear" w:color="auto" w:fill="auto"/>
          </w:tcPr>
          <w:p w14:paraId="2ACD8B76"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lastRenderedPageBreak/>
              <w:t>Materials/Specialized Equipment Needed</w:t>
            </w:r>
          </w:p>
        </w:tc>
        <w:tc>
          <w:tcPr>
            <w:tcW w:w="7848" w:type="dxa"/>
            <w:shd w:val="clear" w:color="auto" w:fill="auto"/>
          </w:tcPr>
          <w:p w14:paraId="2A6BF460" w14:textId="77777777" w:rsidR="00953433" w:rsidRPr="00CD400B" w:rsidRDefault="00953433" w:rsidP="00953433">
            <w:pPr>
              <w:pStyle w:val="ListParagraph"/>
              <w:numPr>
                <w:ilvl w:val="0"/>
                <w:numId w:val="8"/>
              </w:numPr>
              <w:rPr>
                <w:rFonts w:ascii="Open Sans" w:hAnsi="Open Sans" w:cs="Open Sans"/>
              </w:rPr>
            </w:pPr>
            <w:r w:rsidRPr="00CD400B">
              <w:rPr>
                <w:rFonts w:ascii="Open Sans" w:eastAsia="Arial" w:hAnsi="Open Sans" w:cs="Open Sans"/>
                <w:sz w:val="22"/>
                <w:szCs w:val="22"/>
              </w:rPr>
              <w:t>Hazardous Materials computer-based presentation</w:t>
            </w:r>
          </w:p>
          <w:p w14:paraId="0A8ADDCC" w14:textId="77777777" w:rsidR="00B3350C" w:rsidRPr="00953433" w:rsidRDefault="00953433" w:rsidP="00953433">
            <w:pPr>
              <w:pStyle w:val="ListParagraph"/>
              <w:numPr>
                <w:ilvl w:val="0"/>
                <w:numId w:val="8"/>
              </w:numPr>
              <w:spacing w:before="120" w:after="120"/>
              <w:rPr>
                <w:rFonts w:ascii="Open Sans" w:hAnsi="Open Sans" w:cs="Open Sans"/>
              </w:rPr>
            </w:pPr>
            <w:r w:rsidRPr="00953433">
              <w:rPr>
                <w:rFonts w:ascii="Open Sans" w:eastAsia="Arial" w:hAnsi="Open Sans" w:cs="Open Sans"/>
                <w:sz w:val="22"/>
                <w:szCs w:val="22"/>
              </w:rPr>
              <w:t>Computers with Internet access</w:t>
            </w:r>
          </w:p>
        </w:tc>
      </w:tr>
      <w:tr w:rsidR="00B3350C" w:rsidRPr="0012758B" w14:paraId="48C23112" w14:textId="77777777" w:rsidTr="09D121B5">
        <w:trPr>
          <w:trHeight w:val="27"/>
        </w:trPr>
        <w:tc>
          <w:tcPr>
            <w:tcW w:w="2952" w:type="dxa"/>
            <w:shd w:val="clear" w:color="auto" w:fill="auto"/>
          </w:tcPr>
          <w:p w14:paraId="1394F5D3" w14:textId="77777777" w:rsidR="00B3350C" w:rsidRPr="006052AA" w:rsidRDefault="09D121B5" w:rsidP="09D121B5">
            <w:pPr>
              <w:jc w:val="center"/>
              <w:rPr>
                <w:rFonts w:ascii="Open Sans" w:hAnsi="Open Sans" w:cs="Open Sans"/>
                <w:b/>
                <w:bCs/>
              </w:rPr>
            </w:pPr>
            <w:r w:rsidRPr="09D121B5">
              <w:rPr>
                <w:rFonts w:ascii="Open Sans" w:hAnsi="Open Sans" w:cs="Open Sans"/>
                <w:b/>
                <w:bCs/>
                <w:sz w:val="22"/>
                <w:szCs w:val="22"/>
              </w:rPr>
              <w:t>Anticipatory Set</w:t>
            </w:r>
          </w:p>
          <w:p w14:paraId="54A75F44" w14:textId="77777777" w:rsidR="00870A95" w:rsidRPr="006052AA" w:rsidRDefault="09D121B5" w:rsidP="09D121B5">
            <w:pPr>
              <w:jc w:val="center"/>
              <w:rPr>
                <w:rFonts w:ascii="Open Sans" w:hAnsi="Open Sans" w:cs="Open Sans"/>
              </w:rPr>
            </w:pPr>
            <w:r w:rsidRPr="09D121B5">
              <w:rPr>
                <w:rFonts w:ascii="Open Sans" w:hAnsi="Open Sans" w:cs="Open Sans"/>
                <w:sz w:val="22"/>
                <w:szCs w:val="22"/>
              </w:rPr>
              <w:t>(May include pre-assessment for prior knowledge)</w:t>
            </w:r>
          </w:p>
        </w:tc>
        <w:tc>
          <w:tcPr>
            <w:tcW w:w="7848" w:type="dxa"/>
            <w:shd w:val="clear" w:color="auto" w:fill="auto"/>
          </w:tcPr>
          <w:p w14:paraId="33FE95B6" w14:textId="77777777" w:rsidR="00B3350C" w:rsidRPr="0012758B" w:rsidRDefault="00953433" w:rsidP="00991586">
            <w:pPr>
              <w:rPr>
                <w:rFonts w:ascii="Open Sans" w:hAnsi="Open Sans" w:cs="Open Sans"/>
                <w:color w:val="333333"/>
              </w:rPr>
            </w:pPr>
            <w:r w:rsidRPr="001338D9">
              <w:rPr>
                <w:rFonts w:ascii="Open Sans" w:eastAsia="Arial" w:hAnsi="Open Sans" w:cs="Open Sans"/>
                <w:sz w:val="22"/>
                <w:szCs w:val="22"/>
              </w:rPr>
              <w:t>As a class, discuss what materials might be encountered in a correctional</w:t>
            </w:r>
            <w:r w:rsidRPr="001338D9">
              <w:rPr>
                <w:rFonts w:ascii="Open Sans" w:hAnsi="Open Sans" w:cs="Open Sans"/>
                <w:sz w:val="22"/>
                <w:szCs w:val="22"/>
              </w:rPr>
              <w:t xml:space="preserve"> </w:t>
            </w:r>
            <w:r w:rsidRPr="001338D9">
              <w:rPr>
                <w:rFonts w:ascii="Open Sans" w:eastAsia="Arial" w:hAnsi="Open Sans" w:cs="Open Sans"/>
                <w:sz w:val="22"/>
                <w:szCs w:val="22"/>
              </w:rPr>
              <w:t>institution that would be considered hazardous. Think about industry,</w:t>
            </w:r>
            <w:r w:rsidRPr="001338D9">
              <w:rPr>
                <w:rFonts w:ascii="Open Sans" w:hAnsi="Open Sans" w:cs="Open Sans"/>
                <w:sz w:val="22"/>
                <w:szCs w:val="22"/>
              </w:rPr>
              <w:t xml:space="preserve"> </w:t>
            </w:r>
            <w:r w:rsidRPr="001338D9">
              <w:rPr>
                <w:rFonts w:ascii="Open Sans" w:eastAsia="Arial" w:hAnsi="Open Sans" w:cs="Open Sans"/>
                <w:sz w:val="22"/>
                <w:szCs w:val="22"/>
              </w:rPr>
              <w:t>medical facilities, and criminal acts/bodily fluids, cleaning needs, etc. What</w:t>
            </w:r>
            <w:r w:rsidRPr="001338D9">
              <w:rPr>
                <w:rFonts w:ascii="Open Sans" w:hAnsi="Open Sans" w:cs="Open Sans"/>
                <w:sz w:val="22"/>
                <w:szCs w:val="22"/>
              </w:rPr>
              <w:t xml:space="preserve"> </w:t>
            </w:r>
            <w:r w:rsidRPr="001338D9">
              <w:rPr>
                <w:rFonts w:ascii="Open Sans" w:eastAsia="Arial" w:hAnsi="Open Sans" w:cs="Open Sans"/>
                <w:sz w:val="22"/>
                <w:szCs w:val="22"/>
              </w:rPr>
              <w:t>precautionary steps need to be taken in each of these situations? What</w:t>
            </w:r>
            <w:r w:rsidRPr="001338D9">
              <w:rPr>
                <w:rFonts w:ascii="Open Sans" w:hAnsi="Open Sans" w:cs="Open Sans"/>
                <w:sz w:val="22"/>
                <w:szCs w:val="22"/>
              </w:rPr>
              <w:t xml:space="preserve"> </w:t>
            </w:r>
            <w:r w:rsidRPr="001338D9">
              <w:rPr>
                <w:rFonts w:ascii="Open Sans" w:eastAsia="Arial" w:hAnsi="Open Sans" w:cs="Open Sans"/>
                <w:sz w:val="22"/>
                <w:szCs w:val="22"/>
              </w:rPr>
              <w:t>are the dangers involved in each of these scenarios? Use the Discussion</w:t>
            </w:r>
            <w:r w:rsidRPr="001338D9">
              <w:rPr>
                <w:rFonts w:ascii="Open Sans" w:hAnsi="Open Sans" w:cs="Open Sans"/>
                <w:sz w:val="22"/>
                <w:szCs w:val="22"/>
              </w:rPr>
              <w:t xml:space="preserve"> </w:t>
            </w:r>
            <w:r w:rsidRPr="001338D9">
              <w:rPr>
                <w:rFonts w:ascii="Open Sans" w:eastAsia="Arial" w:hAnsi="Open Sans" w:cs="Open Sans"/>
                <w:sz w:val="22"/>
                <w:szCs w:val="22"/>
              </w:rPr>
              <w:t>Rubric for assessment.</w:t>
            </w:r>
          </w:p>
        </w:tc>
      </w:tr>
      <w:tr w:rsidR="00B3350C" w:rsidRPr="0012758B" w14:paraId="1FE4718D" w14:textId="77777777" w:rsidTr="09D121B5">
        <w:trPr>
          <w:trHeight w:val="440"/>
        </w:trPr>
        <w:tc>
          <w:tcPr>
            <w:tcW w:w="2952" w:type="dxa"/>
            <w:shd w:val="clear" w:color="auto" w:fill="auto"/>
          </w:tcPr>
          <w:p w14:paraId="5CE16417"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Direct Instruction *</w:t>
            </w:r>
          </w:p>
        </w:tc>
        <w:tc>
          <w:tcPr>
            <w:tcW w:w="7848" w:type="dxa"/>
            <w:shd w:val="clear" w:color="auto" w:fill="auto"/>
          </w:tcPr>
          <w:p w14:paraId="4DC9BD6A" w14:textId="77777777" w:rsidR="00953433" w:rsidRPr="00A55D78" w:rsidRDefault="00953433" w:rsidP="00953433">
            <w:pPr>
              <w:ind w:left="504" w:hanging="360"/>
              <w:rPr>
                <w:rFonts w:ascii="Open Sans" w:eastAsiaTheme="minorEastAsia" w:hAnsi="Open Sans" w:cs="Open Sans"/>
              </w:rPr>
            </w:pPr>
            <w:r>
              <w:rPr>
                <w:rFonts w:ascii="Open Sans" w:eastAsia="Arial" w:hAnsi="Open Sans" w:cs="Open Sans"/>
                <w:sz w:val="22"/>
                <w:szCs w:val="22"/>
              </w:rPr>
              <w:t xml:space="preserve">I. </w:t>
            </w:r>
            <w:r w:rsidRPr="00A55D78">
              <w:rPr>
                <w:rFonts w:ascii="Open Sans" w:eastAsia="Arial" w:hAnsi="Open Sans" w:cs="Open Sans"/>
                <w:sz w:val="22"/>
                <w:szCs w:val="22"/>
              </w:rPr>
              <w:t>Categories of Hazardous Materials</w:t>
            </w:r>
          </w:p>
          <w:p w14:paraId="4F747D66" w14:textId="77777777" w:rsidR="00953433" w:rsidRPr="00A55D78" w:rsidRDefault="00953433" w:rsidP="00953433">
            <w:pPr>
              <w:ind w:left="792" w:hanging="360"/>
              <w:rPr>
                <w:rFonts w:ascii="Open Sans" w:eastAsiaTheme="minorEastAsia" w:hAnsi="Open Sans" w:cs="Open Sans"/>
              </w:rPr>
            </w:pPr>
            <w:r w:rsidRPr="00A55D78">
              <w:rPr>
                <w:rFonts w:ascii="Open Sans" w:eastAsia="Arial" w:hAnsi="Open Sans" w:cs="Open Sans"/>
                <w:sz w:val="22"/>
                <w:szCs w:val="22"/>
              </w:rPr>
              <w:t>A. Radioactive Materials – contain atoms with unstable nuclei that</w:t>
            </w:r>
            <w:r w:rsidRPr="00A55D78">
              <w:rPr>
                <w:rFonts w:ascii="Open Sans" w:hAnsi="Open Sans" w:cs="Open Sans"/>
                <w:sz w:val="22"/>
                <w:szCs w:val="22"/>
              </w:rPr>
              <w:t xml:space="preserve"> </w:t>
            </w:r>
            <w:r w:rsidRPr="00A55D78">
              <w:rPr>
                <w:rFonts w:ascii="Open Sans" w:eastAsia="Arial" w:hAnsi="Open Sans" w:cs="Open Sans"/>
                <w:sz w:val="22"/>
                <w:szCs w:val="22"/>
              </w:rPr>
              <w:t>spontaneously emit ionizing radiation to increase their stability</w:t>
            </w:r>
          </w:p>
          <w:p w14:paraId="42FB8F7E" w14:textId="77777777" w:rsidR="00953433" w:rsidRPr="00A55D78" w:rsidRDefault="00953433" w:rsidP="00953433">
            <w:pPr>
              <w:ind w:left="792" w:hanging="360"/>
              <w:rPr>
                <w:rFonts w:ascii="Open Sans" w:eastAsiaTheme="minorEastAsia" w:hAnsi="Open Sans" w:cs="Open Sans"/>
              </w:rPr>
            </w:pPr>
            <w:r>
              <w:rPr>
                <w:rFonts w:ascii="Open Sans" w:eastAsia="Arial" w:hAnsi="Open Sans" w:cs="Open Sans"/>
                <w:sz w:val="22"/>
                <w:szCs w:val="22"/>
              </w:rPr>
              <w:t xml:space="preserve">B. </w:t>
            </w:r>
            <w:r w:rsidRPr="00A55D78">
              <w:rPr>
                <w:rFonts w:ascii="Open Sans" w:eastAsia="Arial" w:hAnsi="Open Sans" w:cs="Open Sans"/>
                <w:sz w:val="22"/>
                <w:szCs w:val="22"/>
              </w:rPr>
              <w:t>Radioactive waste – radioactive materials that are discarded.</w:t>
            </w:r>
            <w:r w:rsidRPr="00A55D78">
              <w:rPr>
                <w:rFonts w:ascii="Open Sans" w:hAnsi="Open Sans" w:cs="Open Sans"/>
                <w:sz w:val="22"/>
                <w:szCs w:val="22"/>
              </w:rPr>
              <w:t xml:space="preserve"> </w:t>
            </w:r>
            <w:r w:rsidRPr="00A55D78">
              <w:rPr>
                <w:rFonts w:ascii="Open Sans" w:eastAsia="Arial" w:hAnsi="Open Sans" w:cs="Open Sans"/>
                <w:sz w:val="22"/>
                <w:szCs w:val="22"/>
              </w:rPr>
              <w:t>They are usually the product of a nuclear process such as</w:t>
            </w:r>
            <w:r w:rsidRPr="00A55D78">
              <w:rPr>
                <w:rFonts w:ascii="Open Sans" w:hAnsi="Open Sans" w:cs="Open Sans"/>
                <w:sz w:val="22"/>
                <w:szCs w:val="22"/>
              </w:rPr>
              <w:t xml:space="preserve"> </w:t>
            </w:r>
            <w:hyperlink r:id="rId14">
              <w:r w:rsidRPr="00A55D78">
                <w:rPr>
                  <w:rFonts w:ascii="Open Sans" w:eastAsia="Arial" w:hAnsi="Open Sans" w:cs="Open Sans"/>
                  <w:sz w:val="22"/>
                  <w:szCs w:val="22"/>
                </w:rPr>
                <w:t xml:space="preserve">nuclear fission, </w:t>
              </w:r>
            </w:hyperlink>
            <w:r w:rsidRPr="00A55D78">
              <w:rPr>
                <w:rFonts w:ascii="Open Sans" w:eastAsia="Arial" w:hAnsi="Open Sans" w:cs="Open Sans"/>
                <w:sz w:val="22"/>
                <w:szCs w:val="22"/>
              </w:rPr>
              <w:t>though industries not directly connected to the</w:t>
            </w:r>
            <w:r w:rsidRPr="00A55D78">
              <w:rPr>
                <w:rFonts w:ascii="Open Sans" w:hAnsi="Open Sans" w:cs="Open Sans"/>
                <w:sz w:val="22"/>
                <w:szCs w:val="22"/>
              </w:rPr>
              <w:t xml:space="preserve"> </w:t>
            </w:r>
            <w:hyperlink r:id="rId15">
              <w:r w:rsidRPr="00A55D78">
                <w:rPr>
                  <w:rFonts w:ascii="Open Sans" w:eastAsia="Arial" w:hAnsi="Open Sans" w:cs="Open Sans"/>
                  <w:sz w:val="22"/>
                  <w:szCs w:val="22"/>
                </w:rPr>
                <w:t xml:space="preserve">nuclear power industry </w:t>
              </w:r>
            </w:hyperlink>
            <w:r w:rsidRPr="00A55D78">
              <w:rPr>
                <w:rFonts w:ascii="Open Sans" w:eastAsia="Arial" w:hAnsi="Open Sans" w:cs="Open Sans"/>
                <w:sz w:val="22"/>
                <w:szCs w:val="22"/>
              </w:rPr>
              <w:t>may also produce radioactive waste</w:t>
            </w:r>
          </w:p>
          <w:p w14:paraId="47BC9BA8" w14:textId="77777777" w:rsidR="00953433" w:rsidRPr="00A55D78" w:rsidRDefault="00953433" w:rsidP="00953433">
            <w:pPr>
              <w:ind w:left="792" w:hanging="360"/>
              <w:rPr>
                <w:rFonts w:ascii="Open Sans" w:eastAsiaTheme="minorEastAsia" w:hAnsi="Open Sans" w:cs="Open Sans"/>
              </w:rPr>
            </w:pPr>
            <w:r>
              <w:rPr>
                <w:rFonts w:ascii="Open Sans" w:eastAsia="Arial" w:hAnsi="Open Sans" w:cs="Open Sans"/>
                <w:sz w:val="22"/>
                <w:szCs w:val="22"/>
              </w:rPr>
              <w:t xml:space="preserve">C. </w:t>
            </w:r>
            <w:r w:rsidRPr="00A55D78">
              <w:rPr>
                <w:rFonts w:ascii="Open Sans" w:eastAsia="Arial" w:hAnsi="Open Sans" w:cs="Open Sans"/>
                <w:sz w:val="22"/>
                <w:szCs w:val="22"/>
              </w:rPr>
              <w:t>Biohazardous materials – materials containing infectious agents (bacteria, molds, parasites, viruses) that normally cause or significantly contribute to increase human mortality, or organisms capable of being communicated by invading and multiplying in bodily tissue</w:t>
            </w:r>
          </w:p>
          <w:p w14:paraId="29AC4F6E" w14:textId="77777777" w:rsidR="00953433" w:rsidRPr="00A55D78" w:rsidRDefault="00953433" w:rsidP="00953433">
            <w:pPr>
              <w:ind w:left="792" w:hanging="360"/>
              <w:rPr>
                <w:rFonts w:ascii="Open Sans" w:eastAsiaTheme="minorEastAsia" w:hAnsi="Open Sans" w:cs="Open Sans"/>
              </w:rPr>
            </w:pPr>
            <w:r>
              <w:rPr>
                <w:rFonts w:ascii="Open Sans" w:eastAsia="Arial" w:hAnsi="Open Sans" w:cs="Open Sans"/>
                <w:sz w:val="22"/>
                <w:szCs w:val="22"/>
              </w:rPr>
              <w:t xml:space="preserve">D. </w:t>
            </w:r>
            <w:r w:rsidRPr="00A55D78">
              <w:rPr>
                <w:rFonts w:ascii="Open Sans" w:eastAsia="Arial" w:hAnsi="Open Sans" w:cs="Open Sans"/>
                <w:sz w:val="22"/>
                <w:szCs w:val="22"/>
              </w:rPr>
              <w:t xml:space="preserve">Medical Waste – both biohazardous waste and sharps (devices capable of cutting or piercing, such as hypodermic needles, razors blades, or broken glass) resulting from the diagnosis, treatment or immunization of human beings, or research pertaining to the </w:t>
            </w:r>
            <w:r w:rsidRPr="00A55D78">
              <w:rPr>
                <w:rFonts w:ascii="Open Sans" w:eastAsia="Arial" w:hAnsi="Open Sans" w:cs="Open Sans"/>
                <w:sz w:val="22"/>
                <w:szCs w:val="22"/>
              </w:rPr>
              <w:lastRenderedPageBreak/>
              <w:t>activities</w:t>
            </w:r>
          </w:p>
          <w:p w14:paraId="526FE8CE" w14:textId="77777777" w:rsidR="00953433" w:rsidRPr="00A55D78" w:rsidRDefault="00953433" w:rsidP="00953433">
            <w:pPr>
              <w:ind w:left="504" w:hanging="360"/>
              <w:rPr>
                <w:rFonts w:ascii="Open Sans" w:eastAsiaTheme="minorEastAsia" w:hAnsi="Open Sans" w:cs="Open Sans"/>
              </w:rPr>
            </w:pPr>
            <w:r>
              <w:rPr>
                <w:rFonts w:ascii="Open Sans" w:eastAsia="Arial" w:hAnsi="Open Sans" w:cs="Open Sans"/>
                <w:sz w:val="22"/>
                <w:szCs w:val="22"/>
              </w:rPr>
              <w:t xml:space="preserve">II. </w:t>
            </w:r>
            <w:r w:rsidRPr="00A55D78">
              <w:rPr>
                <w:rFonts w:ascii="Open Sans" w:eastAsia="Arial" w:hAnsi="Open Sans" w:cs="Open Sans"/>
                <w:sz w:val="22"/>
                <w:szCs w:val="22"/>
              </w:rPr>
              <w:t>Common Hazardous Materials</w:t>
            </w:r>
          </w:p>
          <w:p w14:paraId="2A43095E" w14:textId="77777777" w:rsidR="00953433" w:rsidRPr="00A55D78" w:rsidRDefault="00953433" w:rsidP="00953433">
            <w:pPr>
              <w:ind w:left="792" w:hanging="360"/>
              <w:rPr>
                <w:rFonts w:ascii="Open Sans" w:eastAsiaTheme="minorEastAsia" w:hAnsi="Open Sans" w:cs="Open Sans"/>
              </w:rPr>
            </w:pPr>
            <w:r>
              <w:rPr>
                <w:rFonts w:ascii="Open Sans" w:eastAsia="Arial" w:hAnsi="Open Sans" w:cs="Open Sans"/>
                <w:sz w:val="22"/>
                <w:szCs w:val="22"/>
              </w:rPr>
              <w:t xml:space="preserve">A. </w:t>
            </w:r>
            <w:r w:rsidRPr="00A55D78">
              <w:rPr>
                <w:rFonts w:ascii="Open Sans" w:eastAsia="Arial" w:hAnsi="Open Sans" w:cs="Open Sans"/>
                <w:sz w:val="22"/>
                <w:szCs w:val="22"/>
              </w:rPr>
              <w:t>Fuels (gasoline, butane, propane) and items containing fuel</w:t>
            </w:r>
          </w:p>
          <w:p w14:paraId="68CB2F84" w14:textId="77777777" w:rsidR="00953433" w:rsidRPr="00A55D78" w:rsidRDefault="00953433" w:rsidP="00953433">
            <w:pPr>
              <w:ind w:left="792" w:hanging="360"/>
              <w:rPr>
                <w:rFonts w:ascii="Open Sans" w:eastAsiaTheme="minorEastAsia" w:hAnsi="Open Sans" w:cs="Open Sans"/>
              </w:rPr>
            </w:pPr>
            <w:r>
              <w:rPr>
                <w:rFonts w:ascii="Open Sans" w:eastAsia="Arial" w:hAnsi="Open Sans" w:cs="Open Sans"/>
                <w:sz w:val="22"/>
                <w:szCs w:val="22"/>
              </w:rPr>
              <w:t xml:space="preserve">B. </w:t>
            </w:r>
            <w:r w:rsidRPr="00A55D78">
              <w:rPr>
                <w:rFonts w:ascii="Open Sans" w:eastAsia="Arial" w:hAnsi="Open Sans" w:cs="Open Sans"/>
                <w:sz w:val="22"/>
                <w:szCs w:val="22"/>
              </w:rPr>
              <w:t>Perfumes, aftershaves, cologne</w:t>
            </w:r>
          </w:p>
          <w:p w14:paraId="55EAC906" w14:textId="77777777" w:rsidR="00953433" w:rsidRPr="00A55D78" w:rsidRDefault="00953433" w:rsidP="00953433">
            <w:pPr>
              <w:ind w:left="792" w:hanging="360"/>
              <w:rPr>
                <w:rFonts w:ascii="Open Sans" w:eastAsiaTheme="minorEastAsia" w:hAnsi="Open Sans" w:cs="Open Sans"/>
              </w:rPr>
            </w:pPr>
            <w:r>
              <w:rPr>
                <w:rFonts w:ascii="Open Sans" w:eastAsia="Arial" w:hAnsi="Open Sans" w:cs="Open Sans"/>
                <w:sz w:val="22"/>
                <w:szCs w:val="22"/>
              </w:rPr>
              <w:t xml:space="preserve">C. </w:t>
            </w:r>
            <w:r w:rsidRPr="00A55D78">
              <w:rPr>
                <w:rFonts w:ascii="Open Sans" w:eastAsia="Arial" w:hAnsi="Open Sans" w:cs="Open Sans"/>
                <w:sz w:val="22"/>
                <w:szCs w:val="22"/>
              </w:rPr>
              <w:t>Cosmetics (nail polish/remover, astringent)</w:t>
            </w:r>
          </w:p>
          <w:p w14:paraId="2B2EBE80" w14:textId="77777777" w:rsidR="00953433" w:rsidRPr="00A55D78" w:rsidRDefault="00953433" w:rsidP="00953433">
            <w:pPr>
              <w:ind w:left="792" w:hanging="360"/>
              <w:rPr>
                <w:rFonts w:ascii="Open Sans" w:eastAsiaTheme="minorEastAsia" w:hAnsi="Open Sans" w:cs="Open Sans"/>
              </w:rPr>
            </w:pPr>
            <w:r>
              <w:rPr>
                <w:rFonts w:ascii="Open Sans" w:eastAsia="Arial" w:hAnsi="Open Sans" w:cs="Open Sans"/>
                <w:sz w:val="22"/>
                <w:szCs w:val="22"/>
              </w:rPr>
              <w:t xml:space="preserve">D. </w:t>
            </w:r>
            <w:r w:rsidRPr="00A55D78">
              <w:rPr>
                <w:rFonts w:ascii="Open Sans" w:eastAsia="Arial" w:hAnsi="Open Sans" w:cs="Open Sans"/>
                <w:sz w:val="22"/>
                <w:szCs w:val="22"/>
              </w:rPr>
              <w:t>Aerosols (spray paint, hair spray)</w:t>
            </w:r>
          </w:p>
          <w:p w14:paraId="3B4F0DBD" w14:textId="77777777" w:rsidR="00953433" w:rsidRPr="00A55D78" w:rsidRDefault="00953433" w:rsidP="00953433">
            <w:pPr>
              <w:ind w:left="792" w:hanging="360"/>
              <w:rPr>
                <w:rFonts w:ascii="Open Sans" w:eastAsiaTheme="minorEastAsia" w:hAnsi="Open Sans" w:cs="Open Sans"/>
              </w:rPr>
            </w:pPr>
            <w:r>
              <w:rPr>
                <w:rFonts w:ascii="Open Sans" w:eastAsia="Arial" w:hAnsi="Open Sans" w:cs="Open Sans"/>
                <w:sz w:val="22"/>
                <w:szCs w:val="22"/>
              </w:rPr>
              <w:t xml:space="preserve">E. </w:t>
            </w:r>
            <w:r w:rsidRPr="00A55D78">
              <w:rPr>
                <w:rFonts w:ascii="Open Sans" w:eastAsia="Arial" w:hAnsi="Open Sans" w:cs="Open Sans"/>
                <w:sz w:val="22"/>
                <w:szCs w:val="22"/>
              </w:rPr>
              <w:t>Cleaning supplies (ammonia, bleach)</w:t>
            </w:r>
          </w:p>
          <w:p w14:paraId="62CEF24F" w14:textId="77777777" w:rsidR="00953433" w:rsidRPr="00A55D78" w:rsidRDefault="00953433" w:rsidP="00953433">
            <w:pPr>
              <w:ind w:left="792" w:hanging="360"/>
              <w:rPr>
                <w:rFonts w:ascii="Open Sans" w:eastAsiaTheme="minorEastAsia" w:hAnsi="Open Sans" w:cs="Open Sans"/>
              </w:rPr>
            </w:pPr>
            <w:r>
              <w:rPr>
                <w:rFonts w:ascii="Open Sans" w:eastAsia="Arial" w:hAnsi="Open Sans" w:cs="Open Sans"/>
                <w:sz w:val="22"/>
                <w:szCs w:val="22"/>
              </w:rPr>
              <w:t xml:space="preserve">F. </w:t>
            </w:r>
            <w:r w:rsidRPr="00A55D78">
              <w:rPr>
                <w:rFonts w:ascii="Open Sans" w:eastAsia="Arial" w:hAnsi="Open Sans" w:cs="Open Sans"/>
                <w:sz w:val="22"/>
                <w:szCs w:val="22"/>
              </w:rPr>
              <w:t>Household solvents (turpentine, acetone, mineral spirits)</w:t>
            </w:r>
          </w:p>
          <w:p w14:paraId="3832BB0F" w14:textId="77777777" w:rsidR="00953433" w:rsidRPr="00A55D78" w:rsidRDefault="00953433" w:rsidP="00953433">
            <w:pPr>
              <w:ind w:left="792" w:hanging="360"/>
              <w:rPr>
                <w:rFonts w:ascii="Open Sans" w:eastAsiaTheme="minorEastAsia" w:hAnsi="Open Sans" w:cs="Open Sans"/>
              </w:rPr>
            </w:pPr>
            <w:r>
              <w:rPr>
                <w:rFonts w:ascii="Open Sans" w:eastAsia="Arial" w:hAnsi="Open Sans" w:cs="Open Sans"/>
                <w:sz w:val="22"/>
                <w:szCs w:val="22"/>
              </w:rPr>
              <w:t xml:space="preserve">G. </w:t>
            </w:r>
            <w:r w:rsidRPr="00A55D78">
              <w:rPr>
                <w:rFonts w:ascii="Open Sans" w:eastAsia="Arial" w:hAnsi="Open Sans" w:cs="Open Sans"/>
                <w:sz w:val="22"/>
                <w:szCs w:val="22"/>
              </w:rPr>
              <w:t>Paints (oil- and solvent-based) and paint thinner</w:t>
            </w:r>
          </w:p>
          <w:p w14:paraId="0D3EF9AE" w14:textId="77777777" w:rsidR="00953433" w:rsidRPr="00A55D78" w:rsidRDefault="00953433" w:rsidP="00953433">
            <w:pPr>
              <w:ind w:left="792" w:hanging="360"/>
              <w:rPr>
                <w:rFonts w:ascii="Open Sans" w:eastAsiaTheme="minorEastAsia" w:hAnsi="Open Sans" w:cs="Open Sans"/>
              </w:rPr>
            </w:pPr>
            <w:r>
              <w:rPr>
                <w:rFonts w:ascii="Open Sans" w:eastAsia="Arial" w:hAnsi="Open Sans" w:cs="Open Sans"/>
                <w:sz w:val="22"/>
                <w:szCs w:val="22"/>
              </w:rPr>
              <w:t xml:space="preserve">H. </w:t>
            </w:r>
            <w:r w:rsidRPr="00A55D78">
              <w:rPr>
                <w:rFonts w:ascii="Open Sans" w:eastAsia="Arial" w:hAnsi="Open Sans" w:cs="Open Sans"/>
                <w:sz w:val="22"/>
                <w:szCs w:val="22"/>
              </w:rPr>
              <w:t>Pesticides, herbicides, rodenticides</w:t>
            </w:r>
          </w:p>
          <w:p w14:paraId="43FD49C6" w14:textId="77777777" w:rsidR="00953433" w:rsidRPr="00A55D78" w:rsidRDefault="00953433" w:rsidP="00953433">
            <w:pPr>
              <w:ind w:left="792" w:hanging="360"/>
              <w:rPr>
                <w:rFonts w:ascii="Open Sans" w:eastAsiaTheme="minorEastAsia" w:hAnsi="Open Sans" w:cs="Open Sans"/>
              </w:rPr>
            </w:pPr>
            <w:r>
              <w:rPr>
                <w:rFonts w:ascii="Open Sans" w:eastAsia="Arial" w:hAnsi="Open Sans" w:cs="Open Sans"/>
                <w:sz w:val="22"/>
                <w:szCs w:val="22"/>
              </w:rPr>
              <w:t xml:space="preserve">I. </w:t>
            </w:r>
            <w:r w:rsidRPr="00A55D78">
              <w:rPr>
                <w:rFonts w:ascii="Open Sans" w:eastAsia="Arial" w:hAnsi="Open Sans" w:cs="Open Sans"/>
                <w:sz w:val="22"/>
                <w:szCs w:val="22"/>
              </w:rPr>
              <w:t>Matches</w:t>
            </w:r>
          </w:p>
          <w:p w14:paraId="6704084B" w14:textId="77777777" w:rsidR="00953433" w:rsidRPr="00A55D78" w:rsidRDefault="00953433" w:rsidP="00953433">
            <w:pPr>
              <w:ind w:left="792" w:hanging="360"/>
              <w:rPr>
                <w:rFonts w:ascii="Open Sans" w:eastAsiaTheme="minorEastAsia" w:hAnsi="Open Sans" w:cs="Open Sans"/>
              </w:rPr>
            </w:pPr>
            <w:r>
              <w:rPr>
                <w:rFonts w:ascii="Open Sans" w:eastAsia="Arial" w:hAnsi="Open Sans" w:cs="Open Sans"/>
                <w:sz w:val="22"/>
                <w:szCs w:val="22"/>
              </w:rPr>
              <w:t xml:space="preserve">J. </w:t>
            </w:r>
            <w:r w:rsidRPr="00A55D78">
              <w:rPr>
                <w:rFonts w:ascii="Open Sans" w:eastAsia="Arial" w:hAnsi="Open Sans" w:cs="Open Sans"/>
                <w:sz w:val="22"/>
                <w:szCs w:val="22"/>
              </w:rPr>
              <w:t>Batteries (lithium, wet cell)</w:t>
            </w:r>
          </w:p>
          <w:p w14:paraId="20BF1D82" w14:textId="77777777" w:rsidR="00953433" w:rsidRPr="008338F0" w:rsidRDefault="00953433" w:rsidP="00953433">
            <w:pPr>
              <w:ind w:left="504" w:hanging="360"/>
              <w:rPr>
                <w:rFonts w:ascii="Open Sans" w:eastAsiaTheme="minorEastAsia" w:hAnsi="Open Sans" w:cs="Open Sans"/>
              </w:rPr>
            </w:pPr>
            <w:r>
              <w:rPr>
                <w:rFonts w:ascii="Open Sans" w:eastAsia="Arial" w:hAnsi="Open Sans" w:cs="Open Sans"/>
                <w:sz w:val="22"/>
                <w:szCs w:val="22"/>
              </w:rPr>
              <w:t xml:space="preserve">III. </w:t>
            </w:r>
            <w:r w:rsidRPr="008338F0">
              <w:rPr>
                <w:rFonts w:ascii="Open Sans" w:eastAsia="Arial" w:hAnsi="Open Sans" w:cs="Open Sans"/>
                <w:sz w:val="22"/>
                <w:szCs w:val="22"/>
              </w:rPr>
              <w:t>Handling Hazardous Materials</w:t>
            </w:r>
          </w:p>
          <w:p w14:paraId="5EDBCC28" w14:textId="77777777" w:rsidR="00953433" w:rsidRPr="008338F0" w:rsidRDefault="00953433" w:rsidP="00953433">
            <w:pPr>
              <w:ind w:left="792" w:hanging="360"/>
              <w:rPr>
                <w:rFonts w:ascii="Open Sans" w:eastAsiaTheme="minorEastAsia" w:hAnsi="Open Sans" w:cs="Open Sans"/>
              </w:rPr>
            </w:pPr>
            <w:r>
              <w:rPr>
                <w:rFonts w:ascii="Open Sans" w:eastAsia="Arial" w:hAnsi="Open Sans" w:cs="Open Sans"/>
                <w:sz w:val="22"/>
                <w:szCs w:val="22"/>
              </w:rPr>
              <w:t xml:space="preserve">A. </w:t>
            </w:r>
            <w:r w:rsidRPr="008338F0">
              <w:rPr>
                <w:rFonts w:ascii="Open Sans" w:eastAsia="Arial" w:hAnsi="Open Sans" w:cs="Open Sans"/>
                <w:sz w:val="22"/>
                <w:szCs w:val="22"/>
              </w:rPr>
              <w:t>Protective Measures</w:t>
            </w:r>
          </w:p>
          <w:p w14:paraId="313402C2" w14:textId="77777777" w:rsidR="00953433" w:rsidRPr="008338F0" w:rsidRDefault="00953433" w:rsidP="00953433">
            <w:pPr>
              <w:ind w:left="1152" w:hanging="274"/>
              <w:rPr>
                <w:rFonts w:ascii="Open Sans" w:eastAsiaTheme="minorEastAsia" w:hAnsi="Open Sans" w:cs="Open Sans"/>
              </w:rPr>
            </w:pPr>
            <w:r>
              <w:rPr>
                <w:rFonts w:ascii="Open Sans" w:eastAsia="Arial" w:hAnsi="Open Sans" w:cs="Open Sans"/>
                <w:sz w:val="22"/>
                <w:szCs w:val="22"/>
              </w:rPr>
              <w:t xml:space="preserve">1. </w:t>
            </w:r>
            <w:r w:rsidRPr="008338F0">
              <w:rPr>
                <w:rFonts w:ascii="Open Sans" w:eastAsia="Arial" w:hAnsi="Open Sans" w:cs="Open Sans"/>
                <w:sz w:val="22"/>
                <w:szCs w:val="22"/>
              </w:rPr>
              <w:t>When possible, use engineering controls such as local exhaust and general ventilation to limit airborne contaminates</w:t>
            </w:r>
          </w:p>
          <w:p w14:paraId="335A995B" w14:textId="77777777" w:rsidR="00953433" w:rsidRPr="008338F0" w:rsidRDefault="00953433" w:rsidP="00953433">
            <w:pPr>
              <w:ind w:left="1152" w:hanging="274"/>
              <w:rPr>
                <w:rFonts w:ascii="Open Sans" w:eastAsiaTheme="minorEastAsia" w:hAnsi="Open Sans" w:cs="Open Sans"/>
              </w:rPr>
            </w:pPr>
            <w:r>
              <w:rPr>
                <w:rFonts w:ascii="Open Sans" w:eastAsia="Arial" w:hAnsi="Open Sans" w:cs="Open Sans"/>
                <w:sz w:val="22"/>
                <w:szCs w:val="22"/>
              </w:rPr>
              <w:t xml:space="preserve">2. </w:t>
            </w:r>
            <w:r w:rsidRPr="008338F0">
              <w:rPr>
                <w:rFonts w:ascii="Open Sans" w:eastAsia="Arial" w:hAnsi="Open Sans" w:cs="Open Sans"/>
                <w:sz w:val="22"/>
                <w:szCs w:val="22"/>
              </w:rPr>
              <w:t>Wear personal protective gear such as safety glasses, hearing protection, gloves, and respirators</w:t>
            </w:r>
          </w:p>
          <w:p w14:paraId="35B9F979" w14:textId="77777777" w:rsidR="00953433" w:rsidRPr="008338F0" w:rsidRDefault="00953433" w:rsidP="00953433">
            <w:pPr>
              <w:ind w:left="792" w:hanging="360"/>
              <w:rPr>
                <w:rFonts w:ascii="Open Sans" w:eastAsiaTheme="minorEastAsia" w:hAnsi="Open Sans" w:cs="Open Sans"/>
              </w:rPr>
            </w:pPr>
            <w:r>
              <w:rPr>
                <w:rFonts w:ascii="Open Sans" w:eastAsia="Arial" w:hAnsi="Open Sans" w:cs="Open Sans"/>
                <w:sz w:val="22"/>
                <w:szCs w:val="22"/>
              </w:rPr>
              <w:t xml:space="preserve">B. </w:t>
            </w:r>
            <w:r w:rsidRPr="008338F0">
              <w:rPr>
                <w:rFonts w:ascii="Open Sans" w:eastAsia="Arial" w:hAnsi="Open Sans" w:cs="Open Sans"/>
                <w:sz w:val="22"/>
                <w:szCs w:val="22"/>
              </w:rPr>
              <w:t>Spill Procedures</w:t>
            </w:r>
          </w:p>
          <w:p w14:paraId="3AA46063" w14:textId="77777777" w:rsidR="00953433" w:rsidRPr="008338F0" w:rsidRDefault="00953433" w:rsidP="00953433">
            <w:pPr>
              <w:ind w:left="1152" w:hanging="274"/>
              <w:rPr>
                <w:rFonts w:ascii="Open Sans" w:eastAsiaTheme="minorEastAsia" w:hAnsi="Open Sans" w:cs="Open Sans"/>
              </w:rPr>
            </w:pPr>
            <w:r>
              <w:rPr>
                <w:rFonts w:ascii="Open Sans" w:eastAsia="Arial" w:hAnsi="Open Sans" w:cs="Open Sans"/>
                <w:sz w:val="22"/>
                <w:szCs w:val="22"/>
              </w:rPr>
              <w:t xml:space="preserve">1. </w:t>
            </w:r>
            <w:r w:rsidRPr="008338F0">
              <w:rPr>
                <w:rFonts w:ascii="Open Sans" w:eastAsia="Arial" w:hAnsi="Open Sans" w:cs="Open Sans"/>
                <w:sz w:val="22"/>
                <w:szCs w:val="22"/>
              </w:rPr>
              <w:t>Plan of Action</w:t>
            </w:r>
          </w:p>
          <w:p w14:paraId="4F12901A" w14:textId="77777777" w:rsidR="00953433" w:rsidRPr="008338F0" w:rsidRDefault="00953433" w:rsidP="00953433">
            <w:pPr>
              <w:ind w:left="1426" w:hanging="274"/>
              <w:rPr>
                <w:rFonts w:ascii="Open Sans" w:eastAsiaTheme="minorEastAsia" w:hAnsi="Open Sans" w:cs="Open Sans"/>
              </w:rPr>
            </w:pPr>
            <w:r>
              <w:rPr>
                <w:rFonts w:ascii="Open Sans" w:eastAsia="Arial" w:hAnsi="Open Sans" w:cs="Open Sans"/>
                <w:sz w:val="22"/>
                <w:szCs w:val="22"/>
              </w:rPr>
              <w:t xml:space="preserve">a. </w:t>
            </w:r>
            <w:r w:rsidRPr="008338F0">
              <w:rPr>
                <w:rFonts w:ascii="Open Sans" w:eastAsia="Arial" w:hAnsi="Open Sans" w:cs="Open Sans"/>
                <w:sz w:val="22"/>
                <w:szCs w:val="22"/>
              </w:rPr>
              <w:t>Know the potential locations of spills</w:t>
            </w:r>
          </w:p>
          <w:p w14:paraId="162F22FE" w14:textId="77777777" w:rsidR="00953433" w:rsidRPr="008338F0" w:rsidRDefault="00953433" w:rsidP="00953433">
            <w:pPr>
              <w:ind w:left="1426" w:hanging="274"/>
              <w:rPr>
                <w:rFonts w:ascii="Open Sans" w:eastAsiaTheme="minorEastAsia" w:hAnsi="Open Sans" w:cs="Open Sans"/>
              </w:rPr>
            </w:pPr>
            <w:r>
              <w:rPr>
                <w:rFonts w:ascii="Open Sans" w:eastAsia="Arial" w:hAnsi="Open Sans" w:cs="Open Sans"/>
                <w:sz w:val="22"/>
                <w:szCs w:val="22"/>
              </w:rPr>
              <w:t xml:space="preserve">b. </w:t>
            </w:r>
            <w:r w:rsidRPr="008338F0">
              <w:rPr>
                <w:rFonts w:ascii="Open Sans" w:eastAsia="Arial" w:hAnsi="Open Sans" w:cs="Open Sans"/>
                <w:sz w:val="22"/>
                <w:szCs w:val="22"/>
              </w:rPr>
              <w:t>Establish the quantities of material that might be released</w:t>
            </w:r>
          </w:p>
          <w:p w14:paraId="295E332E" w14:textId="77777777" w:rsidR="00953433" w:rsidRPr="008338F0" w:rsidRDefault="00953433" w:rsidP="00953433">
            <w:pPr>
              <w:ind w:left="1426" w:hanging="274"/>
              <w:rPr>
                <w:rFonts w:ascii="Open Sans" w:eastAsiaTheme="minorEastAsia" w:hAnsi="Open Sans" w:cs="Open Sans"/>
              </w:rPr>
            </w:pPr>
            <w:r>
              <w:rPr>
                <w:rFonts w:ascii="Open Sans" w:eastAsia="Arial" w:hAnsi="Open Sans" w:cs="Open Sans"/>
                <w:sz w:val="22"/>
                <w:szCs w:val="22"/>
              </w:rPr>
              <w:t xml:space="preserve">c. </w:t>
            </w:r>
            <w:r w:rsidRPr="008338F0">
              <w:rPr>
                <w:rFonts w:ascii="Open Sans" w:eastAsia="Arial" w:hAnsi="Open Sans" w:cs="Open Sans"/>
                <w:sz w:val="22"/>
                <w:szCs w:val="22"/>
              </w:rPr>
              <w:t>Determine the chemical and physical properties of the materials</w:t>
            </w:r>
          </w:p>
          <w:p w14:paraId="1DDE3B70" w14:textId="77777777" w:rsidR="00953433" w:rsidRPr="008338F0" w:rsidRDefault="00953433" w:rsidP="00953433">
            <w:pPr>
              <w:ind w:left="1426" w:hanging="274"/>
              <w:rPr>
                <w:rFonts w:ascii="Open Sans" w:eastAsiaTheme="minorEastAsia" w:hAnsi="Open Sans" w:cs="Open Sans"/>
              </w:rPr>
            </w:pPr>
            <w:r>
              <w:rPr>
                <w:rFonts w:ascii="Open Sans" w:eastAsia="Arial" w:hAnsi="Open Sans" w:cs="Open Sans"/>
                <w:sz w:val="22"/>
                <w:szCs w:val="22"/>
              </w:rPr>
              <w:t xml:space="preserve">d. </w:t>
            </w:r>
            <w:r w:rsidRPr="008338F0">
              <w:rPr>
                <w:rFonts w:ascii="Open Sans" w:eastAsia="Arial" w:hAnsi="Open Sans" w:cs="Open Sans"/>
                <w:sz w:val="22"/>
                <w:szCs w:val="22"/>
              </w:rPr>
              <w:t>Know the hazardous properties of materials</w:t>
            </w:r>
          </w:p>
          <w:p w14:paraId="719AF55A" w14:textId="77777777" w:rsidR="00953433" w:rsidRPr="008338F0" w:rsidRDefault="00953433" w:rsidP="00953433">
            <w:pPr>
              <w:ind w:left="1426" w:hanging="274"/>
              <w:rPr>
                <w:rFonts w:ascii="Open Sans" w:eastAsiaTheme="minorEastAsia" w:hAnsi="Open Sans" w:cs="Open Sans"/>
              </w:rPr>
            </w:pPr>
            <w:r>
              <w:rPr>
                <w:rFonts w:ascii="Open Sans" w:eastAsia="Arial" w:hAnsi="Open Sans" w:cs="Open Sans"/>
                <w:sz w:val="22"/>
                <w:szCs w:val="22"/>
              </w:rPr>
              <w:t xml:space="preserve">e. </w:t>
            </w:r>
            <w:r w:rsidRPr="008338F0">
              <w:rPr>
                <w:rFonts w:ascii="Open Sans" w:eastAsia="Arial" w:hAnsi="Open Sans" w:cs="Open Sans"/>
                <w:sz w:val="22"/>
                <w:szCs w:val="22"/>
              </w:rPr>
              <w:t>Identify the locations and contents of spill kits. Spill kits include</w:t>
            </w:r>
          </w:p>
          <w:p w14:paraId="60C36A57" w14:textId="77777777" w:rsidR="00953433" w:rsidRPr="008338F0" w:rsidRDefault="00953433" w:rsidP="00953433">
            <w:pPr>
              <w:ind w:left="1714" w:hanging="274"/>
              <w:rPr>
                <w:rFonts w:ascii="Open Sans" w:eastAsiaTheme="minorEastAsia" w:hAnsi="Open Sans" w:cs="Open Sans"/>
              </w:rPr>
            </w:pPr>
            <w:proofErr w:type="spellStart"/>
            <w:r>
              <w:rPr>
                <w:rFonts w:ascii="Open Sans" w:eastAsia="Arial" w:hAnsi="Open Sans" w:cs="Open Sans"/>
                <w:sz w:val="22"/>
                <w:szCs w:val="22"/>
              </w:rPr>
              <w:t>i</w:t>
            </w:r>
            <w:proofErr w:type="spellEnd"/>
            <w:r>
              <w:rPr>
                <w:rFonts w:ascii="Open Sans" w:eastAsia="Arial" w:hAnsi="Open Sans" w:cs="Open Sans"/>
                <w:sz w:val="22"/>
                <w:szCs w:val="22"/>
              </w:rPr>
              <w:t xml:space="preserve">. </w:t>
            </w:r>
            <w:r w:rsidRPr="008338F0">
              <w:rPr>
                <w:rFonts w:ascii="Open Sans" w:eastAsia="Arial" w:hAnsi="Open Sans" w:cs="Open Sans"/>
                <w:sz w:val="22"/>
                <w:szCs w:val="22"/>
              </w:rPr>
              <w:t>Neutralizing agents such as sodium carbonate, sodium bicarbonate or sodium bisulfite</w:t>
            </w:r>
          </w:p>
          <w:p w14:paraId="43D37421" w14:textId="77777777" w:rsidR="00953433" w:rsidRPr="008338F0" w:rsidRDefault="00953433" w:rsidP="00953433">
            <w:pPr>
              <w:ind w:left="1714" w:hanging="274"/>
              <w:rPr>
                <w:rFonts w:ascii="Open Sans" w:eastAsiaTheme="minorEastAsia" w:hAnsi="Open Sans" w:cs="Open Sans"/>
              </w:rPr>
            </w:pPr>
            <w:r>
              <w:rPr>
                <w:rFonts w:ascii="Open Sans" w:eastAsia="Arial" w:hAnsi="Open Sans" w:cs="Open Sans"/>
                <w:sz w:val="22"/>
                <w:szCs w:val="22"/>
              </w:rPr>
              <w:t xml:space="preserve">ii. </w:t>
            </w:r>
            <w:r w:rsidRPr="008338F0">
              <w:rPr>
                <w:rFonts w:ascii="Open Sans" w:eastAsia="Arial" w:hAnsi="Open Sans" w:cs="Open Sans"/>
                <w:sz w:val="22"/>
                <w:szCs w:val="22"/>
              </w:rPr>
              <w:t>Absorbents such as vermiculite, “super sorb,” or absorbent pillows or dikes. Paper towels, rags, and sponges may be used, but caution should be exercised because some chemicals may ignite upon contact</w:t>
            </w:r>
          </w:p>
          <w:p w14:paraId="221AFEBD" w14:textId="77777777" w:rsidR="00953433" w:rsidRPr="008338F0" w:rsidRDefault="00953433" w:rsidP="00953433">
            <w:pPr>
              <w:ind w:left="1714" w:hanging="274"/>
              <w:rPr>
                <w:rFonts w:ascii="Open Sans" w:eastAsiaTheme="minorEastAsia" w:hAnsi="Open Sans" w:cs="Open Sans"/>
              </w:rPr>
            </w:pPr>
            <w:r>
              <w:rPr>
                <w:rFonts w:ascii="Open Sans" w:eastAsia="Arial" w:hAnsi="Open Sans" w:cs="Open Sans"/>
                <w:sz w:val="22"/>
                <w:szCs w:val="22"/>
              </w:rPr>
              <w:t xml:space="preserve">iii. </w:t>
            </w:r>
            <w:r w:rsidRPr="008338F0">
              <w:rPr>
                <w:rFonts w:ascii="Open Sans" w:eastAsia="Arial" w:hAnsi="Open Sans" w:cs="Open Sans"/>
                <w:sz w:val="22"/>
                <w:szCs w:val="22"/>
              </w:rPr>
              <w:t>Plastic scoops and shovels, disposable mops, disposable protective clothing, and containers to receive the spilled material and all items used in cleanup</w:t>
            </w:r>
          </w:p>
          <w:p w14:paraId="00AB6FF5" w14:textId="77777777" w:rsidR="00953433" w:rsidRPr="008338F0" w:rsidRDefault="00953433" w:rsidP="00953433">
            <w:pPr>
              <w:ind w:left="792" w:hanging="360"/>
              <w:rPr>
                <w:rFonts w:ascii="Open Sans" w:eastAsiaTheme="minorEastAsia" w:hAnsi="Open Sans" w:cs="Open Sans"/>
              </w:rPr>
            </w:pPr>
            <w:r>
              <w:rPr>
                <w:rFonts w:ascii="Open Sans" w:eastAsia="Arial" w:hAnsi="Open Sans" w:cs="Open Sans"/>
                <w:sz w:val="22"/>
                <w:szCs w:val="22"/>
              </w:rPr>
              <w:t xml:space="preserve">C. </w:t>
            </w:r>
            <w:r w:rsidRPr="008338F0">
              <w:rPr>
                <w:rFonts w:ascii="Open Sans" w:eastAsia="Arial" w:hAnsi="Open Sans" w:cs="Open Sans"/>
                <w:sz w:val="22"/>
                <w:szCs w:val="22"/>
              </w:rPr>
              <w:t>General Procedures</w:t>
            </w:r>
          </w:p>
          <w:p w14:paraId="4BF2AE92" w14:textId="77777777" w:rsidR="00953433" w:rsidRPr="008338F0" w:rsidRDefault="00953433" w:rsidP="00953433">
            <w:pPr>
              <w:ind w:left="1152" w:hanging="274"/>
              <w:rPr>
                <w:rFonts w:ascii="Open Sans" w:eastAsiaTheme="minorEastAsia" w:hAnsi="Open Sans" w:cs="Open Sans"/>
              </w:rPr>
            </w:pPr>
            <w:r>
              <w:rPr>
                <w:rFonts w:ascii="Open Sans" w:eastAsia="Arial" w:hAnsi="Open Sans" w:cs="Open Sans"/>
                <w:sz w:val="22"/>
                <w:szCs w:val="22"/>
              </w:rPr>
              <w:t xml:space="preserve">1. </w:t>
            </w:r>
            <w:r w:rsidRPr="008338F0">
              <w:rPr>
                <w:rFonts w:ascii="Open Sans" w:eastAsia="Arial" w:hAnsi="Open Sans" w:cs="Open Sans"/>
                <w:sz w:val="22"/>
                <w:szCs w:val="22"/>
              </w:rPr>
              <w:t>If the spill is flammable, turn off ignition and heat sources</w:t>
            </w:r>
          </w:p>
          <w:p w14:paraId="381FE318" w14:textId="77777777" w:rsidR="00953433" w:rsidRPr="008338F0" w:rsidRDefault="00953433" w:rsidP="00953433">
            <w:pPr>
              <w:ind w:left="1152" w:hanging="274"/>
              <w:rPr>
                <w:rFonts w:ascii="Open Sans" w:eastAsiaTheme="minorEastAsia" w:hAnsi="Open Sans" w:cs="Open Sans"/>
              </w:rPr>
            </w:pPr>
            <w:r>
              <w:rPr>
                <w:rFonts w:ascii="Open Sans" w:eastAsia="Arial" w:hAnsi="Open Sans" w:cs="Open Sans"/>
                <w:sz w:val="22"/>
                <w:szCs w:val="22"/>
              </w:rPr>
              <w:t xml:space="preserve">2. </w:t>
            </w:r>
            <w:r w:rsidRPr="008338F0">
              <w:rPr>
                <w:rFonts w:ascii="Open Sans" w:eastAsia="Arial" w:hAnsi="Open Sans" w:cs="Open Sans"/>
                <w:sz w:val="22"/>
                <w:szCs w:val="22"/>
              </w:rPr>
              <w:t>Attend to any person who may have been contaminated</w:t>
            </w:r>
          </w:p>
          <w:p w14:paraId="3A57DCAC" w14:textId="77777777" w:rsidR="00953433" w:rsidRPr="008338F0" w:rsidRDefault="00953433" w:rsidP="00953433">
            <w:pPr>
              <w:ind w:left="1152" w:hanging="274"/>
              <w:rPr>
                <w:rFonts w:ascii="Open Sans" w:eastAsiaTheme="minorEastAsia" w:hAnsi="Open Sans" w:cs="Open Sans"/>
              </w:rPr>
            </w:pPr>
            <w:r>
              <w:rPr>
                <w:rFonts w:ascii="Open Sans" w:eastAsia="Arial" w:hAnsi="Open Sans" w:cs="Open Sans"/>
                <w:sz w:val="22"/>
                <w:szCs w:val="22"/>
              </w:rPr>
              <w:t xml:space="preserve">3. </w:t>
            </w:r>
            <w:r w:rsidRPr="008338F0">
              <w:rPr>
                <w:rFonts w:ascii="Open Sans" w:eastAsia="Arial" w:hAnsi="Open Sans" w:cs="Open Sans"/>
                <w:sz w:val="22"/>
                <w:szCs w:val="22"/>
              </w:rPr>
              <w:t>Notify individuals in area of the spill</w:t>
            </w:r>
          </w:p>
          <w:p w14:paraId="57B97ADD" w14:textId="77777777" w:rsidR="00953433" w:rsidRPr="001338D9" w:rsidRDefault="00953433" w:rsidP="00953433">
            <w:pPr>
              <w:tabs>
                <w:tab w:val="left" w:pos="3160"/>
              </w:tabs>
              <w:ind w:left="1152" w:hanging="274"/>
              <w:rPr>
                <w:rFonts w:ascii="Open Sans" w:eastAsia="Arial" w:hAnsi="Open Sans" w:cs="Open Sans"/>
              </w:rPr>
            </w:pPr>
            <w:r>
              <w:rPr>
                <w:rFonts w:ascii="Open Sans" w:eastAsia="Arial" w:hAnsi="Open Sans" w:cs="Open Sans"/>
                <w:sz w:val="22"/>
                <w:szCs w:val="22"/>
              </w:rPr>
              <w:t xml:space="preserve">4. </w:t>
            </w:r>
            <w:r w:rsidRPr="001338D9">
              <w:rPr>
                <w:rFonts w:ascii="Open Sans" w:eastAsia="Arial" w:hAnsi="Open Sans" w:cs="Open Sans"/>
                <w:sz w:val="22"/>
                <w:szCs w:val="22"/>
              </w:rPr>
              <w:t>Evacuate nonessential personnel</w:t>
            </w:r>
          </w:p>
          <w:p w14:paraId="01AB5BF6" w14:textId="77777777" w:rsidR="00953433" w:rsidRPr="001338D9" w:rsidRDefault="00953433" w:rsidP="00953433">
            <w:pPr>
              <w:tabs>
                <w:tab w:val="left" w:pos="3160"/>
              </w:tabs>
              <w:ind w:left="1152" w:hanging="274"/>
              <w:rPr>
                <w:rFonts w:ascii="Open Sans" w:eastAsia="Arial" w:hAnsi="Open Sans" w:cs="Open Sans"/>
              </w:rPr>
            </w:pPr>
            <w:r>
              <w:rPr>
                <w:rFonts w:ascii="Open Sans" w:eastAsia="Arial" w:hAnsi="Open Sans" w:cs="Open Sans"/>
                <w:sz w:val="22"/>
                <w:szCs w:val="22"/>
              </w:rPr>
              <w:t xml:space="preserve">5. </w:t>
            </w:r>
            <w:r w:rsidRPr="001338D9">
              <w:rPr>
                <w:rFonts w:ascii="Open Sans" w:eastAsia="Arial" w:hAnsi="Open Sans" w:cs="Open Sans"/>
                <w:sz w:val="22"/>
                <w:szCs w:val="22"/>
              </w:rPr>
              <w:t>Avoid breathing the vapors of spilled materials</w:t>
            </w:r>
          </w:p>
          <w:p w14:paraId="25F3A085" w14:textId="77777777" w:rsidR="00953433" w:rsidRPr="008338F0" w:rsidRDefault="00953433" w:rsidP="00953433">
            <w:pPr>
              <w:ind w:left="1152" w:hanging="274"/>
              <w:rPr>
                <w:rFonts w:ascii="Open Sans" w:eastAsiaTheme="minorEastAsia" w:hAnsi="Open Sans" w:cs="Open Sans"/>
              </w:rPr>
            </w:pPr>
            <w:r>
              <w:rPr>
                <w:rFonts w:ascii="Open Sans" w:eastAsia="Arial" w:hAnsi="Open Sans" w:cs="Open Sans"/>
                <w:sz w:val="22"/>
                <w:szCs w:val="22"/>
              </w:rPr>
              <w:t xml:space="preserve">6. </w:t>
            </w:r>
            <w:r w:rsidRPr="008338F0">
              <w:rPr>
                <w:rFonts w:ascii="Open Sans" w:eastAsia="Arial" w:hAnsi="Open Sans" w:cs="Open Sans"/>
                <w:sz w:val="22"/>
                <w:szCs w:val="22"/>
              </w:rPr>
              <w:t>Establish exhaust or ventilation</w:t>
            </w:r>
          </w:p>
          <w:p w14:paraId="0E61D1FB" w14:textId="77777777" w:rsidR="00953433" w:rsidRPr="008338F0" w:rsidRDefault="00953433" w:rsidP="00953433">
            <w:pPr>
              <w:ind w:left="792" w:hanging="360"/>
              <w:rPr>
                <w:rFonts w:ascii="Open Sans" w:eastAsiaTheme="minorEastAsia" w:hAnsi="Open Sans" w:cs="Open Sans"/>
              </w:rPr>
            </w:pPr>
            <w:r>
              <w:rPr>
                <w:rFonts w:ascii="Open Sans" w:eastAsia="Arial" w:hAnsi="Open Sans" w:cs="Open Sans"/>
                <w:sz w:val="22"/>
                <w:szCs w:val="22"/>
              </w:rPr>
              <w:lastRenderedPageBreak/>
              <w:t xml:space="preserve">D. </w:t>
            </w:r>
            <w:r w:rsidRPr="008338F0">
              <w:rPr>
                <w:rFonts w:ascii="Open Sans" w:eastAsia="Arial" w:hAnsi="Open Sans" w:cs="Open Sans"/>
                <w:sz w:val="22"/>
                <w:szCs w:val="22"/>
              </w:rPr>
              <w:t>First Aid procedures</w:t>
            </w:r>
          </w:p>
          <w:p w14:paraId="59C1557C" w14:textId="77777777" w:rsidR="00953433" w:rsidRPr="001338D9" w:rsidRDefault="00953433" w:rsidP="00953433">
            <w:pPr>
              <w:tabs>
                <w:tab w:val="left" w:pos="3160"/>
              </w:tabs>
              <w:spacing w:line="237" w:lineRule="auto"/>
              <w:ind w:left="1152" w:right="120" w:hanging="274"/>
              <w:rPr>
                <w:rFonts w:ascii="Open Sans" w:eastAsia="Arial" w:hAnsi="Open Sans" w:cs="Open Sans"/>
              </w:rPr>
            </w:pPr>
            <w:r>
              <w:rPr>
                <w:rFonts w:ascii="Open Sans" w:eastAsia="Arial" w:hAnsi="Open Sans" w:cs="Open Sans"/>
                <w:sz w:val="22"/>
                <w:szCs w:val="22"/>
              </w:rPr>
              <w:t xml:space="preserve">1. </w:t>
            </w:r>
            <w:r w:rsidRPr="001338D9">
              <w:rPr>
                <w:rFonts w:ascii="Open Sans" w:eastAsia="Arial" w:hAnsi="Open Sans" w:cs="Open Sans"/>
                <w:sz w:val="22"/>
                <w:szCs w:val="22"/>
              </w:rPr>
              <w:t>Eye contact – if a chemical is splashed, immediately wash your eyes and the inner surface of eyelids with water for 15 minutes. Seek medical attention. Remove contacts if wearing any</w:t>
            </w:r>
          </w:p>
          <w:p w14:paraId="68F964F0" w14:textId="77777777" w:rsidR="00953433" w:rsidRPr="001338D9" w:rsidRDefault="00953433" w:rsidP="00953433">
            <w:pPr>
              <w:tabs>
                <w:tab w:val="left" w:pos="3160"/>
              </w:tabs>
              <w:spacing w:line="235" w:lineRule="auto"/>
              <w:ind w:left="1152" w:right="1200" w:hanging="274"/>
              <w:rPr>
                <w:rFonts w:ascii="Open Sans" w:eastAsia="Arial" w:hAnsi="Open Sans" w:cs="Open Sans"/>
              </w:rPr>
            </w:pPr>
            <w:r>
              <w:rPr>
                <w:rFonts w:ascii="Open Sans" w:eastAsia="Arial" w:hAnsi="Open Sans" w:cs="Open Sans"/>
                <w:sz w:val="22"/>
                <w:szCs w:val="22"/>
              </w:rPr>
              <w:t xml:space="preserve">2. </w:t>
            </w:r>
            <w:r w:rsidRPr="001338D9">
              <w:rPr>
                <w:rFonts w:ascii="Open Sans" w:eastAsia="Arial" w:hAnsi="Open Sans" w:cs="Open Sans"/>
                <w:sz w:val="22"/>
                <w:szCs w:val="22"/>
              </w:rPr>
              <w:t>Minor skin contact – flush with water and remove contaminated clothing</w:t>
            </w:r>
          </w:p>
          <w:p w14:paraId="42A244CC" w14:textId="77777777" w:rsidR="00953433" w:rsidRPr="001338D9" w:rsidRDefault="00953433" w:rsidP="00953433">
            <w:pPr>
              <w:spacing w:line="11" w:lineRule="exact"/>
              <w:ind w:left="1152" w:hanging="274"/>
              <w:rPr>
                <w:rFonts w:ascii="Open Sans" w:eastAsia="Arial" w:hAnsi="Open Sans" w:cs="Open Sans"/>
              </w:rPr>
            </w:pPr>
          </w:p>
          <w:p w14:paraId="66361861" w14:textId="77777777" w:rsidR="00953433" w:rsidRPr="001338D9" w:rsidRDefault="00953433" w:rsidP="00953433">
            <w:pPr>
              <w:tabs>
                <w:tab w:val="left" w:pos="3160"/>
              </w:tabs>
              <w:spacing w:line="237" w:lineRule="auto"/>
              <w:ind w:left="1152" w:right="80" w:hanging="274"/>
              <w:rPr>
                <w:rFonts w:ascii="Open Sans" w:eastAsia="Arial" w:hAnsi="Open Sans" w:cs="Open Sans"/>
              </w:rPr>
            </w:pPr>
            <w:r>
              <w:rPr>
                <w:rFonts w:ascii="Open Sans" w:eastAsia="Arial" w:hAnsi="Open Sans" w:cs="Open Sans"/>
                <w:sz w:val="22"/>
                <w:szCs w:val="22"/>
              </w:rPr>
              <w:t xml:space="preserve">3. </w:t>
            </w:r>
            <w:r w:rsidRPr="001338D9">
              <w:rPr>
                <w:rFonts w:ascii="Open Sans" w:eastAsia="Arial" w:hAnsi="Open Sans" w:cs="Open Sans"/>
                <w:sz w:val="22"/>
                <w:szCs w:val="22"/>
              </w:rPr>
              <w:t>Major skin contact – if spilled over a large area, remove contaminated clothing while using the shower. Wash off the chemicals with a mild detergent or soap and water</w:t>
            </w:r>
          </w:p>
          <w:p w14:paraId="44522C03" w14:textId="77777777" w:rsidR="00953433" w:rsidRPr="001338D9" w:rsidRDefault="00953433" w:rsidP="00953433">
            <w:pPr>
              <w:spacing w:line="10" w:lineRule="exact"/>
              <w:ind w:left="1152" w:hanging="274"/>
              <w:rPr>
                <w:rFonts w:ascii="Open Sans" w:eastAsia="Arial" w:hAnsi="Open Sans" w:cs="Open Sans"/>
              </w:rPr>
            </w:pPr>
          </w:p>
          <w:p w14:paraId="1F6F42B6" w14:textId="77777777" w:rsidR="00953433" w:rsidRPr="001338D9" w:rsidRDefault="00953433" w:rsidP="00953433">
            <w:pPr>
              <w:tabs>
                <w:tab w:val="left" w:pos="3160"/>
              </w:tabs>
              <w:spacing w:line="235" w:lineRule="auto"/>
              <w:ind w:left="1152" w:right="40" w:hanging="274"/>
              <w:rPr>
                <w:rFonts w:ascii="Open Sans" w:eastAsia="Arial" w:hAnsi="Open Sans" w:cs="Open Sans"/>
              </w:rPr>
            </w:pPr>
            <w:r>
              <w:rPr>
                <w:rFonts w:ascii="Open Sans" w:eastAsia="Arial" w:hAnsi="Open Sans" w:cs="Open Sans"/>
                <w:sz w:val="22"/>
                <w:szCs w:val="22"/>
              </w:rPr>
              <w:t xml:space="preserve">4. </w:t>
            </w:r>
            <w:r w:rsidRPr="001338D9">
              <w:rPr>
                <w:rFonts w:ascii="Open Sans" w:eastAsia="Arial" w:hAnsi="Open Sans" w:cs="Open Sans"/>
                <w:sz w:val="22"/>
                <w:szCs w:val="22"/>
              </w:rPr>
              <w:t>Ingestion – call Poison Control and seek immediate medical attention</w:t>
            </w:r>
          </w:p>
          <w:p w14:paraId="0A5F0EDF" w14:textId="77777777" w:rsidR="00953433" w:rsidRPr="008338F0" w:rsidRDefault="00953433" w:rsidP="00953433">
            <w:pPr>
              <w:ind w:left="792" w:hanging="360"/>
              <w:rPr>
                <w:rFonts w:ascii="Open Sans" w:eastAsiaTheme="minorEastAsia" w:hAnsi="Open Sans" w:cs="Open Sans"/>
              </w:rPr>
            </w:pPr>
            <w:r>
              <w:rPr>
                <w:rFonts w:ascii="Open Sans" w:eastAsia="Arial" w:hAnsi="Open Sans" w:cs="Open Sans"/>
                <w:sz w:val="22"/>
                <w:szCs w:val="22"/>
              </w:rPr>
              <w:t xml:space="preserve">E. </w:t>
            </w:r>
            <w:r w:rsidRPr="008338F0">
              <w:rPr>
                <w:rFonts w:ascii="Open Sans" w:eastAsia="Arial" w:hAnsi="Open Sans" w:cs="Open Sans"/>
                <w:sz w:val="22"/>
                <w:szCs w:val="22"/>
              </w:rPr>
              <w:t>Spill Kits</w:t>
            </w:r>
          </w:p>
          <w:p w14:paraId="7BCA30D0" w14:textId="77777777" w:rsidR="00953433" w:rsidRPr="008338F0" w:rsidRDefault="00953433" w:rsidP="00953433">
            <w:pPr>
              <w:ind w:left="1152" w:hanging="274"/>
              <w:rPr>
                <w:rFonts w:ascii="Open Sans" w:eastAsiaTheme="minorEastAsia" w:hAnsi="Open Sans" w:cs="Open Sans"/>
              </w:rPr>
            </w:pPr>
            <w:r>
              <w:rPr>
                <w:rFonts w:ascii="Open Sans" w:eastAsia="Arial" w:hAnsi="Open Sans" w:cs="Open Sans"/>
                <w:sz w:val="22"/>
                <w:szCs w:val="22"/>
              </w:rPr>
              <w:t xml:space="preserve">1. </w:t>
            </w:r>
            <w:r w:rsidRPr="008338F0">
              <w:rPr>
                <w:rFonts w:ascii="Open Sans" w:eastAsia="Arial" w:hAnsi="Open Sans" w:cs="Open Sans"/>
                <w:sz w:val="22"/>
                <w:szCs w:val="22"/>
              </w:rPr>
              <w:t>Spill</w:t>
            </w:r>
          </w:p>
          <w:p w14:paraId="16BF976C" w14:textId="77777777" w:rsidR="00953433" w:rsidRPr="001338D9" w:rsidRDefault="00953433" w:rsidP="00953433">
            <w:pPr>
              <w:tabs>
                <w:tab w:val="left" w:pos="3700"/>
              </w:tabs>
              <w:ind w:left="1426" w:right="360" w:hanging="274"/>
              <w:rPr>
                <w:rFonts w:ascii="Open Sans" w:eastAsia="Arial" w:hAnsi="Open Sans" w:cs="Open Sans"/>
              </w:rPr>
            </w:pPr>
            <w:r>
              <w:rPr>
                <w:rFonts w:ascii="Open Sans" w:eastAsia="Arial" w:hAnsi="Open Sans" w:cs="Open Sans"/>
                <w:sz w:val="22"/>
                <w:szCs w:val="22"/>
              </w:rPr>
              <w:t xml:space="preserve">a. </w:t>
            </w:r>
            <w:r w:rsidRPr="001338D9">
              <w:rPr>
                <w:rFonts w:ascii="Open Sans" w:eastAsia="Arial" w:hAnsi="Open Sans" w:cs="Open Sans"/>
                <w:sz w:val="22"/>
                <w:szCs w:val="22"/>
              </w:rPr>
              <w:t>Any time that blood or other possibly infectious materials (OPIM) have contaminated items or areas</w:t>
            </w:r>
          </w:p>
          <w:p w14:paraId="4F20C773" w14:textId="77777777" w:rsidR="00953433" w:rsidRPr="008338F0" w:rsidRDefault="00953433" w:rsidP="00953433">
            <w:pPr>
              <w:ind w:left="1426" w:hanging="274"/>
              <w:rPr>
                <w:rFonts w:ascii="Open Sans" w:eastAsiaTheme="minorEastAsia" w:hAnsi="Open Sans" w:cs="Open Sans"/>
              </w:rPr>
            </w:pPr>
            <w:r>
              <w:rPr>
                <w:rFonts w:ascii="Open Sans" w:eastAsia="Arial" w:hAnsi="Open Sans" w:cs="Open Sans"/>
                <w:sz w:val="22"/>
                <w:szCs w:val="22"/>
              </w:rPr>
              <w:t>b. C</w:t>
            </w:r>
            <w:r w:rsidRPr="008338F0">
              <w:rPr>
                <w:rFonts w:ascii="Open Sans" w:eastAsia="Arial" w:hAnsi="Open Sans" w:cs="Open Sans"/>
                <w:sz w:val="22"/>
                <w:szCs w:val="22"/>
              </w:rPr>
              <w:t>ontamination with dried, caked-on blood or any fluids visibly contaminated with blood</w:t>
            </w:r>
          </w:p>
          <w:p w14:paraId="37906FFA" w14:textId="77777777" w:rsidR="00953433" w:rsidRPr="008338F0" w:rsidRDefault="00953433" w:rsidP="00953433">
            <w:pPr>
              <w:ind w:left="1152" w:hanging="274"/>
              <w:rPr>
                <w:rFonts w:ascii="Open Sans" w:hAnsi="Open Sans" w:cs="Open Sans"/>
              </w:rPr>
            </w:pPr>
            <w:r>
              <w:rPr>
                <w:rFonts w:ascii="Open Sans" w:hAnsi="Open Sans" w:cs="Open Sans"/>
                <w:sz w:val="22"/>
                <w:szCs w:val="22"/>
              </w:rPr>
              <w:t xml:space="preserve">2. </w:t>
            </w:r>
            <w:r w:rsidRPr="008338F0">
              <w:rPr>
                <w:rFonts w:ascii="Open Sans" w:hAnsi="Open Sans" w:cs="Open Sans"/>
                <w:sz w:val="22"/>
                <w:szCs w:val="22"/>
              </w:rPr>
              <w:t>Contents</w:t>
            </w:r>
          </w:p>
          <w:p w14:paraId="3B24A48F" w14:textId="77777777" w:rsidR="00953433" w:rsidRPr="001338D9" w:rsidRDefault="00953433" w:rsidP="00953433">
            <w:pPr>
              <w:tabs>
                <w:tab w:val="left" w:pos="3700"/>
              </w:tabs>
              <w:ind w:left="1426" w:hanging="274"/>
              <w:rPr>
                <w:rFonts w:ascii="Open Sans" w:eastAsia="Arial" w:hAnsi="Open Sans" w:cs="Open Sans"/>
              </w:rPr>
            </w:pPr>
            <w:r>
              <w:rPr>
                <w:rFonts w:ascii="Open Sans" w:eastAsia="Arial" w:hAnsi="Open Sans" w:cs="Open Sans"/>
                <w:sz w:val="22"/>
                <w:szCs w:val="22"/>
              </w:rPr>
              <w:t xml:space="preserve">a. </w:t>
            </w:r>
            <w:r w:rsidRPr="001338D9">
              <w:rPr>
                <w:rFonts w:ascii="Open Sans" w:eastAsia="Arial" w:hAnsi="Open Sans" w:cs="Open Sans"/>
                <w:sz w:val="22"/>
                <w:szCs w:val="22"/>
              </w:rPr>
              <w:t>Neutralizing agents</w:t>
            </w:r>
          </w:p>
          <w:p w14:paraId="07C9DA85" w14:textId="77777777" w:rsidR="00953433" w:rsidRPr="001338D9" w:rsidRDefault="00953433" w:rsidP="00953433">
            <w:pPr>
              <w:tabs>
                <w:tab w:val="left" w:pos="3700"/>
              </w:tabs>
              <w:ind w:left="1426" w:hanging="274"/>
              <w:rPr>
                <w:rFonts w:ascii="Open Sans" w:eastAsia="Arial" w:hAnsi="Open Sans" w:cs="Open Sans"/>
              </w:rPr>
            </w:pPr>
            <w:r>
              <w:rPr>
                <w:rFonts w:ascii="Open Sans" w:eastAsia="Arial" w:hAnsi="Open Sans" w:cs="Open Sans"/>
                <w:sz w:val="22"/>
                <w:szCs w:val="22"/>
              </w:rPr>
              <w:t xml:space="preserve">b. </w:t>
            </w:r>
            <w:r w:rsidRPr="001338D9">
              <w:rPr>
                <w:rFonts w:ascii="Open Sans" w:eastAsia="Arial" w:hAnsi="Open Sans" w:cs="Open Sans"/>
                <w:sz w:val="22"/>
                <w:szCs w:val="22"/>
              </w:rPr>
              <w:t>Absorbents</w:t>
            </w:r>
          </w:p>
          <w:p w14:paraId="65D0C840" w14:textId="77777777" w:rsidR="00953433" w:rsidRPr="001338D9" w:rsidRDefault="00953433" w:rsidP="00953433">
            <w:pPr>
              <w:tabs>
                <w:tab w:val="left" w:pos="3700"/>
              </w:tabs>
              <w:ind w:left="1426" w:hanging="274"/>
              <w:rPr>
                <w:rFonts w:ascii="Open Sans" w:eastAsia="Arial" w:hAnsi="Open Sans" w:cs="Open Sans"/>
              </w:rPr>
            </w:pPr>
            <w:r>
              <w:rPr>
                <w:rFonts w:ascii="Open Sans" w:eastAsia="Arial" w:hAnsi="Open Sans" w:cs="Open Sans"/>
                <w:sz w:val="22"/>
                <w:szCs w:val="22"/>
              </w:rPr>
              <w:t xml:space="preserve">c. </w:t>
            </w:r>
            <w:r w:rsidRPr="001338D9">
              <w:rPr>
                <w:rFonts w:ascii="Open Sans" w:eastAsia="Arial" w:hAnsi="Open Sans" w:cs="Open Sans"/>
                <w:sz w:val="22"/>
                <w:szCs w:val="22"/>
              </w:rPr>
              <w:t>Plastic scoops and shovels</w:t>
            </w:r>
          </w:p>
          <w:p w14:paraId="159F3856" w14:textId="77777777" w:rsidR="00953433" w:rsidRPr="001338D9" w:rsidRDefault="00953433" w:rsidP="00953433">
            <w:pPr>
              <w:tabs>
                <w:tab w:val="left" w:pos="3700"/>
              </w:tabs>
              <w:ind w:left="1426" w:hanging="274"/>
              <w:rPr>
                <w:rFonts w:ascii="Open Sans" w:eastAsia="Arial" w:hAnsi="Open Sans" w:cs="Open Sans"/>
              </w:rPr>
            </w:pPr>
            <w:r>
              <w:rPr>
                <w:rFonts w:ascii="Open Sans" w:eastAsia="Arial" w:hAnsi="Open Sans" w:cs="Open Sans"/>
                <w:sz w:val="22"/>
                <w:szCs w:val="22"/>
              </w:rPr>
              <w:t xml:space="preserve">d. </w:t>
            </w:r>
            <w:r w:rsidRPr="001338D9">
              <w:rPr>
                <w:rFonts w:ascii="Open Sans" w:eastAsia="Arial" w:hAnsi="Open Sans" w:cs="Open Sans"/>
                <w:sz w:val="22"/>
                <w:szCs w:val="22"/>
              </w:rPr>
              <w:t>Disposable mops</w:t>
            </w:r>
          </w:p>
          <w:p w14:paraId="1841031A" w14:textId="77777777" w:rsidR="00953433" w:rsidRPr="001338D9" w:rsidRDefault="00953433" w:rsidP="00953433">
            <w:pPr>
              <w:tabs>
                <w:tab w:val="left" w:pos="3700"/>
              </w:tabs>
              <w:ind w:left="1426" w:hanging="274"/>
              <w:rPr>
                <w:rFonts w:ascii="Open Sans" w:eastAsia="Arial" w:hAnsi="Open Sans" w:cs="Open Sans"/>
              </w:rPr>
            </w:pPr>
            <w:r>
              <w:rPr>
                <w:rFonts w:ascii="Open Sans" w:eastAsia="Arial" w:hAnsi="Open Sans" w:cs="Open Sans"/>
                <w:sz w:val="22"/>
                <w:szCs w:val="22"/>
              </w:rPr>
              <w:t xml:space="preserve">e. </w:t>
            </w:r>
            <w:r w:rsidRPr="001338D9">
              <w:rPr>
                <w:rFonts w:ascii="Open Sans" w:eastAsia="Arial" w:hAnsi="Open Sans" w:cs="Open Sans"/>
                <w:sz w:val="22"/>
                <w:szCs w:val="22"/>
              </w:rPr>
              <w:t>Disposable protective clothing</w:t>
            </w:r>
          </w:p>
          <w:p w14:paraId="1120B758" w14:textId="77777777" w:rsidR="00953433" w:rsidRPr="001338D9" w:rsidRDefault="00953433" w:rsidP="00953433">
            <w:pPr>
              <w:tabs>
                <w:tab w:val="left" w:pos="3700"/>
              </w:tabs>
              <w:ind w:left="1426" w:hanging="274"/>
              <w:rPr>
                <w:rFonts w:ascii="Open Sans" w:eastAsia="Arial" w:hAnsi="Open Sans" w:cs="Open Sans"/>
              </w:rPr>
            </w:pPr>
            <w:r>
              <w:rPr>
                <w:rFonts w:ascii="Open Sans" w:eastAsia="Arial" w:hAnsi="Open Sans" w:cs="Open Sans"/>
                <w:sz w:val="22"/>
                <w:szCs w:val="22"/>
              </w:rPr>
              <w:t xml:space="preserve">f. </w:t>
            </w:r>
            <w:r w:rsidRPr="001338D9">
              <w:rPr>
                <w:rFonts w:ascii="Open Sans" w:eastAsia="Arial" w:hAnsi="Open Sans" w:cs="Open Sans"/>
                <w:sz w:val="22"/>
                <w:szCs w:val="22"/>
              </w:rPr>
              <w:t>Containers to receive the spilled material</w:t>
            </w:r>
          </w:p>
          <w:p w14:paraId="2F26559B" w14:textId="77777777" w:rsidR="00953433" w:rsidRPr="001338D9" w:rsidRDefault="00953433" w:rsidP="00953433">
            <w:pPr>
              <w:tabs>
                <w:tab w:val="left" w:pos="3700"/>
              </w:tabs>
              <w:ind w:left="1426" w:hanging="274"/>
              <w:rPr>
                <w:rFonts w:ascii="Open Sans" w:eastAsia="Arial" w:hAnsi="Open Sans" w:cs="Open Sans"/>
              </w:rPr>
            </w:pPr>
            <w:r>
              <w:rPr>
                <w:rFonts w:ascii="Open Sans" w:eastAsia="Arial" w:hAnsi="Open Sans" w:cs="Open Sans"/>
                <w:sz w:val="22"/>
                <w:szCs w:val="22"/>
              </w:rPr>
              <w:t xml:space="preserve">g. </w:t>
            </w:r>
            <w:r w:rsidRPr="001338D9">
              <w:rPr>
                <w:rFonts w:ascii="Open Sans" w:eastAsia="Arial" w:hAnsi="Open Sans" w:cs="Open Sans"/>
                <w:sz w:val="22"/>
                <w:szCs w:val="22"/>
              </w:rPr>
              <w:t>Bottle of disinfectant</w:t>
            </w:r>
          </w:p>
          <w:p w14:paraId="6CAEDC58" w14:textId="77777777" w:rsidR="00953433" w:rsidRPr="001338D9" w:rsidRDefault="00953433" w:rsidP="00953433">
            <w:pPr>
              <w:tabs>
                <w:tab w:val="left" w:pos="3700"/>
              </w:tabs>
              <w:ind w:left="1426" w:hanging="274"/>
              <w:rPr>
                <w:rFonts w:ascii="Open Sans" w:eastAsia="Arial" w:hAnsi="Open Sans" w:cs="Open Sans"/>
              </w:rPr>
            </w:pPr>
            <w:r>
              <w:rPr>
                <w:rFonts w:ascii="Open Sans" w:eastAsia="Arial" w:hAnsi="Open Sans" w:cs="Open Sans"/>
                <w:sz w:val="22"/>
                <w:szCs w:val="22"/>
              </w:rPr>
              <w:t xml:space="preserve">h. </w:t>
            </w:r>
            <w:r w:rsidRPr="001338D9">
              <w:rPr>
                <w:rFonts w:ascii="Open Sans" w:eastAsia="Arial" w:hAnsi="Open Sans" w:cs="Open Sans"/>
                <w:sz w:val="22"/>
                <w:szCs w:val="22"/>
              </w:rPr>
              <w:t>2 pairs of gloves</w:t>
            </w:r>
          </w:p>
          <w:p w14:paraId="0B480F49" w14:textId="77777777" w:rsidR="00953433" w:rsidRPr="001338D9" w:rsidRDefault="00953433" w:rsidP="00953433">
            <w:pPr>
              <w:tabs>
                <w:tab w:val="left" w:pos="3700"/>
              </w:tabs>
              <w:ind w:left="1426" w:hanging="274"/>
              <w:rPr>
                <w:rFonts w:ascii="Open Sans" w:eastAsia="Arial" w:hAnsi="Open Sans" w:cs="Open Sans"/>
              </w:rPr>
            </w:pPr>
            <w:proofErr w:type="spellStart"/>
            <w:r>
              <w:rPr>
                <w:rFonts w:ascii="Open Sans" w:eastAsia="Arial" w:hAnsi="Open Sans" w:cs="Open Sans"/>
                <w:sz w:val="22"/>
                <w:szCs w:val="22"/>
              </w:rPr>
              <w:t>i</w:t>
            </w:r>
            <w:proofErr w:type="spellEnd"/>
            <w:r>
              <w:rPr>
                <w:rFonts w:ascii="Open Sans" w:eastAsia="Arial" w:hAnsi="Open Sans" w:cs="Open Sans"/>
                <w:sz w:val="22"/>
                <w:szCs w:val="22"/>
              </w:rPr>
              <w:t xml:space="preserve">. </w:t>
            </w:r>
            <w:r w:rsidRPr="001338D9">
              <w:rPr>
                <w:rFonts w:ascii="Open Sans" w:eastAsia="Arial" w:hAnsi="Open Sans" w:cs="Open Sans"/>
                <w:sz w:val="22"/>
                <w:szCs w:val="22"/>
              </w:rPr>
              <w:t>Rags</w:t>
            </w:r>
          </w:p>
          <w:p w14:paraId="667F2BF9" w14:textId="77777777" w:rsidR="00953433" w:rsidRPr="008338F0" w:rsidRDefault="00953433" w:rsidP="00953433">
            <w:pPr>
              <w:tabs>
                <w:tab w:val="left" w:pos="3700"/>
              </w:tabs>
              <w:ind w:left="1426" w:hanging="274"/>
              <w:rPr>
                <w:rFonts w:ascii="Open Sans" w:eastAsia="Arial" w:hAnsi="Open Sans" w:cs="Open Sans"/>
              </w:rPr>
            </w:pPr>
            <w:r>
              <w:rPr>
                <w:rFonts w:ascii="Open Sans" w:eastAsia="Arial" w:hAnsi="Open Sans" w:cs="Open Sans"/>
                <w:sz w:val="22"/>
                <w:szCs w:val="22"/>
              </w:rPr>
              <w:t xml:space="preserve">j. </w:t>
            </w:r>
            <w:r w:rsidRPr="008338F0">
              <w:rPr>
                <w:rFonts w:ascii="Open Sans" w:eastAsia="Arial" w:hAnsi="Open Sans" w:cs="Open Sans"/>
                <w:sz w:val="22"/>
                <w:szCs w:val="22"/>
              </w:rPr>
              <w:t>Paper towels</w:t>
            </w:r>
          </w:p>
          <w:p w14:paraId="37C6E219" w14:textId="77777777" w:rsidR="00953433" w:rsidRPr="001338D9" w:rsidRDefault="00953433" w:rsidP="00953433">
            <w:pPr>
              <w:tabs>
                <w:tab w:val="left" w:pos="3700"/>
              </w:tabs>
              <w:ind w:left="1426" w:hanging="274"/>
              <w:rPr>
                <w:rFonts w:ascii="Open Sans" w:eastAsia="Arial" w:hAnsi="Open Sans" w:cs="Open Sans"/>
              </w:rPr>
            </w:pPr>
            <w:r>
              <w:rPr>
                <w:rFonts w:ascii="Open Sans" w:eastAsia="Arial" w:hAnsi="Open Sans" w:cs="Open Sans"/>
                <w:sz w:val="22"/>
                <w:szCs w:val="22"/>
              </w:rPr>
              <w:t xml:space="preserve">k. </w:t>
            </w:r>
            <w:r w:rsidRPr="001338D9">
              <w:rPr>
                <w:rFonts w:ascii="Open Sans" w:eastAsia="Arial" w:hAnsi="Open Sans" w:cs="Open Sans"/>
                <w:sz w:val="22"/>
                <w:szCs w:val="22"/>
              </w:rPr>
              <w:t>Clear plastic bag</w:t>
            </w:r>
          </w:p>
          <w:p w14:paraId="63DCAF79" w14:textId="77777777" w:rsidR="00953433" w:rsidRPr="001338D9" w:rsidRDefault="00953433" w:rsidP="00953433">
            <w:pPr>
              <w:tabs>
                <w:tab w:val="left" w:pos="3700"/>
              </w:tabs>
              <w:ind w:left="1426" w:hanging="274"/>
              <w:rPr>
                <w:rFonts w:ascii="Open Sans" w:eastAsia="Arial" w:hAnsi="Open Sans" w:cs="Open Sans"/>
              </w:rPr>
            </w:pPr>
            <w:r>
              <w:rPr>
                <w:rFonts w:ascii="Open Sans" w:eastAsia="Arial" w:hAnsi="Open Sans" w:cs="Open Sans"/>
                <w:sz w:val="22"/>
                <w:szCs w:val="22"/>
              </w:rPr>
              <w:t xml:space="preserve">l. </w:t>
            </w:r>
            <w:r w:rsidRPr="001338D9">
              <w:rPr>
                <w:rFonts w:ascii="Open Sans" w:eastAsia="Arial" w:hAnsi="Open Sans" w:cs="Open Sans"/>
                <w:sz w:val="22"/>
                <w:szCs w:val="22"/>
              </w:rPr>
              <w:t>Red biohazard bag</w:t>
            </w:r>
          </w:p>
          <w:p w14:paraId="24449F5B" w14:textId="77777777" w:rsidR="00953433" w:rsidRPr="008338F0" w:rsidRDefault="00953433" w:rsidP="00953433">
            <w:pPr>
              <w:ind w:left="1426" w:hanging="274"/>
              <w:rPr>
                <w:rFonts w:ascii="Open Sans" w:eastAsiaTheme="minorEastAsia" w:hAnsi="Open Sans" w:cs="Open Sans"/>
              </w:rPr>
            </w:pPr>
            <w:r>
              <w:rPr>
                <w:rFonts w:ascii="Open Sans" w:eastAsia="Arial" w:hAnsi="Open Sans" w:cs="Open Sans"/>
                <w:sz w:val="22"/>
                <w:szCs w:val="22"/>
              </w:rPr>
              <w:t xml:space="preserve">m. </w:t>
            </w:r>
            <w:r w:rsidRPr="008338F0">
              <w:rPr>
                <w:rFonts w:ascii="Open Sans" w:eastAsia="Arial" w:hAnsi="Open Sans" w:cs="Open Sans"/>
                <w:sz w:val="22"/>
                <w:szCs w:val="22"/>
              </w:rPr>
              <w:t>Alcohol wipes</w:t>
            </w:r>
          </w:p>
          <w:p w14:paraId="77A23D32" w14:textId="77777777" w:rsidR="00953433" w:rsidRPr="008338F0" w:rsidRDefault="00953433" w:rsidP="00953433">
            <w:pPr>
              <w:ind w:left="1152" w:hanging="274"/>
              <w:rPr>
                <w:rFonts w:ascii="Open Sans" w:eastAsiaTheme="minorEastAsia" w:hAnsi="Open Sans" w:cs="Open Sans"/>
              </w:rPr>
            </w:pPr>
            <w:r>
              <w:rPr>
                <w:rFonts w:ascii="Open Sans" w:eastAsia="Arial" w:hAnsi="Open Sans" w:cs="Open Sans"/>
                <w:sz w:val="22"/>
                <w:szCs w:val="22"/>
              </w:rPr>
              <w:t xml:space="preserve">3. </w:t>
            </w:r>
            <w:r w:rsidRPr="008338F0">
              <w:rPr>
                <w:rFonts w:ascii="Open Sans" w:eastAsia="Arial" w:hAnsi="Open Sans" w:cs="Open Sans"/>
                <w:sz w:val="22"/>
                <w:szCs w:val="22"/>
              </w:rPr>
              <w:t>Procedures for use</w:t>
            </w:r>
          </w:p>
          <w:p w14:paraId="2612B0E2" w14:textId="77777777" w:rsidR="00953433" w:rsidRPr="008338F0" w:rsidRDefault="00953433" w:rsidP="00953433">
            <w:pPr>
              <w:ind w:left="1426" w:hanging="274"/>
              <w:rPr>
                <w:rFonts w:ascii="Open Sans" w:eastAsiaTheme="minorEastAsia" w:hAnsi="Open Sans" w:cs="Open Sans"/>
              </w:rPr>
            </w:pPr>
            <w:r>
              <w:rPr>
                <w:rFonts w:ascii="Open Sans" w:eastAsia="Arial" w:hAnsi="Open Sans" w:cs="Open Sans"/>
                <w:sz w:val="22"/>
                <w:szCs w:val="22"/>
              </w:rPr>
              <w:t xml:space="preserve">a. </w:t>
            </w:r>
            <w:r w:rsidRPr="008338F0">
              <w:rPr>
                <w:rFonts w:ascii="Open Sans" w:eastAsia="Arial" w:hAnsi="Open Sans" w:cs="Open Sans"/>
                <w:sz w:val="22"/>
                <w:szCs w:val="22"/>
              </w:rPr>
              <w:t>Remove contents from the spill kit package</w:t>
            </w:r>
          </w:p>
          <w:p w14:paraId="3618A28C" w14:textId="77777777" w:rsidR="00953433" w:rsidRPr="008338F0" w:rsidRDefault="00953433" w:rsidP="00953433">
            <w:pPr>
              <w:ind w:left="1426" w:hanging="274"/>
              <w:rPr>
                <w:rFonts w:ascii="Open Sans" w:eastAsiaTheme="minorEastAsia" w:hAnsi="Open Sans" w:cs="Open Sans"/>
              </w:rPr>
            </w:pPr>
            <w:r>
              <w:rPr>
                <w:rFonts w:ascii="Open Sans" w:eastAsia="Arial" w:hAnsi="Open Sans" w:cs="Open Sans"/>
                <w:sz w:val="22"/>
                <w:szCs w:val="22"/>
              </w:rPr>
              <w:t xml:space="preserve">b. </w:t>
            </w:r>
            <w:r w:rsidRPr="008338F0">
              <w:rPr>
                <w:rFonts w:ascii="Open Sans" w:eastAsia="Arial" w:hAnsi="Open Sans" w:cs="Open Sans"/>
                <w:sz w:val="22"/>
                <w:szCs w:val="22"/>
              </w:rPr>
              <w:t>Open the plastic bags so items can be easily deposited without touching the outside of the bag; set the to the side</w:t>
            </w:r>
          </w:p>
          <w:p w14:paraId="6A20A388" w14:textId="77777777" w:rsidR="00953433" w:rsidRPr="008338F0" w:rsidRDefault="00953433" w:rsidP="00953433">
            <w:pPr>
              <w:ind w:left="1426" w:hanging="274"/>
              <w:rPr>
                <w:rFonts w:ascii="Open Sans" w:eastAsiaTheme="minorEastAsia" w:hAnsi="Open Sans" w:cs="Open Sans"/>
              </w:rPr>
            </w:pPr>
            <w:r>
              <w:rPr>
                <w:rFonts w:ascii="Open Sans" w:eastAsia="Arial" w:hAnsi="Open Sans" w:cs="Open Sans"/>
                <w:sz w:val="22"/>
                <w:szCs w:val="22"/>
              </w:rPr>
              <w:t xml:space="preserve">c. </w:t>
            </w:r>
            <w:r w:rsidRPr="008338F0">
              <w:rPr>
                <w:rFonts w:ascii="Open Sans" w:eastAsia="Arial" w:hAnsi="Open Sans" w:cs="Open Sans"/>
                <w:sz w:val="22"/>
                <w:szCs w:val="22"/>
              </w:rPr>
              <w:t>Remove all jewelry and put on gloves</w:t>
            </w:r>
          </w:p>
          <w:p w14:paraId="012E8DF9" w14:textId="77777777" w:rsidR="00953433" w:rsidRPr="008338F0" w:rsidRDefault="00953433" w:rsidP="00953433">
            <w:pPr>
              <w:ind w:left="1426" w:hanging="274"/>
              <w:rPr>
                <w:rFonts w:ascii="Open Sans" w:eastAsiaTheme="minorEastAsia" w:hAnsi="Open Sans" w:cs="Open Sans"/>
              </w:rPr>
            </w:pPr>
            <w:r>
              <w:rPr>
                <w:rFonts w:ascii="Open Sans" w:eastAsia="Arial" w:hAnsi="Open Sans" w:cs="Open Sans"/>
                <w:sz w:val="22"/>
                <w:szCs w:val="22"/>
              </w:rPr>
              <w:t xml:space="preserve">d. </w:t>
            </w:r>
            <w:r w:rsidRPr="008338F0">
              <w:rPr>
                <w:rFonts w:ascii="Open Sans" w:eastAsia="Arial" w:hAnsi="Open Sans" w:cs="Open Sans"/>
                <w:sz w:val="22"/>
                <w:szCs w:val="22"/>
              </w:rPr>
              <w:t>Place contaminated sharps in a sharps container from the medical department</w:t>
            </w:r>
          </w:p>
          <w:p w14:paraId="72093CB5" w14:textId="77777777" w:rsidR="00953433" w:rsidRPr="008338F0" w:rsidRDefault="00953433" w:rsidP="00953433">
            <w:pPr>
              <w:ind w:left="1426" w:hanging="274"/>
              <w:rPr>
                <w:rFonts w:ascii="Open Sans" w:eastAsiaTheme="minorEastAsia" w:hAnsi="Open Sans" w:cs="Open Sans"/>
              </w:rPr>
            </w:pPr>
            <w:r>
              <w:rPr>
                <w:rFonts w:ascii="Open Sans" w:eastAsia="Arial" w:hAnsi="Open Sans" w:cs="Open Sans"/>
                <w:sz w:val="22"/>
                <w:szCs w:val="22"/>
              </w:rPr>
              <w:t xml:space="preserve">e. </w:t>
            </w:r>
            <w:r w:rsidRPr="008338F0">
              <w:rPr>
                <w:rFonts w:ascii="Open Sans" w:eastAsia="Arial" w:hAnsi="Open Sans" w:cs="Open Sans"/>
                <w:sz w:val="22"/>
                <w:szCs w:val="22"/>
              </w:rPr>
              <w:t>Remove sharps from a spill if applicable</w:t>
            </w:r>
          </w:p>
          <w:p w14:paraId="676ACEE2" w14:textId="77777777" w:rsidR="00953433" w:rsidRPr="008338F0" w:rsidRDefault="00953433" w:rsidP="00953433">
            <w:pPr>
              <w:ind w:left="1714" w:hanging="274"/>
              <w:rPr>
                <w:rFonts w:ascii="Open Sans" w:eastAsiaTheme="minorEastAsia" w:hAnsi="Open Sans" w:cs="Open Sans"/>
              </w:rPr>
            </w:pPr>
            <w:proofErr w:type="spellStart"/>
            <w:r>
              <w:rPr>
                <w:rFonts w:ascii="Open Sans" w:eastAsia="Arial" w:hAnsi="Open Sans" w:cs="Open Sans"/>
                <w:sz w:val="22"/>
                <w:szCs w:val="22"/>
              </w:rPr>
              <w:t>i</w:t>
            </w:r>
            <w:proofErr w:type="spellEnd"/>
            <w:r>
              <w:rPr>
                <w:rFonts w:ascii="Open Sans" w:eastAsia="Arial" w:hAnsi="Open Sans" w:cs="Open Sans"/>
                <w:sz w:val="22"/>
                <w:szCs w:val="22"/>
              </w:rPr>
              <w:t xml:space="preserve">. </w:t>
            </w:r>
            <w:r w:rsidRPr="008338F0">
              <w:rPr>
                <w:rFonts w:ascii="Open Sans" w:eastAsia="Arial" w:hAnsi="Open Sans" w:cs="Open Sans"/>
                <w:sz w:val="22"/>
                <w:szCs w:val="22"/>
              </w:rPr>
              <w:t>Do not touch the sharps with your hands</w:t>
            </w:r>
          </w:p>
          <w:p w14:paraId="078FA579" w14:textId="77777777" w:rsidR="00953433" w:rsidRPr="008338F0" w:rsidRDefault="00953433" w:rsidP="00953433">
            <w:pPr>
              <w:ind w:left="1714" w:hanging="274"/>
              <w:rPr>
                <w:rFonts w:ascii="Open Sans" w:eastAsiaTheme="minorEastAsia" w:hAnsi="Open Sans" w:cs="Open Sans"/>
              </w:rPr>
            </w:pPr>
            <w:r>
              <w:rPr>
                <w:rFonts w:ascii="Open Sans" w:eastAsia="Arial" w:hAnsi="Open Sans" w:cs="Open Sans"/>
                <w:sz w:val="22"/>
                <w:szCs w:val="22"/>
              </w:rPr>
              <w:t xml:space="preserve">ii. </w:t>
            </w:r>
            <w:r w:rsidRPr="008338F0">
              <w:rPr>
                <w:rFonts w:ascii="Open Sans" w:eastAsia="Arial" w:hAnsi="Open Sans" w:cs="Open Sans"/>
                <w:sz w:val="22"/>
                <w:szCs w:val="22"/>
              </w:rPr>
              <w:t>Place the sharps in the sharps container</w:t>
            </w:r>
          </w:p>
          <w:p w14:paraId="2CCBBF9E" w14:textId="77777777" w:rsidR="00953433" w:rsidRPr="008338F0" w:rsidRDefault="00953433" w:rsidP="00953433">
            <w:pPr>
              <w:ind w:left="1714" w:hanging="274"/>
              <w:rPr>
                <w:rFonts w:ascii="Open Sans" w:eastAsiaTheme="minorEastAsia" w:hAnsi="Open Sans" w:cs="Open Sans"/>
              </w:rPr>
            </w:pPr>
            <w:r>
              <w:rPr>
                <w:rFonts w:ascii="Open Sans" w:eastAsia="Arial" w:hAnsi="Open Sans" w:cs="Open Sans"/>
                <w:sz w:val="22"/>
                <w:szCs w:val="22"/>
              </w:rPr>
              <w:t xml:space="preserve">iii. </w:t>
            </w:r>
            <w:r w:rsidRPr="008338F0">
              <w:rPr>
                <w:rFonts w:ascii="Open Sans" w:eastAsia="Arial" w:hAnsi="Open Sans" w:cs="Open Sans"/>
                <w:sz w:val="22"/>
                <w:szCs w:val="22"/>
              </w:rPr>
              <w:t>Avoid contaminating the outside of the sharps container</w:t>
            </w:r>
          </w:p>
          <w:p w14:paraId="1F82CDC4" w14:textId="77777777" w:rsidR="00953433" w:rsidRPr="008338F0" w:rsidRDefault="00953433" w:rsidP="00953433">
            <w:pPr>
              <w:ind w:left="1426" w:hanging="274"/>
              <w:rPr>
                <w:rFonts w:ascii="Open Sans" w:eastAsiaTheme="minorEastAsia" w:hAnsi="Open Sans" w:cs="Open Sans"/>
              </w:rPr>
            </w:pPr>
            <w:r>
              <w:rPr>
                <w:rFonts w:ascii="Open Sans" w:eastAsia="Arial" w:hAnsi="Open Sans" w:cs="Open Sans"/>
                <w:sz w:val="22"/>
                <w:szCs w:val="22"/>
              </w:rPr>
              <w:lastRenderedPageBreak/>
              <w:t xml:space="preserve">f. </w:t>
            </w:r>
            <w:r w:rsidRPr="008338F0">
              <w:rPr>
                <w:rFonts w:ascii="Open Sans" w:eastAsia="Arial" w:hAnsi="Open Sans" w:cs="Open Sans"/>
                <w:sz w:val="22"/>
                <w:szCs w:val="22"/>
              </w:rPr>
              <w:t>Place paper towels on spills</w:t>
            </w:r>
          </w:p>
          <w:p w14:paraId="781CA8F9" w14:textId="77777777" w:rsidR="00953433" w:rsidRPr="008338F0" w:rsidRDefault="00953433" w:rsidP="00953433">
            <w:pPr>
              <w:ind w:left="1714" w:hanging="274"/>
              <w:rPr>
                <w:rFonts w:ascii="Open Sans" w:eastAsiaTheme="minorEastAsia" w:hAnsi="Open Sans" w:cs="Open Sans"/>
              </w:rPr>
            </w:pPr>
            <w:proofErr w:type="spellStart"/>
            <w:r>
              <w:rPr>
                <w:rFonts w:ascii="Open Sans" w:eastAsia="Arial" w:hAnsi="Open Sans" w:cs="Open Sans"/>
                <w:sz w:val="22"/>
                <w:szCs w:val="22"/>
              </w:rPr>
              <w:t>i</w:t>
            </w:r>
            <w:proofErr w:type="spellEnd"/>
            <w:r>
              <w:rPr>
                <w:rFonts w:ascii="Open Sans" w:eastAsia="Arial" w:hAnsi="Open Sans" w:cs="Open Sans"/>
                <w:sz w:val="22"/>
                <w:szCs w:val="22"/>
              </w:rPr>
              <w:t xml:space="preserve">. </w:t>
            </w:r>
            <w:r w:rsidRPr="008338F0">
              <w:rPr>
                <w:rFonts w:ascii="Open Sans" w:eastAsia="Arial" w:hAnsi="Open Sans" w:cs="Open Sans"/>
                <w:sz w:val="22"/>
                <w:szCs w:val="22"/>
              </w:rPr>
              <w:t>If soiled paper towels are saturated, place them in a red biohazard bag</w:t>
            </w:r>
          </w:p>
          <w:p w14:paraId="7E8B5150" w14:textId="77777777" w:rsidR="00953433" w:rsidRPr="008338F0" w:rsidRDefault="00953433" w:rsidP="00953433">
            <w:pPr>
              <w:ind w:left="1714" w:hanging="274"/>
              <w:rPr>
                <w:rFonts w:ascii="Open Sans" w:eastAsiaTheme="minorEastAsia" w:hAnsi="Open Sans" w:cs="Open Sans"/>
              </w:rPr>
            </w:pPr>
            <w:r>
              <w:rPr>
                <w:rFonts w:ascii="Open Sans" w:eastAsia="Arial" w:hAnsi="Open Sans" w:cs="Open Sans"/>
                <w:sz w:val="22"/>
                <w:szCs w:val="22"/>
              </w:rPr>
              <w:t xml:space="preserve">ii. </w:t>
            </w:r>
            <w:r w:rsidRPr="008338F0">
              <w:rPr>
                <w:rFonts w:ascii="Open Sans" w:eastAsia="Arial" w:hAnsi="Open Sans" w:cs="Open Sans"/>
                <w:sz w:val="22"/>
                <w:szCs w:val="22"/>
              </w:rPr>
              <w:t>If not saturated, place them in a clear plastic bag</w:t>
            </w:r>
          </w:p>
          <w:p w14:paraId="41BB69D1" w14:textId="77777777" w:rsidR="00953433" w:rsidRPr="008338F0" w:rsidRDefault="00953433" w:rsidP="00953433">
            <w:pPr>
              <w:ind w:left="1426" w:hanging="274"/>
              <w:rPr>
                <w:rFonts w:ascii="Open Sans" w:eastAsiaTheme="minorEastAsia" w:hAnsi="Open Sans" w:cs="Open Sans"/>
              </w:rPr>
            </w:pPr>
            <w:r>
              <w:rPr>
                <w:rFonts w:ascii="Open Sans" w:eastAsia="Arial" w:hAnsi="Open Sans" w:cs="Open Sans"/>
                <w:sz w:val="22"/>
                <w:szCs w:val="22"/>
              </w:rPr>
              <w:t xml:space="preserve">g. </w:t>
            </w:r>
            <w:r w:rsidRPr="008338F0">
              <w:rPr>
                <w:rFonts w:ascii="Open Sans" w:eastAsia="Arial" w:hAnsi="Open Sans" w:cs="Open Sans"/>
                <w:sz w:val="22"/>
                <w:szCs w:val="22"/>
              </w:rPr>
              <w:t>Apply disinfectant liberally to the infected area</w:t>
            </w:r>
          </w:p>
          <w:p w14:paraId="4DD7453A" w14:textId="77777777" w:rsidR="00953433" w:rsidRPr="008338F0" w:rsidRDefault="00953433" w:rsidP="00953433">
            <w:pPr>
              <w:ind w:left="1714" w:hanging="274"/>
              <w:rPr>
                <w:rFonts w:ascii="Open Sans" w:eastAsiaTheme="minorEastAsia" w:hAnsi="Open Sans" w:cs="Open Sans"/>
              </w:rPr>
            </w:pPr>
            <w:proofErr w:type="spellStart"/>
            <w:r>
              <w:rPr>
                <w:rFonts w:ascii="Open Sans" w:eastAsia="Arial" w:hAnsi="Open Sans" w:cs="Open Sans"/>
                <w:sz w:val="22"/>
                <w:szCs w:val="22"/>
              </w:rPr>
              <w:t>i</w:t>
            </w:r>
            <w:proofErr w:type="spellEnd"/>
            <w:r>
              <w:rPr>
                <w:rFonts w:ascii="Open Sans" w:eastAsia="Arial" w:hAnsi="Open Sans" w:cs="Open Sans"/>
                <w:sz w:val="22"/>
                <w:szCs w:val="22"/>
              </w:rPr>
              <w:t xml:space="preserve">. </w:t>
            </w:r>
            <w:r w:rsidRPr="008338F0">
              <w:rPr>
                <w:rFonts w:ascii="Open Sans" w:eastAsia="Arial" w:hAnsi="Open Sans" w:cs="Open Sans"/>
                <w:sz w:val="22"/>
                <w:szCs w:val="22"/>
              </w:rPr>
              <w:t>Place the used bottle of disinfectant in a clear plastic bag</w:t>
            </w:r>
          </w:p>
          <w:p w14:paraId="568794CA" w14:textId="77777777" w:rsidR="00953433" w:rsidRPr="008338F0" w:rsidRDefault="00953433" w:rsidP="00953433">
            <w:pPr>
              <w:ind w:left="1714" w:hanging="274"/>
              <w:rPr>
                <w:rFonts w:ascii="Open Sans" w:eastAsiaTheme="minorEastAsia" w:hAnsi="Open Sans" w:cs="Open Sans"/>
              </w:rPr>
            </w:pPr>
            <w:r>
              <w:rPr>
                <w:rFonts w:ascii="Open Sans" w:eastAsia="Arial" w:hAnsi="Open Sans" w:cs="Open Sans"/>
                <w:sz w:val="22"/>
                <w:szCs w:val="22"/>
              </w:rPr>
              <w:t xml:space="preserve">ii. </w:t>
            </w:r>
            <w:r w:rsidRPr="008338F0">
              <w:rPr>
                <w:rFonts w:ascii="Open Sans" w:eastAsia="Arial" w:hAnsi="Open Sans" w:cs="Open Sans"/>
                <w:sz w:val="22"/>
                <w:szCs w:val="22"/>
              </w:rPr>
              <w:t>Allow the disinfectant to sit on the surface</w:t>
            </w:r>
          </w:p>
          <w:p w14:paraId="2A63F79B" w14:textId="77777777" w:rsidR="00953433" w:rsidRPr="008338F0" w:rsidRDefault="00953433" w:rsidP="00953433">
            <w:pPr>
              <w:ind w:left="1426" w:hanging="274"/>
              <w:rPr>
                <w:rFonts w:ascii="Open Sans" w:eastAsiaTheme="minorEastAsia" w:hAnsi="Open Sans" w:cs="Open Sans"/>
              </w:rPr>
            </w:pPr>
            <w:r>
              <w:rPr>
                <w:rFonts w:ascii="Open Sans" w:eastAsia="Arial" w:hAnsi="Open Sans" w:cs="Open Sans"/>
                <w:sz w:val="22"/>
                <w:szCs w:val="22"/>
              </w:rPr>
              <w:t xml:space="preserve">h. </w:t>
            </w:r>
            <w:r w:rsidRPr="008338F0">
              <w:rPr>
                <w:rFonts w:ascii="Open Sans" w:eastAsia="Arial" w:hAnsi="Open Sans" w:cs="Open Sans"/>
                <w:sz w:val="22"/>
                <w:szCs w:val="22"/>
              </w:rPr>
              <w:t>Use the rags to soak up the disinfectant</w:t>
            </w:r>
          </w:p>
          <w:p w14:paraId="581EB033" w14:textId="77777777" w:rsidR="00953433" w:rsidRDefault="00953433" w:rsidP="00953433">
            <w:pPr>
              <w:ind w:left="1714" w:hanging="274"/>
              <w:rPr>
                <w:rFonts w:ascii="Open Sans" w:eastAsiaTheme="minorEastAsia" w:hAnsi="Open Sans" w:cs="Open Sans"/>
              </w:rPr>
            </w:pPr>
            <w:proofErr w:type="spellStart"/>
            <w:r>
              <w:rPr>
                <w:rFonts w:ascii="Open Sans" w:eastAsia="Arial" w:hAnsi="Open Sans" w:cs="Open Sans"/>
                <w:sz w:val="22"/>
                <w:szCs w:val="22"/>
              </w:rPr>
              <w:t>i</w:t>
            </w:r>
            <w:proofErr w:type="spellEnd"/>
            <w:r>
              <w:rPr>
                <w:rFonts w:ascii="Open Sans" w:eastAsia="Arial" w:hAnsi="Open Sans" w:cs="Open Sans"/>
                <w:sz w:val="22"/>
                <w:szCs w:val="22"/>
              </w:rPr>
              <w:t xml:space="preserve">. </w:t>
            </w:r>
            <w:r w:rsidRPr="008338F0">
              <w:rPr>
                <w:rFonts w:ascii="Open Sans" w:eastAsia="Arial" w:hAnsi="Open Sans" w:cs="Open Sans"/>
                <w:sz w:val="22"/>
                <w:szCs w:val="22"/>
              </w:rPr>
              <w:t>Place saturated rags in a red biohazard bag</w:t>
            </w:r>
          </w:p>
          <w:p w14:paraId="2C5A8BE4" w14:textId="77777777" w:rsidR="00953433" w:rsidRPr="008338F0" w:rsidRDefault="00953433" w:rsidP="00953433">
            <w:pPr>
              <w:ind w:left="1714" w:hanging="274"/>
              <w:rPr>
                <w:rFonts w:ascii="Open Sans" w:eastAsiaTheme="minorEastAsia" w:hAnsi="Open Sans" w:cs="Open Sans"/>
              </w:rPr>
            </w:pPr>
            <w:r w:rsidRPr="008338F0">
              <w:rPr>
                <w:rFonts w:ascii="Open Sans" w:eastAsia="Arial" w:hAnsi="Open Sans" w:cs="Open Sans"/>
                <w:sz w:val="22"/>
                <w:szCs w:val="22"/>
              </w:rPr>
              <w:t>ii. Place non-saturated rags in a clear plastic bag</w:t>
            </w:r>
          </w:p>
          <w:p w14:paraId="28B56ADE" w14:textId="77777777" w:rsidR="00953433" w:rsidRDefault="00953433" w:rsidP="00953433">
            <w:pPr>
              <w:ind w:left="1426" w:hanging="274"/>
              <w:rPr>
                <w:rFonts w:ascii="Open Sans" w:eastAsia="Arial" w:hAnsi="Open Sans" w:cs="Open Sans"/>
              </w:rPr>
            </w:pPr>
            <w:proofErr w:type="spellStart"/>
            <w:r>
              <w:rPr>
                <w:rFonts w:ascii="Open Sans" w:eastAsia="Arial" w:hAnsi="Open Sans" w:cs="Open Sans"/>
                <w:sz w:val="22"/>
                <w:szCs w:val="22"/>
              </w:rPr>
              <w:t>i</w:t>
            </w:r>
            <w:proofErr w:type="spellEnd"/>
            <w:r>
              <w:rPr>
                <w:rFonts w:ascii="Open Sans" w:eastAsia="Arial" w:hAnsi="Open Sans" w:cs="Open Sans"/>
                <w:sz w:val="22"/>
                <w:szCs w:val="22"/>
              </w:rPr>
              <w:t xml:space="preserve">. </w:t>
            </w:r>
            <w:r w:rsidRPr="008338F0">
              <w:rPr>
                <w:rFonts w:ascii="Open Sans" w:eastAsia="Arial" w:hAnsi="Open Sans" w:cs="Open Sans"/>
                <w:sz w:val="22"/>
                <w:szCs w:val="22"/>
              </w:rPr>
              <w:t xml:space="preserve">Seal the red biohazard </w:t>
            </w:r>
            <w:r>
              <w:rPr>
                <w:rFonts w:ascii="Open Sans" w:eastAsia="Arial" w:hAnsi="Open Sans" w:cs="Open Sans"/>
                <w:sz w:val="22"/>
                <w:szCs w:val="22"/>
              </w:rPr>
              <w:t>bag while keeping it upright to</w:t>
            </w:r>
          </w:p>
          <w:p w14:paraId="52D19399" w14:textId="77777777" w:rsidR="00953433" w:rsidRPr="008338F0" w:rsidRDefault="00953433" w:rsidP="00953433">
            <w:pPr>
              <w:ind w:left="1152" w:firstLine="274"/>
              <w:rPr>
                <w:rFonts w:ascii="Open Sans" w:eastAsiaTheme="minorEastAsia" w:hAnsi="Open Sans" w:cs="Open Sans"/>
              </w:rPr>
            </w:pPr>
            <w:r w:rsidRPr="008338F0">
              <w:rPr>
                <w:rFonts w:ascii="Open Sans" w:eastAsia="Arial" w:hAnsi="Open Sans" w:cs="Open Sans"/>
                <w:sz w:val="22"/>
                <w:szCs w:val="22"/>
              </w:rPr>
              <w:t>prevent fluids from leaking out</w:t>
            </w:r>
          </w:p>
          <w:p w14:paraId="4D184353" w14:textId="77777777" w:rsidR="00953433" w:rsidRPr="008338F0" w:rsidRDefault="00953433" w:rsidP="00953433">
            <w:pPr>
              <w:ind w:left="1426" w:hanging="274"/>
              <w:rPr>
                <w:rFonts w:ascii="Open Sans" w:eastAsiaTheme="minorEastAsia" w:hAnsi="Open Sans" w:cs="Open Sans"/>
              </w:rPr>
            </w:pPr>
            <w:r>
              <w:rPr>
                <w:rFonts w:ascii="Open Sans" w:eastAsia="Arial" w:hAnsi="Open Sans" w:cs="Open Sans"/>
                <w:sz w:val="22"/>
                <w:szCs w:val="22"/>
              </w:rPr>
              <w:t xml:space="preserve">j. </w:t>
            </w:r>
            <w:r w:rsidRPr="008338F0">
              <w:rPr>
                <w:rFonts w:ascii="Open Sans" w:eastAsia="Arial" w:hAnsi="Open Sans" w:cs="Open Sans"/>
                <w:sz w:val="22"/>
                <w:szCs w:val="22"/>
              </w:rPr>
              <w:t>Remove gloves</w:t>
            </w:r>
          </w:p>
          <w:p w14:paraId="36DBB2D3" w14:textId="77777777" w:rsidR="00953433" w:rsidRPr="008338F0" w:rsidRDefault="00953433" w:rsidP="00953433">
            <w:pPr>
              <w:ind w:left="1714" w:hanging="274"/>
              <w:rPr>
                <w:rFonts w:ascii="Open Sans" w:eastAsiaTheme="minorEastAsia" w:hAnsi="Open Sans" w:cs="Open Sans"/>
              </w:rPr>
            </w:pPr>
            <w:proofErr w:type="spellStart"/>
            <w:r>
              <w:rPr>
                <w:rFonts w:ascii="Open Sans" w:eastAsia="Arial" w:hAnsi="Open Sans" w:cs="Open Sans"/>
                <w:sz w:val="22"/>
                <w:szCs w:val="22"/>
              </w:rPr>
              <w:t>i</w:t>
            </w:r>
            <w:proofErr w:type="spellEnd"/>
            <w:r>
              <w:rPr>
                <w:rFonts w:ascii="Open Sans" w:eastAsia="Arial" w:hAnsi="Open Sans" w:cs="Open Sans"/>
                <w:sz w:val="22"/>
                <w:szCs w:val="22"/>
              </w:rPr>
              <w:t xml:space="preserve">. </w:t>
            </w:r>
            <w:r w:rsidRPr="008338F0">
              <w:rPr>
                <w:rFonts w:ascii="Open Sans" w:eastAsia="Arial" w:hAnsi="Open Sans" w:cs="Open Sans"/>
                <w:sz w:val="22"/>
                <w:szCs w:val="22"/>
              </w:rPr>
              <w:t>Pinch the glove approximately ½-inch from</w:t>
            </w:r>
            <w:r>
              <w:rPr>
                <w:rFonts w:ascii="Open Sans" w:eastAsia="Arial" w:hAnsi="Open Sans" w:cs="Open Sans"/>
                <w:sz w:val="22"/>
                <w:szCs w:val="22"/>
              </w:rPr>
              <w:t xml:space="preserve"> the cuff and turn the glove ins</w:t>
            </w:r>
            <w:r w:rsidRPr="008338F0">
              <w:rPr>
                <w:rFonts w:ascii="Open Sans" w:eastAsia="Arial" w:hAnsi="Open Sans" w:cs="Open Sans"/>
                <w:sz w:val="22"/>
                <w:szCs w:val="22"/>
              </w:rPr>
              <w:t>ide-out</w:t>
            </w:r>
          </w:p>
          <w:p w14:paraId="2568232B" w14:textId="77777777" w:rsidR="00953433" w:rsidRPr="008338F0" w:rsidRDefault="00953433" w:rsidP="00953433">
            <w:pPr>
              <w:ind w:left="1714" w:hanging="274"/>
              <w:rPr>
                <w:rFonts w:ascii="Open Sans" w:eastAsiaTheme="minorEastAsia" w:hAnsi="Open Sans" w:cs="Open Sans"/>
              </w:rPr>
            </w:pPr>
            <w:r>
              <w:rPr>
                <w:rFonts w:ascii="Open Sans" w:eastAsia="Arial" w:hAnsi="Open Sans" w:cs="Open Sans"/>
                <w:sz w:val="22"/>
                <w:szCs w:val="22"/>
              </w:rPr>
              <w:t xml:space="preserve">ii. </w:t>
            </w:r>
            <w:r w:rsidRPr="008338F0">
              <w:rPr>
                <w:rFonts w:ascii="Open Sans" w:eastAsia="Arial" w:hAnsi="Open Sans" w:cs="Open Sans"/>
                <w:sz w:val="22"/>
                <w:szCs w:val="22"/>
              </w:rPr>
              <w:t>Do not touch exposed skin with the outside of the glove’s surface</w:t>
            </w:r>
          </w:p>
          <w:p w14:paraId="2719EC48" w14:textId="77777777" w:rsidR="00953433" w:rsidRPr="008338F0" w:rsidRDefault="00953433" w:rsidP="00953433">
            <w:pPr>
              <w:ind w:left="1714" w:hanging="274"/>
              <w:rPr>
                <w:rFonts w:ascii="Open Sans" w:eastAsiaTheme="minorEastAsia" w:hAnsi="Open Sans" w:cs="Open Sans"/>
              </w:rPr>
            </w:pPr>
            <w:r>
              <w:rPr>
                <w:rFonts w:ascii="Open Sans" w:eastAsia="Arial" w:hAnsi="Open Sans" w:cs="Open Sans"/>
                <w:sz w:val="22"/>
                <w:szCs w:val="22"/>
              </w:rPr>
              <w:t xml:space="preserve">iii. </w:t>
            </w:r>
            <w:r w:rsidRPr="008338F0">
              <w:rPr>
                <w:rFonts w:ascii="Open Sans" w:eastAsia="Arial" w:hAnsi="Open Sans" w:cs="Open Sans"/>
                <w:sz w:val="22"/>
                <w:szCs w:val="22"/>
              </w:rPr>
              <w:t>Slide your free hand underneath the cuff of the remaining glove and turn it inside-out</w:t>
            </w:r>
          </w:p>
          <w:p w14:paraId="288A60D2" w14:textId="77777777" w:rsidR="00953433" w:rsidRPr="008338F0" w:rsidRDefault="00953433" w:rsidP="00953433">
            <w:pPr>
              <w:ind w:left="1426" w:hanging="274"/>
              <w:rPr>
                <w:rFonts w:ascii="Open Sans" w:eastAsiaTheme="minorEastAsia" w:hAnsi="Open Sans" w:cs="Open Sans"/>
              </w:rPr>
            </w:pPr>
            <w:r>
              <w:rPr>
                <w:rFonts w:ascii="Open Sans" w:eastAsia="Arial" w:hAnsi="Open Sans" w:cs="Open Sans"/>
                <w:sz w:val="22"/>
                <w:szCs w:val="22"/>
              </w:rPr>
              <w:t xml:space="preserve">k. </w:t>
            </w:r>
            <w:r w:rsidRPr="008338F0">
              <w:rPr>
                <w:rFonts w:ascii="Open Sans" w:eastAsia="Arial" w:hAnsi="Open Sans" w:cs="Open Sans"/>
                <w:sz w:val="22"/>
                <w:szCs w:val="22"/>
              </w:rPr>
              <w:t>Seal the clear plastic bag</w:t>
            </w:r>
          </w:p>
          <w:p w14:paraId="5FB129E2" w14:textId="77777777" w:rsidR="00953433" w:rsidRPr="008338F0" w:rsidRDefault="00953433" w:rsidP="00953433">
            <w:pPr>
              <w:ind w:left="1426" w:hanging="274"/>
              <w:rPr>
                <w:rFonts w:ascii="Open Sans" w:eastAsiaTheme="minorEastAsia" w:hAnsi="Open Sans" w:cs="Open Sans"/>
              </w:rPr>
            </w:pPr>
            <w:r>
              <w:rPr>
                <w:rFonts w:ascii="Open Sans" w:eastAsia="Arial" w:hAnsi="Open Sans" w:cs="Open Sans"/>
                <w:sz w:val="22"/>
                <w:szCs w:val="22"/>
              </w:rPr>
              <w:t xml:space="preserve">l. </w:t>
            </w:r>
            <w:r w:rsidRPr="008338F0">
              <w:rPr>
                <w:rFonts w:ascii="Open Sans" w:eastAsia="Arial" w:hAnsi="Open Sans" w:cs="Open Sans"/>
                <w:sz w:val="22"/>
                <w:szCs w:val="22"/>
              </w:rPr>
              <w:t>Wash your hands thoroughly</w:t>
            </w:r>
          </w:p>
          <w:p w14:paraId="2AA0BBE3" w14:textId="77777777" w:rsidR="00953433" w:rsidRPr="008338F0" w:rsidRDefault="00953433" w:rsidP="00953433">
            <w:pPr>
              <w:ind w:left="1714" w:hanging="274"/>
              <w:rPr>
                <w:rFonts w:ascii="Open Sans" w:eastAsiaTheme="minorEastAsia" w:hAnsi="Open Sans" w:cs="Open Sans"/>
              </w:rPr>
            </w:pPr>
            <w:proofErr w:type="spellStart"/>
            <w:r>
              <w:rPr>
                <w:rFonts w:ascii="Open Sans" w:eastAsia="Arial" w:hAnsi="Open Sans" w:cs="Open Sans"/>
                <w:sz w:val="22"/>
                <w:szCs w:val="22"/>
              </w:rPr>
              <w:t>i</w:t>
            </w:r>
            <w:proofErr w:type="spellEnd"/>
            <w:r>
              <w:rPr>
                <w:rFonts w:ascii="Open Sans" w:eastAsia="Arial" w:hAnsi="Open Sans" w:cs="Open Sans"/>
                <w:sz w:val="22"/>
                <w:szCs w:val="22"/>
              </w:rPr>
              <w:t>. Use warm water</w:t>
            </w:r>
          </w:p>
          <w:p w14:paraId="7354C5CF" w14:textId="77777777" w:rsidR="00953433" w:rsidRPr="008338F0" w:rsidRDefault="00953433" w:rsidP="00953433">
            <w:pPr>
              <w:ind w:left="1714" w:hanging="274"/>
              <w:rPr>
                <w:rFonts w:ascii="Open Sans" w:eastAsiaTheme="minorEastAsia" w:hAnsi="Open Sans" w:cs="Open Sans"/>
              </w:rPr>
            </w:pPr>
            <w:r>
              <w:rPr>
                <w:rFonts w:ascii="Open Sans" w:eastAsia="Arial" w:hAnsi="Open Sans" w:cs="Open Sans"/>
                <w:sz w:val="22"/>
                <w:szCs w:val="22"/>
              </w:rPr>
              <w:t xml:space="preserve">ii. </w:t>
            </w:r>
            <w:r w:rsidRPr="008338F0">
              <w:rPr>
                <w:rFonts w:ascii="Open Sans" w:eastAsia="Arial" w:hAnsi="Open Sans" w:cs="Open Sans"/>
                <w:sz w:val="22"/>
                <w:szCs w:val="22"/>
              </w:rPr>
              <w:t>Use antibacterial soap</w:t>
            </w:r>
          </w:p>
          <w:p w14:paraId="163587F1" w14:textId="77777777" w:rsidR="00953433" w:rsidRDefault="00953433" w:rsidP="00953433">
            <w:pPr>
              <w:ind w:left="1714" w:hanging="274"/>
              <w:rPr>
                <w:rFonts w:ascii="Open Sans" w:eastAsiaTheme="minorEastAsia" w:hAnsi="Open Sans" w:cs="Open Sans"/>
              </w:rPr>
            </w:pPr>
            <w:r>
              <w:rPr>
                <w:rFonts w:ascii="Open Sans" w:eastAsia="Arial" w:hAnsi="Open Sans" w:cs="Open Sans"/>
                <w:sz w:val="22"/>
                <w:szCs w:val="22"/>
              </w:rPr>
              <w:t xml:space="preserve">iii. </w:t>
            </w:r>
            <w:r w:rsidRPr="008338F0">
              <w:rPr>
                <w:rFonts w:ascii="Open Sans" w:eastAsia="Arial" w:hAnsi="Open Sans" w:cs="Open Sans"/>
                <w:sz w:val="22"/>
                <w:szCs w:val="22"/>
              </w:rPr>
              <w:t>Scrub well</w:t>
            </w:r>
          </w:p>
          <w:p w14:paraId="1EACF834" w14:textId="77777777" w:rsidR="00953433" w:rsidRPr="008338F0" w:rsidRDefault="00953433" w:rsidP="00953433">
            <w:pPr>
              <w:ind w:left="1714" w:hanging="274"/>
              <w:rPr>
                <w:rFonts w:ascii="Open Sans" w:eastAsiaTheme="minorEastAsia" w:hAnsi="Open Sans" w:cs="Open Sans"/>
              </w:rPr>
            </w:pPr>
            <w:r>
              <w:rPr>
                <w:rFonts w:ascii="Open Sans" w:eastAsiaTheme="minorEastAsia" w:hAnsi="Open Sans" w:cs="Open Sans"/>
                <w:sz w:val="22"/>
                <w:szCs w:val="22"/>
              </w:rPr>
              <w:t xml:space="preserve">iv. </w:t>
            </w:r>
            <w:r w:rsidRPr="008338F0">
              <w:rPr>
                <w:rFonts w:ascii="Open Sans" w:eastAsia="Arial" w:hAnsi="Open Sans" w:cs="Open Sans"/>
                <w:sz w:val="22"/>
                <w:szCs w:val="22"/>
              </w:rPr>
              <w:t>Rinse thoroughly</w:t>
            </w:r>
          </w:p>
          <w:p w14:paraId="6CBA9996" w14:textId="77777777" w:rsidR="00953433" w:rsidRPr="008338F0" w:rsidRDefault="00953433" w:rsidP="00953433">
            <w:pPr>
              <w:ind w:left="1152" w:hanging="274"/>
              <w:rPr>
                <w:rFonts w:ascii="Open Sans" w:eastAsiaTheme="minorEastAsia" w:hAnsi="Open Sans" w:cs="Open Sans"/>
              </w:rPr>
            </w:pPr>
            <w:r>
              <w:rPr>
                <w:rFonts w:ascii="Open Sans" w:eastAsia="Arial" w:hAnsi="Open Sans" w:cs="Open Sans"/>
                <w:sz w:val="22"/>
                <w:szCs w:val="22"/>
              </w:rPr>
              <w:t xml:space="preserve">4. </w:t>
            </w:r>
            <w:r w:rsidRPr="008338F0">
              <w:rPr>
                <w:rFonts w:ascii="Open Sans" w:eastAsia="Arial" w:hAnsi="Open Sans" w:cs="Open Sans"/>
                <w:sz w:val="22"/>
                <w:szCs w:val="22"/>
              </w:rPr>
              <w:t>Contaminated linens</w:t>
            </w:r>
          </w:p>
          <w:p w14:paraId="4DA30042" w14:textId="77777777" w:rsidR="00953433" w:rsidRPr="008338F0" w:rsidRDefault="00953433" w:rsidP="00953433">
            <w:pPr>
              <w:ind w:left="1426" w:hanging="274"/>
              <w:rPr>
                <w:rFonts w:ascii="Open Sans" w:eastAsiaTheme="minorEastAsia" w:hAnsi="Open Sans" w:cs="Open Sans"/>
              </w:rPr>
            </w:pPr>
            <w:r>
              <w:rPr>
                <w:rFonts w:ascii="Open Sans" w:eastAsia="Arial" w:hAnsi="Open Sans" w:cs="Open Sans"/>
                <w:sz w:val="22"/>
                <w:szCs w:val="22"/>
              </w:rPr>
              <w:t xml:space="preserve">a. </w:t>
            </w:r>
            <w:r w:rsidRPr="008338F0">
              <w:rPr>
                <w:rFonts w:ascii="Open Sans" w:eastAsia="Arial" w:hAnsi="Open Sans" w:cs="Open Sans"/>
                <w:sz w:val="22"/>
                <w:szCs w:val="22"/>
              </w:rPr>
              <w:t>Put on gloves</w:t>
            </w:r>
          </w:p>
          <w:p w14:paraId="014DCC0E" w14:textId="77777777" w:rsidR="00953433" w:rsidRPr="008338F0" w:rsidRDefault="00953433" w:rsidP="00953433">
            <w:pPr>
              <w:ind w:left="1426" w:hanging="274"/>
              <w:rPr>
                <w:rFonts w:ascii="Open Sans" w:eastAsiaTheme="minorEastAsia" w:hAnsi="Open Sans" w:cs="Open Sans"/>
              </w:rPr>
            </w:pPr>
            <w:r>
              <w:rPr>
                <w:rFonts w:ascii="Open Sans" w:eastAsia="Arial" w:hAnsi="Open Sans" w:cs="Open Sans"/>
                <w:sz w:val="22"/>
                <w:szCs w:val="22"/>
              </w:rPr>
              <w:t xml:space="preserve">b. </w:t>
            </w:r>
            <w:r w:rsidRPr="008338F0">
              <w:rPr>
                <w:rFonts w:ascii="Open Sans" w:eastAsia="Arial" w:hAnsi="Open Sans" w:cs="Open Sans"/>
                <w:sz w:val="22"/>
                <w:szCs w:val="22"/>
              </w:rPr>
              <w:t>Seal soiled linen in a water soluble bag</w:t>
            </w:r>
          </w:p>
          <w:p w14:paraId="2099F407" w14:textId="77777777" w:rsidR="00953433" w:rsidRPr="008338F0" w:rsidRDefault="00953433" w:rsidP="00953433">
            <w:pPr>
              <w:ind w:left="1426" w:hanging="274"/>
              <w:rPr>
                <w:rFonts w:ascii="Open Sans" w:eastAsiaTheme="minorEastAsia" w:hAnsi="Open Sans" w:cs="Open Sans"/>
              </w:rPr>
            </w:pPr>
            <w:r>
              <w:rPr>
                <w:rFonts w:ascii="Open Sans" w:eastAsia="Arial" w:hAnsi="Open Sans" w:cs="Open Sans"/>
                <w:sz w:val="22"/>
                <w:szCs w:val="22"/>
              </w:rPr>
              <w:t xml:space="preserve">c. </w:t>
            </w:r>
            <w:r w:rsidRPr="008338F0">
              <w:rPr>
                <w:rFonts w:ascii="Open Sans" w:eastAsia="Arial" w:hAnsi="Open Sans" w:cs="Open Sans"/>
                <w:sz w:val="22"/>
                <w:szCs w:val="22"/>
              </w:rPr>
              <w:t>Place the water soluble bag inside a yellow biohazard bag</w:t>
            </w:r>
          </w:p>
          <w:p w14:paraId="4D337A33" w14:textId="77777777" w:rsidR="00953433" w:rsidRDefault="00953433" w:rsidP="00953433">
            <w:pPr>
              <w:ind w:left="1426" w:hanging="274"/>
              <w:rPr>
                <w:rFonts w:ascii="Open Sans" w:eastAsia="Arial" w:hAnsi="Open Sans" w:cs="Open Sans"/>
              </w:rPr>
            </w:pPr>
            <w:r>
              <w:rPr>
                <w:rFonts w:ascii="Open Sans" w:eastAsia="Arial" w:hAnsi="Open Sans" w:cs="Open Sans"/>
                <w:sz w:val="22"/>
                <w:szCs w:val="22"/>
              </w:rPr>
              <w:t xml:space="preserve">d. </w:t>
            </w:r>
            <w:r w:rsidRPr="008338F0">
              <w:rPr>
                <w:rFonts w:ascii="Open Sans" w:eastAsia="Arial" w:hAnsi="Open Sans" w:cs="Open Sans"/>
                <w:sz w:val="22"/>
                <w:szCs w:val="22"/>
              </w:rPr>
              <w:t>Take the yellow “contami</w:t>
            </w:r>
            <w:r>
              <w:rPr>
                <w:rFonts w:ascii="Open Sans" w:eastAsia="Arial" w:hAnsi="Open Sans" w:cs="Open Sans"/>
                <w:sz w:val="22"/>
                <w:szCs w:val="22"/>
              </w:rPr>
              <w:t>nated linen” bag to laundry for</w:t>
            </w:r>
          </w:p>
          <w:p w14:paraId="4AE3CAB5" w14:textId="77777777" w:rsidR="00CF2E7E" w:rsidRPr="00953433" w:rsidRDefault="00953433" w:rsidP="00953433">
            <w:pPr>
              <w:ind w:left="1426" w:hanging="274"/>
              <w:rPr>
                <w:rFonts w:ascii="Open Sans" w:eastAsia="Arial" w:hAnsi="Open Sans" w:cs="Open Sans"/>
              </w:rPr>
            </w:pPr>
            <w:r w:rsidRPr="008338F0">
              <w:rPr>
                <w:rFonts w:ascii="Open Sans" w:eastAsia="Arial" w:hAnsi="Open Sans" w:cs="Open Sans"/>
                <w:sz w:val="22"/>
                <w:szCs w:val="22"/>
              </w:rPr>
              <w:t>treatment</w:t>
            </w:r>
          </w:p>
        </w:tc>
      </w:tr>
      <w:tr w:rsidR="00953433" w:rsidRPr="0012758B" w14:paraId="41D190FB" w14:textId="77777777" w:rsidTr="09D121B5">
        <w:trPr>
          <w:trHeight w:val="27"/>
        </w:trPr>
        <w:tc>
          <w:tcPr>
            <w:tcW w:w="2952" w:type="dxa"/>
            <w:shd w:val="clear" w:color="auto" w:fill="auto"/>
          </w:tcPr>
          <w:p w14:paraId="19E4E200" w14:textId="77777777" w:rsidR="00953433" w:rsidRPr="006052AA" w:rsidRDefault="00953433" w:rsidP="09D121B5">
            <w:pPr>
              <w:jc w:val="center"/>
              <w:rPr>
                <w:rFonts w:ascii="Open Sans" w:hAnsi="Open Sans" w:cs="Open Sans"/>
                <w:b/>
                <w:bCs/>
              </w:rPr>
            </w:pPr>
            <w:r w:rsidRPr="09D121B5">
              <w:rPr>
                <w:rFonts w:ascii="Open Sans" w:hAnsi="Open Sans" w:cs="Open Sans"/>
                <w:b/>
                <w:bCs/>
                <w:sz w:val="22"/>
                <w:szCs w:val="22"/>
              </w:rPr>
              <w:lastRenderedPageBreak/>
              <w:t>Guided Practice *</w:t>
            </w:r>
          </w:p>
        </w:tc>
        <w:tc>
          <w:tcPr>
            <w:tcW w:w="7848" w:type="dxa"/>
            <w:shd w:val="clear" w:color="auto" w:fill="auto"/>
          </w:tcPr>
          <w:p w14:paraId="7CBEE12E" w14:textId="77777777" w:rsidR="00953433" w:rsidRPr="00CD400B" w:rsidRDefault="00953433" w:rsidP="00D338D2">
            <w:pPr>
              <w:rPr>
                <w:rFonts w:ascii="Open Sans" w:hAnsi="Open Sans" w:cs="Open Sans"/>
              </w:rPr>
            </w:pPr>
            <w:r w:rsidRPr="00CD400B">
              <w:rPr>
                <w:rFonts w:ascii="Open Sans" w:eastAsia="Arial" w:hAnsi="Open Sans" w:cs="Open Sans"/>
                <w:sz w:val="22"/>
                <w:szCs w:val="22"/>
              </w:rPr>
              <w:t>Divide the students into groups. Have each group develop and present a news cast on hazardous materials. Allow them to be creative in the type of news cast they present. They may choose to cover a hazardous materials spill, first aid regarding hazardous materials, types of hazardous materials, or proper handling techniques. Students will use the information covered in this lesson and/or material they research on their own. Use the Group Evaluation Rubric, Peer Evaluation Rubric and the Presentation Rubric as needed for assessment.</w:t>
            </w:r>
          </w:p>
        </w:tc>
      </w:tr>
      <w:tr w:rsidR="00953433" w:rsidRPr="0012758B" w14:paraId="5689D13C" w14:textId="77777777" w:rsidTr="09D121B5">
        <w:trPr>
          <w:trHeight w:val="395"/>
        </w:trPr>
        <w:tc>
          <w:tcPr>
            <w:tcW w:w="2952" w:type="dxa"/>
            <w:shd w:val="clear" w:color="auto" w:fill="auto"/>
          </w:tcPr>
          <w:p w14:paraId="1FB3BCFC" w14:textId="77777777" w:rsidR="00953433" w:rsidRPr="006052AA" w:rsidRDefault="00953433" w:rsidP="09D121B5">
            <w:pPr>
              <w:jc w:val="center"/>
              <w:rPr>
                <w:rFonts w:ascii="Open Sans" w:hAnsi="Open Sans" w:cs="Open Sans"/>
                <w:b/>
                <w:bCs/>
              </w:rPr>
            </w:pPr>
            <w:r w:rsidRPr="09D121B5">
              <w:rPr>
                <w:rFonts w:ascii="Open Sans" w:hAnsi="Open Sans" w:cs="Open Sans"/>
                <w:b/>
                <w:bCs/>
                <w:sz w:val="22"/>
                <w:szCs w:val="22"/>
              </w:rPr>
              <w:t>Independent Practice/Laboratory Experience/Differentiated Activities *</w:t>
            </w:r>
          </w:p>
        </w:tc>
        <w:tc>
          <w:tcPr>
            <w:tcW w:w="7848" w:type="dxa"/>
            <w:shd w:val="clear" w:color="auto" w:fill="auto"/>
          </w:tcPr>
          <w:p w14:paraId="4D65D42E" w14:textId="77777777" w:rsidR="00953433" w:rsidRPr="00991586" w:rsidRDefault="00991586" w:rsidP="00991586">
            <w:pPr>
              <w:spacing w:before="120" w:after="120"/>
              <w:rPr>
                <w:rFonts w:ascii="Open Sans" w:hAnsi="Open Sans" w:cs="Open Sans"/>
              </w:rPr>
            </w:pPr>
            <w:r>
              <w:rPr>
                <w:rFonts w:ascii="Open Sans" w:hAnsi="Open Sans" w:cs="Open Sans"/>
                <w:sz w:val="22"/>
                <w:szCs w:val="22"/>
              </w:rPr>
              <w:t>None</w:t>
            </w:r>
          </w:p>
        </w:tc>
      </w:tr>
      <w:tr w:rsidR="00953433" w:rsidRPr="0012758B" w14:paraId="2380981A" w14:textId="77777777" w:rsidTr="09D121B5">
        <w:tc>
          <w:tcPr>
            <w:tcW w:w="2952" w:type="dxa"/>
            <w:shd w:val="clear" w:color="auto" w:fill="auto"/>
          </w:tcPr>
          <w:p w14:paraId="002CD38D" w14:textId="77777777" w:rsidR="00953433" w:rsidRPr="006052AA" w:rsidRDefault="00953433" w:rsidP="09D121B5">
            <w:pPr>
              <w:spacing w:before="120" w:after="120"/>
              <w:jc w:val="center"/>
              <w:rPr>
                <w:rFonts w:ascii="Open Sans" w:hAnsi="Open Sans" w:cs="Open Sans"/>
                <w:b/>
                <w:bCs/>
              </w:rPr>
            </w:pPr>
            <w:r w:rsidRPr="09D121B5">
              <w:rPr>
                <w:rFonts w:ascii="Open Sans" w:hAnsi="Open Sans" w:cs="Open Sans"/>
                <w:b/>
                <w:bCs/>
                <w:sz w:val="22"/>
                <w:szCs w:val="22"/>
              </w:rPr>
              <w:lastRenderedPageBreak/>
              <w:t>Lesson Closure</w:t>
            </w:r>
          </w:p>
        </w:tc>
        <w:tc>
          <w:tcPr>
            <w:tcW w:w="7848" w:type="dxa"/>
            <w:shd w:val="clear" w:color="auto" w:fill="auto"/>
          </w:tcPr>
          <w:p w14:paraId="52BC7926" w14:textId="77777777" w:rsidR="00953433" w:rsidRPr="0012758B" w:rsidRDefault="00991586" w:rsidP="00953433">
            <w:pPr>
              <w:spacing w:before="120" w:after="120"/>
              <w:rPr>
                <w:rFonts w:ascii="Open Sans" w:hAnsi="Open Sans" w:cs="Open Sans"/>
              </w:rPr>
            </w:pPr>
            <w:r>
              <w:rPr>
                <w:rFonts w:ascii="Open Sans" w:hAnsi="Open Sans" w:cs="Open Sans"/>
                <w:sz w:val="22"/>
                <w:szCs w:val="22"/>
              </w:rPr>
              <w:t>None</w:t>
            </w:r>
          </w:p>
        </w:tc>
      </w:tr>
      <w:tr w:rsidR="00953433" w:rsidRPr="0012758B" w14:paraId="23501CAB" w14:textId="77777777" w:rsidTr="09D121B5">
        <w:trPr>
          <w:trHeight w:val="135"/>
        </w:trPr>
        <w:tc>
          <w:tcPr>
            <w:tcW w:w="2952" w:type="dxa"/>
            <w:shd w:val="clear" w:color="auto" w:fill="auto"/>
          </w:tcPr>
          <w:p w14:paraId="1757D186" w14:textId="77777777" w:rsidR="00953433" w:rsidRPr="006052AA" w:rsidRDefault="00953433" w:rsidP="09D121B5">
            <w:pPr>
              <w:spacing w:before="120" w:after="120"/>
              <w:jc w:val="center"/>
              <w:rPr>
                <w:rFonts w:ascii="Open Sans" w:hAnsi="Open Sans" w:cs="Open Sans"/>
                <w:b/>
                <w:bCs/>
              </w:rPr>
            </w:pPr>
            <w:r w:rsidRPr="09D121B5">
              <w:rPr>
                <w:rFonts w:ascii="Open Sans" w:hAnsi="Open Sans" w:cs="Open Sans"/>
                <w:b/>
                <w:bCs/>
                <w:sz w:val="22"/>
                <w:szCs w:val="22"/>
              </w:rPr>
              <w:t>Summative/End of Lesson Assessment *</w:t>
            </w:r>
          </w:p>
          <w:p w14:paraId="1F0DBE60" w14:textId="77777777" w:rsidR="00953433" w:rsidRPr="006052AA" w:rsidRDefault="00953433" w:rsidP="0080201D">
            <w:pPr>
              <w:tabs>
                <w:tab w:val="left" w:pos="2820"/>
              </w:tabs>
              <w:rPr>
                <w:rFonts w:ascii="Open Sans" w:hAnsi="Open Sans" w:cs="Open Sans"/>
              </w:rPr>
            </w:pPr>
            <w:r w:rsidRPr="006052AA">
              <w:rPr>
                <w:rFonts w:ascii="Open Sans" w:hAnsi="Open Sans" w:cs="Open Sans"/>
                <w:sz w:val="22"/>
                <w:szCs w:val="22"/>
              </w:rPr>
              <w:tab/>
            </w:r>
          </w:p>
        </w:tc>
        <w:tc>
          <w:tcPr>
            <w:tcW w:w="7848" w:type="dxa"/>
            <w:shd w:val="clear" w:color="auto" w:fill="auto"/>
          </w:tcPr>
          <w:p w14:paraId="6D4D214B" w14:textId="77777777" w:rsidR="00953433" w:rsidRPr="00CD400B" w:rsidRDefault="00953433" w:rsidP="00991586">
            <w:pPr>
              <w:pStyle w:val="ListParagraph"/>
              <w:numPr>
                <w:ilvl w:val="0"/>
                <w:numId w:val="9"/>
              </w:numPr>
              <w:rPr>
                <w:rFonts w:ascii="Open Sans" w:hAnsi="Open Sans" w:cs="Open Sans"/>
              </w:rPr>
            </w:pPr>
            <w:r w:rsidRPr="00CD400B">
              <w:rPr>
                <w:rFonts w:ascii="Open Sans" w:eastAsia="Arial" w:hAnsi="Open Sans" w:cs="Open Sans"/>
                <w:sz w:val="22"/>
                <w:szCs w:val="22"/>
              </w:rPr>
              <w:t>Hazardous Materials Quiz and Key</w:t>
            </w:r>
          </w:p>
          <w:p w14:paraId="430331D5" w14:textId="77777777" w:rsidR="00953433" w:rsidRPr="00CD400B" w:rsidRDefault="00953433" w:rsidP="00991586">
            <w:pPr>
              <w:pStyle w:val="ListParagraph"/>
              <w:numPr>
                <w:ilvl w:val="0"/>
                <w:numId w:val="9"/>
              </w:numPr>
              <w:rPr>
                <w:rFonts w:ascii="Open Sans" w:hAnsi="Open Sans" w:cs="Open Sans"/>
              </w:rPr>
            </w:pPr>
            <w:r w:rsidRPr="00CD400B">
              <w:rPr>
                <w:rFonts w:ascii="Open Sans" w:eastAsia="Arial" w:hAnsi="Open Sans" w:cs="Open Sans"/>
                <w:sz w:val="22"/>
                <w:szCs w:val="22"/>
              </w:rPr>
              <w:t>Discussion Rubric</w:t>
            </w:r>
          </w:p>
          <w:p w14:paraId="6C9B8E52" w14:textId="77777777" w:rsidR="00953433" w:rsidRPr="00CD400B" w:rsidRDefault="00953433" w:rsidP="00991586">
            <w:pPr>
              <w:pStyle w:val="ListParagraph"/>
              <w:numPr>
                <w:ilvl w:val="0"/>
                <w:numId w:val="9"/>
              </w:numPr>
              <w:rPr>
                <w:rFonts w:ascii="Open Sans" w:hAnsi="Open Sans" w:cs="Open Sans"/>
              </w:rPr>
            </w:pPr>
            <w:r w:rsidRPr="00CD400B">
              <w:rPr>
                <w:rFonts w:ascii="Open Sans" w:eastAsia="Arial" w:hAnsi="Open Sans" w:cs="Open Sans"/>
                <w:sz w:val="22"/>
                <w:szCs w:val="22"/>
              </w:rPr>
              <w:t>Group Evaluation Rubric</w:t>
            </w:r>
          </w:p>
          <w:p w14:paraId="26AFC6BE" w14:textId="77777777" w:rsidR="00953433" w:rsidRPr="00CD400B" w:rsidRDefault="00953433" w:rsidP="00991586">
            <w:pPr>
              <w:pStyle w:val="ListParagraph"/>
              <w:numPr>
                <w:ilvl w:val="0"/>
                <w:numId w:val="9"/>
              </w:numPr>
              <w:rPr>
                <w:rFonts w:ascii="Open Sans" w:hAnsi="Open Sans" w:cs="Open Sans"/>
              </w:rPr>
            </w:pPr>
            <w:r w:rsidRPr="00CD400B">
              <w:rPr>
                <w:rFonts w:ascii="Open Sans" w:eastAsia="Arial" w:hAnsi="Open Sans" w:cs="Open Sans"/>
                <w:sz w:val="22"/>
                <w:szCs w:val="22"/>
              </w:rPr>
              <w:t>Peer Evaluation Rubric</w:t>
            </w:r>
          </w:p>
          <w:p w14:paraId="406830AE" w14:textId="77777777" w:rsidR="00953433" w:rsidRPr="00CD400B" w:rsidRDefault="00953433" w:rsidP="00991586">
            <w:pPr>
              <w:pStyle w:val="ListParagraph"/>
              <w:numPr>
                <w:ilvl w:val="0"/>
                <w:numId w:val="9"/>
              </w:numPr>
              <w:rPr>
                <w:rFonts w:ascii="Open Sans" w:hAnsi="Open Sans" w:cs="Open Sans"/>
              </w:rPr>
            </w:pPr>
            <w:r w:rsidRPr="00CD400B">
              <w:rPr>
                <w:rFonts w:ascii="Open Sans" w:eastAsia="Arial" w:hAnsi="Open Sans" w:cs="Open Sans"/>
                <w:sz w:val="22"/>
                <w:szCs w:val="22"/>
              </w:rPr>
              <w:t>Presentation Rubric</w:t>
            </w:r>
          </w:p>
          <w:p w14:paraId="78204BE3" w14:textId="77777777" w:rsidR="00953433" w:rsidRPr="002A2DDB" w:rsidRDefault="00953433" w:rsidP="00991586">
            <w:pPr>
              <w:pStyle w:val="ListParagraph"/>
              <w:numPr>
                <w:ilvl w:val="0"/>
                <w:numId w:val="9"/>
              </w:numPr>
              <w:rPr>
                <w:rFonts w:ascii="Open Sans" w:hAnsi="Open Sans" w:cs="Open Sans"/>
                <w:color w:val="333333"/>
              </w:rPr>
            </w:pPr>
            <w:r w:rsidRPr="00953433">
              <w:rPr>
                <w:rFonts w:ascii="Open Sans" w:eastAsia="Arial" w:hAnsi="Open Sans" w:cs="Open Sans"/>
                <w:sz w:val="22"/>
                <w:szCs w:val="22"/>
              </w:rPr>
              <w:t>Writing Rubric</w:t>
            </w:r>
          </w:p>
          <w:p w14:paraId="0A0C4B04" w14:textId="77777777" w:rsidR="002A2DDB" w:rsidRDefault="002A2DDB" w:rsidP="002A2DDB">
            <w:pPr>
              <w:rPr>
                <w:rFonts w:ascii="Open Sans" w:hAnsi="Open Sans" w:cs="Open Sans"/>
                <w:color w:val="333333"/>
              </w:rPr>
            </w:pPr>
          </w:p>
          <w:p w14:paraId="14A67C32" w14:textId="77777777" w:rsidR="002A2DDB" w:rsidRPr="002A2DDB" w:rsidRDefault="002A2DDB" w:rsidP="002A2DDB">
            <w:pPr>
              <w:rPr>
                <w:rFonts w:ascii="Open Sans" w:hAnsi="Open Sans"/>
                <w:b/>
                <w:sz w:val="22"/>
                <w:szCs w:val="22"/>
              </w:rPr>
            </w:pPr>
            <w:r w:rsidRPr="002A2DDB">
              <w:rPr>
                <w:rFonts w:ascii="Open Sans" w:hAnsi="Open Sans"/>
                <w:b/>
                <w:sz w:val="22"/>
                <w:szCs w:val="22"/>
              </w:rPr>
              <w:t xml:space="preserve">Accommodations for Learning Differences: </w:t>
            </w:r>
          </w:p>
          <w:p w14:paraId="51F7564A" w14:textId="77777777" w:rsidR="002A2DDB" w:rsidRPr="002A2DDB" w:rsidRDefault="002A2DDB" w:rsidP="002A2DDB">
            <w:pPr>
              <w:rPr>
                <w:rFonts w:ascii="Open Sans" w:hAnsi="Open Sans"/>
                <w:sz w:val="22"/>
                <w:szCs w:val="22"/>
              </w:rPr>
            </w:pPr>
            <w:r w:rsidRPr="002A2DDB">
              <w:rPr>
                <w:rFonts w:ascii="Open Sans" w:hAnsi="Open Sans"/>
                <w:sz w:val="22"/>
                <w:szCs w:val="22"/>
              </w:rPr>
              <w:t xml:space="preserve">For reinforcement, students will research the classifications of hazardous materials. Once they have </w:t>
            </w:r>
            <w:proofErr w:type="gramStart"/>
            <w:r w:rsidRPr="002A2DDB">
              <w:rPr>
                <w:rFonts w:ascii="Open Sans" w:hAnsi="Open Sans"/>
                <w:sz w:val="22"/>
                <w:szCs w:val="22"/>
              </w:rPr>
              <w:t>established</w:t>
            </w:r>
            <w:proofErr w:type="gramEnd"/>
            <w:r w:rsidRPr="002A2DDB">
              <w:rPr>
                <w:rFonts w:ascii="Open Sans" w:hAnsi="Open Sans"/>
                <w:sz w:val="22"/>
                <w:szCs w:val="22"/>
              </w:rPr>
              <w:t xml:space="preserve"> the classes, they will then work in groups to determine which of these types of materials may be used in the correctional setting. They also need to </w:t>
            </w:r>
            <w:proofErr w:type="gramStart"/>
            <w:r w:rsidRPr="002A2DDB">
              <w:rPr>
                <w:rFonts w:ascii="Open Sans" w:hAnsi="Open Sans"/>
                <w:sz w:val="22"/>
                <w:szCs w:val="22"/>
              </w:rPr>
              <w:t>establish</w:t>
            </w:r>
            <w:proofErr w:type="gramEnd"/>
            <w:r w:rsidRPr="002A2DDB">
              <w:rPr>
                <w:rFonts w:ascii="Open Sans" w:hAnsi="Open Sans"/>
                <w:sz w:val="22"/>
                <w:szCs w:val="22"/>
              </w:rPr>
              <w:t xml:space="preserve"> which areas of the prison may use those items. Use the Group Evaluation Rubric for assessment.</w:t>
            </w:r>
          </w:p>
          <w:p w14:paraId="18B643B4" w14:textId="77777777" w:rsidR="002A2DDB" w:rsidRPr="002A2DDB" w:rsidRDefault="002A2DDB" w:rsidP="002A2DDB">
            <w:pPr>
              <w:rPr>
                <w:rFonts w:ascii="Open Sans" w:hAnsi="Open Sans" w:cs="Open Sans"/>
                <w:color w:val="333333"/>
              </w:rPr>
            </w:pPr>
          </w:p>
        </w:tc>
      </w:tr>
      <w:tr w:rsidR="00953433" w:rsidRPr="0012758B" w14:paraId="1E38A618" w14:textId="77777777" w:rsidTr="09D121B5">
        <w:trPr>
          <w:trHeight w:val="135"/>
        </w:trPr>
        <w:tc>
          <w:tcPr>
            <w:tcW w:w="2952" w:type="dxa"/>
            <w:shd w:val="clear" w:color="auto" w:fill="auto"/>
          </w:tcPr>
          <w:p w14:paraId="5368A283" w14:textId="77777777" w:rsidR="00953433" w:rsidRPr="006052AA" w:rsidRDefault="00953433" w:rsidP="09D121B5">
            <w:pPr>
              <w:spacing w:before="120" w:after="120"/>
              <w:jc w:val="center"/>
              <w:rPr>
                <w:rFonts w:ascii="Open Sans" w:hAnsi="Open Sans" w:cs="Open Sans"/>
                <w:b/>
                <w:bCs/>
              </w:rPr>
            </w:pPr>
            <w:r w:rsidRPr="09D121B5">
              <w:rPr>
                <w:rFonts w:ascii="Open Sans" w:hAnsi="Open Sans" w:cs="Open Sans"/>
                <w:b/>
                <w:bCs/>
                <w:sz w:val="22"/>
                <w:szCs w:val="22"/>
              </w:rPr>
              <w:t>References/Resources/</w:t>
            </w:r>
          </w:p>
          <w:p w14:paraId="702F65FC" w14:textId="77777777" w:rsidR="00953433" w:rsidRPr="006052AA" w:rsidRDefault="00953433" w:rsidP="09D121B5">
            <w:pPr>
              <w:spacing w:before="120" w:after="120"/>
              <w:jc w:val="center"/>
              <w:rPr>
                <w:rFonts w:ascii="Open Sans" w:hAnsi="Open Sans" w:cs="Open Sans"/>
                <w:b/>
                <w:bCs/>
              </w:rPr>
            </w:pPr>
            <w:r w:rsidRPr="09D121B5">
              <w:rPr>
                <w:rFonts w:ascii="Open Sans" w:hAnsi="Open Sans" w:cs="Open Sans"/>
                <w:b/>
                <w:bCs/>
                <w:sz w:val="22"/>
                <w:szCs w:val="22"/>
              </w:rPr>
              <w:t>Teacher Preparation</w:t>
            </w:r>
          </w:p>
        </w:tc>
        <w:tc>
          <w:tcPr>
            <w:tcW w:w="7848" w:type="dxa"/>
            <w:shd w:val="clear" w:color="auto" w:fill="auto"/>
          </w:tcPr>
          <w:p w14:paraId="6568720D" w14:textId="77777777" w:rsidR="00953433" w:rsidRPr="00A55D78" w:rsidRDefault="00953433" w:rsidP="00991586">
            <w:pPr>
              <w:pStyle w:val="ListParagraph"/>
              <w:numPr>
                <w:ilvl w:val="0"/>
                <w:numId w:val="11"/>
              </w:numPr>
              <w:ind w:right="1520"/>
              <w:rPr>
                <w:rFonts w:ascii="Open Sans" w:eastAsia="Arial" w:hAnsi="Open Sans" w:cs="Open Sans"/>
              </w:rPr>
            </w:pPr>
            <w:r w:rsidRPr="00A55D78">
              <w:rPr>
                <w:rFonts w:ascii="Open Sans" w:eastAsia="Arial" w:hAnsi="Open Sans" w:cs="Open Sans"/>
                <w:sz w:val="22"/>
                <w:szCs w:val="22"/>
              </w:rPr>
              <w:t xml:space="preserve">City of Los Alamitos </w:t>
            </w:r>
            <w:hyperlink r:id="rId16">
              <w:r w:rsidRPr="00A55D78">
                <w:rPr>
                  <w:rFonts w:ascii="Open Sans" w:eastAsia="Arial" w:hAnsi="Open Sans" w:cs="Open Sans"/>
                  <w:color w:val="0000FF"/>
                  <w:sz w:val="22"/>
                  <w:szCs w:val="22"/>
                  <w:u w:val="single"/>
                </w:rPr>
                <w:t>www.ci.los-alamitos.ca.us</w:t>
              </w:r>
            </w:hyperlink>
            <w:r w:rsidRPr="00A55D78">
              <w:rPr>
                <w:rFonts w:ascii="Open Sans" w:eastAsia="Arial" w:hAnsi="Open Sans" w:cs="Open Sans"/>
                <w:sz w:val="22"/>
                <w:szCs w:val="22"/>
              </w:rPr>
              <w:t xml:space="preserve"> Environmental Health &amp; Safety, The Florida State University </w:t>
            </w:r>
            <w:hyperlink r:id="rId17">
              <w:r w:rsidRPr="00A55D78">
                <w:rPr>
                  <w:rFonts w:ascii="Open Sans" w:eastAsia="Arial" w:hAnsi="Open Sans" w:cs="Open Sans"/>
                  <w:color w:val="0000FF"/>
                  <w:sz w:val="22"/>
                  <w:szCs w:val="22"/>
                  <w:u w:val="single"/>
                </w:rPr>
                <w:t>http://pub.extranet.fsu.edu/sites/safety/safetywiki/Wiki%20Pages/Ch</w:t>
              </w:r>
            </w:hyperlink>
          </w:p>
          <w:p w14:paraId="72EC4026" w14:textId="77777777" w:rsidR="00953433" w:rsidRPr="001338D9" w:rsidRDefault="00953433" w:rsidP="00991586">
            <w:pPr>
              <w:pStyle w:val="ListParagraph"/>
              <w:numPr>
                <w:ilvl w:val="0"/>
                <w:numId w:val="10"/>
              </w:numPr>
              <w:rPr>
                <w:rFonts w:ascii="Open Sans" w:eastAsia="Arial" w:hAnsi="Open Sans" w:cs="Open Sans"/>
              </w:rPr>
            </w:pPr>
            <w:r w:rsidRPr="001338D9">
              <w:rPr>
                <w:rFonts w:ascii="Open Sans" w:eastAsia="Arial" w:hAnsi="Open Sans" w:cs="Open Sans"/>
                <w:sz w:val="22"/>
                <w:szCs w:val="22"/>
              </w:rPr>
              <w:t xml:space="preserve">American Postal Workers Union, AFL-CIO </w:t>
            </w:r>
            <w:hyperlink r:id="rId18">
              <w:r w:rsidRPr="001338D9">
                <w:rPr>
                  <w:rFonts w:ascii="Open Sans" w:eastAsia="Arial" w:hAnsi="Open Sans" w:cs="Open Sans"/>
                  <w:color w:val="0000FF"/>
                  <w:sz w:val="22"/>
                  <w:szCs w:val="22"/>
                  <w:u w:val="single"/>
                </w:rPr>
                <w:t>www.apwu.org</w:t>
              </w:r>
            </w:hyperlink>
          </w:p>
          <w:p w14:paraId="6C65F36E" w14:textId="77777777" w:rsidR="00953433" w:rsidRPr="00953433" w:rsidRDefault="00953433" w:rsidP="00991586">
            <w:pPr>
              <w:pStyle w:val="ListParagraph"/>
              <w:numPr>
                <w:ilvl w:val="0"/>
                <w:numId w:val="10"/>
              </w:numPr>
              <w:rPr>
                <w:rFonts w:ascii="Open Sans" w:hAnsi="Open Sans" w:cs="Open Sans"/>
              </w:rPr>
            </w:pPr>
            <w:r w:rsidRPr="00953433">
              <w:rPr>
                <w:rFonts w:ascii="Open Sans" w:eastAsia="Arial" w:hAnsi="Open Sans" w:cs="Open Sans"/>
                <w:sz w:val="22"/>
                <w:szCs w:val="22"/>
              </w:rPr>
              <w:t>Texas Department of Criminal Justice Correctional Officer Academy Curriculum, Hazardous Materials video</w:t>
            </w:r>
          </w:p>
        </w:tc>
      </w:tr>
      <w:tr w:rsidR="00953433" w:rsidRPr="0012758B" w14:paraId="441C2D25" w14:textId="77777777" w:rsidTr="09D121B5">
        <w:trPr>
          <w:trHeight w:val="135"/>
        </w:trPr>
        <w:tc>
          <w:tcPr>
            <w:tcW w:w="10800" w:type="dxa"/>
            <w:gridSpan w:val="2"/>
            <w:shd w:val="clear" w:color="auto" w:fill="D9D9D9" w:themeFill="background1" w:themeFillShade="D9"/>
          </w:tcPr>
          <w:p w14:paraId="7E48A62E" w14:textId="77777777" w:rsidR="00953433" w:rsidRPr="0012758B" w:rsidRDefault="00953433" w:rsidP="09D121B5">
            <w:pPr>
              <w:spacing w:before="120" w:after="120"/>
              <w:jc w:val="center"/>
              <w:rPr>
                <w:rFonts w:ascii="Open Sans" w:hAnsi="Open Sans" w:cs="Open Sans"/>
                <w:b/>
                <w:bCs/>
              </w:rPr>
            </w:pPr>
          </w:p>
        </w:tc>
      </w:tr>
      <w:tr w:rsidR="00953433" w:rsidRPr="0012758B" w14:paraId="7FF7BE56" w14:textId="77777777" w:rsidTr="09D121B5">
        <w:trPr>
          <w:trHeight w:val="485"/>
        </w:trPr>
        <w:tc>
          <w:tcPr>
            <w:tcW w:w="2952" w:type="dxa"/>
            <w:shd w:val="clear" w:color="auto" w:fill="auto"/>
          </w:tcPr>
          <w:p w14:paraId="07FCB6CB" w14:textId="77777777" w:rsidR="00953433" w:rsidRPr="006052AA" w:rsidRDefault="00953433" w:rsidP="09D121B5">
            <w:pPr>
              <w:spacing w:before="120" w:after="120"/>
              <w:jc w:val="center"/>
              <w:rPr>
                <w:rFonts w:ascii="Open Sans" w:hAnsi="Open Sans" w:cs="Open Sans"/>
                <w:b/>
                <w:bCs/>
              </w:rPr>
            </w:pPr>
            <w:r w:rsidRPr="09D121B5">
              <w:rPr>
                <w:rFonts w:ascii="Open Sans" w:hAnsi="Open Sans" w:cs="Open Sans"/>
                <w:b/>
                <w:bCs/>
                <w:sz w:val="22"/>
                <w:szCs w:val="22"/>
              </w:rPr>
              <w:t>English Language Proficiency Standards (ELPS) Strategies</w:t>
            </w:r>
          </w:p>
        </w:tc>
        <w:tc>
          <w:tcPr>
            <w:tcW w:w="7848" w:type="dxa"/>
            <w:shd w:val="clear" w:color="auto" w:fill="auto"/>
          </w:tcPr>
          <w:p w14:paraId="04FD2EC4" w14:textId="77777777" w:rsidR="00953433" w:rsidRPr="0012758B" w:rsidRDefault="00953433" w:rsidP="00DC4B23">
            <w:pPr>
              <w:spacing w:before="120" w:after="120"/>
              <w:rPr>
                <w:rFonts w:ascii="Open Sans" w:hAnsi="Open Sans" w:cs="Open Sans"/>
              </w:rPr>
            </w:pPr>
          </w:p>
        </w:tc>
      </w:tr>
      <w:tr w:rsidR="00953433" w:rsidRPr="0012758B" w14:paraId="6C2B4DFD" w14:textId="77777777" w:rsidTr="09D121B5">
        <w:trPr>
          <w:trHeight w:val="737"/>
        </w:trPr>
        <w:tc>
          <w:tcPr>
            <w:tcW w:w="2952" w:type="dxa"/>
            <w:shd w:val="clear" w:color="auto" w:fill="auto"/>
          </w:tcPr>
          <w:p w14:paraId="5E4DDEBA" w14:textId="77777777" w:rsidR="00953433" w:rsidRPr="006052AA" w:rsidRDefault="00953433" w:rsidP="09D121B5">
            <w:pPr>
              <w:spacing w:before="120" w:after="120"/>
              <w:jc w:val="center"/>
              <w:rPr>
                <w:rFonts w:ascii="Open Sans" w:hAnsi="Open Sans" w:cs="Open Sans"/>
                <w:b/>
                <w:bCs/>
              </w:rPr>
            </w:pPr>
            <w:r w:rsidRPr="09D121B5">
              <w:rPr>
                <w:rFonts w:ascii="Open Sans" w:hAnsi="Open Sans" w:cs="Open Sans"/>
                <w:b/>
                <w:bCs/>
                <w:sz w:val="22"/>
                <w:szCs w:val="22"/>
              </w:rPr>
              <w:t>College and Career Readiness Connection</w:t>
            </w:r>
            <w:r w:rsidRPr="09D121B5">
              <w:rPr>
                <w:rStyle w:val="FootnoteReference"/>
                <w:rFonts w:ascii="Open Sans" w:hAnsi="Open Sans" w:cs="Open Sans"/>
                <w:b/>
                <w:bCs/>
                <w:sz w:val="22"/>
                <w:szCs w:val="22"/>
              </w:rPr>
              <w:footnoteReference w:id="1"/>
            </w:r>
          </w:p>
        </w:tc>
        <w:tc>
          <w:tcPr>
            <w:tcW w:w="7848" w:type="dxa"/>
            <w:shd w:val="clear" w:color="auto" w:fill="auto"/>
          </w:tcPr>
          <w:p w14:paraId="6C667E94" w14:textId="77777777" w:rsidR="00953433" w:rsidRPr="001338D9" w:rsidRDefault="00953433" w:rsidP="00D338D2">
            <w:pPr>
              <w:rPr>
                <w:rFonts w:ascii="Open Sans" w:hAnsi="Open Sans" w:cs="Open Sans"/>
              </w:rPr>
            </w:pPr>
            <w:r w:rsidRPr="001338D9">
              <w:rPr>
                <w:rFonts w:ascii="Open Sans" w:eastAsia="Arial" w:hAnsi="Open Sans" w:cs="Open Sans"/>
                <w:sz w:val="22"/>
                <w:szCs w:val="22"/>
              </w:rPr>
              <w:t>Social Studies Standards</w:t>
            </w:r>
          </w:p>
          <w:p w14:paraId="3312DB05" w14:textId="77777777" w:rsidR="00953433" w:rsidRPr="001338D9" w:rsidRDefault="00953433" w:rsidP="00D338D2">
            <w:pPr>
              <w:rPr>
                <w:rFonts w:ascii="Open Sans" w:hAnsi="Open Sans" w:cs="Open Sans"/>
              </w:rPr>
            </w:pPr>
            <w:r w:rsidRPr="001338D9">
              <w:rPr>
                <w:rFonts w:ascii="Open Sans" w:eastAsia="Arial" w:hAnsi="Open Sans" w:cs="Open Sans"/>
                <w:sz w:val="22"/>
                <w:szCs w:val="22"/>
              </w:rPr>
              <w:t>V. Effective Communication</w:t>
            </w:r>
          </w:p>
          <w:p w14:paraId="75690DFA" w14:textId="77777777" w:rsidR="00953433" w:rsidRPr="001338D9" w:rsidRDefault="00953433" w:rsidP="00D338D2">
            <w:pPr>
              <w:spacing w:line="1" w:lineRule="exact"/>
              <w:rPr>
                <w:rFonts w:ascii="Open Sans" w:hAnsi="Open Sans" w:cs="Open Sans"/>
              </w:rPr>
            </w:pPr>
          </w:p>
          <w:p w14:paraId="5A4A34BE" w14:textId="77777777" w:rsidR="00953433" w:rsidRPr="001338D9" w:rsidRDefault="00953433" w:rsidP="00D338D2">
            <w:pPr>
              <w:ind w:left="792" w:hanging="360"/>
              <w:rPr>
                <w:rFonts w:ascii="Open Sans" w:hAnsi="Open Sans" w:cs="Open Sans"/>
              </w:rPr>
            </w:pPr>
            <w:r w:rsidRPr="001338D9">
              <w:rPr>
                <w:rFonts w:ascii="Open Sans" w:eastAsia="Arial" w:hAnsi="Open Sans" w:cs="Open Sans"/>
                <w:sz w:val="22"/>
                <w:szCs w:val="22"/>
              </w:rPr>
              <w:t>A. Clear and coherent oral and written communication</w:t>
            </w:r>
          </w:p>
          <w:p w14:paraId="6BD63FDA" w14:textId="77777777" w:rsidR="00953433" w:rsidRPr="001338D9" w:rsidRDefault="00953433" w:rsidP="00D338D2">
            <w:pPr>
              <w:spacing w:line="11" w:lineRule="exact"/>
              <w:rPr>
                <w:rFonts w:ascii="Open Sans" w:hAnsi="Open Sans" w:cs="Open Sans"/>
              </w:rPr>
            </w:pPr>
          </w:p>
          <w:p w14:paraId="155C7E71" w14:textId="77777777" w:rsidR="00953433" w:rsidRPr="001338D9" w:rsidRDefault="00953433" w:rsidP="00D338D2">
            <w:pPr>
              <w:ind w:left="1152" w:right="100" w:hanging="274"/>
              <w:rPr>
                <w:rFonts w:ascii="Open Sans" w:eastAsia="Arial" w:hAnsi="Open Sans" w:cs="Open Sans"/>
              </w:rPr>
            </w:pPr>
            <w:r>
              <w:rPr>
                <w:rFonts w:ascii="Open Sans" w:eastAsia="Arial" w:hAnsi="Open Sans" w:cs="Open Sans"/>
                <w:sz w:val="22"/>
                <w:szCs w:val="22"/>
              </w:rPr>
              <w:t xml:space="preserve">1. </w:t>
            </w:r>
            <w:r w:rsidRPr="001338D9">
              <w:rPr>
                <w:rFonts w:ascii="Open Sans" w:eastAsia="Arial" w:hAnsi="Open Sans" w:cs="Open Sans"/>
                <w:sz w:val="22"/>
                <w:szCs w:val="22"/>
              </w:rPr>
              <w:t>Use appropriate oral communication techniques depending on the context or nature of the interaction.</w:t>
            </w:r>
          </w:p>
          <w:p w14:paraId="186B6C6D" w14:textId="77777777" w:rsidR="00953433" w:rsidRPr="001338D9" w:rsidRDefault="00953433" w:rsidP="00D338D2">
            <w:pPr>
              <w:ind w:left="1152" w:hanging="274"/>
              <w:rPr>
                <w:rFonts w:ascii="Open Sans" w:eastAsia="Arial" w:hAnsi="Open Sans" w:cs="Open Sans"/>
              </w:rPr>
            </w:pPr>
            <w:r>
              <w:rPr>
                <w:rFonts w:ascii="Open Sans" w:eastAsia="Arial" w:hAnsi="Open Sans" w:cs="Open Sans"/>
                <w:sz w:val="22"/>
                <w:szCs w:val="22"/>
              </w:rPr>
              <w:t xml:space="preserve">2. </w:t>
            </w:r>
            <w:r w:rsidRPr="001338D9">
              <w:rPr>
                <w:rFonts w:ascii="Open Sans" w:eastAsia="Arial" w:hAnsi="Open Sans" w:cs="Open Sans"/>
                <w:sz w:val="22"/>
                <w:szCs w:val="22"/>
              </w:rPr>
              <w:t>Use conventions of standard written English.</w:t>
            </w:r>
          </w:p>
        </w:tc>
      </w:tr>
      <w:tr w:rsidR="00953433" w:rsidRPr="0012758B" w14:paraId="60B508DB" w14:textId="77777777" w:rsidTr="09D121B5">
        <w:trPr>
          <w:trHeight w:val="135"/>
        </w:trPr>
        <w:tc>
          <w:tcPr>
            <w:tcW w:w="10800" w:type="dxa"/>
            <w:gridSpan w:val="2"/>
            <w:shd w:val="clear" w:color="auto" w:fill="D9D9D9" w:themeFill="background1" w:themeFillShade="D9"/>
          </w:tcPr>
          <w:p w14:paraId="545BCC2F" w14:textId="77777777" w:rsidR="00953433" w:rsidRPr="0012758B" w:rsidRDefault="00953433" w:rsidP="09D121B5">
            <w:pPr>
              <w:spacing w:before="120" w:after="120"/>
              <w:jc w:val="center"/>
              <w:rPr>
                <w:rFonts w:ascii="Open Sans" w:hAnsi="Open Sans" w:cs="Open Sans"/>
                <w:b/>
                <w:bCs/>
              </w:rPr>
            </w:pPr>
          </w:p>
        </w:tc>
      </w:tr>
      <w:tr w:rsidR="00953433" w:rsidRPr="0012758B" w14:paraId="38E445AA" w14:textId="77777777" w:rsidTr="09D121B5">
        <w:trPr>
          <w:trHeight w:val="512"/>
        </w:trPr>
        <w:tc>
          <w:tcPr>
            <w:tcW w:w="2952" w:type="dxa"/>
            <w:shd w:val="clear" w:color="auto" w:fill="auto"/>
          </w:tcPr>
          <w:p w14:paraId="1C2194F9" w14:textId="77777777" w:rsidR="00953433" w:rsidRPr="006052AA" w:rsidRDefault="00953433" w:rsidP="09D121B5">
            <w:pPr>
              <w:spacing w:before="120" w:after="120"/>
              <w:jc w:val="center"/>
              <w:rPr>
                <w:rFonts w:ascii="Open Sans" w:hAnsi="Open Sans" w:cs="Open Sans"/>
                <w:b/>
                <w:bCs/>
              </w:rPr>
            </w:pPr>
            <w:r w:rsidRPr="09D121B5">
              <w:rPr>
                <w:rFonts w:ascii="Open Sans" w:hAnsi="Open Sans" w:cs="Open Sans"/>
                <w:b/>
                <w:bCs/>
                <w:sz w:val="22"/>
                <w:szCs w:val="22"/>
              </w:rPr>
              <w:t>Reading Strategies</w:t>
            </w:r>
          </w:p>
        </w:tc>
        <w:tc>
          <w:tcPr>
            <w:tcW w:w="7848" w:type="dxa"/>
            <w:shd w:val="clear" w:color="auto" w:fill="auto"/>
          </w:tcPr>
          <w:p w14:paraId="4F5CDF03" w14:textId="77777777" w:rsidR="00953433" w:rsidRPr="0012758B" w:rsidRDefault="00953433" w:rsidP="00DC4B23">
            <w:pPr>
              <w:spacing w:before="120" w:after="120"/>
              <w:rPr>
                <w:rFonts w:ascii="Open Sans" w:hAnsi="Open Sans" w:cs="Open Sans"/>
              </w:rPr>
            </w:pPr>
          </w:p>
        </w:tc>
      </w:tr>
      <w:tr w:rsidR="00953433" w:rsidRPr="0012758B" w14:paraId="1667CF79" w14:textId="77777777" w:rsidTr="09D121B5">
        <w:trPr>
          <w:trHeight w:val="530"/>
        </w:trPr>
        <w:tc>
          <w:tcPr>
            <w:tcW w:w="2952" w:type="dxa"/>
            <w:shd w:val="clear" w:color="auto" w:fill="auto"/>
          </w:tcPr>
          <w:p w14:paraId="285160DA" w14:textId="77777777" w:rsidR="00953433" w:rsidRPr="006052AA" w:rsidRDefault="00953433" w:rsidP="09D121B5">
            <w:pPr>
              <w:spacing w:before="120" w:after="120"/>
              <w:jc w:val="center"/>
              <w:rPr>
                <w:rFonts w:ascii="Open Sans" w:hAnsi="Open Sans" w:cs="Open Sans"/>
                <w:b/>
                <w:bCs/>
              </w:rPr>
            </w:pPr>
            <w:r w:rsidRPr="09D121B5">
              <w:rPr>
                <w:rFonts w:ascii="Open Sans" w:hAnsi="Open Sans" w:cs="Open Sans"/>
                <w:b/>
                <w:bCs/>
                <w:sz w:val="22"/>
                <w:szCs w:val="22"/>
              </w:rPr>
              <w:lastRenderedPageBreak/>
              <w:t>Quotes</w:t>
            </w:r>
          </w:p>
        </w:tc>
        <w:tc>
          <w:tcPr>
            <w:tcW w:w="7848" w:type="dxa"/>
            <w:shd w:val="clear" w:color="auto" w:fill="auto"/>
          </w:tcPr>
          <w:p w14:paraId="54FD59B8" w14:textId="77777777" w:rsidR="00953433" w:rsidRPr="0012758B" w:rsidRDefault="00953433" w:rsidP="00DC4B23">
            <w:pPr>
              <w:spacing w:before="120" w:after="120"/>
              <w:rPr>
                <w:rFonts w:ascii="Open Sans" w:hAnsi="Open Sans" w:cs="Open Sans"/>
              </w:rPr>
            </w:pPr>
          </w:p>
        </w:tc>
      </w:tr>
      <w:tr w:rsidR="00953433" w:rsidRPr="0012758B" w14:paraId="62F1A376" w14:textId="77777777" w:rsidTr="09D121B5">
        <w:trPr>
          <w:trHeight w:val="1160"/>
        </w:trPr>
        <w:tc>
          <w:tcPr>
            <w:tcW w:w="2952" w:type="dxa"/>
            <w:shd w:val="clear" w:color="auto" w:fill="auto"/>
          </w:tcPr>
          <w:p w14:paraId="278F1074" w14:textId="77777777" w:rsidR="00953433" w:rsidRPr="006052AA" w:rsidRDefault="00953433" w:rsidP="09D121B5">
            <w:pPr>
              <w:jc w:val="center"/>
              <w:rPr>
                <w:rFonts w:ascii="Open Sans" w:hAnsi="Open Sans" w:cs="Open Sans"/>
                <w:b/>
                <w:bCs/>
              </w:rPr>
            </w:pPr>
            <w:r w:rsidRPr="09D121B5">
              <w:rPr>
                <w:rFonts w:ascii="Open Sans" w:hAnsi="Open Sans" w:cs="Open Sans"/>
                <w:b/>
                <w:bCs/>
                <w:sz w:val="22"/>
                <w:szCs w:val="22"/>
              </w:rPr>
              <w:t>Multimedia/Visual Strategy</w:t>
            </w:r>
          </w:p>
          <w:p w14:paraId="3676EE29" w14:textId="77777777" w:rsidR="00953433" w:rsidRPr="006052AA" w:rsidRDefault="00953433" w:rsidP="09D121B5">
            <w:pPr>
              <w:jc w:val="center"/>
              <w:rPr>
                <w:rFonts w:ascii="Open Sans" w:hAnsi="Open Sans" w:cs="Open Sans"/>
                <w:b/>
                <w:bCs/>
              </w:rPr>
            </w:pPr>
            <w:r w:rsidRPr="09D121B5">
              <w:rPr>
                <w:rFonts w:ascii="Open Sans" w:hAnsi="Open Sans" w:cs="Open Sans"/>
                <w:b/>
                <w:bCs/>
                <w:sz w:val="22"/>
                <w:szCs w:val="22"/>
              </w:rPr>
              <w:t>Presentation Slides + One Additional Technology Connection</w:t>
            </w:r>
          </w:p>
        </w:tc>
        <w:tc>
          <w:tcPr>
            <w:tcW w:w="7848" w:type="dxa"/>
            <w:shd w:val="clear" w:color="auto" w:fill="auto"/>
          </w:tcPr>
          <w:p w14:paraId="0B9B6155" w14:textId="77777777" w:rsidR="00953433" w:rsidRPr="0012758B" w:rsidRDefault="00953433" w:rsidP="00DC4B23">
            <w:pPr>
              <w:spacing w:before="120" w:after="120"/>
              <w:rPr>
                <w:rFonts w:ascii="Open Sans" w:hAnsi="Open Sans" w:cs="Open Sans"/>
              </w:rPr>
            </w:pPr>
          </w:p>
        </w:tc>
      </w:tr>
      <w:tr w:rsidR="00953433" w:rsidRPr="0012758B" w14:paraId="06FC5BB1" w14:textId="77777777" w:rsidTr="09D121B5">
        <w:tc>
          <w:tcPr>
            <w:tcW w:w="2952" w:type="dxa"/>
            <w:shd w:val="clear" w:color="auto" w:fill="auto"/>
          </w:tcPr>
          <w:p w14:paraId="6B18DECD" w14:textId="77777777" w:rsidR="00953433" w:rsidRPr="006052AA" w:rsidRDefault="00953433" w:rsidP="09D121B5">
            <w:pPr>
              <w:spacing w:before="120" w:after="120"/>
              <w:jc w:val="center"/>
              <w:rPr>
                <w:rFonts w:ascii="Open Sans" w:hAnsi="Open Sans" w:cs="Open Sans"/>
                <w:b/>
                <w:bCs/>
              </w:rPr>
            </w:pPr>
            <w:r w:rsidRPr="09D121B5">
              <w:rPr>
                <w:rFonts w:ascii="Open Sans" w:hAnsi="Open Sans" w:cs="Open Sans"/>
                <w:b/>
                <w:bCs/>
                <w:sz w:val="22"/>
                <w:szCs w:val="22"/>
              </w:rPr>
              <w:t>Graphic Organizers/Handout</w:t>
            </w:r>
          </w:p>
        </w:tc>
        <w:tc>
          <w:tcPr>
            <w:tcW w:w="7848" w:type="dxa"/>
            <w:shd w:val="clear" w:color="auto" w:fill="auto"/>
          </w:tcPr>
          <w:p w14:paraId="34283EC2" w14:textId="77777777" w:rsidR="00953433" w:rsidRPr="0012758B" w:rsidRDefault="00953433" w:rsidP="00DC4B23">
            <w:pPr>
              <w:spacing w:before="120" w:after="120"/>
              <w:rPr>
                <w:rFonts w:ascii="Open Sans" w:hAnsi="Open Sans" w:cs="Open Sans"/>
              </w:rPr>
            </w:pPr>
          </w:p>
        </w:tc>
      </w:tr>
      <w:tr w:rsidR="00953433" w:rsidRPr="0012758B" w14:paraId="147617FE" w14:textId="77777777" w:rsidTr="09D121B5">
        <w:trPr>
          <w:trHeight w:val="135"/>
        </w:trPr>
        <w:tc>
          <w:tcPr>
            <w:tcW w:w="2952" w:type="dxa"/>
            <w:shd w:val="clear" w:color="auto" w:fill="auto"/>
          </w:tcPr>
          <w:p w14:paraId="1A564628" w14:textId="77777777" w:rsidR="00953433" w:rsidRPr="006052AA" w:rsidRDefault="00953433" w:rsidP="09D121B5">
            <w:pPr>
              <w:spacing w:before="120"/>
              <w:jc w:val="center"/>
              <w:rPr>
                <w:rFonts w:ascii="Open Sans" w:hAnsi="Open Sans" w:cs="Open Sans"/>
                <w:b/>
                <w:bCs/>
              </w:rPr>
            </w:pPr>
            <w:r w:rsidRPr="09D121B5">
              <w:rPr>
                <w:rFonts w:ascii="Open Sans" w:hAnsi="Open Sans" w:cs="Open Sans"/>
                <w:b/>
                <w:bCs/>
                <w:sz w:val="22"/>
                <w:szCs w:val="22"/>
              </w:rPr>
              <w:t>Writing Strategies</w:t>
            </w:r>
          </w:p>
          <w:p w14:paraId="7ACE307D" w14:textId="77777777" w:rsidR="00953433" w:rsidRPr="006052AA" w:rsidRDefault="00953433" w:rsidP="09D121B5">
            <w:pPr>
              <w:spacing w:after="120"/>
              <w:jc w:val="center"/>
              <w:rPr>
                <w:rFonts w:ascii="Open Sans" w:hAnsi="Open Sans" w:cs="Open Sans"/>
                <w:b/>
                <w:bCs/>
              </w:rPr>
            </w:pPr>
            <w:r w:rsidRPr="09D121B5">
              <w:rPr>
                <w:rFonts w:ascii="Open Sans" w:hAnsi="Open Sans" w:cs="Open Sans"/>
                <w:b/>
                <w:bCs/>
                <w:sz w:val="22"/>
                <w:szCs w:val="22"/>
              </w:rPr>
              <w:t>Journal Entries + 1 Additional Writing Strategy</w:t>
            </w:r>
          </w:p>
        </w:tc>
        <w:tc>
          <w:tcPr>
            <w:tcW w:w="7848" w:type="dxa"/>
            <w:shd w:val="clear" w:color="auto" w:fill="auto"/>
          </w:tcPr>
          <w:p w14:paraId="532721F2" w14:textId="77777777" w:rsidR="00953433" w:rsidRPr="0012758B" w:rsidRDefault="00953433" w:rsidP="00DC4B23">
            <w:pPr>
              <w:spacing w:before="120" w:after="120"/>
              <w:rPr>
                <w:rFonts w:ascii="Open Sans" w:hAnsi="Open Sans" w:cs="Open Sans"/>
              </w:rPr>
            </w:pPr>
          </w:p>
          <w:p w14:paraId="1F4E288B" w14:textId="77777777" w:rsidR="00953433" w:rsidRPr="0012758B" w:rsidRDefault="00953433" w:rsidP="00392521">
            <w:pPr>
              <w:jc w:val="center"/>
              <w:rPr>
                <w:rFonts w:ascii="Open Sans" w:hAnsi="Open Sans" w:cs="Open Sans"/>
              </w:rPr>
            </w:pPr>
          </w:p>
        </w:tc>
      </w:tr>
      <w:tr w:rsidR="00953433" w:rsidRPr="0012758B" w14:paraId="6DFE8C8A" w14:textId="77777777" w:rsidTr="09D121B5">
        <w:trPr>
          <w:trHeight w:val="135"/>
        </w:trPr>
        <w:tc>
          <w:tcPr>
            <w:tcW w:w="2952" w:type="dxa"/>
            <w:tcBorders>
              <w:bottom w:val="single" w:sz="4" w:space="0" w:color="000000" w:themeColor="text1"/>
            </w:tcBorders>
            <w:shd w:val="clear" w:color="auto" w:fill="auto"/>
          </w:tcPr>
          <w:p w14:paraId="1183274B" w14:textId="77777777" w:rsidR="00953433" w:rsidRPr="006052AA" w:rsidRDefault="00953433" w:rsidP="09D121B5">
            <w:pPr>
              <w:spacing w:before="120"/>
              <w:jc w:val="center"/>
              <w:rPr>
                <w:rFonts w:ascii="Open Sans" w:hAnsi="Open Sans" w:cs="Open Sans"/>
                <w:b/>
                <w:bCs/>
              </w:rPr>
            </w:pPr>
            <w:r w:rsidRPr="09D121B5">
              <w:rPr>
                <w:rFonts w:ascii="Open Sans" w:hAnsi="Open Sans" w:cs="Open Sans"/>
                <w:b/>
                <w:bCs/>
                <w:sz w:val="22"/>
                <w:szCs w:val="22"/>
              </w:rPr>
              <w:t>Communication</w:t>
            </w:r>
          </w:p>
          <w:p w14:paraId="6F872EAD" w14:textId="77777777" w:rsidR="00953433" w:rsidRPr="006052AA" w:rsidRDefault="00953433" w:rsidP="09D121B5">
            <w:pPr>
              <w:spacing w:after="120"/>
              <w:jc w:val="center"/>
              <w:rPr>
                <w:rFonts w:ascii="Open Sans" w:hAnsi="Open Sans" w:cs="Open Sans"/>
                <w:b/>
                <w:bCs/>
              </w:rPr>
            </w:pPr>
            <w:r w:rsidRPr="09D121B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30169929" w14:textId="77777777" w:rsidR="00953433" w:rsidRPr="0012758B" w:rsidRDefault="00953433" w:rsidP="00DC4B23">
            <w:pPr>
              <w:spacing w:before="120" w:after="120"/>
              <w:rPr>
                <w:rFonts w:ascii="Open Sans" w:hAnsi="Open Sans" w:cs="Open Sans"/>
              </w:rPr>
            </w:pPr>
          </w:p>
        </w:tc>
      </w:tr>
      <w:tr w:rsidR="00953433" w:rsidRPr="0012758B" w14:paraId="30A4A221" w14:textId="77777777" w:rsidTr="09D121B5">
        <w:tc>
          <w:tcPr>
            <w:tcW w:w="10800" w:type="dxa"/>
            <w:gridSpan w:val="2"/>
            <w:shd w:val="clear" w:color="auto" w:fill="D9D9D9" w:themeFill="background1" w:themeFillShade="D9"/>
          </w:tcPr>
          <w:p w14:paraId="59627162" w14:textId="77777777" w:rsidR="00953433" w:rsidRPr="0012758B" w:rsidRDefault="00953433" w:rsidP="09D121B5">
            <w:pPr>
              <w:spacing w:before="120" w:after="120"/>
              <w:jc w:val="center"/>
              <w:rPr>
                <w:rFonts w:ascii="Open Sans" w:hAnsi="Open Sans" w:cs="Open Sans"/>
                <w:b/>
                <w:bCs/>
              </w:rPr>
            </w:pPr>
            <w:r w:rsidRPr="09D121B5">
              <w:rPr>
                <w:rFonts w:ascii="Open Sans" w:hAnsi="Open Sans" w:cs="Open Sans"/>
                <w:b/>
                <w:bCs/>
              </w:rPr>
              <w:t>Other Essential Lesson Components</w:t>
            </w:r>
          </w:p>
        </w:tc>
      </w:tr>
      <w:tr w:rsidR="00953433" w:rsidRPr="0012758B" w14:paraId="37DDD584" w14:textId="77777777" w:rsidTr="09D121B5">
        <w:trPr>
          <w:trHeight w:val="404"/>
        </w:trPr>
        <w:tc>
          <w:tcPr>
            <w:tcW w:w="2952" w:type="dxa"/>
            <w:shd w:val="clear" w:color="auto" w:fill="auto"/>
          </w:tcPr>
          <w:p w14:paraId="36ECAA8C" w14:textId="77777777" w:rsidR="00953433" w:rsidRPr="0012758B" w:rsidRDefault="00953433" w:rsidP="09D121B5">
            <w:pPr>
              <w:jc w:val="center"/>
              <w:rPr>
                <w:rFonts w:ascii="Open Sans" w:hAnsi="Open Sans" w:cs="Open Sans"/>
                <w:b/>
                <w:bCs/>
              </w:rPr>
            </w:pPr>
            <w:r w:rsidRPr="09D121B5">
              <w:rPr>
                <w:rFonts w:ascii="Open Sans" w:hAnsi="Open Sans" w:cs="Open Sans"/>
                <w:b/>
                <w:bCs/>
              </w:rPr>
              <w:t>Enrichment Activity</w:t>
            </w:r>
          </w:p>
          <w:p w14:paraId="30579F8B" w14:textId="77777777" w:rsidR="00953433" w:rsidRPr="006052AA" w:rsidRDefault="00953433" w:rsidP="09D121B5">
            <w:pPr>
              <w:jc w:val="center"/>
              <w:rPr>
                <w:rFonts w:ascii="Open Sans" w:hAnsi="Open Sans" w:cs="Open Sans"/>
              </w:rPr>
            </w:pPr>
            <w:r w:rsidRPr="09D121B5">
              <w:rPr>
                <w:rFonts w:ascii="Open Sans" w:hAnsi="Open Sans" w:cs="Open Sans"/>
              </w:rPr>
              <w:t>(e.g., homework assignment)</w:t>
            </w:r>
          </w:p>
        </w:tc>
        <w:tc>
          <w:tcPr>
            <w:tcW w:w="7848" w:type="dxa"/>
            <w:shd w:val="clear" w:color="auto" w:fill="auto"/>
          </w:tcPr>
          <w:p w14:paraId="2C905371" w14:textId="77777777" w:rsidR="00953433" w:rsidRPr="0012758B" w:rsidRDefault="00953433" w:rsidP="00991586">
            <w:pPr>
              <w:rPr>
                <w:rFonts w:ascii="Open Sans" w:hAnsi="Open Sans" w:cs="Open Sans"/>
              </w:rPr>
            </w:pPr>
            <w:r w:rsidRPr="001338D9">
              <w:rPr>
                <w:rFonts w:ascii="Open Sans" w:eastAsia="Arial" w:hAnsi="Open Sans" w:cs="Open Sans"/>
                <w:sz w:val="22"/>
                <w:szCs w:val="22"/>
              </w:rPr>
              <w:t>Students will write a policy for handling hazardous materials in one of the areas of the prison that may utilize them on a daily basis. For example, students may choose laundry services. They need to create a policy on how to handle storage, spills, and contact with materials that would be considered hazardous in the laundry service; such items might be detergent, bleach, disinfectant. Use the Writing Rubric for assessment.</w:t>
            </w:r>
          </w:p>
        </w:tc>
      </w:tr>
      <w:tr w:rsidR="00953433" w:rsidRPr="0012758B" w14:paraId="30EAC3AE" w14:textId="77777777" w:rsidTr="09D121B5">
        <w:tc>
          <w:tcPr>
            <w:tcW w:w="2952" w:type="dxa"/>
            <w:shd w:val="clear" w:color="auto" w:fill="auto"/>
          </w:tcPr>
          <w:p w14:paraId="5454FD06" w14:textId="77777777" w:rsidR="00953433" w:rsidRPr="0012758B" w:rsidRDefault="00953433" w:rsidP="09D121B5">
            <w:pPr>
              <w:spacing w:before="120" w:after="120"/>
              <w:jc w:val="center"/>
              <w:rPr>
                <w:rFonts w:ascii="Open Sans" w:hAnsi="Open Sans" w:cs="Open Sans"/>
                <w:b/>
                <w:bCs/>
              </w:rPr>
            </w:pPr>
            <w:r w:rsidRPr="09D121B5">
              <w:rPr>
                <w:rFonts w:ascii="Open Sans" w:hAnsi="Open Sans" w:cs="Open Sans"/>
                <w:b/>
                <w:bCs/>
              </w:rPr>
              <w:t>Family/Community Connection</w:t>
            </w:r>
          </w:p>
        </w:tc>
        <w:tc>
          <w:tcPr>
            <w:tcW w:w="7848" w:type="dxa"/>
            <w:shd w:val="clear" w:color="auto" w:fill="auto"/>
          </w:tcPr>
          <w:p w14:paraId="5B7BA160" w14:textId="77777777" w:rsidR="00953433" w:rsidRPr="0012758B" w:rsidRDefault="00953433" w:rsidP="00DC4B23">
            <w:pPr>
              <w:spacing w:before="120" w:after="120"/>
              <w:rPr>
                <w:rFonts w:ascii="Open Sans" w:hAnsi="Open Sans" w:cs="Open Sans"/>
              </w:rPr>
            </w:pPr>
          </w:p>
        </w:tc>
      </w:tr>
      <w:tr w:rsidR="00953433" w:rsidRPr="0012758B" w14:paraId="08547F25" w14:textId="77777777" w:rsidTr="09D121B5">
        <w:trPr>
          <w:trHeight w:val="548"/>
        </w:trPr>
        <w:tc>
          <w:tcPr>
            <w:tcW w:w="2952" w:type="dxa"/>
            <w:shd w:val="clear" w:color="auto" w:fill="auto"/>
          </w:tcPr>
          <w:p w14:paraId="3961C1F4" w14:textId="77777777" w:rsidR="00953433" w:rsidRPr="0012758B" w:rsidRDefault="00953433" w:rsidP="09D121B5">
            <w:pPr>
              <w:spacing w:before="120" w:after="120"/>
              <w:jc w:val="center"/>
              <w:rPr>
                <w:rFonts w:ascii="Open Sans" w:hAnsi="Open Sans" w:cs="Open Sans"/>
                <w:b/>
                <w:bCs/>
              </w:rPr>
            </w:pPr>
            <w:r w:rsidRPr="09D121B5">
              <w:rPr>
                <w:rFonts w:ascii="Open Sans" w:hAnsi="Open Sans" w:cs="Open Sans"/>
                <w:b/>
                <w:bCs/>
              </w:rPr>
              <w:t>CTSO connection(s)</w:t>
            </w:r>
          </w:p>
        </w:tc>
        <w:tc>
          <w:tcPr>
            <w:tcW w:w="7848" w:type="dxa"/>
            <w:shd w:val="clear" w:color="auto" w:fill="auto"/>
          </w:tcPr>
          <w:p w14:paraId="765A7C03" w14:textId="77777777" w:rsidR="00953433" w:rsidRPr="0012758B" w:rsidRDefault="00953433" w:rsidP="00DC4B23">
            <w:pPr>
              <w:spacing w:before="120" w:after="120"/>
              <w:rPr>
                <w:rFonts w:ascii="Open Sans" w:hAnsi="Open Sans" w:cs="Open Sans"/>
                <w:lang w:val="es-MX"/>
              </w:rPr>
            </w:pPr>
            <w:r w:rsidRPr="001338D9">
              <w:rPr>
                <w:rFonts w:ascii="Open Sans" w:hAnsi="Open Sans" w:cs="Open Sans"/>
                <w:sz w:val="22"/>
                <w:szCs w:val="22"/>
                <w:lang w:val="es-MX"/>
              </w:rPr>
              <w:t>SkillsUSA</w:t>
            </w:r>
          </w:p>
        </w:tc>
      </w:tr>
      <w:tr w:rsidR="00953433" w:rsidRPr="0012758B" w14:paraId="59C5198D" w14:textId="77777777" w:rsidTr="09D121B5">
        <w:trPr>
          <w:trHeight w:val="305"/>
        </w:trPr>
        <w:tc>
          <w:tcPr>
            <w:tcW w:w="2952" w:type="dxa"/>
            <w:shd w:val="clear" w:color="auto" w:fill="auto"/>
          </w:tcPr>
          <w:p w14:paraId="2C9E7241" w14:textId="77777777" w:rsidR="00953433" w:rsidRPr="0012758B" w:rsidRDefault="00953433"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5591E9D9" w14:textId="77777777" w:rsidR="00953433" w:rsidRPr="0012758B" w:rsidRDefault="00953433" w:rsidP="00DC4B23">
            <w:pPr>
              <w:spacing w:before="120" w:after="120"/>
              <w:rPr>
                <w:rFonts w:ascii="Open Sans" w:hAnsi="Open Sans" w:cs="Open Sans"/>
              </w:rPr>
            </w:pPr>
          </w:p>
        </w:tc>
      </w:tr>
      <w:tr w:rsidR="00953433" w:rsidRPr="0012758B" w14:paraId="5BB4293E" w14:textId="77777777" w:rsidTr="09D121B5">
        <w:trPr>
          <w:trHeight w:val="305"/>
        </w:trPr>
        <w:tc>
          <w:tcPr>
            <w:tcW w:w="2952" w:type="dxa"/>
            <w:shd w:val="clear" w:color="auto" w:fill="auto"/>
          </w:tcPr>
          <w:p w14:paraId="79720964" w14:textId="77777777" w:rsidR="00953433" w:rsidRPr="0012758B" w:rsidRDefault="00953433" w:rsidP="00DC4B23">
            <w:pPr>
              <w:spacing w:before="120" w:after="120"/>
              <w:jc w:val="center"/>
              <w:rPr>
                <w:rFonts w:ascii="Open Sans" w:hAnsi="Open Sans" w:cs="Open Sans"/>
                <w:b/>
                <w:noProof/>
              </w:rPr>
            </w:pPr>
            <w:r>
              <w:rPr>
                <w:rFonts w:ascii="Open Sans" w:hAnsi="Open Sans" w:cs="Open Sans"/>
                <w:b/>
                <w:noProof/>
              </w:rPr>
              <w:t xml:space="preserve">Lesson </w:t>
            </w:r>
            <w:r w:rsidRPr="0012758B">
              <w:rPr>
                <w:rFonts w:ascii="Open Sans" w:hAnsi="Open Sans" w:cs="Open Sans"/>
                <w:b/>
                <w:noProof/>
              </w:rPr>
              <w:t>Notes</w:t>
            </w:r>
          </w:p>
        </w:tc>
        <w:tc>
          <w:tcPr>
            <w:tcW w:w="7848" w:type="dxa"/>
            <w:shd w:val="clear" w:color="auto" w:fill="auto"/>
          </w:tcPr>
          <w:p w14:paraId="26DF32FF" w14:textId="77777777" w:rsidR="00953433" w:rsidRPr="0012758B" w:rsidRDefault="00953433" w:rsidP="00DC4B23">
            <w:pPr>
              <w:spacing w:before="120" w:after="120"/>
              <w:rPr>
                <w:rFonts w:ascii="Open Sans" w:hAnsi="Open Sans" w:cs="Open Sans"/>
              </w:rPr>
            </w:pPr>
          </w:p>
        </w:tc>
      </w:tr>
    </w:tbl>
    <w:p w14:paraId="299F09BD" w14:textId="77777777" w:rsidR="003A5AF5" w:rsidRDefault="003A5AF5" w:rsidP="00D0097D"/>
    <w:sectPr w:rsidR="003A5AF5" w:rsidSect="002A2DDB">
      <w:headerReference w:type="default" r:id="rId19"/>
      <w:footerReference w:type="default" r:id="rId20"/>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A78F6" w14:textId="77777777" w:rsidR="00943696" w:rsidRDefault="00943696" w:rsidP="00B3350C">
      <w:r>
        <w:separator/>
      </w:r>
    </w:p>
  </w:endnote>
  <w:endnote w:type="continuationSeparator" w:id="0">
    <w:p w14:paraId="629652B1" w14:textId="77777777" w:rsidR="00943696" w:rsidRDefault="0094369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5F56E375" w14:textId="77777777"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11B2D793" wp14:editId="1504E7B7">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2360EB41" w14:textId="77777777" w:rsidR="00B3350C" w:rsidRDefault="09D121B5" w:rsidP="002A2DDB">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E11394"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E11394" w:rsidRPr="09D121B5">
              <w:rPr>
                <w:rFonts w:ascii="Open Sans" w:hAnsi="Open Sans" w:cs="Open Sans"/>
                <w:b/>
                <w:bCs/>
                <w:noProof/>
                <w:sz w:val="16"/>
                <w:szCs w:val="16"/>
              </w:rPr>
              <w:fldChar w:fldCharType="separate"/>
            </w:r>
            <w:r w:rsidR="002A2DDB">
              <w:rPr>
                <w:rFonts w:ascii="Open Sans" w:hAnsi="Open Sans" w:cs="Open Sans"/>
                <w:b/>
                <w:bCs/>
                <w:noProof/>
                <w:sz w:val="16"/>
                <w:szCs w:val="16"/>
              </w:rPr>
              <w:t>1</w:t>
            </w:r>
            <w:r w:rsidR="00E11394"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E11394"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E11394" w:rsidRPr="09D121B5">
              <w:rPr>
                <w:rFonts w:ascii="Open Sans" w:hAnsi="Open Sans" w:cs="Open Sans"/>
                <w:b/>
                <w:bCs/>
                <w:noProof/>
                <w:sz w:val="16"/>
                <w:szCs w:val="16"/>
              </w:rPr>
              <w:fldChar w:fldCharType="separate"/>
            </w:r>
            <w:r w:rsidR="002A2DDB">
              <w:rPr>
                <w:rFonts w:ascii="Open Sans" w:hAnsi="Open Sans" w:cs="Open Sans"/>
                <w:b/>
                <w:bCs/>
                <w:noProof/>
                <w:sz w:val="16"/>
                <w:szCs w:val="16"/>
              </w:rPr>
              <w:t>7</w:t>
            </w:r>
            <w:r w:rsidR="00E11394"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0A620" w14:textId="77777777" w:rsidR="00943696" w:rsidRDefault="00943696" w:rsidP="00B3350C">
      <w:bookmarkStart w:id="0" w:name="_Hlk484955581"/>
      <w:bookmarkEnd w:id="0"/>
      <w:r>
        <w:separator/>
      </w:r>
    </w:p>
  </w:footnote>
  <w:footnote w:type="continuationSeparator" w:id="0">
    <w:p w14:paraId="368C5589" w14:textId="77777777" w:rsidR="00943696" w:rsidRDefault="00943696" w:rsidP="00B3350C">
      <w:r>
        <w:continuationSeparator/>
      </w:r>
    </w:p>
  </w:footnote>
  <w:footnote w:id="1">
    <w:p w14:paraId="28D6DD40" w14:textId="77777777" w:rsidR="00953433" w:rsidRDefault="00953433"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60066"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5E59FF42" wp14:editId="3DA27E56">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1DD590A5" wp14:editId="251AD6E5">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16E61"/>
    <w:multiLevelType w:val="hybridMultilevel"/>
    <w:tmpl w:val="9DBE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2559CC"/>
    <w:multiLevelType w:val="hybridMultilevel"/>
    <w:tmpl w:val="82A0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1C7616"/>
    <w:multiLevelType w:val="hybridMultilevel"/>
    <w:tmpl w:val="3162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E43E74"/>
    <w:multiLevelType w:val="hybridMultilevel"/>
    <w:tmpl w:val="E1D4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101F41"/>
    <w:multiLevelType w:val="hybridMultilevel"/>
    <w:tmpl w:val="3676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6B7D30"/>
    <w:multiLevelType w:val="hybridMultilevel"/>
    <w:tmpl w:val="DBEC9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10"/>
  </w:num>
  <w:num w:numId="5">
    <w:abstractNumId w:val="3"/>
  </w:num>
  <w:num w:numId="6">
    <w:abstractNumId w:val="6"/>
  </w:num>
  <w:num w:numId="7">
    <w:abstractNumId w:val="2"/>
  </w:num>
  <w:num w:numId="8">
    <w:abstractNumId w:val="5"/>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A2DDB"/>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3696"/>
    <w:rsid w:val="00947122"/>
    <w:rsid w:val="009476D7"/>
    <w:rsid w:val="00953433"/>
    <w:rsid w:val="0095450C"/>
    <w:rsid w:val="00955F58"/>
    <w:rsid w:val="009601D8"/>
    <w:rsid w:val="00960C36"/>
    <w:rsid w:val="00970224"/>
    <w:rsid w:val="00991586"/>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3737E"/>
    <w:rsid w:val="00A501F4"/>
    <w:rsid w:val="00A52C36"/>
    <w:rsid w:val="00A571A0"/>
    <w:rsid w:val="00A602A5"/>
    <w:rsid w:val="00A97251"/>
    <w:rsid w:val="00AD3125"/>
    <w:rsid w:val="00AE5509"/>
    <w:rsid w:val="00AF25FF"/>
    <w:rsid w:val="00B02D69"/>
    <w:rsid w:val="00B208A7"/>
    <w:rsid w:val="00B318DE"/>
    <w:rsid w:val="00B3350C"/>
    <w:rsid w:val="00B3672C"/>
    <w:rsid w:val="00B525F2"/>
    <w:rsid w:val="00B64CBF"/>
    <w:rsid w:val="00B6799D"/>
    <w:rsid w:val="00B73806"/>
    <w:rsid w:val="00BA11ED"/>
    <w:rsid w:val="00BA6C34"/>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11394"/>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A0B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unhideWhenUsed/>
    <w:rsid w:val="00A3064F"/>
    <w:rPr>
      <w:sz w:val="20"/>
      <w:szCs w:val="20"/>
    </w:rPr>
  </w:style>
  <w:style w:type="character" w:customStyle="1" w:styleId="FootnoteTextChar">
    <w:name w:val="Footnote Text Char"/>
    <w:basedOn w:val="DefaultParagraphFont"/>
    <w:link w:val="FootnoteText"/>
    <w:uiPriority w:val="99"/>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3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en.wikipedia.org/wiki/Nuclear_fission" TargetMode="External"/><Relationship Id="rId13" Type="http://schemas.openxmlformats.org/officeDocument/2006/relationships/hyperlink" Target="http://en.wikipedia.org/wiki/Nuclear_power" TargetMode="External"/><Relationship Id="rId14" Type="http://schemas.openxmlformats.org/officeDocument/2006/relationships/hyperlink" Target="http://en.wikipedia.org/wiki/Nuclear_fission" TargetMode="External"/><Relationship Id="rId15" Type="http://schemas.openxmlformats.org/officeDocument/2006/relationships/hyperlink" Target="http://en.wikipedia.org/wiki/Nuclear_power" TargetMode="External"/><Relationship Id="rId16" Type="http://schemas.openxmlformats.org/officeDocument/2006/relationships/hyperlink" Target="http://www.ci.los-alamitos.ca.us/" TargetMode="External"/><Relationship Id="rId17" Type="http://schemas.openxmlformats.org/officeDocument/2006/relationships/hyperlink" Target="http://pub.extranet.fsu.edu/sites/safety/safetywiki/Wiki%20Pages/Chemical%20Storage.aspx" TargetMode="External"/><Relationship Id="rId18" Type="http://schemas.openxmlformats.org/officeDocument/2006/relationships/hyperlink" Target="http://www.apwu.org/"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FDA042-CC37-4CC6-B6CB-2F4499454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612C8063-21B7-504E-B067-CB7DFAFF0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1824</Words>
  <Characters>10402</Characters>
  <Application>Microsoft Macintosh Word</Application>
  <DocSecurity>0</DocSecurity>
  <Lines>86</Lines>
  <Paragraphs>24</Paragraphs>
  <ScaleCrop>false</ScaleCrop>
  <Company>Microsoft</Company>
  <LinksUpToDate>false</LinksUpToDate>
  <CharactersWithSpaces>12202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4</cp:revision>
  <cp:lastPrinted>2017-06-09T13:57:00Z</cp:lastPrinted>
  <dcterms:created xsi:type="dcterms:W3CDTF">2017-07-26T19:53:00Z</dcterms:created>
  <dcterms:modified xsi:type="dcterms:W3CDTF">2017-10-24T14:28:00Z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