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20654" w14:paraId="1295C2AC" w14:textId="77777777" w:rsidTr="173F7DB3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8270A65" w:rsidR="00B3350C" w:rsidRPr="00B20654" w:rsidRDefault="00602419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14:paraId="21B5545C" w14:textId="77777777" w:rsidR="00B3350C" w:rsidRPr="00B20654" w:rsidRDefault="00745AA8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2065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2065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20654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20654" w14:paraId="14F0CA88" w14:textId="77777777" w:rsidTr="173F7DB3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2065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B20654" w14:paraId="68975472" w14:textId="77777777" w:rsidTr="173F7DB3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2065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2754974" w:rsidR="00B3350C" w:rsidRPr="00B20654" w:rsidRDefault="0060241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Hospitality and Tourism</w:t>
            </w:r>
          </w:p>
        </w:tc>
      </w:tr>
      <w:tr w:rsidR="00B3350C" w:rsidRPr="00B20654" w14:paraId="6E5988F1" w14:textId="77777777" w:rsidTr="173F7DB3">
        <w:tc>
          <w:tcPr>
            <w:tcW w:w="2952" w:type="dxa"/>
            <w:shd w:val="clear" w:color="auto" w:fill="auto"/>
          </w:tcPr>
          <w:p w14:paraId="108F9A4B" w14:textId="22F7B5E3" w:rsidR="00B3350C" w:rsidRPr="00B2065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9ADA738" w:rsidR="00B3350C" w:rsidRPr="00B20654" w:rsidRDefault="007D5D8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Culinary Arts</w:t>
            </w:r>
          </w:p>
        </w:tc>
      </w:tr>
      <w:tr w:rsidR="00B3350C" w:rsidRPr="00B20654" w14:paraId="16A9422A" w14:textId="77777777" w:rsidTr="173F7DB3">
        <w:tc>
          <w:tcPr>
            <w:tcW w:w="2952" w:type="dxa"/>
            <w:shd w:val="clear" w:color="auto" w:fill="auto"/>
          </w:tcPr>
          <w:p w14:paraId="7BE77DA8" w14:textId="08842B2B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2EC5B93" w:rsidR="00B3350C" w:rsidRPr="00B20654" w:rsidRDefault="008433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 xml:space="preserve">What Would You Do? Ethics in </w:t>
            </w:r>
            <w:r w:rsidR="007D5D8D" w:rsidRPr="00B20654">
              <w:rPr>
                <w:rFonts w:ascii="Open Sans" w:hAnsi="Open Sans" w:cs="Open Sans"/>
                <w:sz w:val="22"/>
                <w:szCs w:val="22"/>
              </w:rPr>
              <w:t>Culinary Arts</w:t>
            </w:r>
          </w:p>
        </w:tc>
      </w:tr>
      <w:tr w:rsidR="00B3350C" w:rsidRPr="00B20654" w14:paraId="7029DC65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2065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DDA1B51" w14:textId="10EE5DB4" w:rsidR="00087F75" w:rsidRPr="00087F75" w:rsidRDefault="00087F75" w:rsidP="00087F7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87F75">
              <w:rPr>
                <w:rFonts w:ascii="Open Sans" w:hAnsi="Open Sans" w:cs="Open Sans"/>
                <w:b/>
                <w:sz w:val="22"/>
                <w:szCs w:val="22"/>
              </w:rPr>
              <w:t>130.254. (c) Knowledge and Skills</w:t>
            </w:r>
          </w:p>
          <w:p w14:paraId="6205CFFC" w14:textId="19407C66" w:rsidR="00087F75" w:rsidRPr="00087F75" w:rsidRDefault="00087F75" w:rsidP="00344E29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(4) </w:t>
            </w:r>
            <w:r w:rsidRPr="00087F75">
              <w:rPr>
                <w:rFonts w:ascii="Open Sans" w:hAnsi="Open Sans" w:cs="Open Sans"/>
                <w:sz w:val="22"/>
                <w:szCs w:val="22"/>
              </w:rPr>
              <w:t>The student demonstrates an understanding that personal success depends on personal effort. The student is expected to:</w:t>
            </w:r>
          </w:p>
          <w:p w14:paraId="1408ECB6" w14:textId="0C82B7E9" w:rsidR="00087F75" w:rsidRPr="00087F75" w:rsidRDefault="00087F75" w:rsidP="00087F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Pr="00087F75">
              <w:rPr>
                <w:rFonts w:ascii="Open Sans" w:hAnsi="Open Sans" w:cs="Open Sans"/>
                <w:sz w:val="22"/>
                <w:szCs w:val="22"/>
              </w:rPr>
              <w:t>demonstrate a proactive understanding of self-responsibility and self-management;</w:t>
            </w:r>
          </w:p>
          <w:p w14:paraId="356DC6C1" w14:textId="72757308" w:rsidR="00087F75" w:rsidRPr="00087F75" w:rsidRDefault="00087F75" w:rsidP="00087F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Pr="00087F75">
              <w:rPr>
                <w:rFonts w:ascii="Open Sans" w:hAnsi="Open Sans" w:cs="Open Sans"/>
                <w:sz w:val="22"/>
                <w:szCs w:val="22"/>
              </w:rPr>
              <w:t>explain the characteristics of personal values and principles;</w:t>
            </w:r>
          </w:p>
          <w:p w14:paraId="061F9EAE" w14:textId="20824A85" w:rsidR="00087F75" w:rsidRPr="00087F75" w:rsidRDefault="00087F75" w:rsidP="00344E29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Pr="00087F75">
              <w:rPr>
                <w:rFonts w:ascii="Open Sans" w:hAnsi="Open Sans" w:cs="Open Sans"/>
                <w:sz w:val="22"/>
                <w:szCs w:val="22"/>
              </w:rPr>
              <w:t>demonstrate pos</w:t>
            </w:r>
            <w:r w:rsidR="00961509">
              <w:rPr>
                <w:rFonts w:ascii="Open Sans" w:hAnsi="Open Sans" w:cs="Open Sans"/>
                <w:sz w:val="22"/>
                <w:szCs w:val="22"/>
              </w:rPr>
              <w:t>itive attitudes and work habits.</w:t>
            </w:r>
          </w:p>
          <w:p w14:paraId="1F57EC3F" w14:textId="47B891DA" w:rsidR="00087F75" w:rsidRPr="00087F75" w:rsidRDefault="00087F75" w:rsidP="00087F75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(13) </w:t>
            </w:r>
            <w:r w:rsidRPr="00087F75">
              <w:rPr>
                <w:rFonts w:ascii="Open Sans" w:hAnsi="Open Sans" w:cs="Open Sans"/>
                <w:sz w:val="22"/>
                <w:szCs w:val="22"/>
              </w:rPr>
              <w:t xml:space="preserve">The student recognizes and models work ethics and legal </w:t>
            </w:r>
            <w:r w:rsidR="00344E29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Pr="00087F75">
              <w:rPr>
                <w:rFonts w:ascii="Open Sans" w:hAnsi="Open Sans" w:cs="Open Sans"/>
                <w:sz w:val="22"/>
                <w:szCs w:val="22"/>
              </w:rPr>
              <w:t>responsibilities. The student is expected to:</w:t>
            </w:r>
          </w:p>
          <w:p w14:paraId="0B0EE4DD" w14:textId="6A24CCF4" w:rsidR="00087F75" w:rsidRPr="00087F75" w:rsidRDefault="00087F75" w:rsidP="00087F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Pr="00087F75">
              <w:rPr>
                <w:rFonts w:ascii="Open Sans" w:hAnsi="Open Sans" w:cs="Open Sans"/>
                <w:sz w:val="22"/>
                <w:szCs w:val="22"/>
              </w:rPr>
              <w:t>understand and comply with laws and regulations specific to the food service industry; and</w:t>
            </w:r>
          </w:p>
          <w:p w14:paraId="556E99B2" w14:textId="26DBCE86" w:rsidR="00087F75" w:rsidRPr="00087F75" w:rsidRDefault="00087F75" w:rsidP="00087F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Pr="00087F75">
              <w:rPr>
                <w:rFonts w:ascii="Open Sans" w:hAnsi="Open Sans" w:cs="Open Sans"/>
                <w:sz w:val="22"/>
                <w:szCs w:val="22"/>
              </w:rPr>
              <w:t>demonstrate a positive work ethic.</w:t>
            </w:r>
          </w:p>
          <w:p w14:paraId="4583E660" w14:textId="55E8FDFB" w:rsidR="00B3350C" w:rsidRPr="00B20654" w:rsidRDefault="00B3350C" w:rsidP="004517D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20654" w14:paraId="692B52BF" w14:textId="77777777" w:rsidTr="173F7DB3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B2065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B20654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B20654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B20654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B20654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B20654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20654" w14:paraId="49CA021C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2065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B20654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2E0B5EDE" w14:textId="642BE904" w:rsidR="000F6C1A" w:rsidRPr="00B20654" w:rsidRDefault="000F6C1A" w:rsidP="000F6C1A">
            <w:pPr>
              <w:tabs>
                <w:tab w:val="left" w:pos="1640"/>
              </w:tabs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Students will:</w:t>
            </w:r>
          </w:p>
          <w:p w14:paraId="46AD0BA4" w14:textId="05647A77" w:rsidR="007D5D8D" w:rsidRPr="00B20654" w:rsidRDefault="00D66FC4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color w:val="333333"/>
                <w:sz w:val="22"/>
                <w:szCs w:val="22"/>
              </w:rPr>
              <w:t>A</w:t>
            </w:r>
            <w:r w:rsidR="007D5D8D" w:rsidRPr="00B20654">
              <w:rPr>
                <w:rFonts w:ascii="Open Sans" w:hAnsi="Open Sans" w:cs="Open Sans"/>
                <w:color w:val="333333"/>
                <w:sz w:val="22"/>
                <w:szCs w:val="22"/>
              </w:rPr>
              <w:t>nalyze laws and regulations in the foodservice industry</w:t>
            </w:r>
          </w:p>
          <w:p w14:paraId="77A45DE1" w14:textId="6E791702" w:rsidR="007D5D8D" w:rsidRPr="00B20654" w:rsidRDefault="007D5D8D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color w:val="333333"/>
                <w:sz w:val="22"/>
                <w:szCs w:val="22"/>
              </w:rPr>
              <w:t>Understand the influences of ethical behavior</w:t>
            </w:r>
          </w:p>
          <w:p w14:paraId="77B26FA1" w14:textId="3283BC6B" w:rsidR="007D5D8D" w:rsidRPr="00B20654" w:rsidRDefault="007D5D8D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color w:val="333333"/>
                <w:sz w:val="22"/>
                <w:szCs w:val="22"/>
              </w:rPr>
              <w:t>Determine what they would do in workplace situations</w:t>
            </w:r>
          </w:p>
          <w:p w14:paraId="60AC3715" w14:textId="6C337BE2" w:rsidR="00B3350C" w:rsidRPr="00B20654" w:rsidRDefault="007D5D8D" w:rsidP="007D5D8D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color w:val="333333"/>
                <w:sz w:val="22"/>
                <w:szCs w:val="22"/>
              </w:rPr>
              <w:t>Create a skit depicting positive work ethics</w:t>
            </w:r>
          </w:p>
        </w:tc>
      </w:tr>
      <w:tr w:rsidR="00B3350C" w:rsidRPr="00B20654" w14:paraId="741CD4A0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E7C7CFB" w:rsidR="00B3350C" w:rsidRPr="00B20654" w:rsidRDefault="00961509" w:rsidP="000F6C1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It is essential to know food industry/services laws and regulations to comply with state and federal legal responsibilities.  Students should learn ethical and professional decision-making in the work place.</w:t>
            </w:r>
          </w:p>
        </w:tc>
      </w:tr>
      <w:tr w:rsidR="00B3350C" w:rsidRPr="00B20654" w14:paraId="46AD6D97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E7B8EB3" w:rsidR="00B3350C" w:rsidRPr="00B20654" w:rsidRDefault="00D66FC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Th</w:t>
            </w:r>
            <w:r w:rsidR="003116B4" w:rsidRPr="00B2065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B20654">
              <w:rPr>
                <w:rFonts w:ascii="Open Sans" w:hAnsi="Open Sans" w:cs="Open Sans"/>
                <w:sz w:val="22"/>
                <w:szCs w:val="22"/>
              </w:rPr>
              <w:t>ee</w:t>
            </w:r>
            <w:r w:rsidR="00B5757C">
              <w:rPr>
                <w:rFonts w:ascii="Open Sans" w:hAnsi="Open Sans" w:cs="Open Sans"/>
                <w:sz w:val="22"/>
                <w:szCs w:val="22"/>
              </w:rPr>
              <w:t xml:space="preserve"> 45-</w:t>
            </w:r>
            <w:r w:rsidR="003116B4" w:rsidRPr="00B20654">
              <w:rPr>
                <w:rFonts w:ascii="Open Sans" w:hAnsi="Open Sans" w:cs="Open Sans"/>
                <w:sz w:val="22"/>
                <w:szCs w:val="22"/>
              </w:rPr>
              <w:t>minute class periods</w:t>
            </w:r>
          </w:p>
        </w:tc>
      </w:tr>
      <w:tr w:rsidR="00B3350C" w:rsidRPr="00B20654" w14:paraId="3F56A797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4D8C22F5" w:rsidR="00B3350C" w:rsidRPr="00B20654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Wall/Key Vocabulary</w:t>
            </w:r>
          </w:p>
          <w:p w14:paraId="156E697A" w14:textId="319E44A3" w:rsidR="00B3350C" w:rsidRPr="00B20654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20E61E94" w14:textId="77777777" w:rsidR="00E71412" w:rsidRPr="00B20654" w:rsidRDefault="00E71412" w:rsidP="00E71412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Ethics: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Moral principles that govern a person’s behavior</w:t>
            </w:r>
          </w:p>
          <w:p w14:paraId="372FD88D" w14:textId="77777777" w:rsidR="00E71412" w:rsidRPr="00B20654" w:rsidRDefault="00E71412" w:rsidP="00E71412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Environmental Protection Agency (EPA):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Decides how solid waste is managed in the United States</w:t>
            </w:r>
          </w:p>
          <w:p w14:paraId="41936952" w14:textId="77777777" w:rsidR="00E71412" w:rsidRPr="00B20654" w:rsidRDefault="00E71412" w:rsidP="00E71412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Food and Drug Administration (FDA):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Enforces the Food, Drug, and Cosmetic Act of 1938 that covers food and the packaging of food other than fish, poultry, and meat</w:t>
            </w:r>
          </w:p>
          <w:p w14:paraId="4F3C4F4C" w14:textId="77777777" w:rsidR="00E71412" w:rsidRPr="00B20654" w:rsidRDefault="00E71412" w:rsidP="00E71412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Food Code: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Gives guidelines for handling food safely</w:t>
            </w:r>
          </w:p>
          <w:p w14:paraId="57BAEEA6" w14:textId="3E0F4E09" w:rsidR="00E71412" w:rsidRPr="00B20654" w:rsidRDefault="00E71412" w:rsidP="00E71412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Food Safety and Inspection Service (FSIS):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A public health agency that is part of USDA and checks that egg, poultry, and meat products are wholesome, </w:t>
            </w:r>
            <w:r w:rsidR="00A110D0"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safe,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and correctly packaged and labeled</w:t>
            </w:r>
          </w:p>
          <w:p w14:paraId="3962408E" w14:textId="77777777" w:rsidR="00E71412" w:rsidRPr="00B20654" w:rsidRDefault="00E71412" w:rsidP="00E71412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Honesty: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When you are truthful and loyal in your words and actions</w:t>
            </w:r>
          </w:p>
          <w:p w14:paraId="095350CB" w14:textId="77777777" w:rsidR="00E71412" w:rsidRPr="00B20654" w:rsidRDefault="00E71412" w:rsidP="00E71412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Integrity: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The quality of being honest and having strong moral principles; moral uprightness</w:t>
            </w:r>
          </w:p>
          <w:p w14:paraId="5C4F40FA" w14:textId="77777777" w:rsidR="00E71412" w:rsidRPr="00B20654" w:rsidRDefault="00E71412" w:rsidP="00E71412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Laws: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Established rules</w:t>
            </w:r>
          </w:p>
          <w:p w14:paraId="677CB0BA" w14:textId="77777777" w:rsidR="00E71412" w:rsidRPr="00B20654" w:rsidRDefault="00E71412" w:rsidP="00E71412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Regulations: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Rules by which government agencies enforce minimum standards of quality</w:t>
            </w:r>
          </w:p>
          <w:p w14:paraId="47D13121" w14:textId="3594BDB7" w:rsidR="00B3350C" w:rsidRPr="00B20654" w:rsidRDefault="00E71412" w:rsidP="00E7141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U. S. Department of Agriculture (USDA):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Grades and inspects poultry and poultry products, eggs, and egg products, and meat and meat products</w:t>
            </w:r>
          </w:p>
        </w:tc>
      </w:tr>
      <w:tr w:rsidR="00B3350C" w:rsidRPr="00B20654" w14:paraId="2AB98FD6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EBA7A68" w14:textId="77777777" w:rsidR="000F6C1A" w:rsidRPr="00B20654" w:rsidRDefault="000F6C1A" w:rsidP="000F6C1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14:paraId="12F6B7CF" w14:textId="5A35FB3C" w:rsidR="000F6C1A" w:rsidRPr="00B20654" w:rsidRDefault="000F6C1A" w:rsidP="000F6C1A">
            <w:pPr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Computer with projector for multimedia presentation</w:t>
            </w:r>
          </w:p>
          <w:p w14:paraId="1DF63361" w14:textId="246D245A" w:rsidR="000F6C1A" w:rsidRPr="00B20654" w:rsidRDefault="000F6C1A" w:rsidP="000F6C1A">
            <w:pPr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Computers with Internet access (be sure to follow district guidelines)</w:t>
            </w:r>
          </w:p>
          <w:p w14:paraId="5B001FDE" w14:textId="5791EDC3" w:rsidR="00D66FC4" w:rsidRPr="00B20654" w:rsidRDefault="00D66FC4" w:rsidP="000F6C1A">
            <w:pPr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Headphones</w:t>
            </w:r>
          </w:p>
          <w:p w14:paraId="72F95834" w14:textId="5F6B9209" w:rsidR="003116B4" w:rsidRPr="00B20654" w:rsidRDefault="003116B4" w:rsidP="003116B4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Supplies:</w:t>
            </w:r>
          </w:p>
          <w:p w14:paraId="4EBF4A20" w14:textId="25F87ED4" w:rsidR="00D66FC4" w:rsidRPr="00B20654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Cardstock (for scenarios)</w:t>
            </w:r>
          </w:p>
          <w:p w14:paraId="1B8B7A5B" w14:textId="5EA21221" w:rsidR="00D66FC4" w:rsidRPr="00B20654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Employee handbook</w:t>
            </w:r>
          </w:p>
          <w:p w14:paraId="50E1A889" w14:textId="793821B3" w:rsidR="00D66FC4" w:rsidRPr="00B20654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Gavel</w:t>
            </w:r>
          </w:p>
          <w:p w14:paraId="7C0B6170" w14:textId="1CBBCB4A" w:rsidR="00D66FC4" w:rsidRPr="00B20654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Handcuffs</w:t>
            </w:r>
          </w:p>
          <w:p w14:paraId="11C2799B" w14:textId="2B814D6F" w:rsidR="00E71412" w:rsidRPr="00B20654" w:rsidRDefault="00E71412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Inspection reports</w:t>
            </w:r>
          </w:p>
          <w:p w14:paraId="5BA60570" w14:textId="2542D221" w:rsidR="00D66FC4" w:rsidRPr="00B20654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Justice scale (if available)</w:t>
            </w:r>
          </w:p>
          <w:p w14:paraId="0B2B8E5B" w14:textId="3D89897A" w:rsidR="00D66FC4" w:rsidRPr="00B20654" w:rsidRDefault="00D66FC4" w:rsidP="00D66FC4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lastRenderedPageBreak/>
              <w:t>Law books (if available)</w:t>
            </w:r>
          </w:p>
          <w:p w14:paraId="3676972F" w14:textId="77777777" w:rsidR="00D66FC4" w:rsidRPr="00B20654" w:rsidRDefault="00D66FC4" w:rsidP="00D66FC4">
            <w:pPr>
              <w:spacing w:before="319" w:after="319"/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Materials:</w:t>
            </w:r>
          </w:p>
          <w:p w14:paraId="7E92B113" w14:textId="77777777" w:rsidR="00D66FC4" w:rsidRPr="00B20654" w:rsidRDefault="00D66FC4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Code of Ethics from the following: (one copy)</w:t>
            </w:r>
          </w:p>
          <w:p w14:paraId="16B849C4" w14:textId="77777777" w:rsidR="005803CC" w:rsidRPr="00B20654" w:rsidRDefault="005803CC" w:rsidP="005803CC">
            <w:pPr>
              <w:numPr>
                <w:ilvl w:val="1"/>
                <w:numId w:val="10"/>
              </w:numPr>
              <w:ind w:left="144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Lawry’s The Prime Rib Restaurant</w:t>
            </w:r>
            <w:hyperlink r:id="rId12" w:history="1">
              <w:r w:rsidRPr="00B20654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http://www.lawrysonline.com/lawrys-primerib/beverly-hills/about-us/code-of-ethics</w:t>
              </w:r>
            </w:hyperlink>
          </w:p>
          <w:p w14:paraId="36F28F70" w14:textId="77777777" w:rsidR="005803CC" w:rsidRPr="00B20654" w:rsidRDefault="005803CC" w:rsidP="005803CC">
            <w:pPr>
              <w:numPr>
                <w:ilvl w:val="1"/>
                <w:numId w:val="10"/>
              </w:numPr>
              <w:ind w:left="144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Morton’s Restaurant</w:t>
            </w:r>
            <w:hyperlink r:id="rId13" w:history="1">
              <w:r w:rsidRPr="00B20654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http://www.mortons.com/assets/pdf/code_of_ethics.pdf</w:t>
              </w:r>
            </w:hyperlink>
          </w:p>
          <w:p w14:paraId="01E14469" w14:textId="77777777" w:rsidR="00703D2A" w:rsidRPr="00703D2A" w:rsidRDefault="005803CC" w:rsidP="005A7018">
            <w:pPr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03D2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USDA and FSIS Ethics and Conflicts of Interest </w:t>
            </w:r>
          </w:p>
          <w:p w14:paraId="550EF6A4" w14:textId="5C534740" w:rsidR="00B3350C" w:rsidRPr="00703D2A" w:rsidRDefault="000F6C1A" w:rsidP="005A7018">
            <w:pPr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03D2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Copies of handouts </w:t>
            </w:r>
          </w:p>
          <w:p w14:paraId="4EFC3137" w14:textId="77777777" w:rsidR="00703D2A" w:rsidRDefault="00703D2A" w:rsidP="00703D2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6472D52" w14:textId="77777777" w:rsidR="00703D2A" w:rsidRPr="00B20654" w:rsidRDefault="00703D2A" w:rsidP="00703D2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PowerPoint:</w:t>
            </w:r>
          </w:p>
          <w:p w14:paraId="33A26A59" w14:textId="77777777" w:rsidR="00703D2A" w:rsidRPr="00B20654" w:rsidRDefault="00703D2A" w:rsidP="00703D2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What Would You Do? Ethics in Culinary Arts</w:t>
            </w:r>
          </w:p>
          <w:p w14:paraId="7FF94ABE" w14:textId="77777777" w:rsidR="00703D2A" w:rsidRDefault="00703D2A" w:rsidP="00703D2A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78D69DB6" w14:textId="2D2BAF85" w:rsidR="00703D2A" w:rsidRPr="00B20654" w:rsidRDefault="00703D2A" w:rsidP="00703D2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Technology:</w:t>
            </w:r>
          </w:p>
          <w:p w14:paraId="5C6D56F6" w14:textId="77777777" w:rsidR="00703D2A" w:rsidRPr="00B20654" w:rsidRDefault="00703D2A" w:rsidP="00703D2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Free iPad App:</w:t>
            </w:r>
          </w:p>
          <w:p w14:paraId="69AE0158" w14:textId="77777777" w:rsidR="00703D2A" w:rsidRPr="00703D2A" w:rsidRDefault="00703D2A" w:rsidP="00703D2A">
            <w:pPr>
              <w:numPr>
                <w:ilvl w:val="1"/>
                <w:numId w:val="10"/>
              </w:numPr>
              <w:spacing w:before="120" w:after="120"/>
              <w:rPr>
                <w:rStyle w:val="Hyperlink"/>
                <w:rFonts w:ascii="Open Sans" w:hAnsi="Open Sans" w:cs="Open Sans"/>
                <w:color w:val="auto"/>
                <w:sz w:val="22"/>
                <w:szCs w:val="22"/>
                <w:u w:val="none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The Moral Dilemma</w:t>
            </w:r>
            <w:r w:rsidRPr="00B20654">
              <w:rPr>
                <w:rFonts w:ascii="Open Sans" w:hAnsi="Open Sans" w:cs="Open Sans"/>
                <w:sz w:val="22"/>
                <w:szCs w:val="22"/>
              </w:rPr>
              <w:br/>
              <w:t>Chronicles America’s rapid moral decline</w:t>
            </w:r>
            <w:hyperlink r:id="rId14" w:history="1">
              <w:r w:rsidRPr="00B2065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https://itunes.apple.com/us/app/the-moral-dilemma/id602827884?mt=8</w:t>
              </w:r>
            </w:hyperlink>
          </w:p>
          <w:p w14:paraId="53766EF9" w14:textId="77777777" w:rsidR="00703D2A" w:rsidRDefault="00703D2A" w:rsidP="00703D2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018C36C7" w14:textId="77777777" w:rsidR="00703D2A" w:rsidRPr="00B20654" w:rsidRDefault="00703D2A" w:rsidP="00703D2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Organizers:</w:t>
            </w:r>
          </w:p>
          <w:p w14:paraId="7B1E2E7B" w14:textId="77777777" w:rsidR="00703D2A" w:rsidRPr="00B20654" w:rsidRDefault="00703D2A" w:rsidP="00703D2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KWL for Ethics – Culinary Arts</w:t>
            </w:r>
          </w:p>
          <w:p w14:paraId="4FEA1BBF" w14:textId="77777777" w:rsidR="00703D2A" w:rsidRPr="00B20654" w:rsidRDefault="00703D2A" w:rsidP="00703D2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Professional Conduct Guidelines</w:t>
            </w:r>
          </w:p>
          <w:p w14:paraId="63374587" w14:textId="77777777" w:rsidR="00703D2A" w:rsidRPr="00B20654" w:rsidRDefault="00703D2A" w:rsidP="00703D2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What Would You Do Notes</w:t>
            </w:r>
          </w:p>
          <w:p w14:paraId="5A732F66" w14:textId="77777777" w:rsidR="00703D2A" w:rsidRPr="00B20654" w:rsidRDefault="00703D2A" w:rsidP="00703D2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What Would You Do Notes (Key)</w:t>
            </w:r>
          </w:p>
          <w:p w14:paraId="0FEE305A" w14:textId="77777777" w:rsidR="00703D2A" w:rsidRPr="00B20654" w:rsidRDefault="00703D2A" w:rsidP="00703D2A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3FC1AD6F" w14:textId="77777777" w:rsidR="00703D2A" w:rsidRPr="00B20654" w:rsidRDefault="00703D2A" w:rsidP="00703D2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Handouts:</w:t>
            </w:r>
          </w:p>
          <w:p w14:paraId="042752C5" w14:textId="77777777" w:rsidR="00703D2A" w:rsidRPr="00B20654" w:rsidRDefault="00703D2A" w:rsidP="00703D2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Ethics and Conflicts of Interest – USDAFSIS</w:t>
            </w:r>
          </w:p>
          <w:p w14:paraId="739F0211" w14:textId="77777777" w:rsidR="00703D2A" w:rsidRDefault="00703D2A" w:rsidP="00703D2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Rubric for Ethics Skit or Role Play</w:t>
            </w:r>
          </w:p>
          <w:p w14:paraId="361F305A" w14:textId="77777777" w:rsidR="00703D2A" w:rsidRDefault="00703D2A" w:rsidP="00703D2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03D2A">
              <w:rPr>
                <w:rFonts w:ascii="Open Sans" w:hAnsi="Open Sans" w:cs="Open Sans"/>
                <w:sz w:val="22"/>
                <w:szCs w:val="22"/>
              </w:rPr>
              <w:t>What Would You Do Scenarios</w:t>
            </w:r>
          </w:p>
          <w:p w14:paraId="06028BCB" w14:textId="286F4022" w:rsidR="00703D2A" w:rsidRPr="00B20654" w:rsidRDefault="00703D2A" w:rsidP="00703D2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20654" w14:paraId="4B28B3C8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B20654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B20654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7466D57" w14:textId="77777777" w:rsidR="00D66FC4" w:rsidRPr="00B20654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b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color w:val="000000"/>
                <w:position w:val="-3"/>
                <w:sz w:val="22"/>
                <w:szCs w:val="22"/>
              </w:rPr>
              <w:t>Before class begins:</w:t>
            </w:r>
          </w:p>
          <w:p w14:paraId="73DD6E81" w14:textId="77777777" w:rsidR="00D66FC4" w:rsidRPr="00B20654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Note to teacher – Become familiar with:</w:t>
            </w:r>
          </w:p>
          <w:p w14:paraId="1EC0BD87" w14:textId="25BAE6EE" w:rsidR="005803CC" w:rsidRPr="00B20654" w:rsidRDefault="005803CC" w:rsidP="005803C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The Texas Work </w:t>
            </w: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Prep Learning Management System (LMS) designed and hosted by the Texas Workforce Commission. The course, Succeed at Work will help students enjoy their job and discusses ethics.</w:t>
            </w: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br/>
              <w:t>The course is approximately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an hour and a half long. Students will receive a certificate upon successful completion of this course. Certificate can be printed and added to their professional portfolio.</w:t>
            </w:r>
            <w:hyperlink r:id="rId15" w:history="1">
              <w:r w:rsidRPr="00B20654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https://www.texasworkprep.com/texasworkprep.htm</w:t>
              </w:r>
            </w:hyperlink>
          </w:p>
          <w:p w14:paraId="6333ADD8" w14:textId="77777777" w:rsidR="005803CC" w:rsidRPr="00B20654" w:rsidRDefault="005803CC" w:rsidP="005803CC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Read the following article to become familiar on how to teach about ethics.</w:t>
            </w:r>
          </w:p>
          <w:p w14:paraId="50A13473" w14:textId="2ECF7A92" w:rsidR="005803CC" w:rsidRPr="00B20654" w:rsidRDefault="005803CC" w:rsidP="005803C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How to Teach Code of Ethics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br/>
              <w:t xml:space="preserve">Teaching strong values to young people means helping them establish their own moral compass and learning how to apply it in to their own life circumstances. </w:t>
            </w:r>
            <w:hyperlink r:id="rId16" w:history="1">
              <w:r w:rsidRPr="00B20654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http://www.ehow.com/how_5647233_teach-code-ethics.html</w:t>
              </w:r>
            </w:hyperlink>
          </w:p>
          <w:p w14:paraId="47807CB8" w14:textId="1CAB8F0D" w:rsidR="00D66FC4" w:rsidRPr="00B20654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eastAsia="PMingLiU" w:hAnsi="Open Sans" w:cs="PMingLiU"/>
                <w:color w:val="000000"/>
                <w:position w:val="-3"/>
                <w:sz w:val="22"/>
                <w:szCs w:val="22"/>
              </w:rPr>
              <w:br/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Display as many items from the Materials or Specialized Equipment Needed section as you have available on a table in the front of the room.</w:t>
            </w:r>
          </w:p>
          <w:p w14:paraId="273D741D" w14:textId="77777777" w:rsidR="00D66FC4" w:rsidRPr="00B20654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Divide the board or a large sheet of paper into three sections. Label each section – Honesty – Integrity – Respect for others. Assign a scribe to write student answers for each section.</w:t>
            </w:r>
          </w:p>
          <w:p w14:paraId="7B9C4B22" w14:textId="77777777" w:rsidR="00D66FC4" w:rsidRPr="00B20654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Begin class discussion by asking students how they would describe Honesty, Integrity, and Respect of others.</w:t>
            </w:r>
          </w:p>
          <w:p w14:paraId="6019719E" w14:textId="0C0FA1FD" w:rsidR="00B3350C" w:rsidRPr="00B20654" w:rsidRDefault="00D66FC4" w:rsidP="00D66FC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KWL for Ethics – </w:t>
            </w:r>
            <w:r w:rsidR="00322355"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Culinary Arts</w:t>
            </w:r>
            <w:r w:rsidR="00322355"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 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and allow students to answer first two questions. They will complete the last question in the Lesson Closure section.</w:t>
            </w:r>
          </w:p>
        </w:tc>
      </w:tr>
      <w:tr w:rsidR="00B3350C" w:rsidRPr="00B20654" w14:paraId="14C1CDAA" w14:textId="77777777" w:rsidTr="173F7DB3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3EEB2D93" w14:textId="77777777" w:rsidR="00D66FC4" w:rsidRPr="00B20654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Introduce lesson objectives, terms, and definitions.</w:t>
            </w:r>
          </w:p>
          <w:p w14:paraId="5F403AB0" w14:textId="0ACF143D" w:rsidR="00D66FC4" w:rsidRPr="008703F9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Distribute graphic </w:t>
            </w: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organizer What Would You Do? Notes so that students may take notes during slide presentation.</w:t>
            </w:r>
          </w:p>
          <w:p w14:paraId="7A48B487" w14:textId="11BA1AB4" w:rsidR="000D45FD" w:rsidRPr="008703F9" w:rsidRDefault="00D66FC4" w:rsidP="008703F9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Introduce PowerPoint What Would You Do? Ethics in </w:t>
            </w:r>
            <w:r w:rsidR="00322355"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Culinary Arts </w:t>
            </w: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and discuss laws and regulations in the food service industry. Continue discussing ethics.</w:t>
            </w:r>
          </w:p>
          <w:p w14:paraId="41259C4C" w14:textId="77777777" w:rsidR="00B3350C" w:rsidRPr="00B20654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703F9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</w:t>
            </w:r>
            <w:r w:rsidRPr="00B20654">
              <w:rPr>
                <w:rFonts w:ascii="Open Sans" w:hAnsi="Open Sans" w:cs="Open Sans"/>
                <w:i/>
                <w:iCs/>
                <w:sz w:val="22"/>
                <w:szCs w:val="22"/>
              </w:rPr>
              <w:t>, but are not limited to:</w:t>
            </w:r>
          </w:p>
          <w:p w14:paraId="5824EEF1" w14:textId="49477A5C" w:rsidR="00D63CC7" w:rsidRPr="00B20654" w:rsidRDefault="008703F9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>check for understanding</w:t>
            </w:r>
          </w:p>
          <w:p w14:paraId="788EAE4E" w14:textId="3AC54CEB" w:rsidR="00CF2E7E" w:rsidRPr="00B20654" w:rsidRDefault="008703F9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 xml:space="preserve">preferential </w:t>
            </w:r>
            <w:r w:rsidR="00D66FC4" w:rsidRPr="00B20654">
              <w:rPr>
                <w:rFonts w:ascii="Open Sans" w:hAnsi="Open Sans" w:cs="Open Sans"/>
                <w:iCs/>
                <w:sz w:val="22"/>
                <w:szCs w:val="22"/>
              </w:rPr>
              <w:t>seating</w:t>
            </w:r>
          </w:p>
        </w:tc>
      </w:tr>
      <w:tr w:rsidR="00B3350C" w:rsidRPr="00B20654" w14:paraId="07580D23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B20654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2B74E58" w14:textId="77777777" w:rsidR="00D66FC4" w:rsidRPr="00B20654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Introduce the Texas Work Prep Learning Management System.</w:t>
            </w:r>
          </w:p>
          <w:p w14:paraId="3D455984" w14:textId="77777777" w:rsidR="00D66FC4" w:rsidRPr="00B20654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Direct students to </w:t>
            </w: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Texas Succeed at Work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Course. </w:t>
            </w:r>
            <w:hyperlink r:id="rId17" w:history="1">
              <w:r w:rsidRPr="00B20654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https://www.texasworkprep.com/texasworkprep.htm</w:t>
              </w:r>
            </w:hyperlink>
          </w:p>
          <w:p w14:paraId="7BC15B89" w14:textId="77777777" w:rsidR="005803CC" w:rsidRPr="00B20654" w:rsidRDefault="005803CC" w:rsidP="005803CC">
            <w:p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Inform students that this is an interactive free assessment that will allow them to enjoy their job and learn more about ethics.</w:t>
            </w:r>
          </w:p>
          <w:p w14:paraId="43E19C5E" w14:textId="77777777" w:rsidR="005803CC" w:rsidRPr="00B20654" w:rsidRDefault="005803CC" w:rsidP="005803CC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Succeed at Work Stages</w:t>
            </w:r>
          </w:p>
          <w:p w14:paraId="413896E5" w14:textId="77777777" w:rsidR="005803CC" w:rsidRPr="00B20654" w:rsidRDefault="005803CC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Acting Self-Employed</w:t>
            </w:r>
          </w:p>
          <w:p w14:paraId="33019361" w14:textId="77777777" w:rsidR="005803CC" w:rsidRPr="00B20654" w:rsidRDefault="005803CC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Starting a New Job</w:t>
            </w:r>
          </w:p>
          <w:p w14:paraId="5E7FAEF4" w14:textId="77777777" w:rsidR="005803CC" w:rsidRPr="00B20654" w:rsidRDefault="005803CC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Being an Excellent Employee (Work Ethics)</w:t>
            </w:r>
          </w:p>
          <w:p w14:paraId="6367A1C0" w14:textId="77777777" w:rsidR="005803CC" w:rsidRPr="00B20654" w:rsidRDefault="005803CC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Living a Balanced Life</w:t>
            </w:r>
          </w:p>
          <w:p w14:paraId="19B53E29" w14:textId="77777777" w:rsidR="005803CC" w:rsidRPr="00B20654" w:rsidRDefault="005803CC" w:rsidP="005803CC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Enjoying Your Current Position</w:t>
            </w:r>
          </w:p>
          <w:p w14:paraId="591E6497" w14:textId="77777777" w:rsidR="005803CC" w:rsidRPr="00B20654" w:rsidRDefault="005803CC" w:rsidP="005803CC">
            <w:p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After completing the course, students will be able to successfully pass a short quiz to receive their printable certificate.</w:t>
            </w:r>
          </w:p>
          <w:p w14:paraId="45224CD1" w14:textId="201C094D" w:rsidR="005803CC" w:rsidRPr="00B20654" w:rsidRDefault="005803CC" w:rsidP="00322355">
            <w:p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Stress the importance of having this type of documentation in</w:t>
            </w:r>
            <w:r w:rsidR="00322355"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their professional portfolio.</w:t>
            </w:r>
          </w:p>
          <w:p w14:paraId="5DD39926" w14:textId="77777777" w:rsidR="00CB48A0" w:rsidRPr="00B20654" w:rsidRDefault="00CB48A0" w:rsidP="173F7DB3">
            <w:p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</w:p>
          <w:p w14:paraId="2BA461F9" w14:textId="4EDF0BC6" w:rsidR="00B3350C" w:rsidRPr="00B20654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39655057" w14:textId="5E8C8DBF" w:rsidR="00CA70CA" w:rsidRPr="00B20654" w:rsidRDefault="008703F9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>encourage participation</w:t>
            </w:r>
          </w:p>
          <w:p w14:paraId="1CA10B4A" w14:textId="56F47132" w:rsidR="00DC775F" w:rsidRPr="00B20654" w:rsidRDefault="008703F9" w:rsidP="00DC775F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>close captioning</w:t>
            </w:r>
          </w:p>
          <w:p w14:paraId="5D1EF2DE" w14:textId="0378C1ED" w:rsidR="00CF2E7E" w:rsidRPr="00B20654" w:rsidRDefault="008703F9" w:rsidP="00DC775F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 xml:space="preserve">monitor </w:t>
            </w:r>
            <w:r w:rsidR="00DC775F" w:rsidRPr="00B20654">
              <w:rPr>
                <w:rFonts w:ascii="Open Sans" w:hAnsi="Open Sans" w:cs="Open Sans"/>
                <w:iCs/>
                <w:sz w:val="22"/>
                <w:szCs w:val="22"/>
              </w:rPr>
              <w:t>progress</w:t>
            </w:r>
          </w:p>
        </w:tc>
      </w:tr>
      <w:tr w:rsidR="00B3350C" w:rsidRPr="00B20654" w14:paraId="2BB1B0A1" w14:textId="77777777" w:rsidTr="173F7DB3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B20654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65775FA" w14:textId="5FC61FC7" w:rsidR="00CA70CA" w:rsidRPr="008703F9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Separate What Would You Do Scenarios – </w:t>
            </w:r>
            <w:r w:rsidR="00322355"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Culinary Arts </w:t>
            </w: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cards and place in a basket. There are ten scenarios with various situations. Blank cards have been provided for writing any other situations you may think of.</w:t>
            </w:r>
          </w:p>
          <w:p w14:paraId="645598B6" w14:textId="77777777" w:rsidR="00CA70CA" w:rsidRPr="008703F9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Divide the students into subgroups of three or four and explain that they will choose a scenario to role play and brainstorm solutions to the scenario.</w:t>
            </w:r>
          </w:p>
          <w:p w14:paraId="42D0745B" w14:textId="6C827BEA" w:rsidR="00CA70CA" w:rsidRPr="00B20654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lastRenderedPageBreak/>
              <w:t>Distribute Rubric for Ethics Skit or Role Play so that students understand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what is expected. Students may make a video of their skit and present it to the class.</w:t>
            </w:r>
          </w:p>
          <w:p w14:paraId="228C6056" w14:textId="58FECDAA" w:rsidR="00823928" w:rsidRPr="008703F9" w:rsidRDefault="00CA70CA" w:rsidP="008703F9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Allow time for discussion of the topic.</w:t>
            </w:r>
          </w:p>
          <w:p w14:paraId="5EA35FFF" w14:textId="77777777" w:rsidR="00B3350C" w:rsidRPr="00B20654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EA6645" w14:textId="051E614A" w:rsidR="00CA70CA" w:rsidRPr="00B20654" w:rsidRDefault="008703F9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>encourage participation</w:t>
            </w:r>
          </w:p>
          <w:p w14:paraId="69097A9C" w14:textId="49F07715" w:rsidR="00CF2E7E" w:rsidRPr="00B20654" w:rsidRDefault="008703F9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 xml:space="preserve">praise </w:t>
            </w:r>
            <w:r w:rsidR="00CA70CA" w:rsidRPr="00B20654">
              <w:rPr>
                <w:rFonts w:ascii="Open Sans" w:hAnsi="Open Sans" w:cs="Open Sans"/>
                <w:iCs/>
                <w:sz w:val="22"/>
                <w:szCs w:val="22"/>
              </w:rPr>
              <w:t>efforts</w:t>
            </w:r>
          </w:p>
        </w:tc>
      </w:tr>
      <w:tr w:rsidR="00B3350C" w:rsidRPr="00B20654" w14:paraId="50863A81" w14:textId="77777777" w:rsidTr="173F7DB3">
        <w:tc>
          <w:tcPr>
            <w:tcW w:w="2952" w:type="dxa"/>
            <w:shd w:val="clear" w:color="auto" w:fill="auto"/>
          </w:tcPr>
          <w:p w14:paraId="3E48F608" w14:textId="6AF16512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7C1CF8F8" w14:textId="19E0D845" w:rsidR="00CA70CA" w:rsidRPr="008703F9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Students will complete </w:t>
            </w: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KWL for Ethics – </w:t>
            </w:r>
            <w:r w:rsidR="00322355"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Culinary Arts </w:t>
            </w: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to answer final question:</w:t>
            </w:r>
          </w:p>
          <w:p w14:paraId="7DFB78B9" w14:textId="77777777" w:rsidR="008703F9" w:rsidRPr="008703F9" w:rsidRDefault="00CA70CA" w:rsidP="008703F9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What did you learn about ethics?</w:t>
            </w:r>
          </w:p>
          <w:p w14:paraId="101353E5" w14:textId="6E93F34C" w:rsidR="00B3350C" w:rsidRPr="00B20654" w:rsidRDefault="008703F9" w:rsidP="008703F9">
            <w:pPr>
              <w:spacing w:before="240" w:after="240"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</w:t>
            </w:r>
            <w:r w:rsidR="00B52C7D" w:rsidRPr="008703F9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isplay a copy of the USDA and FSIS Ethics and Conflict of Interest and discuss in class.</w:t>
            </w:r>
          </w:p>
        </w:tc>
      </w:tr>
      <w:tr w:rsidR="00B3350C" w:rsidRPr="00B20654" w14:paraId="09F5B5CB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151D0837" w:rsidR="0080201D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B20654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651B6508" w14:textId="77777777" w:rsidR="00CA70CA" w:rsidRPr="00B20654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Students will present their scenario with appropriate solutions.</w:t>
            </w:r>
          </w:p>
          <w:p w14:paraId="2A3F8EA6" w14:textId="34203040" w:rsidR="00D63CC7" w:rsidRPr="008703F9" w:rsidRDefault="00CA70CA" w:rsidP="008703F9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Students will be assessed with appropriate rubric.</w:t>
            </w:r>
          </w:p>
          <w:p w14:paraId="1E675341" w14:textId="77777777" w:rsidR="00B3350C" w:rsidRPr="00B20654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2614F364" w14:textId="304CD6D8" w:rsidR="00CA70CA" w:rsidRPr="00B20654" w:rsidRDefault="008703F9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>visual representation of ideas</w:t>
            </w:r>
          </w:p>
          <w:p w14:paraId="0CCA0D70" w14:textId="7F05DEF0" w:rsidR="00CA70CA" w:rsidRPr="00B20654" w:rsidRDefault="008703F9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>extra time for presentation</w:t>
            </w:r>
          </w:p>
          <w:p w14:paraId="4CB6555D" w14:textId="755B3CB1" w:rsidR="00CF2E7E" w:rsidRPr="00B20654" w:rsidRDefault="008703F9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iCs/>
                <w:sz w:val="22"/>
                <w:szCs w:val="22"/>
              </w:rPr>
              <w:t xml:space="preserve">praise </w:t>
            </w:r>
            <w:r w:rsidR="00CA70CA" w:rsidRPr="00B20654">
              <w:rPr>
                <w:rFonts w:ascii="Open Sans" w:hAnsi="Open Sans" w:cs="Open Sans"/>
                <w:iCs/>
                <w:sz w:val="22"/>
                <w:szCs w:val="22"/>
              </w:rPr>
              <w:t>efforts</w:t>
            </w:r>
          </w:p>
        </w:tc>
      </w:tr>
      <w:tr w:rsidR="00B3350C" w:rsidRPr="00B20654" w14:paraId="02913EF1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3E1A7758" w14:textId="1E255835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66691DD3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0474765" w14:textId="77777777" w:rsidR="00137503" w:rsidRPr="00B20654" w:rsidRDefault="00137503" w:rsidP="00137503">
            <w:pPr>
              <w:spacing w:before="319" w:after="319"/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Articles:</w:t>
            </w:r>
          </w:p>
          <w:p w14:paraId="498A994D" w14:textId="569329C7" w:rsidR="00137503" w:rsidRPr="00B20654" w:rsidRDefault="00137503" w:rsidP="00137503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How to Teach Code of Ethics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br/>
              <w:t xml:space="preserve">Teaching strong values to young people means helping them establish their own moral compass and learning how to apply it in to their own life circumstances. </w:t>
            </w:r>
            <w:hyperlink r:id="rId18" w:history="1">
              <w:r w:rsidRPr="00B20654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http://www.ehow.com/how_5647233_teach-code-ethics.html</w:t>
              </w:r>
            </w:hyperlink>
          </w:p>
          <w:p w14:paraId="5199A8E1" w14:textId="77777777" w:rsidR="00066C6C" w:rsidRPr="00B20654" w:rsidRDefault="00066C6C" w:rsidP="00066C6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Code of Ethics for Chefs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br/>
              <w:t>If a chef acts in an unethical manner</w:t>
            </w:r>
            <w:hyperlink r:id="rId19" w:history="1">
              <w:r w:rsidRPr="00B20654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http://www.ehow.com/about_7363803_code-ethics-chefs.html</w:t>
              </w:r>
            </w:hyperlink>
          </w:p>
          <w:p w14:paraId="47DD7681" w14:textId="0EF0B05C" w:rsidR="00137503" w:rsidRPr="00B20654" w:rsidRDefault="00066C6C" w:rsidP="00066C6C">
            <w:pPr>
              <w:spacing w:before="319" w:after="319"/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lastRenderedPageBreak/>
              <w:t xml:space="preserve"> </w:t>
            </w:r>
            <w:r w:rsidR="00137503"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Textbooks:</w:t>
            </w:r>
          </w:p>
          <w:p w14:paraId="1617FB52" w14:textId="77777777" w:rsidR="00137503" w:rsidRPr="00B20654" w:rsidRDefault="00137503" w:rsidP="00137503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B20654">
              <w:rPr>
                <w:rFonts w:ascii="Open Sans" w:hAnsi="Open Sans"/>
                <w:i/>
                <w:iCs/>
                <w:color w:val="000000"/>
                <w:position w:val="-3"/>
                <w:sz w:val="22"/>
                <w:szCs w:val="22"/>
              </w:rPr>
              <w:t>Culinary essentials.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(2010). Woodland Hills, CA: Glencoe/McGraw Hill</w:t>
            </w:r>
          </w:p>
          <w:p w14:paraId="31114511" w14:textId="77777777" w:rsidR="00137503" w:rsidRPr="00B20654" w:rsidRDefault="00137503" w:rsidP="00137503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B20654">
              <w:rPr>
                <w:rFonts w:ascii="Open Sans" w:hAnsi="Open Sans"/>
                <w:i/>
                <w:iCs/>
                <w:color w:val="000000"/>
                <w:position w:val="-3"/>
                <w:sz w:val="22"/>
                <w:szCs w:val="22"/>
              </w:rPr>
              <w:t>Foundations of restaurant management &amp; culinary arts: Level one.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(2011). Boston, MA: Prentice Hall.</w:t>
            </w:r>
          </w:p>
          <w:p w14:paraId="79B90BAD" w14:textId="77777777" w:rsidR="00CA70CA" w:rsidRPr="00B20654" w:rsidRDefault="00CA70CA" w:rsidP="00CA70CA">
            <w:pPr>
              <w:rPr>
                <w:rFonts w:ascii="Open Sans" w:hAnsi="Open Sans"/>
                <w:b/>
                <w:bCs/>
                <w:i/>
                <w:iCs/>
                <w:color w:val="000000"/>
                <w:position w:val="-3"/>
                <w:sz w:val="22"/>
                <w:szCs w:val="22"/>
              </w:rPr>
            </w:pPr>
          </w:p>
          <w:p w14:paraId="05F7957E" w14:textId="4B01E4C8" w:rsidR="00CA70CA" w:rsidRPr="00B20654" w:rsidRDefault="00CA70CA" w:rsidP="00CA70CA">
            <w:pPr>
              <w:rPr>
                <w:rFonts w:ascii="Open Sans" w:hAnsi="Open Sans"/>
                <w:iCs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iCs/>
                <w:color w:val="000000"/>
                <w:position w:val="-3"/>
                <w:sz w:val="22"/>
                <w:szCs w:val="22"/>
              </w:rPr>
              <w:t>Website:</w:t>
            </w:r>
          </w:p>
          <w:p w14:paraId="4A621FC2" w14:textId="77777777" w:rsidR="00B3350C" w:rsidRPr="00703D2A" w:rsidRDefault="00CA70CA" w:rsidP="00CA70CA">
            <w:pPr>
              <w:numPr>
                <w:ilvl w:val="0"/>
                <w:numId w:val="10"/>
              </w:numPr>
              <w:rPr>
                <w:rStyle w:val="Hyperlink"/>
                <w:rFonts w:ascii="Open Sans" w:hAnsi="Open Sans"/>
                <w:color w:val="000000"/>
                <w:sz w:val="22"/>
                <w:szCs w:val="22"/>
                <w:u w:val="none"/>
              </w:rPr>
            </w:pPr>
            <w:r w:rsidRPr="00B20654">
              <w:rPr>
                <w:rFonts w:ascii="Open Sans" w:hAnsi="Open Sans"/>
                <w:iCs/>
                <w:color w:val="000000"/>
                <w:position w:val="-3"/>
                <w:sz w:val="22"/>
                <w:szCs w:val="22"/>
              </w:rPr>
              <w:t>Ethics Resource Center</w:t>
            </w:r>
            <w:r w:rsidRPr="00B20654">
              <w:rPr>
                <w:rFonts w:ascii="Open Sans" w:hAnsi="Open Sans"/>
                <w:iCs/>
                <w:color w:val="000000"/>
                <w:position w:val="-3"/>
                <w:sz w:val="22"/>
                <w:szCs w:val="22"/>
              </w:rPr>
              <w:br/>
              <w:t>ERC is a nonprofit, nonpartisan research organization, dedicated to independent research that advances high ethical standards and practices in public and private institutions.</w:t>
            </w:r>
            <w:hyperlink r:id="rId20" w:history="1">
              <w:r w:rsidRPr="00B20654">
                <w:rPr>
                  <w:rStyle w:val="Hyperlink"/>
                  <w:rFonts w:ascii="Open Sans" w:hAnsi="Open Sans"/>
                  <w:iCs/>
                  <w:position w:val="-3"/>
                  <w:sz w:val="22"/>
                  <w:szCs w:val="22"/>
                </w:rPr>
                <w:br/>
                <w:t>http://www.ethics.org/</w:t>
              </w:r>
            </w:hyperlink>
          </w:p>
          <w:p w14:paraId="230B4636" w14:textId="57A40509" w:rsidR="00703D2A" w:rsidRPr="00B20654" w:rsidRDefault="00703D2A" w:rsidP="00703D2A">
            <w:pPr>
              <w:rPr>
                <w:rFonts w:ascii="Open Sans" w:hAnsi="Open Sans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B3350C" w:rsidRPr="00B20654" w14:paraId="3B5D5C31" w14:textId="77777777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B20654" w14:paraId="17A4CF5D" w14:textId="77777777" w:rsidTr="173F7DB3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239B2758" w14:textId="3E44EBBB" w:rsidR="00823928" w:rsidRPr="00B20654" w:rsidRDefault="00D63CC7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W</w:t>
            </w:r>
            <w:r w:rsidR="00823928" w:rsidRPr="00B20654">
              <w:rPr>
                <w:rFonts w:ascii="Open Sans" w:hAnsi="Open Sans" w:cs="Open Sans"/>
                <w:sz w:val="22"/>
                <w:szCs w:val="22"/>
              </w:rPr>
              <w:t>ord wall</w:t>
            </w:r>
          </w:p>
          <w:p w14:paraId="2A8B88AB" w14:textId="04010757" w:rsidR="00CA70CA" w:rsidRPr="00B20654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Journal entries</w:t>
            </w:r>
          </w:p>
          <w:p w14:paraId="1E50AA5F" w14:textId="5453393B" w:rsidR="00275F1E" w:rsidRPr="00B20654" w:rsidRDefault="00275F1E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Utilize Four Corners Vocabulary/Word Wall Activity</w:t>
            </w:r>
          </w:p>
        </w:tc>
      </w:tr>
      <w:tr w:rsidR="00B3350C" w:rsidRPr="00B20654" w14:paraId="13D42D07" w14:textId="77777777" w:rsidTr="173F7DB3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B20654" w:rsidRDefault="00B3350C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20654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B2065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20654" w14:paraId="4716FB8D" w14:textId="77777777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20654" w14:paraId="15010D4A" w14:textId="77777777" w:rsidTr="173F7DB3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2B4B44D4" w14:textId="77777777" w:rsidR="00B308A8" w:rsidRPr="00B20654" w:rsidRDefault="00B308A8" w:rsidP="00B308A8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Allow student to read the following article about ethics for chefs from ehow.com.</w:t>
            </w:r>
          </w:p>
          <w:p w14:paraId="682E744B" w14:textId="160F95F2" w:rsidR="00B308A8" w:rsidRPr="00B20654" w:rsidRDefault="00066C6C" w:rsidP="00066C6C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Code of Ethics for Chefs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br/>
              <w:t>If a chef acts in an unethical manner</w:t>
            </w:r>
            <w:hyperlink r:id="rId21" w:history="1">
              <w:r w:rsidRPr="00B20654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http://www.ehow.com/about_7363803_code-ethics-chefs.html</w:t>
              </w:r>
            </w:hyperlink>
          </w:p>
          <w:p w14:paraId="10E0A405" w14:textId="6226CFA1" w:rsidR="00B3350C" w:rsidRPr="00B20654" w:rsidRDefault="00B308A8" w:rsidP="00B308A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Encourage students to connect reading to their life experiences or prior knowledge.</w:t>
            </w:r>
          </w:p>
        </w:tc>
      </w:tr>
      <w:tr w:rsidR="00B3350C" w:rsidRPr="00B20654" w14:paraId="1B8F084A" w14:textId="77777777" w:rsidTr="173F7DB3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0526800C" w14:textId="77777777" w:rsidR="00066C6C" w:rsidRPr="00B20654" w:rsidRDefault="00066C6C" w:rsidP="00066C6C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Live one day at a time emphasizing ethics rather than rules.</w:t>
            </w: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-Wayne Dyer</w:t>
            </w:r>
          </w:p>
          <w:p w14:paraId="13C28299" w14:textId="77777777" w:rsidR="00066C6C" w:rsidRPr="00B20654" w:rsidRDefault="00066C6C" w:rsidP="00066C6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310B005C" w14:textId="77777777" w:rsidR="00066C6C" w:rsidRPr="00B20654" w:rsidRDefault="00066C6C" w:rsidP="00066C6C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lastRenderedPageBreak/>
              <w:t>Ethics is knowing the difference between what you have a right to do and what is right to do.</w:t>
            </w: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-Potter Stewart</w:t>
            </w:r>
          </w:p>
          <w:p w14:paraId="0337EE6D" w14:textId="77777777" w:rsidR="00066C6C" w:rsidRPr="00B20654" w:rsidRDefault="00066C6C" w:rsidP="00066C6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7217098B" w14:textId="77777777" w:rsidR="00B3350C" w:rsidRDefault="00066C6C" w:rsidP="00066C6C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I can do no other than be reverent before everything that is called life. I can do no other than to have compassion for all that is called life. That is the beginning and the foundation of all ethics.</w:t>
            </w: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-Albert Schweitzer</w:t>
            </w:r>
          </w:p>
          <w:p w14:paraId="73FBBD03" w14:textId="434CBDB8" w:rsidR="00703D2A" w:rsidRPr="00B20654" w:rsidRDefault="00703D2A" w:rsidP="00066C6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20654" w14:paraId="4E7081C3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B20654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Writing Strategies</w:t>
            </w:r>
          </w:p>
          <w:p w14:paraId="167766CC" w14:textId="77777777" w:rsidR="00B3350C" w:rsidRPr="00B20654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6597BC98" w14:textId="77777777" w:rsidR="00823928" w:rsidRPr="00B20654" w:rsidRDefault="00823928" w:rsidP="00823928">
            <w:p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Entries:</w:t>
            </w:r>
          </w:p>
          <w:p w14:paraId="6B8F5770" w14:textId="77777777" w:rsidR="00066C6C" w:rsidRPr="00B20654" w:rsidRDefault="00066C6C" w:rsidP="00066C6C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Doing the right thing means ….</w:t>
            </w:r>
          </w:p>
          <w:p w14:paraId="751A45B1" w14:textId="77777777" w:rsidR="00066C6C" w:rsidRPr="00B20654" w:rsidRDefault="00066C6C" w:rsidP="00066C6C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Cheating is …….</w:t>
            </w:r>
          </w:p>
          <w:p w14:paraId="0BF0879F" w14:textId="5A7469AD" w:rsidR="00066C6C" w:rsidRPr="00B20654" w:rsidRDefault="00066C6C" w:rsidP="00066C6C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 xml:space="preserve">Stealing from my employer would mean </w:t>
            </w:r>
            <w:r w:rsidR="00703D2A" w:rsidRPr="00B20654">
              <w:rPr>
                <w:rFonts w:ascii="Open Sans" w:hAnsi="Open Sans" w:cs="Open Sans"/>
                <w:sz w:val="22"/>
                <w:szCs w:val="22"/>
              </w:rPr>
              <w:t>….</w:t>
            </w:r>
          </w:p>
          <w:p w14:paraId="6A7FAF0D" w14:textId="77777777" w:rsidR="00D63CC7" w:rsidRPr="00B20654" w:rsidRDefault="00D63CC7" w:rsidP="00823928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56AFB534" w14:textId="77777777" w:rsidR="00823928" w:rsidRPr="00B20654" w:rsidRDefault="00823928" w:rsidP="00823928">
            <w:p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Strategy:</w:t>
            </w:r>
          </w:p>
          <w:p w14:paraId="0A41B0F0" w14:textId="77777777" w:rsidR="00275F1E" w:rsidRPr="00B20654" w:rsidRDefault="00275F1E" w:rsidP="00275F1E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RAFT Writing Strategy</w:t>
            </w:r>
          </w:p>
          <w:p w14:paraId="20E3EF30" w14:textId="77777777" w:rsidR="00066C6C" w:rsidRPr="00B20654" w:rsidRDefault="00066C6C" w:rsidP="00066C6C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Role – cook</w:t>
            </w:r>
          </w:p>
          <w:p w14:paraId="635BB537" w14:textId="77777777" w:rsidR="00066C6C" w:rsidRPr="00B20654" w:rsidRDefault="00066C6C" w:rsidP="00066C6C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Audience – manager</w:t>
            </w:r>
          </w:p>
          <w:p w14:paraId="5043E256" w14:textId="77777777" w:rsidR="00066C6C" w:rsidRPr="00B20654" w:rsidRDefault="00066C6C" w:rsidP="00066C6C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Format – email</w:t>
            </w:r>
          </w:p>
          <w:p w14:paraId="6920044E" w14:textId="574ED189" w:rsidR="00B3350C" w:rsidRPr="00B20654" w:rsidRDefault="00066C6C" w:rsidP="00066C6C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Topic – inappropriate behavior in the kitchen area</w:t>
            </w:r>
          </w:p>
        </w:tc>
      </w:tr>
      <w:tr w:rsidR="00B3350C" w:rsidRPr="00B20654" w14:paraId="689A5521" w14:textId="77777777" w:rsidTr="173F7DB3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20654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B20654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3F98CC7D" w:rsidR="00B3350C" w:rsidRPr="00B20654" w:rsidRDefault="00CA70CA" w:rsidP="00B308A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Three things about ethics are </w:t>
            </w:r>
            <w:r w:rsidR="00703D2A"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….</w:t>
            </w:r>
            <w:r w:rsidRPr="00B20654">
              <w:rPr>
                <w:rFonts w:ascii="Open Sans" w:eastAsia="PMingLiU" w:hAnsi="Open Sans" w:cs="PMingLiU"/>
                <w:color w:val="000000"/>
                <w:position w:val="-3"/>
                <w:sz w:val="22"/>
                <w:szCs w:val="22"/>
              </w:rPr>
              <w:br/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three most important values to me are ….</w:t>
            </w:r>
          </w:p>
        </w:tc>
      </w:tr>
      <w:tr w:rsidR="00B3350C" w:rsidRPr="00B20654" w14:paraId="16815B57" w14:textId="77777777" w:rsidTr="173F7DB3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20654" w14:paraId="2F92C5B5" w14:textId="77777777" w:rsidTr="173F7DB3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B20654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20654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2AC725D7" w14:textId="77777777" w:rsidR="00B308A8" w:rsidRPr="00B20654" w:rsidRDefault="00B308A8" w:rsidP="00B308A8">
            <w:p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Allow students to create their own code of ethics for your classroom. The following article will assist them.</w:t>
            </w:r>
          </w:p>
          <w:p w14:paraId="56485286" w14:textId="3B12CBD3" w:rsidR="00B3350C" w:rsidRPr="00B20654" w:rsidRDefault="00B308A8" w:rsidP="00B308A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How to Develop a Personal Code of Ethics</w:t>
            </w: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br/>
              <w:t xml:space="preserve">Your own code of ethics acts as a moral blueprint for what you believe in and how you relate to the rest of the world. </w:t>
            </w:r>
            <w:hyperlink r:id="rId22" w:history="1">
              <w:r w:rsidRPr="00B20654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http://www.ehow.com/how_5982751_develop-personal-code-ethics.html</w:t>
              </w:r>
            </w:hyperlink>
          </w:p>
        </w:tc>
      </w:tr>
      <w:tr w:rsidR="00B3350C" w:rsidRPr="00B20654" w14:paraId="7A48E1E2" w14:textId="77777777" w:rsidTr="173F7DB3">
        <w:tc>
          <w:tcPr>
            <w:tcW w:w="2952" w:type="dxa"/>
            <w:shd w:val="clear" w:color="auto" w:fill="auto"/>
          </w:tcPr>
          <w:p w14:paraId="2CB7813A" w14:textId="63A07216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228A2E7B" w:rsidR="00B3350C" w:rsidRPr="00B20654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Discuss ethics with your family and decide on the most important values for your family.</w:t>
            </w:r>
          </w:p>
        </w:tc>
      </w:tr>
      <w:tr w:rsidR="00B3350C" w:rsidRPr="00B20654" w14:paraId="7E731849" w14:textId="77777777" w:rsidTr="173F7DB3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B20654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57CCB788" w14:textId="77777777" w:rsidR="00CA70CA" w:rsidRPr="00B20654" w:rsidRDefault="00CA70CA" w:rsidP="00CA70CA">
            <w:pPr>
              <w:spacing w:before="319" w:after="319"/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B20654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Family, Career, and Community Leaders of America (FCCLA)</w:t>
            </w:r>
          </w:p>
          <w:p w14:paraId="63A9B45F" w14:textId="77777777" w:rsidR="00CA70CA" w:rsidRPr="00B20654" w:rsidRDefault="00745AA8" w:rsidP="00CA70CA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hyperlink r:id="rId23" w:history="1">
              <w:r w:rsidR="00CA70CA" w:rsidRPr="00B20654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t>www.fcclainc.org</w:t>
              </w:r>
            </w:hyperlink>
          </w:p>
          <w:p w14:paraId="1D6673BF" w14:textId="007983CC" w:rsidR="00B3350C" w:rsidRPr="00B20654" w:rsidRDefault="00CA70CA" w:rsidP="00CA70CA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lastRenderedPageBreak/>
              <w:t>Interpersonal Communications – An individual or team event – recognizes participants who use Family and Consumer Sciences and/or related occupations skills and apply communication techniques to develop a project designed to strengthen communication.</w:t>
            </w:r>
          </w:p>
        </w:tc>
      </w:tr>
      <w:tr w:rsidR="00B3350C" w:rsidRPr="00B20654" w14:paraId="2288B088" w14:textId="77777777" w:rsidTr="173F7DB3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B2065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20654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15C138C2" w14:textId="77777777" w:rsidR="00CA70CA" w:rsidRPr="00B20654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Successful service learning project ideas originate from student concerns and needs. Allow students to brainstorm about service projects pertaining to lesson.</w:t>
            </w:r>
          </w:p>
          <w:p w14:paraId="30AB20CD" w14:textId="77777777" w:rsidR="00CA70CA" w:rsidRPr="00B20654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Example:</w:t>
            </w:r>
          </w:p>
          <w:p w14:paraId="296854C4" w14:textId="054DC10E" w:rsidR="00B3350C" w:rsidRPr="00B20654" w:rsidRDefault="00066C6C" w:rsidP="00CA70CA">
            <w:p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B20654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Students can volunteer to create signs/posters with character building slogans.</w:t>
            </w:r>
          </w:p>
        </w:tc>
      </w:tr>
    </w:tbl>
    <w:p w14:paraId="70E91643" w14:textId="10F766D9" w:rsidR="003A5AF5" w:rsidRPr="00B20654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B20654" w:rsidSect="002B1169">
      <w:headerReference w:type="default" r:id="rId24"/>
      <w:footerReference w:type="default" r:id="rId25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63BB2" w14:textId="77777777" w:rsidR="00745AA8" w:rsidRDefault="00745AA8" w:rsidP="00B3350C">
      <w:r>
        <w:separator/>
      </w:r>
    </w:p>
  </w:endnote>
  <w:endnote w:type="continuationSeparator" w:id="0">
    <w:p w14:paraId="0B8D4CD7" w14:textId="77777777" w:rsidR="00745AA8" w:rsidRDefault="00745AA8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173F7DB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3F7DB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173F7DB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4EAE4BD4" w:rsidR="0080201D" w:rsidRDefault="173F7DB3" w:rsidP="0080201D">
            <w:pPr>
              <w:pStyle w:val="Footer"/>
            </w:pPr>
            <w:r w:rsidRPr="173F7DB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173F7DB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03D2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03D2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9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B8E0" w14:textId="77777777" w:rsidR="00745AA8" w:rsidRDefault="00745AA8" w:rsidP="00B3350C">
      <w:bookmarkStart w:id="0" w:name="_Hlk484955581"/>
      <w:bookmarkEnd w:id="0"/>
      <w:r>
        <w:separator/>
      </w:r>
    </w:p>
  </w:footnote>
  <w:footnote w:type="continuationSeparator" w:id="0">
    <w:p w14:paraId="7F2A560A" w14:textId="77777777" w:rsidR="00745AA8" w:rsidRDefault="00745AA8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4AAEDBF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4CE">
      <w:rPr>
        <w:noProof/>
      </w:rPr>
      <w:drawing>
        <wp:inline distT="0" distB="0" distL="0" distR="0" wp14:anchorId="33A1D79B" wp14:editId="4EE408A8">
          <wp:extent cx="1583473" cy="761590"/>
          <wp:effectExtent l="0" t="0" r="0" b="635"/>
          <wp:docPr id="11" name="Picture 11" descr="C:\Users\Caroline\AppData\Local\Microsoft\Windows\INetCache\Content.Word\09_H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roline\AppData\Local\Microsoft\Windows\INetCache\Content.Word\09_H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69" cy="76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03"/>
    <w:multiLevelType w:val="hybridMultilevel"/>
    <w:tmpl w:val="1C6C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7BAC"/>
    <w:multiLevelType w:val="multilevel"/>
    <w:tmpl w:val="7D9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AFA689A"/>
    <w:multiLevelType w:val="hybridMultilevel"/>
    <w:tmpl w:val="4D7C1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A2E4D"/>
    <w:multiLevelType w:val="hybridMultilevel"/>
    <w:tmpl w:val="F092A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1651A"/>
    <w:multiLevelType w:val="hybridMultilevel"/>
    <w:tmpl w:val="DF06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A28AE"/>
    <w:multiLevelType w:val="hybridMultilevel"/>
    <w:tmpl w:val="9D9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23BA"/>
    <w:multiLevelType w:val="multilevel"/>
    <w:tmpl w:val="B64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B4C7F"/>
    <w:multiLevelType w:val="hybridMultilevel"/>
    <w:tmpl w:val="6D9C6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5DA3"/>
    <w:multiLevelType w:val="hybridMultilevel"/>
    <w:tmpl w:val="EBF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0E32"/>
    <w:multiLevelType w:val="hybridMultilevel"/>
    <w:tmpl w:val="7F78BB26"/>
    <w:lvl w:ilvl="0" w:tplc="67669196">
      <w:start w:val="1"/>
      <w:numFmt w:val="decimal"/>
      <w:lvlText w:val="%1."/>
      <w:lvlJc w:val="left"/>
      <w:pPr>
        <w:ind w:left="720" w:hanging="360"/>
      </w:pPr>
    </w:lvl>
    <w:lvl w:ilvl="1" w:tplc="67669196" w:tentative="1">
      <w:start w:val="1"/>
      <w:numFmt w:val="lowerLetter"/>
      <w:lvlText w:val="%2."/>
      <w:lvlJc w:val="left"/>
      <w:pPr>
        <w:ind w:left="1440" w:hanging="360"/>
      </w:pPr>
    </w:lvl>
    <w:lvl w:ilvl="2" w:tplc="67669196" w:tentative="1">
      <w:start w:val="1"/>
      <w:numFmt w:val="lowerRoman"/>
      <w:lvlText w:val="%3."/>
      <w:lvlJc w:val="right"/>
      <w:pPr>
        <w:ind w:left="2160" w:hanging="180"/>
      </w:pPr>
    </w:lvl>
    <w:lvl w:ilvl="3" w:tplc="67669196" w:tentative="1">
      <w:start w:val="1"/>
      <w:numFmt w:val="decimal"/>
      <w:lvlText w:val="%4."/>
      <w:lvlJc w:val="left"/>
      <w:pPr>
        <w:ind w:left="2880" w:hanging="360"/>
      </w:pPr>
    </w:lvl>
    <w:lvl w:ilvl="4" w:tplc="67669196" w:tentative="1">
      <w:start w:val="1"/>
      <w:numFmt w:val="lowerLetter"/>
      <w:lvlText w:val="%5."/>
      <w:lvlJc w:val="left"/>
      <w:pPr>
        <w:ind w:left="3600" w:hanging="360"/>
      </w:pPr>
    </w:lvl>
    <w:lvl w:ilvl="5" w:tplc="67669196" w:tentative="1">
      <w:start w:val="1"/>
      <w:numFmt w:val="lowerRoman"/>
      <w:lvlText w:val="%6."/>
      <w:lvlJc w:val="right"/>
      <w:pPr>
        <w:ind w:left="4320" w:hanging="180"/>
      </w:pPr>
    </w:lvl>
    <w:lvl w:ilvl="6" w:tplc="67669196" w:tentative="1">
      <w:start w:val="1"/>
      <w:numFmt w:val="decimal"/>
      <w:lvlText w:val="%7."/>
      <w:lvlJc w:val="left"/>
      <w:pPr>
        <w:ind w:left="5040" w:hanging="360"/>
      </w:pPr>
    </w:lvl>
    <w:lvl w:ilvl="7" w:tplc="67669196" w:tentative="1">
      <w:start w:val="1"/>
      <w:numFmt w:val="lowerLetter"/>
      <w:lvlText w:val="%8."/>
      <w:lvlJc w:val="left"/>
      <w:pPr>
        <w:ind w:left="5760" w:hanging="360"/>
      </w:pPr>
    </w:lvl>
    <w:lvl w:ilvl="8" w:tplc="6766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403EA"/>
    <w:multiLevelType w:val="multilevel"/>
    <w:tmpl w:val="B55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5"/>
  </w:num>
  <w:num w:numId="5">
    <w:abstractNumId w:val="2"/>
  </w:num>
  <w:num w:numId="6">
    <w:abstractNumId w:val="9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48F"/>
    <w:rsid w:val="00032E32"/>
    <w:rsid w:val="00036699"/>
    <w:rsid w:val="000367AF"/>
    <w:rsid w:val="00041506"/>
    <w:rsid w:val="000643CB"/>
    <w:rsid w:val="00066C6C"/>
    <w:rsid w:val="000674C7"/>
    <w:rsid w:val="00082295"/>
    <w:rsid w:val="000870CF"/>
    <w:rsid w:val="00087F75"/>
    <w:rsid w:val="000B4DB1"/>
    <w:rsid w:val="000B55DB"/>
    <w:rsid w:val="000D45FD"/>
    <w:rsid w:val="000E3926"/>
    <w:rsid w:val="000E54FE"/>
    <w:rsid w:val="000F3BAE"/>
    <w:rsid w:val="000F6C1A"/>
    <w:rsid w:val="00100350"/>
    <w:rsid w:val="00102605"/>
    <w:rsid w:val="00105B8D"/>
    <w:rsid w:val="00114ADD"/>
    <w:rsid w:val="0012758B"/>
    <w:rsid w:val="00130697"/>
    <w:rsid w:val="001365FC"/>
    <w:rsid w:val="00136851"/>
    <w:rsid w:val="00137503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1E7991"/>
    <w:rsid w:val="001F01BA"/>
    <w:rsid w:val="00200BDB"/>
    <w:rsid w:val="0020310F"/>
    <w:rsid w:val="002073F2"/>
    <w:rsid w:val="002314A4"/>
    <w:rsid w:val="0023197D"/>
    <w:rsid w:val="00235CC1"/>
    <w:rsid w:val="00237679"/>
    <w:rsid w:val="002427CE"/>
    <w:rsid w:val="00242B9F"/>
    <w:rsid w:val="0025714E"/>
    <w:rsid w:val="0026440E"/>
    <w:rsid w:val="0027350D"/>
    <w:rsid w:val="00275F1E"/>
    <w:rsid w:val="002849D5"/>
    <w:rsid w:val="0028613D"/>
    <w:rsid w:val="00292A95"/>
    <w:rsid w:val="00294FC7"/>
    <w:rsid w:val="002B1169"/>
    <w:rsid w:val="002B3EEA"/>
    <w:rsid w:val="002B5D11"/>
    <w:rsid w:val="002C204F"/>
    <w:rsid w:val="002D1C99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16B4"/>
    <w:rsid w:val="00322355"/>
    <w:rsid w:val="00322DCF"/>
    <w:rsid w:val="00344E29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3F427D"/>
    <w:rsid w:val="0040274D"/>
    <w:rsid w:val="00404593"/>
    <w:rsid w:val="00417B82"/>
    <w:rsid w:val="00422061"/>
    <w:rsid w:val="0045160A"/>
    <w:rsid w:val="004517DD"/>
    <w:rsid w:val="00452856"/>
    <w:rsid w:val="00461195"/>
    <w:rsid w:val="00463CC9"/>
    <w:rsid w:val="00475154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59FD"/>
    <w:rsid w:val="00531C58"/>
    <w:rsid w:val="00545EC8"/>
    <w:rsid w:val="00546A5D"/>
    <w:rsid w:val="0055688D"/>
    <w:rsid w:val="00564B6C"/>
    <w:rsid w:val="00575F93"/>
    <w:rsid w:val="005803CC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419"/>
    <w:rsid w:val="006052AA"/>
    <w:rsid w:val="00621D0A"/>
    <w:rsid w:val="00626ACF"/>
    <w:rsid w:val="006503E0"/>
    <w:rsid w:val="0065583F"/>
    <w:rsid w:val="00666D74"/>
    <w:rsid w:val="00667387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65A1"/>
    <w:rsid w:val="006F1C95"/>
    <w:rsid w:val="006F6A38"/>
    <w:rsid w:val="006F7D04"/>
    <w:rsid w:val="00700A55"/>
    <w:rsid w:val="00703D2A"/>
    <w:rsid w:val="0071181D"/>
    <w:rsid w:val="00713D68"/>
    <w:rsid w:val="0071599E"/>
    <w:rsid w:val="00717B55"/>
    <w:rsid w:val="007271B5"/>
    <w:rsid w:val="00741F1F"/>
    <w:rsid w:val="00745AA8"/>
    <w:rsid w:val="00754DDE"/>
    <w:rsid w:val="0076427D"/>
    <w:rsid w:val="00770C42"/>
    <w:rsid w:val="007750CF"/>
    <w:rsid w:val="00794DBE"/>
    <w:rsid w:val="00796BAE"/>
    <w:rsid w:val="007A6834"/>
    <w:rsid w:val="007D5D8D"/>
    <w:rsid w:val="007E2BA7"/>
    <w:rsid w:val="0080201D"/>
    <w:rsid w:val="00804D79"/>
    <w:rsid w:val="0082093F"/>
    <w:rsid w:val="00823928"/>
    <w:rsid w:val="00825BCA"/>
    <w:rsid w:val="00826629"/>
    <w:rsid w:val="00826D88"/>
    <w:rsid w:val="00831AAC"/>
    <w:rsid w:val="008321A5"/>
    <w:rsid w:val="008433D9"/>
    <w:rsid w:val="00856BBD"/>
    <w:rsid w:val="00862C8D"/>
    <w:rsid w:val="008703F9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C543D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1509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10D0"/>
    <w:rsid w:val="00A206B7"/>
    <w:rsid w:val="00A3064F"/>
    <w:rsid w:val="00A501F4"/>
    <w:rsid w:val="00A52C36"/>
    <w:rsid w:val="00A571A0"/>
    <w:rsid w:val="00A602A5"/>
    <w:rsid w:val="00A83AE2"/>
    <w:rsid w:val="00A97251"/>
    <w:rsid w:val="00AD3125"/>
    <w:rsid w:val="00AE5509"/>
    <w:rsid w:val="00AF25FF"/>
    <w:rsid w:val="00B02D69"/>
    <w:rsid w:val="00B20654"/>
    <w:rsid w:val="00B208A7"/>
    <w:rsid w:val="00B308A8"/>
    <w:rsid w:val="00B318DE"/>
    <w:rsid w:val="00B3350C"/>
    <w:rsid w:val="00B3672C"/>
    <w:rsid w:val="00B36918"/>
    <w:rsid w:val="00B52C7D"/>
    <w:rsid w:val="00B5757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19B6"/>
    <w:rsid w:val="00BF6A52"/>
    <w:rsid w:val="00C108BF"/>
    <w:rsid w:val="00C20102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A70CA"/>
    <w:rsid w:val="00CB48A0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63CC7"/>
    <w:rsid w:val="00D66FC4"/>
    <w:rsid w:val="00D8660C"/>
    <w:rsid w:val="00DC775F"/>
    <w:rsid w:val="00DD0449"/>
    <w:rsid w:val="00DD2AE9"/>
    <w:rsid w:val="00DF6585"/>
    <w:rsid w:val="00DF7EA3"/>
    <w:rsid w:val="00E02301"/>
    <w:rsid w:val="00E0498F"/>
    <w:rsid w:val="00E25A40"/>
    <w:rsid w:val="00E36775"/>
    <w:rsid w:val="00E477A6"/>
    <w:rsid w:val="00E71412"/>
    <w:rsid w:val="00E759AC"/>
    <w:rsid w:val="00E765DE"/>
    <w:rsid w:val="00E76E2C"/>
    <w:rsid w:val="00E848E6"/>
    <w:rsid w:val="00EA0348"/>
    <w:rsid w:val="00EB127E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4F62"/>
    <w:rsid w:val="00FB0837"/>
    <w:rsid w:val="00FB6313"/>
    <w:rsid w:val="00FC20F2"/>
    <w:rsid w:val="00FC67E8"/>
    <w:rsid w:val="00FC7A3A"/>
    <w:rsid w:val="00FD0F5B"/>
    <w:rsid w:val="00FD1D4E"/>
    <w:rsid w:val="00FF7F12"/>
    <w:rsid w:val="173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3C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703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rtons.com/assets/pdf/code_of_ethics.pdf" TargetMode="External"/><Relationship Id="rId18" Type="http://schemas.openxmlformats.org/officeDocument/2006/relationships/hyperlink" Target="http://www.ethics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ehow.com/about_7363803_code-ethics-chefs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awrysonline.com/lawrys-primerib/beverly-hills/about-us/code-of-ethics" TargetMode="External"/><Relationship Id="rId17" Type="http://schemas.openxmlformats.org/officeDocument/2006/relationships/hyperlink" Target="https://www.texasworkprep.com/texasworkprep.ht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how.com/about_6745470_restaurant-code-ethics.html" TargetMode="External"/><Relationship Id="rId20" Type="http://schemas.openxmlformats.org/officeDocument/2006/relationships/hyperlink" Target="http://www.ethics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nes.apple.com/us/app/the-moral-dilemma/id602827884" TargetMode="External"/><Relationship Id="rId23" Type="http://schemas.openxmlformats.org/officeDocument/2006/relationships/hyperlink" Target="http://www.fcclainc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how.com/about_7363803_code-ethics-chef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nes.apple.com/us/app/the-moral-dilemma/id602827884?mt=8" TargetMode="External"/><Relationship Id="rId22" Type="http://schemas.openxmlformats.org/officeDocument/2006/relationships/hyperlink" Target="http://www.ehow.com/how_5982751_develop-personal-code-ethics.htm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CE5C-33F9-4209-B8AB-BA6BC7D580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BE284-E441-44D1-9915-2E8082EE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6BA85-1927-4E8A-9A16-5429CC9CA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DEBE8-A5A7-4E31-A56D-46720CF1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5</cp:revision>
  <cp:lastPrinted>2017-06-09T13:57:00Z</cp:lastPrinted>
  <dcterms:created xsi:type="dcterms:W3CDTF">2017-08-21T16:38:00Z</dcterms:created>
  <dcterms:modified xsi:type="dcterms:W3CDTF">2018-01-01T17:39:00Z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