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661D7F90">
        <w:tc>
          <w:tcPr>
            <w:tcW w:w="10800" w:type="dxa"/>
            <w:gridSpan w:val="2"/>
            <w:tcBorders>
              <w:top w:val="nil"/>
              <w:left w:val="nil"/>
              <w:bottom w:val="single" w:sz="4" w:space="0" w:color="auto"/>
              <w:right w:val="nil"/>
            </w:tcBorders>
            <w:shd w:val="clear" w:color="auto" w:fill="auto"/>
          </w:tcPr>
          <w:p w14:paraId="576A65A4" w14:textId="532795D9" w:rsidR="00B3350C" w:rsidRPr="00A47B8A" w:rsidRDefault="002176D6" w:rsidP="003D5621">
            <w:pPr>
              <w:jc w:val="center"/>
              <w:rPr>
                <w:rFonts w:ascii="Open Sans" w:hAnsi="Open Sans" w:cs="Open Sans"/>
                <w:b/>
              </w:rPr>
            </w:pPr>
            <w:r w:rsidRPr="00A47B8A">
              <w:rPr>
                <w:rFonts w:ascii="Open Sans" w:hAnsi="Open Sans" w:cs="Open Sans"/>
                <w:b/>
              </w:rPr>
              <w:t>TEXAS CTE LESSON PLAN</w:t>
            </w:r>
          </w:p>
          <w:p w14:paraId="21B5545C" w14:textId="77777777" w:rsidR="00B3350C" w:rsidRPr="00A47B8A" w:rsidRDefault="00670A45" w:rsidP="003D5621">
            <w:pPr>
              <w:jc w:val="center"/>
              <w:rPr>
                <w:rFonts w:ascii="Open Sans" w:hAnsi="Open Sans" w:cs="Open Sans"/>
                <w:b/>
              </w:rPr>
            </w:pPr>
            <w:hyperlink r:id="rId11" w:history="1">
              <w:r w:rsidR="002D294D" w:rsidRPr="00A47B8A">
                <w:rPr>
                  <w:rStyle w:val="Hyperlink"/>
                  <w:rFonts w:ascii="Open Sans" w:hAnsi="Open Sans" w:cs="Open Sans"/>
                </w:rPr>
                <w:t>www.txcte.org</w:t>
              </w:r>
            </w:hyperlink>
            <w:r w:rsidR="002D294D" w:rsidRPr="00A47B8A">
              <w:rPr>
                <w:rFonts w:ascii="Open Sans" w:hAnsi="Open Sans" w:cs="Open Sans"/>
                <w:b/>
              </w:rPr>
              <w:t xml:space="preserve"> </w:t>
            </w:r>
          </w:p>
          <w:p w14:paraId="27CA2FBA" w14:textId="6865BA9F" w:rsidR="003D5621" w:rsidRPr="00A47B8A" w:rsidRDefault="003D5621" w:rsidP="003D5621">
            <w:pPr>
              <w:jc w:val="center"/>
              <w:rPr>
                <w:rFonts w:ascii="Open Sans" w:hAnsi="Open Sans" w:cs="Open Sans"/>
                <w:b/>
              </w:rPr>
            </w:pPr>
          </w:p>
        </w:tc>
      </w:tr>
      <w:tr w:rsidR="00B3350C" w:rsidRPr="00036161" w14:paraId="14F0CA88" w14:textId="77777777" w:rsidTr="661D7F9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47B8A" w:rsidRDefault="00B3350C" w:rsidP="00DC4B23">
            <w:pPr>
              <w:spacing w:before="120" w:after="120"/>
              <w:jc w:val="center"/>
              <w:rPr>
                <w:rFonts w:ascii="Open Sans" w:hAnsi="Open Sans" w:cs="Open Sans"/>
                <w:b/>
                <w:sz w:val="22"/>
                <w:szCs w:val="22"/>
              </w:rPr>
            </w:pPr>
            <w:r w:rsidRPr="00A47B8A">
              <w:rPr>
                <w:rFonts w:ascii="Open Sans" w:hAnsi="Open Sans" w:cs="Open Sans"/>
                <w:b/>
                <w:sz w:val="22"/>
                <w:szCs w:val="22"/>
              </w:rPr>
              <w:t>Lesson Identification and TEKS Addressed</w:t>
            </w:r>
          </w:p>
        </w:tc>
      </w:tr>
      <w:tr w:rsidR="00B3350C" w:rsidRPr="00036161" w14:paraId="68975472" w14:textId="77777777" w:rsidTr="661D7F90">
        <w:trPr>
          <w:trHeight w:val="170"/>
        </w:trPr>
        <w:tc>
          <w:tcPr>
            <w:tcW w:w="2952" w:type="dxa"/>
            <w:tcBorders>
              <w:top w:val="single" w:sz="4" w:space="0" w:color="auto"/>
            </w:tcBorders>
            <w:shd w:val="clear" w:color="auto" w:fill="auto"/>
          </w:tcPr>
          <w:p w14:paraId="7496874A" w14:textId="787E5E61" w:rsidR="00B3350C" w:rsidRPr="00A47B8A" w:rsidRDefault="00B3350C" w:rsidP="00DC4B23">
            <w:pPr>
              <w:spacing w:before="120" w:after="120"/>
              <w:jc w:val="center"/>
              <w:rPr>
                <w:rFonts w:ascii="Open Sans" w:hAnsi="Open Sans" w:cs="Open Sans"/>
                <w:b/>
                <w:sz w:val="22"/>
                <w:szCs w:val="22"/>
              </w:rPr>
            </w:pPr>
            <w:r w:rsidRPr="00A47B8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0CFA207" w:rsidR="00B3350C" w:rsidRPr="00A47B8A" w:rsidRDefault="001E2B75" w:rsidP="00DC4B23">
            <w:pPr>
              <w:spacing w:before="120" w:after="120"/>
              <w:rPr>
                <w:rFonts w:ascii="Open Sans" w:hAnsi="Open Sans" w:cs="Open Sans"/>
                <w:sz w:val="22"/>
                <w:szCs w:val="22"/>
              </w:rPr>
            </w:pPr>
            <w:r w:rsidRPr="00A47B8A">
              <w:rPr>
                <w:rFonts w:ascii="Open Sans" w:hAnsi="Open Sans" w:cs="Open Sans"/>
                <w:sz w:val="22"/>
                <w:szCs w:val="22"/>
              </w:rPr>
              <w:t>Business Management &amp; Administration</w:t>
            </w:r>
          </w:p>
        </w:tc>
      </w:tr>
      <w:tr w:rsidR="00B3350C" w:rsidRPr="00036161" w14:paraId="6E5988F1" w14:textId="77777777" w:rsidTr="661D7F90">
        <w:tc>
          <w:tcPr>
            <w:tcW w:w="2952" w:type="dxa"/>
            <w:shd w:val="clear" w:color="auto" w:fill="auto"/>
          </w:tcPr>
          <w:p w14:paraId="108F9A4B" w14:textId="22F7B5E3" w:rsidR="00B3350C" w:rsidRPr="00A47B8A" w:rsidRDefault="00B3350C" w:rsidP="00DC4B23">
            <w:pPr>
              <w:spacing w:before="120" w:after="120"/>
              <w:jc w:val="center"/>
              <w:rPr>
                <w:rFonts w:ascii="Open Sans" w:hAnsi="Open Sans" w:cs="Open Sans"/>
                <w:b/>
                <w:sz w:val="22"/>
                <w:szCs w:val="22"/>
              </w:rPr>
            </w:pPr>
            <w:r w:rsidRPr="00A47B8A">
              <w:rPr>
                <w:rFonts w:ascii="Open Sans" w:hAnsi="Open Sans" w:cs="Open Sans"/>
                <w:b/>
                <w:sz w:val="22"/>
                <w:szCs w:val="22"/>
              </w:rPr>
              <w:t>Course Name</w:t>
            </w:r>
          </w:p>
        </w:tc>
        <w:tc>
          <w:tcPr>
            <w:tcW w:w="7848" w:type="dxa"/>
            <w:shd w:val="clear" w:color="auto" w:fill="auto"/>
          </w:tcPr>
          <w:p w14:paraId="701EF2E7" w14:textId="08879B4C" w:rsidR="00B3350C" w:rsidRPr="00A47B8A" w:rsidRDefault="001E2B75" w:rsidP="00DC4B23">
            <w:pPr>
              <w:spacing w:before="120" w:after="120"/>
              <w:rPr>
                <w:rFonts w:ascii="Open Sans" w:hAnsi="Open Sans" w:cs="Open Sans"/>
                <w:sz w:val="22"/>
                <w:szCs w:val="22"/>
              </w:rPr>
            </w:pPr>
            <w:r w:rsidRPr="00A47B8A">
              <w:rPr>
                <w:rFonts w:ascii="Open Sans" w:hAnsi="Open Sans" w:cs="Open Sans"/>
                <w:sz w:val="22"/>
                <w:szCs w:val="22"/>
              </w:rPr>
              <w:t>Principles of Business, Marketing, and Finance</w:t>
            </w:r>
          </w:p>
        </w:tc>
      </w:tr>
      <w:tr w:rsidR="00B3350C" w:rsidRPr="00036161" w14:paraId="16A9422A" w14:textId="77777777" w:rsidTr="661D7F90">
        <w:tc>
          <w:tcPr>
            <w:tcW w:w="2952" w:type="dxa"/>
            <w:shd w:val="clear" w:color="auto" w:fill="auto"/>
          </w:tcPr>
          <w:p w14:paraId="7BE77DA8" w14:textId="0C5D5065"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Lesson/Unit Title</w:t>
            </w:r>
          </w:p>
        </w:tc>
        <w:tc>
          <w:tcPr>
            <w:tcW w:w="7848" w:type="dxa"/>
            <w:shd w:val="clear" w:color="auto" w:fill="auto"/>
          </w:tcPr>
          <w:p w14:paraId="7ACC9CD3" w14:textId="555D614A" w:rsidR="00B3350C" w:rsidRPr="00A47B8A" w:rsidRDefault="001E2B75" w:rsidP="00DC4B23">
            <w:pPr>
              <w:spacing w:before="120" w:after="120"/>
              <w:rPr>
                <w:rFonts w:ascii="Open Sans" w:hAnsi="Open Sans" w:cs="Open Sans"/>
                <w:sz w:val="22"/>
                <w:szCs w:val="22"/>
              </w:rPr>
            </w:pPr>
            <w:r w:rsidRPr="00A47B8A">
              <w:rPr>
                <w:rFonts w:ascii="Open Sans" w:hAnsi="Open Sans" w:cs="Open Sans"/>
                <w:sz w:val="22"/>
                <w:szCs w:val="22"/>
              </w:rPr>
              <w:t>Discovering Economic Systems</w:t>
            </w:r>
          </w:p>
        </w:tc>
      </w:tr>
      <w:tr w:rsidR="00B3350C" w:rsidRPr="00036161" w14:paraId="7029DC65" w14:textId="77777777" w:rsidTr="661D7F90">
        <w:trPr>
          <w:trHeight w:val="135"/>
        </w:trPr>
        <w:tc>
          <w:tcPr>
            <w:tcW w:w="2952" w:type="dxa"/>
            <w:shd w:val="clear" w:color="auto" w:fill="auto"/>
          </w:tcPr>
          <w:p w14:paraId="765C144E" w14:textId="4CCD2C10" w:rsidR="00B3350C" w:rsidRPr="00A47B8A" w:rsidRDefault="00B3350C" w:rsidP="00DC4B23">
            <w:pPr>
              <w:spacing w:before="120" w:after="120"/>
              <w:jc w:val="center"/>
              <w:rPr>
                <w:rFonts w:ascii="Open Sans" w:hAnsi="Open Sans" w:cs="Open Sans"/>
                <w:b/>
                <w:sz w:val="22"/>
                <w:szCs w:val="22"/>
              </w:rPr>
            </w:pPr>
            <w:r w:rsidRPr="00A47B8A">
              <w:rPr>
                <w:rFonts w:ascii="Open Sans" w:hAnsi="Open Sans" w:cs="Open Sans"/>
                <w:b/>
                <w:sz w:val="22"/>
                <w:szCs w:val="22"/>
              </w:rPr>
              <w:t>TEKS Student Expectations</w:t>
            </w:r>
          </w:p>
        </w:tc>
        <w:tc>
          <w:tcPr>
            <w:tcW w:w="7848" w:type="dxa"/>
            <w:shd w:val="clear" w:color="auto" w:fill="auto"/>
          </w:tcPr>
          <w:p w14:paraId="218B5C15" w14:textId="4BA3EFAE" w:rsidR="00036161" w:rsidRPr="00A47B8A" w:rsidRDefault="001E2B75" w:rsidP="00AD31F2">
            <w:pPr>
              <w:pStyle w:val="NoSpacing"/>
              <w:rPr>
                <w:rFonts w:ascii="Open Sans" w:hAnsi="Open Sans" w:cs="Open Sans"/>
                <w:b/>
                <w:sz w:val="22"/>
                <w:szCs w:val="22"/>
              </w:rPr>
            </w:pPr>
            <w:r w:rsidRPr="00A47B8A">
              <w:rPr>
                <w:rFonts w:ascii="Open Sans" w:hAnsi="Open Sans" w:cs="Open Sans"/>
                <w:b/>
                <w:sz w:val="22"/>
                <w:szCs w:val="22"/>
              </w:rPr>
              <w:t>130.132. (c)</w:t>
            </w:r>
            <w:r w:rsidR="00036161" w:rsidRPr="00A47B8A">
              <w:rPr>
                <w:rFonts w:ascii="Open Sans" w:hAnsi="Open Sans" w:cs="Open Sans"/>
                <w:b/>
                <w:sz w:val="22"/>
                <w:szCs w:val="22"/>
              </w:rPr>
              <w:t xml:space="preserve"> </w:t>
            </w:r>
            <w:r w:rsidR="00AD31F2" w:rsidRPr="00A47B8A">
              <w:rPr>
                <w:rFonts w:ascii="Open Sans" w:hAnsi="Open Sans" w:cs="Open Sans"/>
                <w:b/>
                <w:sz w:val="22"/>
                <w:szCs w:val="22"/>
              </w:rPr>
              <w:t xml:space="preserve">Knowledge and Skills </w:t>
            </w:r>
          </w:p>
          <w:p w14:paraId="27CA49B2" w14:textId="7DC0CAEA" w:rsidR="00036161" w:rsidRPr="00A47B8A" w:rsidRDefault="00AD31F2" w:rsidP="00AD31F2">
            <w:pPr>
              <w:pStyle w:val="NoSpacing"/>
              <w:rPr>
                <w:rFonts w:ascii="Open Sans" w:hAnsi="Open Sans" w:cs="Open Sans"/>
                <w:sz w:val="22"/>
                <w:szCs w:val="22"/>
              </w:rPr>
            </w:pPr>
            <w:r w:rsidRPr="00A47B8A">
              <w:rPr>
                <w:rFonts w:ascii="Open Sans" w:hAnsi="Open Sans" w:cs="Open Sans"/>
                <w:sz w:val="22"/>
                <w:szCs w:val="22"/>
              </w:rPr>
              <w:t xml:space="preserve"> </w:t>
            </w:r>
            <w:r w:rsidRPr="00A47B8A">
              <w:rPr>
                <w:rFonts w:ascii="Open Sans" w:hAnsi="Open Sans" w:cs="Open Sans"/>
                <w:sz w:val="22"/>
                <w:szCs w:val="22"/>
              </w:rPr>
              <w:tab/>
              <w:t xml:space="preserve">(4) </w:t>
            </w:r>
            <w:r w:rsidRPr="00A47B8A">
              <w:rPr>
                <w:rStyle w:val="CommentTextChar"/>
                <w:rFonts w:ascii="Open Sans" w:hAnsi="Open Sans" w:cs="Open Sans"/>
                <w:sz w:val="22"/>
                <w:szCs w:val="22"/>
              </w:rPr>
              <w:t xml:space="preserve"> </w:t>
            </w:r>
            <w:r w:rsidRPr="00A47B8A">
              <w:rPr>
                <w:rFonts w:ascii="Open Sans" w:hAnsi="Open Sans" w:cs="Open Sans"/>
                <w:sz w:val="22"/>
                <w:szCs w:val="22"/>
              </w:rPr>
              <w:t xml:space="preserve">The student differentiates between the types of economic </w:t>
            </w:r>
            <w:r w:rsidRPr="00A47B8A">
              <w:rPr>
                <w:rFonts w:ascii="Open Sans" w:hAnsi="Open Sans" w:cs="Open Sans"/>
                <w:sz w:val="22"/>
                <w:szCs w:val="22"/>
              </w:rPr>
              <w:tab/>
              <w:t xml:space="preserve">systems with emphasis on the private enterprise system and the </w:t>
            </w:r>
            <w:r w:rsidRPr="00A47B8A">
              <w:rPr>
                <w:rFonts w:ascii="Open Sans" w:hAnsi="Open Sans" w:cs="Open Sans"/>
                <w:sz w:val="22"/>
                <w:szCs w:val="22"/>
              </w:rPr>
              <w:tab/>
              <w:t>U.S. economy. The student is expected to:</w:t>
            </w:r>
            <w:r w:rsidRPr="00A47B8A">
              <w:rPr>
                <w:rFonts w:ascii="Open Sans" w:hAnsi="Open Sans" w:cs="Open Sans"/>
                <w:sz w:val="22"/>
                <w:szCs w:val="22"/>
              </w:rPr>
              <w:tab/>
            </w:r>
          </w:p>
          <w:p w14:paraId="50496CE7" w14:textId="31046FB1" w:rsidR="00AD31F2" w:rsidRPr="00A47B8A" w:rsidRDefault="00AD31F2" w:rsidP="00AD31F2">
            <w:pPr>
              <w:pStyle w:val="NoSpacing"/>
              <w:rPr>
                <w:rFonts w:ascii="Open Sans" w:hAnsi="Open Sans" w:cs="Open Sans"/>
                <w:color w:val="333333"/>
                <w:sz w:val="22"/>
                <w:szCs w:val="22"/>
              </w:rPr>
            </w:pPr>
            <w:r w:rsidRPr="00A47B8A">
              <w:rPr>
                <w:rFonts w:ascii="Open Sans" w:hAnsi="Open Sans" w:cs="Open Sans"/>
                <w:sz w:val="22"/>
                <w:szCs w:val="22"/>
              </w:rPr>
              <w:tab/>
            </w:r>
            <w:r w:rsidRPr="00A47B8A">
              <w:rPr>
                <w:rFonts w:ascii="Open Sans" w:hAnsi="Open Sans" w:cs="Open Sans"/>
                <w:sz w:val="22"/>
                <w:szCs w:val="22"/>
              </w:rPr>
              <w:tab/>
              <w:t xml:space="preserve">(A) compare and contrast the types of economic systems, </w:t>
            </w:r>
            <w:r w:rsidRPr="00A47B8A">
              <w:rPr>
                <w:rFonts w:ascii="Open Sans" w:hAnsi="Open Sans" w:cs="Open Sans"/>
                <w:sz w:val="22"/>
                <w:szCs w:val="22"/>
              </w:rPr>
              <w:tab/>
            </w:r>
            <w:r w:rsidRPr="00A47B8A">
              <w:rPr>
                <w:rFonts w:ascii="Open Sans" w:hAnsi="Open Sans" w:cs="Open Sans"/>
                <w:sz w:val="22"/>
                <w:szCs w:val="22"/>
              </w:rPr>
              <w:tab/>
              <w:t xml:space="preserve">including traditional, centrally planned, market, and mixed </w:t>
            </w:r>
            <w:r w:rsidRPr="00A47B8A">
              <w:rPr>
                <w:rFonts w:ascii="Open Sans" w:hAnsi="Open Sans" w:cs="Open Sans"/>
                <w:sz w:val="22"/>
                <w:szCs w:val="22"/>
              </w:rPr>
              <w:tab/>
            </w:r>
            <w:r w:rsidRPr="00A47B8A">
              <w:rPr>
                <w:rFonts w:ascii="Open Sans" w:hAnsi="Open Sans" w:cs="Open Sans"/>
                <w:sz w:val="22"/>
                <w:szCs w:val="22"/>
              </w:rPr>
              <w:tab/>
            </w:r>
            <w:r w:rsidR="00036161" w:rsidRPr="00A47B8A">
              <w:rPr>
                <w:rFonts w:ascii="Open Sans" w:hAnsi="Open Sans" w:cs="Open Sans"/>
                <w:sz w:val="22"/>
                <w:szCs w:val="22"/>
              </w:rPr>
              <w:t>economies</w:t>
            </w:r>
          </w:p>
          <w:p w14:paraId="4583E660" w14:textId="41F756D5" w:rsidR="00B3350C" w:rsidRPr="00A47B8A" w:rsidRDefault="00AD31F2" w:rsidP="00AD31F2">
            <w:pPr>
              <w:pStyle w:val="NoSpacing"/>
              <w:rPr>
                <w:rFonts w:ascii="Open Sans" w:hAnsi="Open Sans" w:cs="Open Sans"/>
                <w:sz w:val="22"/>
                <w:szCs w:val="22"/>
              </w:rPr>
            </w:pPr>
            <w:r w:rsidRPr="00A47B8A">
              <w:rPr>
                <w:rFonts w:ascii="Open Sans" w:hAnsi="Open Sans" w:cs="Open Sans"/>
                <w:color w:val="333333"/>
                <w:sz w:val="22"/>
                <w:szCs w:val="22"/>
              </w:rPr>
              <w:tab/>
            </w:r>
            <w:r w:rsidRPr="00A47B8A">
              <w:rPr>
                <w:rFonts w:ascii="Open Sans" w:hAnsi="Open Sans" w:cs="Open Sans"/>
                <w:color w:val="333333"/>
                <w:sz w:val="22"/>
                <w:szCs w:val="22"/>
              </w:rPr>
              <w:tab/>
            </w:r>
            <w:r w:rsidR="00036161" w:rsidRPr="00A47B8A">
              <w:rPr>
                <w:rFonts w:ascii="Open Sans" w:hAnsi="Open Sans" w:cs="Open Sans"/>
                <w:color w:val="333333"/>
                <w:sz w:val="22"/>
                <w:szCs w:val="22"/>
              </w:rPr>
              <w:t>(B) c</w:t>
            </w:r>
            <w:r w:rsidRPr="00A47B8A">
              <w:rPr>
                <w:rFonts w:ascii="Open Sans" w:hAnsi="Open Sans" w:cs="Open Sans"/>
                <w:color w:val="333333"/>
                <w:sz w:val="22"/>
                <w:szCs w:val="22"/>
              </w:rPr>
              <w:t xml:space="preserve">ompare and contrast the types of economic systems, </w:t>
            </w:r>
            <w:r w:rsidRPr="00A47B8A">
              <w:rPr>
                <w:rFonts w:ascii="Open Sans" w:hAnsi="Open Sans" w:cs="Open Sans"/>
                <w:color w:val="333333"/>
                <w:sz w:val="22"/>
                <w:szCs w:val="22"/>
              </w:rPr>
              <w:tab/>
            </w:r>
            <w:r w:rsidRPr="00A47B8A">
              <w:rPr>
                <w:rFonts w:ascii="Open Sans" w:hAnsi="Open Sans" w:cs="Open Sans"/>
                <w:color w:val="333333"/>
                <w:sz w:val="22"/>
                <w:szCs w:val="22"/>
              </w:rPr>
              <w:tab/>
              <w:t xml:space="preserve">including traditional, centrally planned, market, and mixed </w:t>
            </w:r>
            <w:r w:rsidRPr="00A47B8A">
              <w:rPr>
                <w:rFonts w:ascii="Open Sans" w:hAnsi="Open Sans" w:cs="Open Sans"/>
                <w:color w:val="333333"/>
                <w:sz w:val="22"/>
                <w:szCs w:val="22"/>
              </w:rPr>
              <w:tab/>
            </w:r>
            <w:r w:rsidRPr="00A47B8A">
              <w:rPr>
                <w:rFonts w:ascii="Open Sans" w:hAnsi="Open Sans" w:cs="Open Sans"/>
                <w:color w:val="333333"/>
                <w:sz w:val="22"/>
                <w:szCs w:val="22"/>
              </w:rPr>
              <w:tab/>
            </w:r>
            <w:r w:rsidR="00036161" w:rsidRPr="00A47B8A">
              <w:rPr>
                <w:rFonts w:ascii="Open Sans" w:hAnsi="Open Sans" w:cs="Open Sans"/>
                <w:color w:val="333333"/>
                <w:sz w:val="22"/>
                <w:szCs w:val="22"/>
              </w:rPr>
              <w:t>economies</w:t>
            </w:r>
          </w:p>
        </w:tc>
      </w:tr>
      <w:tr w:rsidR="00B3350C" w:rsidRPr="00036161" w14:paraId="692B52BF" w14:textId="77777777" w:rsidTr="661D7F90">
        <w:trPr>
          <w:trHeight w:val="1133"/>
        </w:trPr>
        <w:tc>
          <w:tcPr>
            <w:tcW w:w="10800" w:type="dxa"/>
            <w:gridSpan w:val="2"/>
            <w:shd w:val="clear" w:color="auto" w:fill="D9D9D9" w:themeFill="background1" w:themeFillShade="D9"/>
          </w:tcPr>
          <w:p w14:paraId="10F901A2" w14:textId="251692A6" w:rsidR="00B3350C" w:rsidRPr="00A47B8A" w:rsidRDefault="00B3350C" w:rsidP="00DC4B23">
            <w:pPr>
              <w:spacing w:before="120" w:after="120"/>
              <w:jc w:val="center"/>
              <w:rPr>
                <w:rFonts w:ascii="Open Sans" w:hAnsi="Open Sans" w:cs="Open Sans"/>
                <w:b/>
                <w:sz w:val="22"/>
                <w:szCs w:val="22"/>
              </w:rPr>
            </w:pPr>
            <w:r w:rsidRPr="00A47B8A">
              <w:rPr>
                <w:rFonts w:ascii="Open Sans" w:hAnsi="Open Sans" w:cs="Open Sans"/>
                <w:b/>
                <w:sz w:val="22"/>
                <w:szCs w:val="22"/>
              </w:rPr>
              <w:t>Basic Direct Teach Lesson</w:t>
            </w:r>
          </w:p>
          <w:p w14:paraId="3BC06FE8" w14:textId="28B382E3" w:rsidR="00B3350C" w:rsidRPr="00A47B8A" w:rsidRDefault="006052AA" w:rsidP="00DC4B23">
            <w:pPr>
              <w:jc w:val="center"/>
              <w:rPr>
                <w:rFonts w:ascii="Open Sans" w:hAnsi="Open Sans" w:cs="Open Sans"/>
                <w:sz w:val="22"/>
                <w:szCs w:val="22"/>
              </w:rPr>
            </w:pPr>
            <w:r w:rsidRPr="00A47B8A">
              <w:rPr>
                <w:rFonts w:ascii="Open Sans" w:hAnsi="Open Sans" w:cs="Open Sans"/>
                <w:sz w:val="22"/>
                <w:szCs w:val="22"/>
              </w:rPr>
              <w:t xml:space="preserve">(Includes </w:t>
            </w:r>
            <w:r w:rsidR="00B3350C" w:rsidRPr="00A47B8A">
              <w:rPr>
                <w:rFonts w:ascii="Open Sans" w:hAnsi="Open Sans" w:cs="Open Sans"/>
                <w:sz w:val="22"/>
                <w:szCs w:val="22"/>
              </w:rPr>
              <w:t xml:space="preserve">Special Education Modifications/Accommodations and </w:t>
            </w:r>
          </w:p>
          <w:p w14:paraId="3042A4DA" w14:textId="6E415551" w:rsidR="00B3350C" w:rsidRPr="00A47B8A" w:rsidRDefault="00B3350C" w:rsidP="00D0097D">
            <w:pPr>
              <w:jc w:val="center"/>
              <w:rPr>
                <w:rFonts w:ascii="Open Sans" w:hAnsi="Open Sans" w:cs="Open Sans"/>
                <w:sz w:val="22"/>
                <w:szCs w:val="22"/>
              </w:rPr>
            </w:pPr>
            <w:r w:rsidRPr="00A47B8A">
              <w:rPr>
                <w:rFonts w:ascii="Open Sans" w:hAnsi="Open Sans" w:cs="Open Sans"/>
                <w:sz w:val="22"/>
                <w:szCs w:val="22"/>
              </w:rPr>
              <w:t>one English Language Proficiency Standards (ELPS) Strategy</w:t>
            </w:r>
            <w:r w:rsidR="006052AA" w:rsidRPr="00A47B8A">
              <w:rPr>
                <w:rFonts w:ascii="Open Sans" w:hAnsi="Open Sans" w:cs="Open Sans"/>
                <w:sz w:val="22"/>
                <w:szCs w:val="22"/>
              </w:rPr>
              <w:t>)</w:t>
            </w:r>
          </w:p>
          <w:p w14:paraId="5635CDF7" w14:textId="3179FF44" w:rsidR="00D0097D" w:rsidRPr="00A47B8A" w:rsidRDefault="00D0097D" w:rsidP="00D0097D">
            <w:pPr>
              <w:jc w:val="center"/>
              <w:rPr>
                <w:rFonts w:ascii="Open Sans" w:hAnsi="Open Sans" w:cs="Open Sans"/>
                <w:b/>
                <w:sz w:val="22"/>
                <w:szCs w:val="22"/>
              </w:rPr>
            </w:pPr>
          </w:p>
        </w:tc>
      </w:tr>
      <w:tr w:rsidR="00B3350C" w:rsidRPr="00036161" w14:paraId="49CA021C" w14:textId="77777777" w:rsidTr="661D7F90">
        <w:trPr>
          <w:trHeight w:val="27"/>
        </w:trPr>
        <w:tc>
          <w:tcPr>
            <w:tcW w:w="2952" w:type="dxa"/>
            <w:shd w:val="clear" w:color="auto" w:fill="auto"/>
          </w:tcPr>
          <w:p w14:paraId="3E12574F" w14:textId="76204C22" w:rsidR="00B3350C" w:rsidRPr="00A47B8A" w:rsidRDefault="00B3350C" w:rsidP="00DC4B23">
            <w:pPr>
              <w:spacing w:before="120" w:after="120"/>
              <w:jc w:val="center"/>
              <w:rPr>
                <w:rFonts w:ascii="Open Sans" w:hAnsi="Open Sans" w:cs="Open Sans"/>
                <w:b/>
                <w:sz w:val="22"/>
                <w:szCs w:val="22"/>
              </w:rPr>
            </w:pPr>
            <w:r w:rsidRPr="00A47B8A">
              <w:rPr>
                <w:rFonts w:ascii="Open Sans" w:hAnsi="Open Sans" w:cs="Open Sans"/>
                <w:b/>
                <w:sz w:val="22"/>
                <w:szCs w:val="22"/>
              </w:rPr>
              <w:t>Instructional Objective</w:t>
            </w:r>
            <w:r w:rsidR="008902B2" w:rsidRPr="00A47B8A">
              <w:rPr>
                <w:rFonts w:ascii="Open Sans" w:hAnsi="Open Sans" w:cs="Open Sans"/>
                <w:b/>
                <w:sz w:val="22"/>
                <w:szCs w:val="22"/>
              </w:rPr>
              <w:t>s</w:t>
            </w:r>
          </w:p>
        </w:tc>
        <w:tc>
          <w:tcPr>
            <w:tcW w:w="7848" w:type="dxa"/>
            <w:shd w:val="clear" w:color="auto" w:fill="auto"/>
          </w:tcPr>
          <w:p w14:paraId="60AC3715" w14:textId="298522AB" w:rsidR="00B3350C" w:rsidRPr="00A47B8A" w:rsidRDefault="00036161" w:rsidP="001E2B75">
            <w:pPr>
              <w:rPr>
                <w:rFonts w:ascii="Open Sans" w:hAnsi="Open Sans" w:cs="Open Sans"/>
                <w:color w:val="333333"/>
                <w:sz w:val="22"/>
                <w:szCs w:val="22"/>
              </w:rPr>
            </w:pPr>
            <w:r w:rsidRPr="00A47B8A">
              <w:rPr>
                <w:rFonts w:ascii="Open Sans" w:hAnsi="Open Sans" w:cs="Open Sans"/>
                <w:color w:val="333333"/>
                <w:sz w:val="22"/>
                <w:szCs w:val="22"/>
              </w:rPr>
              <w:t>The student differentiates between the types of economic systems with emphasis on the private enterprise system and the U.S. economy.</w:t>
            </w:r>
          </w:p>
        </w:tc>
      </w:tr>
      <w:tr w:rsidR="00B3350C" w:rsidRPr="00036161" w14:paraId="741CD4A0" w14:textId="77777777" w:rsidTr="661D7F90">
        <w:trPr>
          <w:trHeight w:val="27"/>
        </w:trPr>
        <w:tc>
          <w:tcPr>
            <w:tcW w:w="2952" w:type="dxa"/>
            <w:shd w:val="clear" w:color="auto" w:fill="auto"/>
          </w:tcPr>
          <w:p w14:paraId="65BFD213" w14:textId="6A49AE17"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Rationale</w:t>
            </w:r>
          </w:p>
        </w:tc>
        <w:tc>
          <w:tcPr>
            <w:tcW w:w="7848" w:type="dxa"/>
            <w:shd w:val="clear" w:color="auto" w:fill="auto"/>
          </w:tcPr>
          <w:p w14:paraId="0AEAFDF2" w14:textId="6F9FEAEE" w:rsidR="00B3350C" w:rsidRPr="00A47B8A" w:rsidRDefault="001E2B75" w:rsidP="001E2B75">
            <w:pPr>
              <w:spacing w:before="120" w:after="120"/>
              <w:rPr>
                <w:rFonts w:ascii="Open Sans" w:hAnsi="Open Sans" w:cs="Open Sans"/>
                <w:sz w:val="22"/>
                <w:szCs w:val="22"/>
              </w:rPr>
            </w:pPr>
            <w:r w:rsidRPr="00A47B8A">
              <w:rPr>
                <w:rFonts w:ascii="Open Sans" w:hAnsi="Open Sans" w:cs="Open Sans"/>
                <w:sz w:val="22"/>
                <w:szCs w:val="22"/>
              </w:rPr>
              <w:t>The student differentiates between the types of economic systems with emphasis on the private enterprise system and the United States economy.</w:t>
            </w:r>
          </w:p>
        </w:tc>
      </w:tr>
      <w:tr w:rsidR="00B3350C" w:rsidRPr="00036161" w14:paraId="46AD6D97" w14:textId="77777777" w:rsidTr="661D7F90">
        <w:trPr>
          <w:trHeight w:val="27"/>
        </w:trPr>
        <w:tc>
          <w:tcPr>
            <w:tcW w:w="2952" w:type="dxa"/>
            <w:shd w:val="clear" w:color="auto" w:fill="auto"/>
          </w:tcPr>
          <w:p w14:paraId="1115E24F" w14:textId="27A88A37"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Duration of Lesson</w:t>
            </w:r>
          </w:p>
        </w:tc>
        <w:tc>
          <w:tcPr>
            <w:tcW w:w="7848" w:type="dxa"/>
            <w:shd w:val="clear" w:color="auto" w:fill="auto"/>
          </w:tcPr>
          <w:p w14:paraId="0F979EA2" w14:textId="200F26F8" w:rsidR="00B3350C" w:rsidRPr="00A47B8A" w:rsidRDefault="00337BE5" w:rsidP="00DC4B23">
            <w:pPr>
              <w:spacing w:before="120" w:after="120"/>
              <w:rPr>
                <w:rFonts w:ascii="Open Sans" w:hAnsi="Open Sans" w:cs="Open Sans"/>
                <w:sz w:val="22"/>
                <w:szCs w:val="22"/>
              </w:rPr>
            </w:pPr>
            <w:r>
              <w:rPr>
                <w:rFonts w:ascii="Open Sans" w:hAnsi="Open Sans" w:cs="Open Sans"/>
                <w:sz w:val="22"/>
                <w:szCs w:val="22"/>
              </w:rPr>
              <w:t xml:space="preserve">2 </w:t>
            </w:r>
            <w:bookmarkStart w:id="1" w:name="_GoBack"/>
            <w:bookmarkEnd w:id="1"/>
            <w:r>
              <w:rPr>
                <w:rFonts w:ascii="Open Sans" w:hAnsi="Open Sans" w:cs="Open Sans"/>
                <w:sz w:val="22"/>
                <w:szCs w:val="22"/>
              </w:rPr>
              <w:t xml:space="preserve"> 45-minutes</w:t>
            </w:r>
          </w:p>
        </w:tc>
      </w:tr>
      <w:tr w:rsidR="00B3350C" w:rsidRPr="00036161" w14:paraId="3F56A797" w14:textId="77777777" w:rsidTr="661D7F90">
        <w:trPr>
          <w:trHeight w:val="27"/>
        </w:trPr>
        <w:tc>
          <w:tcPr>
            <w:tcW w:w="2952" w:type="dxa"/>
            <w:shd w:val="clear" w:color="auto" w:fill="auto"/>
          </w:tcPr>
          <w:p w14:paraId="0652114D" w14:textId="66026426" w:rsidR="00B3350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t>Word Wall/Key Vocabulary</w:t>
            </w:r>
          </w:p>
          <w:p w14:paraId="4AC514BC" w14:textId="77777777" w:rsidR="00036161" w:rsidRPr="00A47B8A" w:rsidRDefault="00036161" w:rsidP="00036161">
            <w:pPr>
              <w:jc w:val="center"/>
              <w:rPr>
                <w:rFonts w:ascii="Open Sans" w:hAnsi="Open Sans" w:cs="Open Sans"/>
                <w:i/>
                <w:iCs/>
                <w:sz w:val="22"/>
                <w:szCs w:val="22"/>
              </w:rPr>
            </w:pPr>
            <w:r w:rsidRPr="00A47B8A">
              <w:rPr>
                <w:rFonts w:ascii="Open Sans" w:hAnsi="Open Sans" w:cs="Open Sans"/>
                <w:i/>
                <w:iCs/>
                <w:sz w:val="22"/>
                <w:szCs w:val="22"/>
              </w:rPr>
              <w:t>(ELPS c1a, c, f; c2b; c3a, b, d; c4c; c5b) PDAS II (5)</w:t>
            </w:r>
          </w:p>
          <w:p w14:paraId="156E697A" w14:textId="17B30B4C" w:rsidR="00B3350C" w:rsidRPr="00A47B8A" w:rsidRDefault="00B3350C" w:rsidP="661D7F90">
            <w:pPr>
              <w:jc w:val="center"/>
              <w:rPr>
                <w:rFonts w:ascii="Open Sans" w:hAnsi="Open Sans" w:cs="Open Sans"/>
                <w:sz w:val="22"/>
                <w:szCs w:val="22"/>
              </w:rPr>
            </w:pPr>
          </w:p>
        </w:tc>
        <w:tc>
          <w:tcPr>
            <w:tcW w:w="7848" w:type="dxa"/>
            <w:shd w:val="clear" w:color="auto" w:fill="auto"/>
          </w:tcPr>
          <w:p w14:paraId="5C42A77B" w14:textId="78BFD314" w:rsidR="001E2B75" w:rsidRPr="00A47B8A" w:rsidRDefault="001E2B75" w:rsidP="00AD31F2">
            <w:pPr>
              <w:pStyle w:val="ListParagraph"/>
              <w:numPr>
                <w:ilvl w:val="0"/>
                <w:numId w:val="16"/>
              </w:numPr>
              <w:spacing w:before="120" w:after="120"/>
              <w:rPr>
                <w:rFonts w:ascii="Open Sans" w:hAnsi="Open Sans" w:cs="Open Sans"/>
                <w:b/>
                <w:sz w:val="22"/>
                <w:szCs w:val="22"/>
              </w:rPr>
            </w:pPr>
            <w:r w:rsidRPr="00A47B8A">
              <w:rPr>
                <w:rFonts w:ascii="Open Sans" w:hAnsi="Open Sans" w:cs="Open Sans"/>
                <w:b/>
                <w:sz w:val="22"/>
                <w:szCs w:val="22"/>
              </w:rPr>
              <w:t>Traditional System</w:t>
            </w:r>
            <w:r w:rsidR="00AD31F2" w:rsidRPr="00A47B8A">
              <w:rPr>
                <w:rFonts w:ascii="Open Sans" w:hAnsi="Open Sans" w:cs="Open Sans"/>
                <w:b/>
                <w:sz w:val="22"/>
                <w:szCs w:val="22"/>
              </w:rPr>
              <w:t xml:space="preserve"> - </w:t>
            </w:r>
            <w:r w:rsidRPr="00A47B8A">
              <w:rPr>
                <w:rFonts w:ascii="Open Sans" w:hAnsi="Open Sans" w:cs="Open Sans"/>
                <w:sz w:val="22"/>
                <w:szCs w:val="22"/>
              </w:rPr>
              <w:t>An economic system in which people do things the way they have always done them (according to habit, custom, or religious belief).</w:t>
            </w:r>
          </w:p>
          <w:p w14:paraId="5D96B642" w14:textId="29549C0B" w:rsidR="001E2B75" w:rsidRPr="00A47B8A" w:rsidRDefault="001E2B75" w:rsidP="00AD31F2">
            <w:pPr>
              <w:pStyle w:val="ListParagraph"/>
              <w:numPr>
                <w:ilvl w:val="0"/>
                <w:numId w:val="16"/>
              </w:numPr>
              <w:spacing w:before="120" w:after="120"/>
              <w:rPr>
                <w:rFonts w:ascii="Open Sans" w:hAnsi="Open Sans" w:cs="Open Sans"/>
                <w:sz w:val="22"/>
                <w:szCs w:val="22"/>
              </w:rPr>
            </w:pPr>
            <w:r w:rsidRPr="00A47B8A">
              <w:rPr>
                <w:rFonts w:ascii="Open Sans" w:hAnsi="Open Sans" w:cs="Open Sans"/>
                <w:b/>
                <w:sz w:val="22"/>
                <w:szCs w:val="22"/>
              </w:rPr>
              <w:t>Mixed System</w:t>
            </w:r>
            <w:r w:rsidR="00AD31F2" w:rsidRPr="00A47B8A">
              <w:rPr>
                <w:rFonts w:ascii="Open Sans" w:hAnsi="Open Sans" w:cs="Open Sans"/>
                <w:b/>
                <w:sz w:val="22"/>
                <w:szCs w:val="22"/>
              </w:rPr>
              <w:t xml:space="preserve"> - </w:t>
            </w:r>
            <w:r w:rsidRPr="00A47B8A">
              <w:rPr>
                <w:rFonts w:ascii="Open Sans" w:hAnsi="Open Sans" w:cs="Open Sans"/>
                <w:sz w:val="22"/>
                <w:szCs w:val="22"/>
              </w:rPr>
              <w:t>An economic system that is made up of parts of several other economic systems.</w:t>
            </w:r>
            <w:r w:rsidR="00AD31F2" w:rsidRPr="00A47B8A">
              <w:rPr>
                <w:rFonts w:ascii="Open Sans" w:hAnsi="Open Sans" w:cs="Open Sans"/>
                <w:sz w:val="22"/>
                <w:szCs w:val="22"/>
              </w:rPr>
              <w:t xml:space="preserve"> </w:t>
            </w:r>
          </w:p>
          <w:p w14:paraId="19C39919" w14:textId="64DA02EE" w:rsidR="00AD31F2" w:rsidRPr="00A47B8A" w:rsidRDefault="001E2B75" w:rsidP="00AD31F2">
            <w:pPr>
              <w:pStyle w:val="ListParagraph"/>
              <w:numPr>
                <w:ilvl w:val="0"/>
                <w:numId w:val="16"/>
              </w:numPr>
              <w:spacing w:before="120" w:after="120"/>
              <w:rPr>
                <w:rFonts w:ascii="Open Sans" w:hAnsi="Open Sans" w:cs="Open Sans"/>
                <w:sz w:val="22"/>
                <w:szCs w:val="22"/>
              </w:rPr>
            </w:pPr>
            <w:r w:rsidRPr="00A47B8A">
              <w:rPr>
                <w:rFonts w:ascii="Open Sans" w:hAnsi="Open Sans" w:cs="Open Sans"/>
                <w:b/>
                <w:sz w:val="22"/>
                <w:szCs w:val="22"/>
              </w:rPr>
              <w:t>Market System</w:t>
            </w:r>
            <w:r w:rsidR="00AD31F2" w:rsidRPr="00A47B8A">
              <w:rPr>
                <w:rFonts w:ascii="Open Sans" w:hAnsi="Open Sans" w:cs="Open Sans"/>
                <w:b/>
                <w:sz w:val="22"/>
                <w:szCs w:val="22"/>
              </w:rPr>
              <w:t xml:space="preserve"> - </w:t>
            </w:r>
            <w:r w:rsidRPr="00A47B8A">
              <w:rPr>
                <w:rFonts w:ascii="Open Sans" w:hAnsi="Open Sans" w:cs="Open Sans"/>
                <w:sz w:val="22"/>
                <w:szCs w:val="22"/>
              </w:rPr>
              <w:t>A market economy is economy based on the division of labor which the prices of goods and services are determined in a free price system set by supply and demand.</w:t>
            </w:r>
          </w:p>
          <w:p w14:paraId="47D13121" w14:textId="525D05F8" w:rsidR="00B3350C" w:rsidRPr="00A47B8A" w:rsidRDefault="001E2B75" w:rsidP="00AD31F2">
            <w:pPr>
              <w:pStyle w:val="ListParagraph"/>
              <w:numPr>
                <w:ilvl w:val="0"/>
                <w:numId w:val="16"/>
              </w:numPr>
              <w:spacing w:before="120" w:after="120"/>
              <w:rPr>
                <w:rFonts w:ascii="Open Sans" w:hAnsi="Open Sans" w:cs="Open Sans"/>
                <w:sz w:val="22"/>
                <w:szCs w:val="22"/>
              </w:rPr>
            </w:pPr>
            <w:r w:rsidRPr="00A47B8A">
              <w:rPr>
                <w:rFonts w:ascii="Open Sans" w:hAnsi="Open Sans" w:cs="Open Sans"/>
                <w:b/>
                <w:sz w:val="22"/>
                <w:szCs w:val="22"/>
              </w:rPr>
              <w:lastRenderedPageBreak/>
              <w:t>Planned Economy</w:t>
            </w:r>
            <w:r w:rsidRPr="00A47B8A">
              <w:rPr>
                <w:rFonts w:ascii="Open Sans" w:hAnsi="Open Sans" w:cs="Open Sans"/>
                <w:sz w:val="22"/>
                <w:szCs w:val="22"/>
              </w:rPr>
              <w:t xml:space="preserve"> (also known as Centrally-Planned Economy or Command Economy)</w:t>
            </w:r>
            <w:r w:rsidR="00AD31F2" w:rsidRPr="00A47B8A">
              <w:rPr>
                <w:rFonts w:ascii="Open Sans" w:hAnsi="Open Sans" w:cs="Open Sans"/>
                <w:sz w:val="22"/>
                <w:szCs w:val="22"/>
              </w:rPr>
              <w:t xml:space="preserve"> - </w:t>
            </w:r>
            <w:r w:rsidRPr="00A47B8A">
              <w:rPr>
                <w:rFonts w:ascii="Open Sans" w:hAnsi="Open Sans" w:cs="Open Sans"/>
                <w:sz w:val="22"/>
                <w:szCs w:val="22"/>
              </w:rPr>
              <w:t>An economic system in which the government controls and regulates production, distribution, prices, etc. planned economy</w:t>
            </w:r>
          </w:p>
        </w:tc>
      </w:tr>
      <w:tr w:rsidR="00B3350C" w:rsidRPr="00036161" w14:paraId="2AB98FD6" w14:textId="77777777" w:rsidTr="661D7F90">
        <w:trPr>
          <w:trHeight w:val="27"/>
        </w:trPr>
        <w:tc>
          <w:tcPr>
            <w:tcW w:w="2952" w:type="dxa"/>
            <w:shd w:val="clear" w:color="auto" w:fill="auto"/>
          </w:tcPr>
          <w:p w14:paraId="7A681535" w14:textId="1FBBFA88"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lastRenderedPageBreak/>
              <w:t>Materials/Specialized Equipment Needed</w:t>
            </w:r>
          </w:p>
        </w:tc>
        <w:tc>
          <w:tcPr>
            <w:tcW w:w="7848" w:type="dxa"/>
            <w:shd w:val="clear" w:color="auto" w:fill="auto"/>
          </w:tcPr>
          <w:p w14:paraId="4E684544" w14:textId="77777777" w:rsidR="00AD31F2" w:rsidRPr="00A47B8A" w:rsidRDefault="001E2B75" w:rsidP="00AD31F2">
            <w:pPr>
              <w:pStyle w:val="ListParagraph"/>
              <w:numPr>
                <w:ilvl w:val="0"/>
                <w:numId w:val="17"/>
              </w:numPr>
              <w:spacing w:before="120" w:after="120"/>
              <w:rPr>
                <w:rFonts w:ascii="Open Sans" w:hAnsi="Open Sans" w:cs="Open Sans"/>
                <w:sz w:val="22"/>
                <w:szCs w:val="22"/>
              </w:rPr>
            </w:pPr>
            <w:r w:rsidRPr="00A47B8A">
              <w:rPr>
                <w:rFonts w:ascii="Open Sans" w:hAnsi="Open Sans" w:cs="Open Sans"/>
                <w:sz w:val="22"/>
                <w:szCs w:val="22"/>
              </w:rPr>
              <w:t xml:space="preserve">Overhead, SmartBoard, Internet, ELMO (if available and where applicable) </w:t>
            </w:r>
          </w:p>
          <w:p w14:paraId="4A5819BC" w14:textId="4374A8F7" w:rsidR="00DE7F6D" w:rsidRPr="00A47B8A" w:rsidRDefault="00DE62EA" w:rsidP="00AD31F2">
            <w:pPr>
              <w:pStyle w:val="ListParagraph"/>
              <w:numPr>
                <w:ilvl w:val="0"/>
                <w:numId w:val="17"/>
              </w:numPr>
              <w:spacing w:before="120" w:after="120"/>
              <w:rPr>
                <w:rFonts w:ascii="Open Sans" w:hAnsi="Open Sans" w:cs="Open Sans"/>
                <w:sz w:val="22"/>
                <w:szCs w:val="22"/>
              </w:rPr>
            </w:pPr>
            <w:r>
              <w:rPr>
                <w:rFonts w:ascii="Open Sans" w:hAnsi="Open Sans" w:cs="Open Sans"/>
                <w:sz w:val="22"/>
                <w:szCs w:val="22"/>
              </w:rPr>
              <w:t>PowerPoint</w:t>
            </w:r>
          </w:p>
          <w:p w14:paraId="70BB5869" w14:textId="113626A2" w:rsidR="001E2B75" w:rsidRPr="00A47B8A" w:rsidRDefault="001E2B75" w:rsidP="00AD31F2">
            <w:pPr>
              <w:pStyle w:val="ListParagraph"/>
              <w:numPr>
                <w:ilvl w:val="0"/>
                <w:numId w:val="17"/>
              </w:numPr>
              <w:spacing w:before="120" w:after="120"/>
              <w:rPr>
                <w:rFonts w:ascii="Open Sans" w:hAnsi="Open Sans" w:cs="Open Sans"/>
                <w:sz w:val="22"/>
                <w:szCs w:val="22"/>
              </w:rPr>
            </w:pPr>
            <w:r w:rsidRPr="00A47B8A">
              <w:rPr>
                <w:rFonts w:ascii="Open Sans" w:hAnsi="Open Sans" w:cs="Open Sans"/>
                <w:sz w:val="22"/>
                <w:szCs w:val="22"/>
              </w:rPr>
              <w:t>Textbook</w:t>
            </w:r>
          </w:p>
          <w:p w14:paraId="501003D4" w14:textId="06723ACB" w:rsidR="00AD31F2" w:rsidRPr="00A47B8A" w:rsidRDefault="001E2B75" w:rsidP="00AD31F2">
            <w:pPr>
              <w:pStyle w:val="ListParagraph"/>
              <w:numPr>
                <w:ilvl w:val="0"/>
                <w:numId w:val="17"/>
              </w:numPr>
              <w:spacing w:before="120" w:after="120"/>
              <w:rPr>
                <w:rFonts w:ascii="Open Sans" w:hAnsi="Open Sans" w:cs="Open Sans"/>
                <w:sz w:val="22"/>
                <w:szCs w:val="22"/>
              </w:rPr>
            </w:pPr>
            <w:r w:rsidRPr="00A47B8A">
              <w:rPr>
                <w:rFonts w:ascii="Open Sans" w:hAnsi="Open Sans" w:cs="Open Sans"/>
                <w:sz w:val="22"/>
                <w:szCs w:val="22"/>
              </w:rPr>
              <w:t>Discovering Econo</w:t>
            </w:r>
            <w:r w:rsidR="00AD31F2" w:rsidRPr="00A47B8A">
              <w:rPr>
                <w:rFonts w:ascii="Open Sans" w:hAnsi="Open Sans" w:cs="Open Sans"/>
                <w:sz w:val="22"/>
                <w:szCs w:val="22"/>
              </w:rPr>
              <w:t>mic Systems Guided Practice</w:t>
            </w:r>
          </w:p>
          <w:p w14:paraId="06028BCB" w14:textId="63704D6D" w:rsidR="00B3350C" w:rsidRPr="00A47B8A" w:rsidRDefault="001E2B75" w:rsidP="00AD31F2">
            <w:pPr>
              <w:pStyle w:val="ListParagraph"/>
              <w:numPr>
                <w:ilvl w:val="0"/>
                <w:numId w:val="17"/>
              </w:numPr>
              <w:spacing w:before="120" w:after="120"/>
              <w:rPr>
                <w:rFonts w:ascii="Open Sans" w:hAnsi="Open Sans" w:cs="Open Sans"/>
                <w:sz w:val="22"/>
                <w:szCs w:val="22"/>
              </w:rPr>
            </w:pPr>
            <w:r w:rsidRPr="00A47B8A">
              <w:rPr>
                <w:rFonts w:ascii="Open Sans" w:hAnsi="Open Sans" w:cs="Open Sans"/>
                <w:sz w:val="22"/>
                <w:szCs w:val="22"/>
              </w:rPr>
              <w:t>Formal</w:t>
            </w:r>
            <w:r w:rsidR="00AD31F2" w:rsidRPr="00A47B8A">
              <w:rPr>
                <w:rFonts w:ascii="Open Sans" w:hAnsi="Open Sans" w:cs="Open Sans"/>
                <w:sz w:val="22"/>
                <w:szCs w:val="22"/>
              </w:rPr>
              <w:t xml:space="preserve"> Assessment</w:t>
            </w:r>
          </w:p>
        </w:tc>
      </w:tr>
      <w:tr w:rsidR="00B3350C" w:rsidRPr="00036161" w14:paraId="4B28B3C8" w14:textId="77777777" w:rsidTr="661D7F90">
        <w:trPr>
          <w:trHeight w:val="27"/>
        </w:trPr>
        <w:tc>
          <w:tcPr>
            <w:tcW w:w="2952" w:type="dxa"/>
            <w:shd w:val="clear" w:color="auto" w:fill="auto"/>
          </w:tcPr>
          <w:p w14:paraId="6A576075" w14:textId="116FBB54" w:rsidR="00B3350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t>Anticipatory Set</w:t>
            </w:r>
          </w:p>
          <w:p w14:paraId="2BCFDB36" w14:textId="734AFA54" w:rsidR="00870A95" w:rsidRPr="00A47B8A" w:rsidRDefault="661D7F90" w:rsidP="661D7F90">
            <w:pPr>
              <w:jc w:val="center"/>
              <w:rPr>
                <w:rFonts w:ascii="Open Sans" w:hAnsi="Open Sans" w:cs="Open Sans"/>
                <w:sz w:val="22"/>
                <w:szCs w:val="22"/>
              </w:rPr>
            </w:pPr>
            <w:r w:rsidRPr="00A47B8A">
              <w:rPr>
                <w:rFonts w:ascii="Open Sans" w:hAnsi="Open Sans" w:cs="Open Sans"/>
                <w:sz w:val="22"/>
                <w:szCs w:val="22"/>
              </w:rPr>
              <w:t>(May include pre-assessment for prior knowledge)</w:t>
            </w:r>
          </w:p>
        </w:tc>
        <w:tc>
          <w:tcPr>
            <w:tcW w:w="7848" w:type="dxa"/>
            <w:shd w:val="clear" w:color="auto" w:fill="auto"/>
          </w:tcPr>
          <w:p w14:paraId="6019719E" w14:textId="3BDCEF23" w:rsidR="00B3350C" w:rsidRPr="00A47B8A" w:rsidRDefault="001E2B75" w:rsidP="00DC4B23">
            <w:pPr>
              <w:spacing w:before="120" w:after="120"/>
              <w:rPr>
                <w:rFonts w:ascii="Open Sans" w:hAnsi="Open Sans" w:cs="Open Sans"/>
                <w:color w:val="333333"/>
                <w:sz w:val="22"/>
                <w:szCs w:val="22"/>
              </w:rPr>
            </w:pPr>
            <w:r w:rsidRPr="00A47B8A">
              <w:rPr>
                <w:rFonts w:ascii="Open Sans" w:hAnsi="Open Sans" w:cs="Open Sans"/>
                <w:sz w:val="22"/>
                <w:szCs w:val="22"/>
              </w:rPr>
              <w:t>Learners will review vocabulary terms the night before and read textbook the night before.</w:t>
            </w:r>
          </w:p>
        </w:tc>
      </w:tr>
      <w:tr w:rsidR="00B3350C" w:rsidRPr="00036161" w14:paraId="14C1CDAA" w14:textId="77777777" w:rsidTr="661D7F90">
        <w:trPr>
          <w:trHeight w:val="440"/>
        </w:trPr>
        <w:tc>
          <w:tcPr>
            <w:tcW w:w="2952" w:type="dxa"/>
            <w:shd w:val="clear" w:color="auto" w:fill="auto"/>
          </w:tcPr>
          <w:p w14:paraId="72711DBC" w14:textId="622EE681"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Direct Instruction *</w:t>
            </w:r>
          </w:p>
        </w:tc>
        <w:tc>
          <w:tcPr>
            <w:tcW w:w="7848" w:type="dxa"/>
            <w:shd w:val="clear" w:color="auto" w:fill="auto"/>
          </w:tcPr>
          <w:p w14:paraId="4B829A97" w14:textId="77777777" w:rsidR="001E2B75" w:rsidRPr="00A47B8A" w:rsidRDefault="001E2B75" w:rsidP="001E2B75">
            <w:pPr>
              <w:spacing w:before="120" w:after="120"/>
              <w:rPr>
                <w:rFonts w:ascii="Open Sans" w:hAnsi="Open Sans" w:cs="Open Sans"/>
                <w:sz w:val="22"/>
                <w:szCs w:val="22"/>
              </w:rPr>
            </w:pPr>
            <w:r w:rsidRPr="00A47B8A">
              <w:rPr>
                <w:rFonts w:ascii="Open Sans" w:hAnsi="Open Sans" w:cs="Open Sans"/>
                <w:sz w:val="22"/>
                <w:szCs w:val="22"/>
              </w:rPr>
              <w:t xml:space="preserve">Introduction (LSI Quadrant I): </w:t>
            </w:r>
          </w:p>
          <w:p w14:paraId="589A00DC" w14:textId="77777777" w:rsidR="00CF2E7E" w:rsidRPr="00A47B8A" w:rsidRDefault="001E2B75" w:rsidP="001E2B75">
            <w:pPr>
              <w:spacing w:before="120" w:after="120"/>
              <w:rPr>
                <w:rFonts w:ascii="Open Sans" w:hAnsi="Open Sans" w:cs="Open Sans"/>
                <w:sz w:val="22"/>
                <w:szCs w:val="22"/>
              </w:rPr>
            </w:pPr>
            <w:r w:rsidRPr="00A47B8A">
              <w:rPr>
                <w:rFonts w:ascii="Open Sans" w:hAnsi="Open Sans" w:cs="Open Sans"/>
                <w:sz w:val="22"/>
                <w:szCs w:val="22"/>
              </w:rPr>
              <w:t>“No economy ever stands still.” This is a quote from Sir Roy Harrod, a British economist who studied the effects of macroeconomics. Macroeconomics is the study how several concepts interrelate on a national level. Integral concepts include products and services, prices, supply and demand, employment, and factors of production. A nation’s prosperity is impacted by how well it uses these factors to meet the needs of the citizens, sustain governmental entities, and fulfill the requests of international customers. Certainly, the economy can do anything but stand still. The question is how will the economy operate? There are four economic systems; these economic systems are traditional, planned or command, market and mixed. We will discuss each economic system and discover which system is operational not only in our country, but globally.</w:t>
            </w:r>
          </w:p>
          <w:p w14:paraId="1359232D" w14:textId="77777777" w:rsidR="001E2B75" w:rsidRPr="00A47B8A" w:rsidRDefault="001E2B75" w:rsidP="001E2B75">
            <w:pPr>
              <w:spacing w:before="120" w:after="120"/>
              <w:rPr>
                <w:rFonts w:ascii="Open Sans" w:hAnsi="Open Sans" w:cs="Open Sans"/>
                <w:sz w:val="22"/>
                <w:szCs w:val="22"/>
              </w:rPr>
            </w:pPr>
            <w:r w:rsidRPr="00A47B8A">
              <w:rPr>
                <w:rFonts w:ascii="Open Sans" w:hAnsi="Open Sans" w:cs="Open Sans"/>
                <w:sz w:val="22"/>
                <w:szCs w:val="22"/>
              </w:rPr>
              <w:t xml:space="preserve">I. Application – Guided Practice </w:t>
            </w:r>
          </w:p>
          <w:p w14:paraId="73375CE8" w14:textId="77777777" w:rsidR="001E2B75" w:rsidRPr="00A47B8A" w:rsidRDefault="001E2B75" w:rsidP="001E2B75">
            <w:pPr>
              <w:spacing w:before="120" w:after="120"/>
              <w:ind w:left="720"/>
              <w:rPr>
                <w:rFonts w:ascii="Open Sans" w:hAnsi="Open Sans" w:cs="Open Sans"/>
                <w:sz w:val="22"/>
                <w:szCs w:val="22"/>
              </w:rPr>
            </w:pPr>
            <w:r w:rsidRPr="00A47B8A">
              <w:rPr>
                <w:rFonts w:ascii="Open Sans" w:hAnsi="Open Sans" w:cs="Open Sans"/>
                <w:sz w:val="22"/>
                <w:szCs w:val="22"/>
              </w:rPr>
              <w:t xml:space="preserve">A. Complete a worksheet that allows students to compare and contrast the four economic systems. </w:t>
            </w:r>
          </w:p>
          <w:p w14:paraId="578CEDD2" w14:textId="21FE5FF5" w:rsidR="004232D2" w:rsidRPr="00A47B8A" w:rsidRDefault="001E2B75" w:rsidP="001E2B75">
            <w:pPr>
              <w:spacing w:before="120" w:after="120"/>
              <w:ind w:left="1440"/>
              <w:rPr>
                <w:rFonts w:ascii="Open Sans" w:hAnsi="Open Sans" w:cs="Open Sans"/>
                <w:sz w:val="22"/>
                <w:szCs w:val="22"/>
              </w:rPr>
            </w:pPr>
            <w:r w:rsidRPr="00A47B8A">
              <w:rPr>
                <w:rFonts w:ascii="Open Sans" w:hAnsi="Open Sans" w:cs="Open Sans"/>
                <w:sz w:val="22"/>
                <w:szCs w:val="22"/>
              </w:rPr>
              <w:t>1. Dis</w:t>
            </w:r>
            <w:r w:rsidR="007047CE" w:rsidRPr="00A47B8A">
              <w:rPr>
                <w:rFonts w:ascii="Open Sans" w:hAnsi="Open Sans" w:cs="Open Sans"/>
                <w:sz w:val="22"/>
                <w:szCs w:val="22"/>
              </w:rPr>
              <w:t>tribute worksheet</w:t>
            </w:r>
          </w:p>
          <w:p w14:paraId="2A7ADCB6" w14:textId="77777777" w:rsidR="004232D2" w:rsidRPr="00A47B8A" w:rsidRDefault="001E2B75" w:rsidP="001E2B75">
            <w:pPr>
              <w:spacing w:before="120" w:after="120"/>
              <w:ind w:left="1440"/>
              <w:rPr>
                <w:rFonts w:ascii="Open Sans" w:hAnsi="Open Sans" w:cs="Open Sans"/>
                <w:sz w:val="22"/>
                <w:szCs w:val="22"/>
              </w:rPr>
            </w:pPr>
            <w:r w:rsidRPr="00A47B8A">
              <w:rPr>
                <w:rFonts w:ascii="Open Sans" w:hAnsi="Open Sans" w:cs="Open Sans"/>
                <w:sz w:val="22"/>
                <w:szCs w:val="22"/>
              </w:rPr>
              <w:t xml:space="preserve">2. See PowerPoint, page 12 </w:t>
            </w:r>
          </w:p>
          <w:p w14:paraId="08778667" w14:textId="2FB5D8D7" w:rsidR="001E2B75" w:rsidRPr="00A47B8A" w:rsidRDefault="001E2B75" w:rsidP="001E2B75">
            <w:pPr>
              <w:spacing w:before="120" w:after="120"/>
              <w:ind w:left="1440"/>
              <w:rPr>
                <w:rFonts w:ascii="Open Sans" w:hAnsi="Open Sans" w:cs="Open Sans"/>
                <w:sz w:val="22"/>
                <w:szCs w:val="22"/>
              </w:rPr>
            </w:pPr>
            <w:r w:rsidRPr="00A47B8A">
              <w:rPr>
                <w:rFonts w:ascii="Open Sans" w:hAnsi="Open Sans" w:cs="Open Sans"/>
                <w:sz w:val="22"/>
                <w:szCs w:val="22"/>
              </w:rPr>
              <w:t>3. Facilitate group discussion after students complete the worksheet using the answer key in</w:t>
            </w:r>
            <w:r w:rsidR="007047CE" w:rsidRPr="00A47B8A">
              <w:rPr>
                <w:rFonts w:ascii="Open Sans" w:hAnsi="Open Sans" w:cs="Open Sans"/>
                <w:sz w:val="22"/>
                <w:szCs w:val="22"/>
              </w:rPr>
              <w:t xml:space="preserve"> handout</w:t>
            </w:r>
          </w:p>
          <w:p w14:paraId="07714AC9" w14:textId="77777777" w:rsidR="001E2B75" w:rsidRPr="00A47B8A" w:rsidRDefault="001E2B75" w:rsidP="001E2B75">
            <w:pPr>
              <w:spacing w:before="120" w:after="120"/>
              <w:rPr>
                <w:rFonts w:ascii="Open Sans" w:hAnsi="Open Sans" w:cs="Open Sans"/>
                <w:sz w:val="22"/>
                <w:szCs w:val="22"/>
              </w:rPr>
            </w:pPr>
            <w:r w:rsidRPr="00A47B8A">
              <w:rPr>
                <w:rFonts w:ascii="Open Sans" w:hAnsi="Open Sans" w:cs="Open Sans"/>
                <w:sz w:val="22"/>
                <w:szCs w:val="22"/>
              </w:rPr>
              <w:t xml:space="preserve">II. Application – Independent Practice </w:t>
            </w:r>
          </w:p>
          <w:p w14:paraId="20868493" w14:textId="717F0FA0" w:rsidR="001E2B75" w:rsidRPr="00A47B8A" w:rsidRDefault="001E2B75" w:rsidP="001E2B75">
            <w:pPr>
              <w:spacing w:before="120" w:after="120"/>
              <w:ind w:left="720"/>
              <w:rPr>
                <w:rFonts w:ascii="Open Sans" w:hAnsi="Open Sans" w:cs="Open Sans"/>
                <w:sz w:val="22"/>
                <w:szCs w:val="22"/>
              </w:rPr>
            </w:pPr>
            <w:r w:rsidRPr="00A47B8A">
              <w:rPr>
                <w:rFonts w:ascii="Open Sans" w:hAnsi="Open Sans" w:cs="Open Sans"/>
                <w:sz w:val="22"/>
                <w:szCs w:val="22"/>
              </w:rPr>
              <w:t>Complete Comparative Economics Systems in groups of three during class</w:t>
            </w:r>
          </w:p>
          <w:p w14:paraId="6EA7429C" w14:textId="5C5D84DD" w:rsidR="004232D2" w:rsidRPr="00A47B8A" w:rsidRDefault="004232D2" w:rsidP="004232D2">
            <w:pPr>
              <w:spacing w:before="120" w:after="120"/>
              <w:ind w:left="1440"/>
              <w:rPr>
                <w:rFonts w:ascii="Open Sans" w:hAnsi="Open Sans" w:cs="Open Sans"/>
                <w:sz w:val="22"/>
                <w:szCs w:val="22"/>
              </w:rPr>
            </w:pPr>
            <w:r w:rsidRPr="00A47B8A">
              <w:rPr>
                <w:rFonts w:ascii="Open Sans" w:hAnsi="Open Sans" w:cs="Open Sans"/>
                <w:sz w:val="22"/>
                <w:szCs w:val="22"/>
              </w:rPr>
              <w:lastRenderedPageBreak/>
              <w:t>1. Distribute Comparative Worksheet</w:t>
            </w:r>
          </w:p>
          <w:p w14:paraId="77AF60C2" w14:textId="77777777" w:rsidR="004232D2" w:rsidRPr="00A47B8A" w:rsidRDefault="004232D2" w:rsidP="004232D2">
            <w:pPr>
              <w:spacing w:before="120" w:after="120"/>
              <w:ind w:left="1440"/>
              <w:rPr>
                <w:rFonts w:ascii="Open Sans" w:hAnsi="Open Sans" w:cs="Open Sans"/>
                <w:sz w:val="22"/>
                <w:szCs w:val="22"/>
              </w:rPr>
            </w:pPr>
            <w:r w:rsidRPr="00A47B8A">
              <w:rPr>
                <w:rFonts w:ascii="Open Sans" w:hAnsi="Open Sans" w:cs="Open Sans"/>
                <w:sz w:val="22"/>
                <w:szCs w:val="22"/>
              </w:rPr>
              <w:t xml:space="preserve">2. See PowerPoint, page 13 </w:t>
            </w:r>
          </w:p>
          <w:p w14:paraId="49BF399E" w14:textId="303810E4" w:rsidR="004232D2" w:rsidRPr="00A47B8A" w:rsidRDefault="004232D2" w:rsidP="004232D2">
            <w:pPr>
              <w:spacing w:before="120" w:after="120"/>
              <w:ind w:left="1440"/>
              <w:rPr>
                <w:rFonts w:ascii="Open Sans" w:hAnsi="Open Sans" w:cs="Open Sans"/>
                <w:sz w:val="22"/>
                <w:szCs w:val="22"/>
              </w:rPr>
            </w:pPr>
            <w:r w:rsidRPr="00A47B8A">
              <w:rPr>
                <w:rFonts w:ascii="Open Sans" w:hAnsi="Open Sans" w:cs="Open Sans"/>
                <w:sz w:val="22"/>
                <w:szCs w:val="22"/>
              </w:rPr>
              <w:t xml:space="preserve">3. Review directions from website: </w:t>
            </w:r>
            <w:hyperlink r:id="rId12" w:history="1">
              <w:r w:rsidR="007047CE" w:rsidRPr="00A47B8A">
                <w:rPr>
                  <w:rStyle w:val="Hyperlink"/>
                  <w:rFonts w:ascii="Open Sans" w:hAnsi="Open Sans" w:cs="Open Sans"/>
                  <w:sz w:val="22"/>
                  <w:szCs w:val="22"/>
                </w:rPr>
                <w:t>http://www.econedlink.org/teacher-lesson/322/Comparative-Economic-Systems</w:t>
              </w:r>
            </w:hyperlink>
            <w:r w:rsidR="007047CE" w:rsidRPr="00A47B8A">
              <w:rPr>
                <w:rFonts w:ascii="Open Sans" w:hAnsi="Open Sans" w:cs="Open Sans"/>
                <w:sz w:val="22"/>
                <w:szCs w:val="22"/>
              </w:rPr>
              <w:t xml:space="preserve"> </w:t>
            </w:r>
          </w:p>
          <w:p w14:paraId="5D8F0C04" w14:textId="77777777" w:rsidR="004232D2" w:rsidRPr="00A47B8A" w:rsidRDefault="004232D2" w:rsidP="004232D2">
            <w:pPr>
              <w:spacing w:before="120" w:after="120"/>
              <w:ind w:left="1440"/>
              <w:rPr>
                <w:rFonts w:ascii="Open Sans" w:hAnsi="Open Sans" w:cs="Open Sans"/>
                <w:sz w:val="22"/>
                <w:szCs w:val="22"/>
              </w:rPr>
            </w:pPr>
            <w:r w:rsidRPr="00A47B8A">
              <w:rPr>
                <w:rFonts w:ascii="Open Sans" w:hAnsi="Open Sans" w:cs="Open Sans"/>
                <w:sz w:val="22"/>
                <w:szCs w:val="22"/>
              </w:rPr>
              <w:t>4. Ask the entire class questions found at the teacher’s website (the teacher’s website has the answer key)</w:t>
            </w:r>
          </w:p>
          <w:p w14:paraId="74FC8D9C" w14:textId="77777777" w:rsidR="00036161" w:rsidRPr="00A47B8A" w:rsidRDefault="00036161" w:rsidP="004232D2">
            <w:pPr>
              <w:spacing w:before="120" w:after="120"/>
              <w:ind w:left="1440"/>
              <w:rPr>
                <w:rFonts w:ascii="Open Sans" w:hAnsi="Open Sans" w:cs="Open Sans"/>
                <w:sz w:val="22"/>
                <w:szCs w:val="22"/>
              </w:rPr>
            </w:pPr>
          </w:p>
          <w:p w14:paraId="197A8C9B" w14:textId="77777777" w:rsidR="00036161" w:rsidRPr="00A47B8A" w:rsidRDefault="00036161" w:rsidP="00036161">
            <w:pPr>
              <w:spacing w:after="160" w:line="259" w:lineRule="auto"/>
              <w:rPr>
                <w:rFonts w:ascii="Open Sans" w:hAnsi="Open Sans" w:cs="Open Sans"/>
                <w:i/>
                <w:iCs/>
              </w:rPr>
            </w:pPr>
            <w:r w:rsidRPr="00A47B8A">
              <w:rPr>
                <w:rFonts w:ascii="Open Sans" w:hAnsi="Open Sans" w:cs="Open Sans"/>
                <w:i/>
                <w:iCs/>
              </w:rPr>
              <w:t>Individualized Education Plan (IEP) for all special education students must be followed. Examples of accommodations may include, but are not limited to:</w:t>
            </w:r>
          </w:p>
          <w:p w14:paraId="788EAE4E" w14:textId="3B89AF3A" w:rsidR="00036161" w:rsidRPr="00DE62EA" w:rsidRDefault="00036161" w:rsidP="00036161">
            <w:pPr>
              <w:rPr>
                <w:rFonts w:ascii="Open Sans" w:hAnsi="Open Sans" w:cs="Open Sans"/>
                <w:sz w:val="22"/>
                <w:szCs w:val="22"/>
              </w:rPr>
            </w:pPr>
            <w:r w:rsidRPr="00DE62EA">
              <w:rPr>
                <w:rFonts w:ascii="Open Sans" w:hAnsi="Open Sans" w:cs="Open Sans"/>
                <w:iCs/>
              </w:rPr>
              <w:t>NONE</w:t>
            </w:r>
          </w:p>
        </w:tc>
      </w:tr>
      <w:tr w:rsidR="00B3350C" w:rsidRPr="00036161" w14:paraId="07580D23" w14:textId="77777777" w:rsidTr="661D7F90">
        <w:trPr>
          <w:trHeight w:val="27"/>
        </w:trPr>
        <w:tc>
          <w:tcPr>
            <w:tcW w:w="2952" w:type="dxa"/>
            <w:shd w:val="clear" w:color="auto" w:fill="auto"/>
          </w:tcPr>
          <w:p w14:paraId="78EDFD65" w14:textId="249361E5" w:rsidR="00B3350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lastRenderedPageBreak/>
              <w:t>Guided Practice *</w:t>
            </w:r>
          </w:p>
        </w:tc>
        <w:tc>
          <w:tcPr>
            <w:tcW w:w="7848" w:type="dxa"/>
            <w:shd w:val="clear" w:color="auto" w:fill="auto"/>
          </w:tcPr>
          <w:p w14:paraId="31A6A4D5" w14:textId="77777777" w:rsidR="004232D2" w:rsidRPr="00A47B8A" w:rsidRDefault="004232D2" w:rsidP="004232D2">
            <w:pPr>
              <w:spacing w:before="120" w:after="120"/>
              <w:rPr>
                <w:rFonts w:ascii="Open Sans" w:hAnsi="Open Sans" w:cs="Open Sans"/>
                <w:sz w:val="22"/>
                <w:szCs w:val="22"/>
              </w:rPr>
            </w:pPr>
            <w:r w:rsidRPr="00A47B8A">
              <w:rPr>
                <w:rFonts w:ascii="Open Sans" w:hAnsi="Open Sans" w:cs="Open Sans"/>
                <w:sz w:val="22"/>
                <w:szCs w:val="22"/>
              </w:rPr>
              <w:t>Guided Practice (LSI Quadrant III):</w:t>
            </w:r>
          </w:p>
          <w:p w14:paraId="768D7168" w14:textId="191B9741" w:rsidR="00036161" w:rsidRPr="00A47B8A" w:rsidRDefault="007047CE" w:rsidP="004232D2">
            <w:pPr>
              <w:spacing w:before="120" w:after="120"/>
              <w:rPr>
                <w:rFonts w:ascii="Open Sans" w:hAnsi="Open Sans" w:cs="Open Sans"/>
                <w:sz w:val="22"/>
                <w:szCs w:val="22"/>
              </w:rPr>
            </w:pPr>
            <w:r w:rsidRPr="00A47B8A">
              <w:rPr>
                <w:rFonts w:ascii="Open Sans" w:hAnsi="Open Sans" w:cs="Open Sans"/>
                <w:sz w:val="22"/>
                <w:szCs w:val="22"/>
              </w:rPr>
              <w:t xml:space="preserve">Distribute </w:t>
            </w:r>
            <w:r w:rsidR="004232D2" w:rsidRPr="00A47B8A">
              <w:rPr>
                <w:rFonts w:ascii="Open Sans" w:hAnsi="Open Sans" w:cs="Open Sans"/>
                <w:sz w:val="22"/>
                <w:szCs w:val="22"/>
              </w:rPr>
              <w:t>Discovering Economic Systems Guided Practice (the answers can be found on Discovering Economic Systems Guided Practice – Answer Sheet)</w:t>
            </w:r>
          </w:p>
          <w:p w14:paraId="52865DD9" w14:textId="77777777" w:rsidR="00036161" w:rsidRPr="00A47B8A" w:rsidRDefault="00036161" w:rsidP="004232D2">
            <w:pPr>
              <w:spacing w:before="120" w:after="120"/>
              <w:rPr>
                <w:rFonts w:ascii="Open Sans" w:hAnsi="Open Sans" w:cs="Open Sans"/>
                <w:sz w:val="22"/>
                <w:szCs w:val="22"/>
              </w:rPr>
            </w:pPr>
          </w:p>
          <w:p w14:paraId="2B449499" w14:textId="77777777" w:rsidR="00036161" w:rsidRPr="00A47B8A" w:rsidRDefault="00036161" w:rsidP="00036161">
            <w:pPr>
              <w:spacing w:after="160" w:line="259" w:lineRule="auto"/>
              <w:rPr>
                <w:rFonts w:ascii="Open Sans" w:hAnsi="Open Sans" w:cs="Open Sans"/>
                <w:i/>
                <w:iCs/>
              </w:rPr>
            </w:pPr>
            <w:r w:rsidRPr="00A47B8A">
              <w:rPr>
                <w:rFonts w:ascii="Open Sans" w:hAnsi="Open Sans" w:cs="Open Sans"/>
                <w:i/>
                <w:iCs/>
              </w:rPr>
              <w:t>Individualized Education Plan (IEP) for all special education students must be followed. Examples of accommodations may include, but are not limited to:</w:t>
            </w:r>
          </w:p>
          <w:p w14:paraId="5D1EF2DE" w14:textId="68978D7B" w:rsidR="00036161" w:rsidRPr="00DE62EA" w:rsidRDefault="00036161" w:rsidP="00036161">
            <w:pPr>
              <w:rPr>
                <w:rFonts w:ascii="Open Sans" w:hAnsi="Open Sans" w:cs="Open Sans"/>
                <w:sz w:val="22"/>
                <w:szCs w:val="22"/>
              </w:rPr>
            </w:pPr>
            <w:r w:rsidRPr="00DE62EA">
              <w:rPr>
                <w:rFonts w:ascii="Open Sans" w:hAnsi="Open Sans" w:cs="Open Sans"/>
                <w:iCs/>
              </w:rPr>
              <w:t>NONE</w:t>
            </w:r>
          </w:p>
        </w:tc>
      </w:tr>
      <w:tr w:rsidR="00B3350C" w:rsidRPr="00036161" w14:paraId="2BB1B0A1" w14:textId="77777777" w:rsidTr="661D7F90">
        <w:trPr>
          <w:trHeight w:val="395"/>
        </w:trPr>
        <w:tc>
          <w:tcPr>
            <w:tcW w:w="2952" w:type="dxa"/>
            <w:shd w:val="clear" w:color="auto" w:fill="auto"/>
          </w:tcPr>
          <w:p w14:paraId="1388253E" w14:textId="6EA2F42B" w:rsidR="00B3350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t>Independent Practice/Laboratory Experience/Differentiated Activities *</w:t>
            </w:r>
          </w:p>
        </w:tc>
        <w:tc>
          <w:tcPr>
            <w:tcW w:w="7848" w:type="dxa"/>
            <w:shd w:val="clear" w:color="auto" w:fill="auto"/>
          </w:tcPr>
          <w:p w14:paraId="02D8F29F" w14:textId="77777777" w:rsidR="004232D2" w:rsidRPr="00A47B8A" w:rsidRDefault="004232D2" w:rsidP="004232D2">
            <w:pPr>
              <w:spacing w:before="120" w:after="120"/>
              <w:rPr>
                <w:rFonts w:ascii="Open Sans" w:hAnsi="Open Sans" w:cs="Open Sans"/>
                <w:sz w:val="22"/>
                <w:szCs w:val="22"/>
              </w:rPr>
            </w:pPr>
            <w:r w:rsidRPr="00A47B8A">
              <w:rPr>
                <w:rFonts w:ascii="Open Sans" w:hAnsi="Open Sans" w:cs="Open Sans"/>
                <w:sz w:val="22"/>
                <w:szCs w:val="22"/>
              </w:rPr>
              <w:t xml:space="preserve">Independent Practice (LSI Quadrant III): </w:t>
            </w:r>
          </w:p>
          <w:p w14:paraId="7CE99BAB" w14:textId="6198ED78" w:rsidR="007047CE" w:rsidRPr="00A47B8A" w:rsidRDefault="004232D2" w:rsidP="004232D2">
            <w:pPr>
              <w:spacing w:before="120" w:after="120"/>
              <w:rPr>
                <w:rFonts w:ascii="Open Sans" w:hAnsi="Open Sans" w:cs="Open Sans"/>
                <w:sz w:val="22"/>
                <w:szCs w:val="22"/>
              </w:rPr>
            </w:pPr>
            <w:r w:rsidRPr="00A47B8A">
              <w:rPr>
                <w:rFonts w:ascii="Open Sans" w:hAnsi="Open Sans" w:cs="Open Sans"/>
                <w:sz w:val="22"/>
                <w:szCs w:val="22"/>
              </w:rPr>
              <w:t>Comparative Economics Sy</w:t>
            </w:r>
            <w:r w:rsidR="007047CE" w:rsidRPr="00A47B8A">
              <w:rPr>
                <w:rFonts w:ascii="Open Sans" w:hAnsi="Open Sans" w:cs="Open Sans"/>
                <w:sz w:val="22"/>
                <w:szCs w:val="22"/>
              </w:rPr>
              <w:t xml:space="preserve">stems: </w:t>
            </w:r>
          </w:p>
          <w:p w14:paraId="16CC4E06" w14:textId="77777777" w:rsidR="00CF2E7E" w:rsidRPr="00A47B8A" w:rsidRDefault="00670A45" w:rsidP="004232D2">
            <w:pPr>
              <w:spacing w:before="120" w:after="120"/>
              <w:rPr>
                <w:rStyle w:val="Hyperlink"/>
                <w:rFonts w:ascii="Open Sans" w:hAnsi="Open Sans" w:cs="Open Sans"/>
                <w:sz w:val="22"/>
                <w:szCs w:val="22"/>
              </w:rPr>
            </w:pPr>
            <w:hyperlink r:id="rId13" w:history="1">
              <w:r w:rsidR="007047CE" w:rsidRPr="00A47B8A">
                <w:rPr>
                  <w:rStyle w:val="Hyperlink"/>
                  <w:rFonts w:ascii="Open Sans" w:hAnsi="Open Sans" w:cs="Open Sans"/>
                  <w:sz w:val="22"/>
                  <w:szCs w:val="22"/>
                </w:rPr>
                <w:t>http://www.econedlink.org/lessons/docs_lessons/322_wkst1.pdf</w:t>
              </w:r>
            </w:hyperlink>
          </w:p>
          <w:p w14:paraId="61DD10ED" w14:textId="77777777" w:rsidR="00036161" w:rsidRPr="00A47B8A" w:rsidRDefault="00036161" w:rsidP="004232D2">
            <w:pPr>
              <w:spacing w:before="120" w:after="120"/>
              <w:rPr>
                <w:rStyle w:val="Hyperlink"/>
                <w:rFonts w:ascii="Open Sans" w:hAnsi="Open Sans" w:cs="Open Sans"/>
                <w:sz w:val="22"/>
                <w:szCs w:val="22"/>
              </w:rPr>
            </w:pPr>
          </w:p>
          <w:p w14:paraId="78DF3B1F" w14:textId="77777777" w:rsidR="00036161" w:rsidRPr="00A47B8A" w:rsidRDefault="00036161" w:rsidP="00036161">
            <w:pPr>
              <w:spacing w:after="160" w:line="259" w:lineRule="auto"/>
              <w:rPr>
                <w:rFonts w:ascii="Open Sans" w:hAnsi="Open Sans" w:cs="Open Sans"/>
                <w:i/>
                <w:iCs/>
              </w:rPr>
            </w:pPr>
            <w:r w:rsidRPr="00A47B8A">
              <w:rPr>
                <w:rFonts w:ascii="Open Sans" w:hAnsi="Open Sans" w:cs="Open Sans"/>
                <w:i/>
                <w:iCs/>
              </w:rPr>
              <w:t>Individualized Education Plan (IEP) for all special education students must be followed. Examples of accommodations may include, but are not limited to:</w:t>
            </w:r>
          </w:p>
          <w:p w14:paraId="69097A9C" w14:textId="48729B38" w:rsidR="00036161" w:rsidRPr="00DE62EA" w:rsidRDefault="00036161" w:rsidP="00036161">
            <w:pPr>
              <w:rPr>
                <w:rFonts w:ascii="Open Sans" w:hAnsi="Open Sans" w:cs="Open Sans"/>
                <w:sz w:val="22"/>
                <w:szCs w:val="22"/>
              </w:rPr>
            </w:pPr>
            <w:r w:rsidRPr="00DE62EA">
              <w:rPr>
                <w:rFonts w:ascii="Open Sans" w:hAnsi="Open Sans" w:cs="Open Sans"/>
                <w:iCs/>
              </w:rPr>
              <w:t>NONE</w:t>
            </w:r>
          </w:p>
        </w:tc>
      </w:tr>
      <w:tr w:rsidR="00B3350C" w:rsidRPr="00036161" w14:paraId="50863A81" w14:textId="77777777" w:rsidTr="661D7F90">
        <w:tc>
          <w:tcPr>
            <w:tcW w:w="2952" w:type="dxa"/>
            <w:shd w:val="clear" w:color="auto" w:fill="auto"/>
          </w:tcPr>
          <w:p w14:paraId="3E48F608" w14:textId="5EE824C9"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Lesson Closure</w:t>
            </w:r>
          </w:p>
        </w:tc>
        <w:tc>
          <w:tcPr>
            <w:tcW w:w="7848" w:type="dxa"/>
            <w:shd w:val="clear" w:color="auto" w:fill="auto"/>
          </w:tcPr>
          <w:p w14:paraId="0AA4E1E9" w14:textId="77777777"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xml:space="preserve">Review (LSI Quadrants I and IV): </w:t>
            </w:r>
          </w:p>
          <w:p w14:paraId="04492492" w14:textId="77777777"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xml:space="preserve">• Question: Name the four types of economic systems. </w:t>
            </w:r>
          </w:p>
          <w:p w14:paraId="533C0F85" w14:textId="77777777"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lastRenderedPageBreak/>
              <w:t xml:space="preserve">• Answer: Traditional, command (planned), market, and mixed economic systems. </w:t>
            </w:r>
          </w:p>
          <w:p w14:paraId="359B8291" w14:textId="77777777"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xml:space="preserve">• Question: What is the difference between traditional and planned economic systems? </w:t>
            </w:r>
          </w:p>
          <w:p w14:paraId="7B797E1B" w14:textId="77777777"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xml:space="preserve">• Answer: In a traditional economic system, people do things the way they have always done them. And, in a planned or command economic system, commands or directives of a central authority; a system in which the government decides what and how to produce and distribute. </w:t>
            </w:r>
          </w:p>
          <w:p w14:paraId="1E8D4D8C" w14:textId="77777777"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xml:space="preserve">• Question: What is the difference between market and mixed economies? </w:t>
            </w:r>
          </w:p>
          <w:p w14:paraId="38841973" w14:textId="1FBC5C35" w:rsidR="004232D2"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xml:space="preserve">• Answer: In a market </w:t>
            </w:r>
            <w:r w:rsidR="00036161" w:rsidRPr="00A47B8A">
              <w:rPr>
                <w:rFonts w:ascii="Open Sans" w:hAnsi="Open Sans" w:cs="Open Sans"/>
                <w:sz w:val="22"/>
                <w:szCs w:val="22"/>
              </w:rPr>
              <w:t>system,</w:t>
            </w:r>
            <w:r w:rsidRPr="00A47B8A">
              <w:rPr>
                <w:rFonts w:ascii="Open Sans" w:hAnsi="Open Sans" w:cs="Open Sans"/>
                <w:sz w:val="22"/>
                <w:szCs w:val="22"/>
              </w:rPr>
              <w:t xml:space="preserve"> the interaction between buyers and sellers determines what is bought and sold. A mixed economy combines parts of several other economic systems. </w:t>
            </w:r>
          </w:p>
          <w:p w14:paraId="2545D444" w14:textId="77777777" w:rsidR="00B3350C" w:rsidRPr="00A47B8A" w:rsidRDefault="004232D2" w:rsidP="00DC4B23">
            <w:pPr>
              <w:spacing w:before="120" w:after="120"/>
              <w:rPr>
                <w:rFonts w:ascii="Open Sans" w:hAnsi="Open Sans" w:cs="Open Sans"/>
                <w:sz w:val="22"/>
                <w:szCs w:val="22"/>
              </w:rPr>
            </w:pPr>
            <w:r w:rsidRPr="00A47B8A">
              <w:rPr>
                <w:rFonts w:ascii="Open Sans" w:hAnsi="Open Sans" w:cs="Open Sans"/>
                <w:sz w:val="22"/>
                <w:szCs w:val="22"/>
              </w:rPr>
              <w:t>• Question: Most of the world’s countries have mixed economies. Why is this? • Answer: Varies. Answer may infer that a mixed economy attempts to combine the best aspects of both the public and private sectors.</w:t>
            </w:r>
          </w:p>
          <w:p w14:paraId="578B07C0" w14:textId="77777777" w:rsidR="00036161" w:rsidRPr="00A47B8A" w:rsidRDefault="00036161" w:rsidP="00DC4B23">
            <w:pPr>
              <w:spacing w:before="120" w:after="120"/>
              <w:rPr>
                <w:rFonts w:ascii="Open Sans" w:hAnsi="Open Sans" w:cs="Open Sans"/>
                <w:sz w:val="22"/>
                <w:szCs w:val="22"/>
              </w:rPr>
            </w:pPr>
          </w:p>
          <w:p w14:paraId="0BB531DD" w14:textId="77777777" w:rsidR="00036161" w:rsidRPr="00A47B8A" w:rsidRDefault="00036161" w:rsidP="00036161">
            <w:pPr>
              <w:spacing w:after="160" w:line="259" w:lineRule="auto"/>
              <w:rPr>
                <w:rFonts w:ascii="Open Sans" w:hAnsi="Open Sans" w:cs="Open Sans"/>
                <w:i/>
                <w:iCs/>
              </w:rPr>
            </w:pPr>
            <w:r w:rsidRPr="00A47B8A">
              <w:rPr>
                <w:rFonts w:ascii="Open Sans" w:hAnsi="Open Sans" w:cs="Open Sans"/>
                <w:i/>
                <w:iCs/>
              </w:rPr>
              <w:t>Individualized Education Plan (IEP) for all special education students must be followed. Examples of accommodations may include, but are not limited to:</w:t>
            </w:r>
          </w:p>
          <w:p w14:paraId="101353E5" w14:textId="4D4E1020" w:rsidR="00036161" w:rsidRPr="00DE62EA" w:rsidRDefault="00036161" w:rsidP="00036161">
            <w:pPr>
              <w:rPr>
                <w:rFonts w:ascii="Open Sans" w:hAnsi="Open Sans" w:cs="Open Sans"/>
                <w:sz w:val="22"/>
                <w:szCs w:val="22"/>
              </w:rPr>
            </w:pPr>
            <w:r w:rsidRPr="00DE62EA">
              <w:rPr>
                <w:rFonts w:ascii="Open Sans" w:hAnsi="Open Sans" w:cs="Open Sans"/>
                <w:iCs/>
              </w:rPr>
              <w:t>NONE</w:t>
            </w:r>
          </w:p>
        </w:tc>
      </w:tr>
      <w:tr w:rsidR="00B3350C" w:rsidRPr="00036161" w14:paraId="09F5B5CB" w14:textId="77777777" w:rsidTr="661D7F90">
        <w:trPr>
          <w:trHeight w:val="135"/>
        </w:trPr>
        <w:tc>
          <w:tcPr>
            <w:tcW w:w="2952" w:type="dxa"/>
            <w:shd w:val="clear" w:color="auto" w:fill="auto"/>
          </w:tcPr>
          <w:p w14:paraId="5374FB7C" w14:textId="4A244818" w:rsidR="0080201D"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lastRenderedPageBreak/>
              <w:t>Summative / End of Lesson Assessment *</w:t>
            </w:r>
          </w:p>
          <w:p w14:paraId="6CEEAD70" w14:textId="12A5B6A4" w:rsidR="00B3350C" w:rsidRPr="00A47B8A" w:rsidRDefault="0080201D" w:rsidP="0080201D">
            <w:pPr>
              <w:tabs>
                <w:tab w:val="left" w:pos="2820"/>
              </w:tabs>
              <w:rPr>
                <w:rFonts w:ascii="Open Sans" w:hAnsi="Open Sans" w:cs="Open Sans"/>
                <w:sz w:val="22"/>
                <w:szCs w:val="22"/>
              </w:rPr>
            </w:pPr>
            <w:r w:rsidRPr="00A47B8A">
              <w:rPr>
                <w:rFonts w:ascii="Open Sans" w:hAnsi="Open Sans" w:cs="Open Sans"/>
                <w:sz w:val="22"/>
                <w:szCs w:val="22"/>
              </w:rPr>
              <w:tab/>
            </w:r>
          </w:p>
        </w:tc>
        <w:tc>
          <w:tcPr>
            <w:tcW w:w="7848" w:type="dxa"/>
            <w:shd w:val="clear" w:color="auto" w:fill="auto"/>
          </w:tcPr>
          <w:p w14:paraId="166B024E" w14:textId="77777777" w:rsidR="004232D2" w:rsidRPr="00A47B8A" w:rsidRDefault="004232D2" w:rsidP="004232D2">
            <w:pPr>
              <w:spacing w:before="120" w:after="120"/>
              <w:rPr>
                <w:rFonts w:ascii="Open Sans" w:hAnsi="Open Sans" w:cs="Open Sans"/>
                <w:sz w:val="22"/>
                <w:szCs w:val="22"/>
              </w:rPr>
            </w:pPr>
            <w:r w:rsidRPr="00A47B8A">
              <w:rPr>
                <w:rFonts w:ascii="Open Sans" w:hAnsi="Open Sans" w:cs="Open Sans"/>
                <w:sz w:val="22"/>
                <w:szCs w:val="22"/>
              </w:rPr>
              <w:t xml:space="preserve">Informal Assessment (LSI Quadrant III): Evaluate independent practice. </w:t>
            </w:r>
          </w:p>
          <w:p w14:paraId="2AB420AD" w14:textId="5AFD3B18" w:rsidR="004232D2" w:rsidRPr="00A47B8A" w:rsidRDefault="004232D2" w:rsidP="00AD31F2">
            <w:pPr>
              <w:spacing w:before="120" w:after="120"/>
              <w:rPr>
                <w:rFonts w:ascii="Open Sans" w:hAnsi="Open Sans" w:cs="Open Sans"/>
                <w:sz w:val="22"/>
                <w:szCs w:val="22"/>
              </w:rPr>
            </w:pPr>
            <w:r w:rsidRPr="00A47B8A">
              <w:rPr>
                <w:rFonts w:ascii="Open Sans" w:hAnsi="Open Sans" w:cs="Open Sans"/>
                <w:sz w:val="22"/>
                <w:szCs w:val="22"/>
              </w:rPr>
              <w:sym w:font="Symbol" w:char="F0B7"/>
            </w:r>
            <w:r w:rsidR="00DE7F6D" w:rsidRPr="00A47B8A">
              <w:rPr>
                <w:rFonts w:ascii="Open Sans" w:hAnsi="Open Sans" w:cs="Open Sans"/>
                <w:sz w:val="22"/>
                <w:szCs w:val="22"/>
              </w:rPr>
              <w:t xml:space="preserve">  </w:t>
            </w:r>
            <w:r w:rsidRPr="00A47B8A">
              <w:rPr>
                <w:rFonts w:ascii="Open Sans" w:hAnsi="Open Sans" w:cs="Open Sans"/>
                <w:sz w:val="22"/>
                <w:szCs w:val="22"/>
              </w:rPr>
              <w:t xml:space="preserve"> Address issues raised in independent practice. </w:t>
            </w:r>
          </w:p>
          <w:p w14:paraId="190DC962" w14:textId="77777777" w:rsidR="004232D2" w:rsidRPr="00A47B8A" w:rsidRDefault="004232D2" w:rsidP="004232D2">
            <w:pPr>
              <w:spacing w:before="120" w:after="120"/>
              <w:rPr>
                <w:rFonts w:ascii="Open Sans" w:hAnsi="Open Sans" w:cs="Open Sans"/>
                <w:sz w:val="22"/>
                <w:szCs w:val="22"/>
              </w:rPr>
            </w:pPr>
            <w:r w:rsidRPr="00A47B8A">
              <w:rPr>
                <w:rFonts w:ascii="Open Sans" w:hAnsi="Open Sans" w:cs="Open Sans"/>
                <w:sz w:val="22"/>
                <w:szCs w:val="22"/>
              </w:rPr>
              <w:t xml:space="preserve">Formal Assessment (LSI Quadrant III, IV): </w:t>
            </w:r>
          </w:p>
          <w:p w14:paraId="51349E04" w14:textId="77777777" w:rsidR="00CF2E7E" w:rsidRPr="00A47B8A" w:rsidRDefault="004232D2" w:rsidP="00DE7F6D">
            <w:pPr>
              <w:pStyle w:val="ListParagraph"/>
              <w:numPr>
                <w:ilvl w:val="0"/>
                <w:numId w:val="18"/>
              </w:numPr>
              <w:spacing w:before="120" w:after="120"/>
              <w:rPr>
                <w:rFonts w:ascii="Open Sans" w:hAnsi="Open Sans" w:cs="Open Sans"/>
                <w:color w:val="333333"/>
                <w:sz w:val="22"/>
                <w:szCs w:val="22"/>
              </w:rPr>
            </w:pPr>
            <w:r w:rsidRPr="00A47B8A">
              <w:rPr>
                <w:rFonts w:ascii="Open Sans" w:hAnsi="Open Sans" w:cs="Open Sans"/>
                <w:sz w:val="22"/>
                <w:szCs w:val="22"/>
              </w:rPr>
              <w:t>Economic Systems Formal Assessment and the accompanying rubrics to each student.</w:t>
            </w:r>
          </w:p>
          <w:p w14:paraId="37120778" w14:textId="77777777" w:rsidR="00036161" w:rsidRPr="00A47B8A" w:rsidRDefault="00036161" w:rsidP="00036161">
            <w:pPr>
              <w:spacing w:after="160" w:line="259" w:lineRule="auto"/>
              <w:rPr>
                <w:rFonts w:ascii="Open Sans" w:hAnsi="Open Sans" w:cs="Open Sans"/>
                <w:i/>
                <w:iCs/>
              </w:rPr>
            </w:pPr>
            <w:r w:rsidRPr="00A47B8A">
              <w:rPr>
                <w:rFonts w:ascii="Open Sans" w:hAnsi="Open Sans" w:cs="Open Sans"/>
                <w:i/>
                <w:iCs/>
              </w:rPr>
              <w:t>Individualized Education Plan (IEP) for all special education students must be followed. Examples of accommodations may include, but are not limited to:</w:t>
            </w:r>
          </w:p>
          <w:p w14:paraId="4CB6555D" w14:textId="4B479644" w:rsidR="00036161" w:rsidRPr="004252CD" w:rsidRDefault="00036161" w:rsidP="00036161">
            <w:pPr>
              <w:rPr>
                <w:rFonts w:ascii="Open Sans" w:hAnsi="Open Sans" w:cs="Open Sans"/>
                <w:color w:val="333333"/>
                <w:sz w:val="22"/>
                <w:szCs w:val="22"/>
              </w:rPr>
            </w:pPr>
            <w:r w:rsidRPr="004252CD">
              <w:rPr>
                <w:rFonts w:ascii="Open Sans" w:hAnsi="Open Sans" w:cs="Open Sans"/>
                <w:iCs/>
              </w:rPr>
              <w:t>NONE</w:t>
            </w:r>
          </w:p>
        </w:tc>
      </w:tr>
      <w:tr w:rsidR="00B3350C" w:rsidRPr="00036161" w14:paraId="02913EF1" w14:textId="77777777" w:rsidTr="661D7F90">
        <w:trPr>
          <w:trHeight w:val="135"/>
        </w:trPr>
        <w:tc>
          <w:tcPr>
            <w:tcW w:w="2952" w:type="dxa"/>
            <w:shd w:val="clear" w:color="auto" w:fill="auto"/>
          </w:tcPr>
          <w:p w14:paraId="11FAFD4E" w14:textId="7C199D3F"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References/Resources/</w:t>
            </w:r>
          </w:p>
          <w:p w14:paraId="324BDA87" w14:textId="064DC7A6"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Teacher Preparation</w:t>
            </w:r>
          </w:p>
        </w:tc>
        <w:tc>
          <w:tcPr>
            <w:tcW w:w="7848" w:type="dxa"/>
            <w:shd w:val="clear" w:color="auto" w:fill="auto"/>
          </w:tcPr>
          <w:p w14:paraId="230B4636" w14:textId="1815C18A" w:rsidR="00B3350C" w:rsidRPr="00A47B8A" w:rsidRDefault="004232D2" w:rsidP="00DC4B23">
            <w:pPr>
              <w:spacing w:before="120" w:after="120"/>
              <w:rPr>
                <w:rFonts w:ascii="Open Sans" w:hAnsi="Open Sans" w:cs="Open Sans"/>
                <w:color w:val="FF0000"/>
                <w:sz w:val="22"/>
                <w:szCs w:val="22"/>
              </w:rPr>
            </w:pPr>
            <w:r w:rsidRPr="00A47B8A">
              <w:rPr>
                <w:rFonts w:ascii="Open Sans" w:hAnsi="Open Sans" w:cs="Open Sans"/>
                <w:sz w:val="22"/>
                <w:szCs w:val="22"/>
              </w:rPr>
              <w:t xml:space="preserve">Brown, Betty J., Clow, John E., &amp; Brown, Kenneth W. (1995). </w:t>
            </w:r>
            <w:r w:rsidRPr="00A47B8A">
              <w:rPr>
                <w:rFonts w:ascii="Open Sans" w:hAnsi="Open Sans" w:cs="Open Sans"/>
                <w:i/>
                <w:sz w:val="22"/>
                <w:szCs w:val="22"/>
              </w:rPr>
              <w:t>Introduction to Business</w:t>
            </w:r>
            <w:r w:rsidRPr="00A47B8A">
              <w:rPr>
                <w:rFonts w:ascii="Open Sans" w:hAnsi="Open Sans" w:cs="Open Sans"/>
                <w:sz w:val="22"/>
                <w:szCs w:val="22"/>
              </w:rPr>
              <w:t xml:space="preserve">. </w:t>
            </w:r>
            <w:r w:rsidR="007047CE" w:rsidRPr="00A47B8A">
              <w:rPr>
                <w:rFonts w:ascii="Open Sans" w:hAnsi="Open Sans" w:cs="Open Sans"/>
                <w:sz w:val="22"/>
                <w:szCs w:val="22"/>
              </w:rPr>
              <w:t xml:space="preserve">New York: Glencoe/Mac-Graw Hill or </w:t>
            </w:r>
            <w:r w:rsidR="00036161" w:rsidRPr="00A47B8A">
              <w:rPr>
                <w:rFonts w:ascii="Open Sans" w:hAnsi="Open Sans" w:cs="Open Sans"/>
                <w:sz w:val="22"/>
                <w:szCs w:val="22"/>
              </w:rPr>
              <w:t>another</w:t>
            </w:r>
            <w:r w:rsidR="007047CE" w:rsidRPr="00A47B8A">
              <w:rPr>
                <w:rFonts w:ascii="Open Sans" w:hAnsi="Open Sans" w:cs="Open Sans"/>
                <w:sz w:val="22"/>
                <w:szCs w:val="22"/>
              </w:rPr>
              <w:t xml:space="preserve"> current textbook</w:t>
            </w:r>
          </w:p>
        </w:tc>
      </w:tr>
      <w:tr w:rsidR="00B3350C" w:rsidRPr="00036161" w14:paraId="3B5D5C31" w14:textId="77777777" w:rsidTr="661D7F90">
        <w:trPr>
          <w:trHeight w:val="135"/>
        </w:trPr>
        <w:tc>
          <w:tcPr>
            <w:tcW w:w="10800" w:type="dxa"/>
            <w:gridSpan w:val="2"/>
            <w:shd w:val="clear" w:color="auto" w:fill="D9D9D9" w:themeFill="background1" w:themeFillShade="D9"/>
          </w:tcPr>
          <w:p w14:paraId="1928554E" w14:textId="77777777"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Additional Required Components</w:t>
            </w:r>
          </w:p>
        </w:tc>
      </w:tr>
      <w:tr w:rsidR="00B3350C" w:rsidRPr="00036161" w14:paraId="17A4CF5D" w14:textId="77777777" w:rsidTr="661D7F90">
        <w:trPr>
          <w:trHeight w:val="485"/>
        </w:trPr>
        <w:tc>
          <w:tcPr>
            <w:tcW w:w="2952" w:type="dxa"/>
            <w:shd w:val="clear" w:color="auto" w:fill="auto"/>
          </w:tcPr>
          <w:p w14:paraId="07A69FE4" w14:textId="4678019B"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A47B8A" w:rsidRDefault="00B3350C" w:rsidP="00DC4B23">
            <w:pPr>
              <w:spacing w:before="120" w:after="120"/>
              <w:rPr>
                <w:rFonts w:ascii="Open Sans" w:hAnsi="Open Sans" w:cs="Open Sans"/>
                <w:sz w:val="22"/>
                <w:szCs w:val="22"/>
              </w:rPr>
            </w:pPr>
          </w:p>
        </w:tc>
      </w:tr>
      <w:tr w:rsidR="00B3350C" w:rsidRPr="00036161" w14:paraId="13D42D07" w14:textId="77777777" w:rsidTr="661D7F90">
        <w:trPr>
          <w:trHeight w:val="737"/>
        </w:trPr>
        <w:tc>
          <w:tcPr>
            <w:tcW w:w="2952" w:type="dxa"/>
            <w:shd w:val="clear" w:color="auto" w:fill="auto"/>
          </w:tcPr>
          <w:p w14:paraId="28B3D5E3" w14:textId="0171714D" w:rsidR="00B3350C" w:rsidRPr="00A47B8A" w:rsidRDefault="00B3350C"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College and Career Readiness Connection</w:t>
            </w:r>
            <w:r w:rsidR="00A3064F" w:rsidRPr="00A47B8A">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47B8A" w:rsidRDefault="00B3350C" w:rsidP="00DC4B23">
            <w:pPr>
              <w:spacing w:before="120" w:after="120"/>
              <w:rPr>
                <w:rFonts w:ascii="Open Sans" w:hAnsi="Open Sans" w:cs="Open Sans"/>
                <w:sz w:val="22"/>
                <w:szCs w:val="22"/>
              </w:rPr>
            </w:pPr>
          </w:p>
        </w:tc>
      </w:tr>
      <w:tr w:rsidR="00B3350C" w:rsidRPr="00036161" w14:paraId="4716FB8D" w14:textId="77777777" w:rsidTr="661D7F90">
        <w:trPr>
          <w:trHeight w:val="135"/>
        </w:trPr>
        <w:tc>
          <w:tcPr>
            <w:tcW w:w="10800" w:type="dxa"/>
            <w:gridSpan w:val="2"/>
            <w:shd w:val="clear" w:color="auto" w:fill="D9D9D9" w:themeFill="background1" w:themeFillShade="D9"/>
          </w:tcPr>
          <w:p w14:paraId="4DD031E5" w14:textId="77777777"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Recommended Strategies</w:t>
            </w:r>
          </w:p>
        </w:tc>
      </w:tr>
      <w:tr w:rsidR="00B3350C" w:rsidRPr="00036161" w14:paraId="15010D4A" w14:textId="77777777" w:rsidTr="661D7F90">
        <w:trPr>
          <w:trHeight w:val="512"/>
        </w:trPr>
        <w:tc>
          <w:tcPr>
            <w:tcW w:w="2952" w:type="dxa"/>
            <w:shd w:val="clear" w:color="auto" w:fill="auto"/>
          </w:tcPr>
          <w:p w14:paraId="57BD3680" w14:textId="519E0340"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Reading Strategies</w:t>
            </w:r>
          </w:p>
        </w:tc>
        <w:tc>
          <w:tcPr>
            <w:tcW w:w="7848" w:type="dxa"/>
            <w:shd w:val="clear" w:color="auto" w:fill="auto"/>
          </w:tcPr>
          <w:p w14:paraId="10E0A405" w14:textId="77777777" w:rsidR="00B3350C" w:rsidRPr="00A47B8A" w:rsidRDefault="00B3350C" w:rsidP="00DC4B23">
            <w:pPr>
              <w:spacing w:before="120" w:after="120"/>
              <w:rPr>
                <w:rFonts w:ascii="Open Sans" w:hAnsi="Open Sans" w:cs="Open Sans"/>
                <w:sz w:val="22"/>
                <w:szCs w:val="22"/>
              </w:rPr>
            </w:pPr>
          </w:p>
        </w:tc>
      </w:tr>
      <w:tr w:rsidR="00B3350C" w:rsidRPr="00036161" w14:paraId="1B8F084A" w14:textId="77777777" w:rsidTr="661D7F90">
        <w:trPr>
          <w:trHeight w:val="530"/>
        </w:trPr>
        <w:tc>
          <w:tcPr>
            <w:tcW w:w="2952" w:type="dxa"/>
            <w:shd w:val="clear" w:color="auto" w:fill="auto"/>
          </w:tcPr>
          <w:p w14:paraId="64678F92" w14:textId="35EF84B8"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Quotes</w:t>
            </w:r>
          </w:p>
        </w:tc>
        <w:tc>
          <w:tcPr>
            <w:tcW w:w="7848" w:type="dxa"/>
            <w:shd w:val="clear" w:color="auto" w:fill="auto"/>
          </w:tcPr>
          <w:p w14:paraId="73FBBD03" w14:textId="77777777" w:rsidR="00B3350C" w:rsidRPr="00A47B8A" w:rsidRDefault="00B3350C" w:rsidP="00DC4B23">
            <w:pPr>
              <w:spacing w:before="120" w:after="120"/>
              <w:rPr>
                <w:rFonts w:ascii="Open Sans" w:hAnsi="Open Sans" w:cs="Open Sans"/>
                <w:sz w:val="22"/>
                <w:szCs w:val="22"/>
              </w:rPr>
            </w:pPr>
          </w:p>
        </w:tc>
      </w:tr>
      <w:tr w:rsidR="00B3350C" w:rsidRPr="00036161" w14:paraId="01ABF569" w14:textId="77777777" w:rsidTr="661D7F90">
        <w:trPr>
          <w:trHeight w:val="1160"/>
        </w:trPr>
        <w:tc>
          <w:tcPr>
            <w:tcW w:w="2952" w:type="dxa"/>
            <w:shd w:val="clear" w:color="auto" w:fill="auto"/>
          </w:tcPr>
          <w:p w14:paraId="593DBD72" w14:textId="40C351D9" w:rsidR="00B3350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t>Multimedia/Visual Strategy</w:t>
            </w:r>
          </w:p>
          <w:p w14:paraId="3099B1F4" w14:textId="74E6B804" w:rsidR="00B3350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47B8A" w:rsidRDefault="00B3350C" w:rsidP="00DC4B23">
            <w:pPr>
              <w:spacing w:before="120" w:after="120"/>
              <w:rPr>
                <w:rFonts w:ascii="Open Sans" w:hAnsi="Open Sans" w:cs="Open Sans"/>
                <w:sz w:val="22"/>
                <w:szCs w:val="22"/>
              </w:rPr>
            </w:pPr>
          </w:p>
        </w:tc>
      </w:tr>
      <w:tr w:rsidR="00B3350C" w:rsidRPr="00036161" w14:paraId="258F6118" w14:textId="77777777" w:rsidTr="661D7F90">
        <w:tc>
          <w:tcPr>
            <w:tcW w:w="2952" w:type="dxa"/>
            <w:shd w:val="clear" w:color="auto" w:fill="auto"/>
          </w:tcPr>
          <w:p w14:paraId="3CF2726B" w14:textId="748A726C"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Graphic Organizers/Handout</w:t>
            </w:r>
          </w:p>
        </w:tc>
        <w:tc>
          <w:tcPr>
            <w:tcW w:w="7848" w:type="dxa"/>
            <w:shd w:val="clear" w:color="auto" w:fill="auto"/>
          </w:tcPr>
          <w:p w14:paraId="3C1C5255" w14:textId="77777777" w:rsidR="00B3350C" w:rsidRPr="00A47B8A" w:rsidRDefault="00B3350C" w:rsidP="00DC4B23">
            <w:pPr>
              <w:spacing w:before="120" w:after="120"/>
              <w:rPr>
                <w:rFonts w:ascii="Open Sans" w:hAnsi="Open Sans" w:cs="Open Sans"/>
                <w:sz w:val="22"/>
                <w:szCs w:val="22"/>
              </w:rPr>
            </w:pPr>
          </w:p>
        </w:tc>
      </w:tr>
      <w:tr w:rsidR="00B3350C" w:rsidRPr="00036161" w14:paraId="4E7081C3" w14:textId="77777777" w:rsidTr="661D7F90">
        <w:trPr>
          <w:trHeight w:val="135"/>
        </w:trPr>
        <w:tc>
          <w:tcPr>
            <w:tcW w:w="2952" w:type="dxa"/>
            <w:shd w:val="clear" w:color="auto" w:fill="auto"/>
          </w:tcPr>
          <w:p w14:paraId="088CA3DF" w14:textId="30B7C2ED" w:rsidR="00B3350C" w:rsidRPr="00A47B8A" w:rsidRDefault="661D7F90" w:rsidP="661D7F90">
            <w:pPr>
              <w:spacing w:before="120"/>
              <w:jc w:val="center"/>
              <w:rPr>
                <w:rFonts w:ascii="Open Sans" w:hAnsi="Open Sans" w:cs="Open Sans"/>
                <w:b/>
                <w:bCs/>
                <w:sz w:val="22"/>
                <w:szCs w:val="22"/>
              </w:rPr>
            </w:pPr>
            <w:r w:rsidRPr="00A47B8A">
              <w:rPr>
                <w:rFonts w:ascii="Open Sans" w:hAnsi="Open Sans" w:cs="Open Sans"/>
                <w:b/>
                <w:bCs/>
                <w:sz w:val="22"/>
                <w:szCs w:val="22"/>
              </w:rPr>
              <w:t>Writing Strategies</w:t>
            </w:r>
          </w:p>
          <w:p w14:paraId="167766CC" w14:textId="77777777" w:rsidR="00B3350C" w:rsidRPr="00A47B8A" w:rsidRDefault="661D7F90" w:rsidP="661D7F90">
            <w:pPr>
              <w:spacing w:after="120"/>
              <w:jc w:val="center"/>
              <w:rPr>
                <w:rFonts w:ascii="Open Sans" w:hAnsi="Open Sans" w:cs="Open Sans"/>
                <w:b/>
                <w:bCs/>
                <w:sz w:val="22"/>
                <w:szCs w:val="22"/>
              </w:rPr>
            </w:pPr>
            <w:r w:rsidRPr="00A47B8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47B8A" w:rsidRDefault="00392521" w:rsidP="00DC4B23">
            <w:pPr>
              <w:spacing w:before="120" w:after="120"/>
              <w:rPr>
                <w:rFonts w:ascii="Open Sans" w:hAnsi="Open Sans" w:cs="Open Sans"/>
                <w:sz w:val="22"/>
                <w:szCs w:val="22"/>
              </w:rPr>
            </w:pPr>
          </w:p>
          <w:p w14:paraId="6920044E" w14:textId="77777777" w:rsidR="00B3350C" w:rsidRPr="00A47B8A" w:rsidRDefault="00B3350C" w:rsidP="00392521">
            <w:pPr>
              <w:jc w:val="center"/>
              <w:rPr>
                <w:rFonts w:ascii="Open Sans" w:hAnsi="Open Sans" w:cs="Open Sans"/>
                <w:sz w:val="22"/>
                <w:szCs w:val="22"/>
              </w:rPr>
            </w:pPr>
          </w:p>
        </w:tc>
      </w:tr>
      <w:tr w:rsidR="00B3350C" w:rsidRPr="00036161" w14:paraId="689A5521" w14:textId="77777777" w:rsidTr="661D7F90">
        <w:trPr>
          <w:trHeight w:val="135"/>
        </w:trPr>
        <w:tc>
          <w:tcPr>
            <w:tcW w:w="2952" w:type="dxa"/>
            <w:tcBorders>
              <w:bottom w:val="single" w:sz="4" w:space="0" w:color="000000" w:themeColor="text1"/>
            </w:tcBorders>
            <w:shd w:val="clear" w:color="auto" w:fill="auto"/>
          </w:tcPr>
          <w:p w14:paraId="4D2EEDE1" w14:textId="14BDCEE0" w:rsidR="00B3350C" w:rsidRPr="00A47B8A" w:rsidRDefault="661D7F90" w:rsidP="661D7F90">
            <w:pPr>
              <w:spacing w:before="120"/>
              <w:jc w:val="center"/>
              <w:rPr>
                <w:rFonts w:ascii="Open Sans" w:hAnsi="Open Sans" w:cs="Open Sans"/>
                <w:b/>
                <w:bCs/>
                <w:sz w:val="22"/>
                <w:szCs w:val="22"/>
              </w:rPr>
            </w:pPr>
            <w:r w:rsidRPr="00A47B8A">
              <w:rPr>
                <w:rFonts w:ascii="Open Sans" w:hAnsi="Open Sans" w:cs="Open Sans"/>
                <w:b/>
                <w:bCs/>
                <w:sz w:val="22"/>
                <w:szCs w:val="22"/>
              </w:rPr>
              <w:t>Communication</w:t>
            </w:r>
          </w:p>
          <w:p w14:paraId="1C68BAFD" w14:textId="77777777" w:rsidR="00B3350C" w:rsidRPr="00A47B8A" w:rsidRDefault="661D7F90" w:rsidP="661D7F90">
            <w:pPr>
              <w:spacing w:after="120"/>
              <w:jc w:val="center"/>
              <w:rPr>
                <w:rFonts w:ascii="Open Sans" w:hAnsi="Open Sans" w:cs="Open Sans"/>
                <w:b/>
                <w:bCs/>
                <w:sz w:val="22"/>
                <w:szCs w:val="22"/>
              </w:rPr>
            </w:pPr>
            <w:r w:rsidRPr="00A47B8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47B8A" w:rsidRDefault="00B3350C" w:rsidP="00DC4B23">
            <w:pPr>
              <w:spacing w:before="120" w:after="120"/>
              <w:rPr>
                <w:rFonts w:ascii="Open Sans" w:hAnsi="Open Sans" w:cs="Open Sans"/>
                <w:sz w:val="22"/>
                <w:szCs w:val="22"/>
              </w:rPr>
            </w:pPr>
          </w:p>
        </w:tc>
      </w:tr>
      <w:tr w:rsidR="00B3350C" w:rsidRPr="00036161" w14:paraId="16815B57" w14:textId="77777777" w:rsidTr="661D7F90">
        <w:tc>
          <w:tcPr>
            <w:tcW w:w="10800" w:type="dxa"/>
            <w:gridSpan w:val="2"/>
            <w:shd w:val="clear" w:color="auto" w:fill="D9D9D9" w:themeFill="background1" w:themeFillShade="D9"/>
          </w:tcPr>
          <w:p w14:paraId="03C0CCE7" w14:textId="77777777"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Other Essential Lesson Components</w:t>
            </w:r>
          </w:p>
        </w:tc>
      </w:tr>
      <w:tr w:rsidR="00B3350C" w:rsidRPr="00036161" w14:paraId="2F92C5B5" w14:textId="77777777" w:rsidTr="661D7F90">
        <w:trPr>
          <w:trHeight w:val="404"/>
        </w:trPr>
        <w:tc>
          <w:tcPr>
            <w:tcW w:w="2952" w:type="dxa"/>
            <w:shd w:val="clear" w:color="auto" w:fill="auto"/>
          </w:tcPr>
          <w:p w14:paraId="3DB02087" w14:textId="77777777" w:rsidR="009C0DFC" w:rsidRPr="00A47B8A" w:rsidRDefault="661D7F90" w:rsidP="661D7F90">
            <w:pPr>
              <w:jc w:val="center"/>
              <w:rPr>
                <w:rFonts w:ascii="Open Sans" w:hAnsi="Open Sans" w:cs="Open Sans"/>
                <w:b/>
                <w:bCs/>
                <w:sz w:val="22"/>
                <w:szCs w:val="22"/>
              </w:rPr>
            </w:pPr>
            <w:r w:rsidRPr="00A47B8A">
              <w:rPr>
                <w:rFonts w:ascii="Open Sans" w:hAnsi="Open Sans" w:cs="Open Sans"/>
                <w:b/>
                <w:bCs/>
                <w:sz w:val="22"/>
                <w:szCs w:val="22"/>
              </w:rPr>
              <w:t>Enrichment Activity</w:t>
            </w:r>
          </w:p>
          <w:p w14:paraId="7B99CC87" w14:textId="1A043DE0" w:rsidR="00B3350C" w:rsidRPr="00A47B8A" w:rsidRDefault="661D7F90" w:rsidP="661D7F90">
            <w:pPr>
              <w:jc w:val="center"/>
              <w:rPr>
                <w:rFonts w:ascii="Open Sans" w:hAnsi="Open Sans" w:cs="Open Sans"/>
                <w:sz w:val="22"/>
                <w:szCs w:val="22"/>
              </w:rPr>
            </w:pPr>
            <w:r w:rsidRPr="00A47B8A">
              <w:rPr>
                <w:rFonts w:ascii="Open Sans" w:hAnsi="Open Sans" w:cs="Open Sans"/>
                <w:sz w:val="22"/>
                <w:szCs w:val="22"/>
              </w:rPr>
              <w:t>(e.g., homework assignment)</w:t>
            </w:r>
          </w:p>
        </w:tc>
        <w:tc>
          <w:tcPr>
            <w:tcW w:w="7848" w:type="dxa"/>
            <w:shd w:val="clear" w:color="auto" w:fill="auto"/>
          </w:tcPr>
          <w:p w14:paraId="56485286" w14:textId="77777777" w:rsidR="00B3350C" w:rsidRPr="00A47B8A" w:rsidRDefault="00B3350C" w:rsidP="00DC4B23">
            <w:pPr>
              <w:spacing w:before="120" w:after="120"/>
              <w:rPr>
                <w:rFonts w:ascii="Open Sans" w:hAnsi="Open Sans" w:cs="Open Sans"/>
                <w:sz w:val="22"/>
                <w:szCs w:val="22"/>
              </w:rPr>
            </w:pPr>
          </w:p>
        </w:tc>
      </w:tr>
      <w:tr w:rsidR="00B3350C" w:rsidRPr="00036161" w14:paraId="7A48E1E2" w14:textId="77777777" w:rsidTr="661D7F90">
        <w:tc>
          <w:tcPr>
            <w:tcW w:w="2952" w:type="dxa"/>
            <w:shd w:val="clear" w:color="auto" w:fill="auto"/>
          </w:tcPr>
          <w:p w14:paraId="2CB7813A" w14:textId="24054B1D"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Family/Community Connection</w:t>
            </w:r>
          </w:p>
        </w:tc>
        <w:tc>
          <w:tcPr>
            <w:tcW w:w="7848" w:type="dxa"/>
            <w:shd w:val="clear" w:color="auto" w:fill="auto"/>
          </w:tcPr>
          <w:p w14:paraId="16E56B0F" w14:textId="77777777" w:rsidR="00B3350C" w:rsidRPr="00A47B8A" w:rsidRDefault="00B3350C" w:rsidP="00DC4B23">
            <w:pPr>
              <w:spacing w:before="120" w:after="120"/>
              <w:rPr>
                <w:rFonts w:ascii="Open Sans" w:hAnsi="Open Sans" w:cs="Open Sans"/>
                <w:sz w:val="22"/>
                <w:szCs w:val="22"/>
              </w:rPr>
            </w:pPr>
          </w:p>
        </w:tc>
      </w:tr>
      <w:tr w:rsidR="00B3350C" w:rsidRPr="00036161" w14:paraId="7E731849" w14:textId="77777777" w:rsidTr="661D7F90">
        <w:trPr>
          <w:trHeight w:val="548"/>
        </w:trPr>
        <w:tc>
          <w:tcPr>
            <w:tcW w:w="2952" w:type="dxa"/>
            <w:shd w:val="clear" w:color="auto" w:fill="auto"/>
          </w:tcPr>
          <w:p w14:paraId="590E8739" w14:textId="09BDFA6F" w:rsidR="00B3350C" w:rsidRPr="00A47B8A" w:rsidRDefault="661D7F90" w:rsidP="661D7F90">
            <w:pPr>
              <w:spacing w:before="120" w:after="120"/>
              <w:jc w:val="center"/>
              <w:rPr>
                <w:rFonts w:ascii="Open Sans" w:hAnsi="Open Sans" w:cs="Open Sans"/>
                <w:b/>
                <w:bCs/>
                <w:sz w:val="22"/>
                <w:szCs w:val="22"/>
              </w:rPr>
            </w:pPr>
            <w:r w:rsidRPr="00A47B8A">
              <w:rPr>
                <w:rFonts w:ascii="Open Sans" w:hAnsi="Open Sans" w:cs="Open Sans"/>
                <w:b/>
                <w:bCs/>
                <w:sz w:val="22"/>
                <w:szCs w:val="22"/>
              </w:rPr>
              <w:t>CTSO connection(s)</w:t>
            </w:r>
          </w:p>
        </w:tc>
        <w:tc>
          <w:tcPr>
            <w:tcW w:w="7848" w:type="dxa"/>
            <w:shd w:val="clear" w:color="auto" w:fill="auto"/>
          </w:tcPr>
          <w:p w14:paraId="1D6673BF" w14:textId="59A4147A" w:rsidR="00B3350C" w:rsidRPr="00A47B8A" w:rsidRDefault="004232D2" w:rsidP="00DC4B23">
            <w:pPr>
              <w:spacing w:before="120" w:after="120"/>
              <w:rPr>
                <w:rFonts w:ascii="Open Sans" w:hAnsi="Open Sans" w:cs="Open Sans"/>
                <w:sz w:val="22"/>
                <w:szCs w:val="22"/>
                <w:lang w:val="es-MX"/>
              </w:rPr>
            </w:pPr>
            <w:r w:rsidRPr="00A47B8A">
              <w:rPr>
                <w:rFonts w:ascii="Open Sans" w:hAnsi="Open Sans" w:cs="Open Sans"/>
                <w:sz w:val="22"/>
                <w:szCs w:val="22"/>
                <w:lang w:val="es-MX"/>
              </w:rPr>
              <w:t>FBLA, BPA</w:t>
            </w:r>
          </w:p>
        </w:tc>
      </w:tr>
      <w:tr w:rsidR="00B3350C" w:rsidRPr="00036161" w14:paraId="2288B088" w14:textId="77777777" w:rsidTr="661D7F90">
        <w:trPr>
          <w:trHeight w:val="305"/>
        </w:trPr>
        <w:tc>
          <w:tcPr>
            <w:tcW w:w="2952" w:type="dxa"/>
            <w:shd w:val="clear" w:color="auto" w:fill="auto"/>
          </w:tcPr>
          <w:p w14:paraId="2077A7AD" w14:textId="452D5E10" w:rsidR="00B3350C" w:rsidRPr="00A47B8A" w:rsidRDefault="00B3350C" w:rsidP="00DC4B23">
            <w:pPr>
              <w:spacing w:before="120" w:after="120"/>
              <w:jc w:val="center"/>
              <w:rPr>
                <w:rFonts w:ascii="Open Sans" w:hAnsi="Open Sans" w:cs="Open Sans"/>
                <w:b/>
                <w:noProof/>
                <w:sz w:val="22"/>
                <w:szCs w:val="22"/>
              </w:rPr>
            </w:pPr>
            <w:r w:rsidRPr="00A47B8A">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A47B8A" w:rsidRDefault="00B3350C" w:rsidP="00DC4B23">
            <w:pPr>
              <w:spacing w:before="120" w:after="120"/>
              <w:rPr>
                <w:rFonts w:ascii="Open Sans" w:hAnsi="Open Sans" w:cs="Open Sans"/>
                <w:sz w:val="22"/>
                <w:szCs w:val="22"/>
              </w:rPr>
            </w:pPr>
          </w:p>
        </w:tc>
      </w:tr>
      <w:tr w:rsidR="001B2F76" w:rsidRPr="00036161" w14:paraId="680EB37A" w14:textId="77777777" w:rsidTr="661D7F90">
        <w:trPr>
          <w:trHeight w:val="305"/>
        </w:trPr>
        <w:tc>
          <w:tcPr>
            <w:tcW w:w="2952" w:type="dxa"/>
            <w:shd w:val="clear" w:color="auto" w:fill="auto"/>
          </w:tcPr>
          <w:p w14:paraId="06EE8551" w14:textId="6B7E5A7D" w:rsidR="001B2F76" w:rsidRPr="00A47B8A" w:rsidRDefault="00BB45D6" w:rsidP="00DC4B23">
            <w:pPr>
              <w:spacing w:before="120" w:after="120"/>
              <w:jc w:val="center"/>
              <w:rPr>
                <w:rFonts w:ascii="Open Sans" w:hAnsi="Open Sans" w:cs="Open Sans"/>
                <w:b/>
                <w:noProof/>
                <w:sz w:val="22"/>
                <w:szCs w:val="22"/>
              </w:rPr>
            </w:pPr>
            <w:r w:rsidRPr="00A47B8A">
              <w:rPr>
                <w:rFonts w:ascii="Open Sans" w:hAnsi="Open Sans" w:cs="Open Sans"/>
                <w:b/>
                <w:noProof/>
                <w:sz w:val="22"/>
                <w:szCs w:val="22"/>
              </w:rPr>
              <w:t xml:space="preserve">Lesson </w:t>
            </w:r>
            <w:r w:rsidR="001B2F76" w:rsidRPr="00A47B8A">
              <w:rPr>
                <w:rFonts w:ascii="Open Sans" w:hAnsi="Open Sans" w:cs="Open Sans"/>
                <w:b/>
                <w:noProof/>
                <w:sz w:val="22"/>
                <w:szCs w:val="22"/>
              </w:rPr>
              <w:t>Notes</w:t>
            </w:r>
          </w:p>
        </w:tc>
        <w:tc>
          <w:tcPr>
            <w:tcW w:w="7848" w:type="dxa"/>
            <w:shd w:val="clear" w:color="auto" w:fill="auto"/>
          </w:tcPr>
          <w:p w14:paraId="077D2C07" w14:textId="77777777" w:rsidR="001B2F76" w:rsidRPr="00A47B8A" w:rsidRDefault="001B2F76" w:rsidP="00DC4B23">
            <w:pPr>
              <w:spacing w:before="120" w:after="120"/>
              <w:rPr>
                <w:rFonts w:ascii="Open Sans" w:hAnsi="Open Sans" w:cs="Open Sans"/>
                <w:sz w:val="22"/>
                <w:szCs w:val="22"/>
              </w:rPr>
            </w:pPr>
          </w:p>
        </w:tc>
      </w:tr>
    </w:tbl>
    <w:p w14:paraId="70E91643" w14:textId="486EAAE4" w:rsidR="004232D2" w:rsidRPr="00036161" w:rsidRDefault="004232D2" w:rsidP="00036161">
      <w:pPr>
        <w:rPr>
          <w:rFonts w:ascii="Open Sans" w:hAnsi="Open Sans" w:cs="Open Sans"/>
          <w:sz w:val="22"/>
          <w:szCs w:val="22"/>
        </w:rPr>
      </w:pPr>
    </w:p>
    <w:sectPr w:rsidR="004232D2" w:rsidRPr="00036161"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0ADD7" w14:textId="77777777" w:rsidR="00670A45" w:rsidRDefault="00670A45" w:rsidP="00B3350C">
      <w:r>
        <w:separator/>
      </w:r>
    </w:p>
  </w:endnote>
  <w:endnote w:type="continuationSeparator" w:id="0">
    <w:p w14:paraId="6C1D899E" w14:textId="77777777" w:rsidR="00670A45" w:rsidRDefault="00670A4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C9018C" w:rsidRDefault="0080201D" w:rsidP="661D7F90">
            <w:pPr>
              <w:rPr>
                <w:rFonts w:ascii="Calibri" w:hAnsi="Calibri"/>
                <w:b/>
                <w:bCs/>
                <w:sz w:val="20"/>
                <w:szCs w:val="20"/>
              </w:rPr>
            </w:pPr>
            <w:r w:rsidRPr="00C9018C">
              <w:rPr>
                <w:rFonts w:ascii="Calibri" w:hAnsi="Calibri" w:cs="Calibr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0C9018C">
              <w:rPr>
                <w:rFonts w:ascii="Calibri" w:hAnsi="Calibri"/>
                <w:b/>
                <w:bCs/>
                <w:sz w:val="20"/>
                <w:szCs w:val="20"/>
              </w:rPr>
              <w:t xml:space="preserve">* </w:t>
            </w:r>
            <w:r w:rsidRPr="00C9018C">
              <w:rPr>
                <w:rFonts w:ascii="Calibri" w:hAnsi="Calibri"/>
                <w:sz w:val="20"/>
                <w:szCs w:val="20"/>
              </w:rPr>
              <w:t>Special Education Modifications or Accommodations, if applicable</w:t>
            </w:r>
          </w:p>
          <w:p w14:paraId="45FC498C" w14:textId="7E12CD05" w:rsidR="0080201D" w:rsidRDefault="661D7F90" w:rsidP="0080201D">
            <w:pPr>
              <w:pStyle w:val="Footer"/>
            </w:pPr>
            <w:r w:rsidRPr="00C9018C">
              <w:rPr>
                <w:rFonts w:ascii="Calibri" w:hAnsi="Calibri"/>
                <w:sz w:val="20"/>
                <w:szCs w:val="20"/>
              </w:rPr>
              <w:t xml:space="preserve">Copyright © Texas Education Agency 2017. All rights reserved                                                                        </w:t>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8FFDB" w14:textId="77777777" w:rsidR="00670A45" w:rsidRDefault="00670A45" w:rsidP="00B3350C">
      <w:bookmarkStart w:id="0" w:name="_Hlk484955581"/>
      <w:bookmarkEnd w:id="0"/>
      <w:r>
        <w:separator/>
      </w:r>
    </w:p>
  </w:footnote>
  <w:footnote w:type="continuationSeparator" w:id="0">
    <w:p w14:paraId="1D2B9D38" w14:textId="77777777" w:rsidR="00670A45" w:rsidRDefault="00670A4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114278E6"/>
    <w:lvl w:ilvl="0" w:tplc="B0D6B6C6">
      <w:start w:val="1"/>
      <w:numFmt w:val="bullet"/>
      <w:lvlText w:val="•"/>
      <w:lvlJc w:val="left"/>
    </w:lvl>
    <w:lvl w:ilvl="1" w:tplc="52B66386">
      <w:numFmt w:val="decimal"/>
      <w:lvlText w:val=""/>
      <w:lvlJc w:val="left"/>
    </w:lvl>
    <w:lvl w:ilvl="2" w:tplc="7AF2050C">
      <w:numFmt w:val="decimal"/>
      <w:lvlText w:val=""/>
      <w:lvlJc w:val="left"/>
    </w:lvl>
    <w:lvl w:ilvl="3" w:tplc="1E0AC57E">
      <w:numFmt w:val="decimal"/>
      <w:lvlText w:val=""/>
      <w:lvlJc w:val="left"/>
    </w:lvl>
    <w:lvl w:ilvl="4" w:tplc="E7F2AEF6">
      <w:numFmt w:val="decimal"/>
      <w:lvlText w:val=""/>
      <w:lvlJc w:val="left"/>
    </w:lvl>
    <w:lvl w:ilvl="5" w:tplc="8BC44080">
      <w:numFmt w:val="decimal"/>
      <w:lvlText w:val=""/>
      <w:lvlJc w:val="left"/>
    </w:lvl>
    <w:lvl w:ilvl="6" w:tplc="BD54D3AC">
      <w:numFmt w:val="decimal"/>
      <w:lvlText w:val=""/>
      <w:lvlJc w:val="left"/>
    </w:lvl>
    <w:lvl w:ilvl="7" w:tplc="EE223B9C">
      <w:numFmt w:val="decimal"/>
      <w:lvlText w:val=""/>
      <w:lvlJc w:val="left"/>
    </w:lvl>
    <w:lvl w:ilvl="8" w:tplc="2AFC6398">
      <w:numFmt w:val="decimal"/>
      <w:lvlText w:val=""/>
      <w:lvlJc w:val="left"/>
    </w:lvl>
  </w:abstractNum>
  <w:abstractNum w:abstractNumId="1">
    <w:nsid w:val="00000124"/>
    <w:multiLevelType w:val="hybridMultilevel"/>
    <w:tmpl w:val="57F0ED52"/>
    <w:lvl w:ilvl="0" w:tplc="27D81072">
      <w:start w:val="1"/>
      <w:numFmt w:val="bullet"/>
      <w:lvlText w:val="•"/>
      <w:lvlJc w:val="left"/>
    </w:lvl>
    <w:lvl w:ilvl="1" w:tplc="444A3614">
      <w:numFmt w:val="decimal"/>
      <w:lvlText w:val=""/>
      <w:lvlJc w:val="left"/>
    </w:lvl>
    <w:lvl w:ilvl="2" w:tplc="FF6422C8">
      <w:numFmt w:val="decimal"/>
      <w:lvlText w:val=""/>
      <w:lvlJc w:val="left"/>
    </w:lvl>
    <w:lvl w:ilvl="3" w:tplc="C360CD2C">
      <w:numFmt w:val="decimal"/>
      <w:lvlText w:val=""/>
      <w:lvlJc w:val="left"/>
    </w:lvl>
    <w:lvl w:ilvl="4" w:tplc="8A1830AC">
      <w:numFmt w:val="decimal"/>
      <w:lvlText w:val=""/>
      <w:lvlJc w:val="left"/>
    </w:lvl>
    <w:lvl w:ilvl="5" w:tplc="97E6D1D2">
      <w:numFmt w:val="decimal"/>
      <w:lvlText w:val=""/>
      <w:lvlJc w:val="left"/>
    </w:lvl>
    <w:lvl w:ilvl="6" w:tplc="EBDAB1F6">
      <w:numFmt w:val="decimal"/>
      <w:lvlText w:val=""/>
      <w:lvlJc w:val="left"/>
    </w:lvl>
    <w:lvl w:ilvl="7" w:tplc="9C50364A">
      <w:numFmt w:val="decimal"/>
      <w:lvlText w:val=""/>
      <w:lvlJc w:val="left"/>
    </w:lvl>
    <w:lvl w:ilvl="8" w:tplc="39E8E236">
      <w:numFmt w:val="decimal"/>
      <w:lvlText w:val=""/>
      <w:lvlJc w:val="left"/>
    </w:lvl>
  </w:abstractNum>
  <w:abstractNum w:abstractNumId="2">
    <w:nsid w:val="00000F3E"/>
    <w:multiLevelType w:val="hybridMultilevel"/>
    <w:tmpl w:val="72E2C204"/>
    <w:lvl w:ilvl="0" w:tplc="9A74C5F8">
      <w:start w:val="1"/>
      <w:numFmt w:val="bullet"/>
      <w:lvlText w:val="•"/>
      <w:lvlJc w:val="left"/>
    </w:lvl>
    <w:lvl w:ilvl="1" w:tplc="57D26B88">
      <w:numFmt w:val="decimal"/>
      <w:lvlText w:val=""/>
      <w:lvlJc w:val="left"/>
    </w:lvl>
    <w:lvl w:ilvl="2" w:tplc="A9EE90DC">
      <w:numFmt w:val="decimal"/>
      <w:lvlText w:val=""/>
      <w:lvlJc w:val="left"/>
    </w:lvl>
    <w:lvl w:ilvl="3" w:tplc="B14075D6">
      <w:numFmt w:val="decimal"/>
      <w:lvlText w:val=""/>
      <w:lvlJc w:val="left"/>
    </w:lvl>
    <w:lvl w:ilvl="4" w:tplc="252C790E">
      <w:numFmt w:val="decimal"/>
      <w:lvlText w:val=""/>
      <w:lvlJc w:val="left"/>
    </w:lvl>
    <w:lvl w:ilvl="5" w:tplc="A3C8AECC">
      <w:numFmt w:val="decimal"/>
      <w:lvlText w:val=""/>
      <w:lvlJc w:val="left"/>
    </w:lvl>
    <w:lvl w:ilvl="6" w:tplc="5996209A">
      <w:numFmt w:val="decimal"/>
      <w:lvlText w:val=""/>
      <w:lvlJc w:val="left"/>
    </w:lvl>
    <w:lvl w:ilvl="7" w:tplc="37D68D6A">
      <w:numFmt w:val="decimal"/>
      <w:lvlText w:val=""/>
      <w:lvlJc w:val="left"/>
    </w:lvl>
    <w:lvl w:ilvl="8" w:tplc="ADA8B26A">
      <w:numFmt w:val="decimal"/>
      <w:lvlText w:val=""/>
      <w:lvlJc w:val="left"/>
    </w:lvl>
  </w:abstractNum>
  <w:abstractNum w:abstractNumId="3">
    <w:nsid w:val="000012DB"/>
    <w:multiLevelType w:val="hybridMultilevel"/>
    <w:tmpl w:val="3484325C"/>
    <w:lvl w:ilvl="0" w:tplc="5CC8C72A">
      <w:start w:val="1"/>
      <w:numFmt w:val="decimal"/>
      <w:lvlText w:val="%1."/>
      <w:lvlJc w:val="left"/>
    </w:lvl>
    <w:lvl w:ilvl="1" w:tplc="2168F090">
      <w:numFmt w:val="decimal"/>
      <w:lvlText w:val=""/>
      <w:lvlJc w:val="left"/>
    </w:lvl>
    <w:lvl w:ilvl="2" w:tplc="49D4AFC4">
      <w:numFmt w:val="decimal"/>
      <w:lvlText w:val=""/>
      <w:lvlJc w:val="left"/>
    </w:lvl>
    <w:lvl w:ilvl="3" w:tplc="78C46392">
      <w:numFmt w:val="decimal"/>
      <w:lvlText w:val=""/>
      <w:lvlJc w:val="left"/>
    </w:lvl>
    <w:lvl w:ilvl="4" w:tplc="47029FEA">
      <w:numFmt w:val="decimal"/>
      <w:lvlText w:val=""/>
      <w:lvlJc w:val="left"/>
    </w:lvl>
    <w:lvl w:ilvl="5" w:tplc="73501DB8">
      <w:numFmt w:val="decimal"/>
      <w:lvlText w:val=""/>
      <w:lvlJc w:val="left"/>
    </w:lvl>
    <w:lvl w:ilvl="6" w:tplc="735288A8">
      <w:numFmt w:val="decimal"/>
      <w:lvlText w:val=""/>
      <w:lvlJc w:val="left"/>
    </w:lvl>
    <w:lvl w:ilvl="7" w:tplc="2F5AF9F0">
      <w:numFmt w:val="decimal"/>
      <w:lvlText w:val=""/>
      <w:lvlJc w:val="left"/>
    </w:lvl>
    <w:lvl w:ilvl="8" w:tplc="284EAC36">
      <w:numFmt w:val="decimal"/>
      <w:lvlText w:val=""/>
      <w:lvlJc w:val="left"/>
    </w:lvl>
  </w:abstractNum>
  <w:abstractNum w:abstractNumId="4">
    <w:nsid w:val="0000153C"/>
    <w:multiLevelType w:val="hybridMultilevel"/>
    <w:tmpl w:val="4664BC4C"/>
    <w:lvl w:ilvl="0" w:tplc="400EC548">
      <w:start w:val="3"/>
      <w:numFmt w:val="decimal"/>
      <w:lvlText w:val="%1."/>
      <w:lvlJc w:val="left"/>
    </w:lvl>
    <w:lvl w:ilvl="1" w:tplc="F9AABC2E">
      <w:numFmt w:val="decimal"/>
      <w:lvlText w:val=""/>
      <w:lvlJc w:val="left"/>
    </w:lvl>
    <w:lvl w:ilvl="2" w:tplc="BDAE4722">
      <w:numFmt w:val="decimal"/>
      <w:lvlText w:val=""/>
      <w:lvlJc w:val="left"/>
    </w:lvl>
    <w:lvl w:ilvl="3" w:tplc="6ED2EC36">
      <w:numFmt w:val="decimal"/>
      <w:lvlText w:val=""/>
      <w:lvlJc w:val="left"/>
    </w:lvl>
    <w:lvl w:ilvl="4" w:tplc="8058325A">
      <w:numFmt w:val="decimal"/>
      <w:lvlText w:val=""/>
      <w:lvlJc w:val="left"/>
    </w:lvl>
    <w:lvl w:ilvl="5" w:tplc="0D74831A">
      <w:numFmt w:val="decimal"/>
      <w:lvlText w:val=""/>
      <w:lvlJc w:val="left"/>
    </w:lvl>
    <w:lvl w:ilvl="6" w:tplc="1B723D1C">
      <w:numFmt w:val="decimal"/>
      <w:lvlText w:val=""/>
      <w:lvlJc w:val="left"/>
    </w:lvl>
    <w:lvl w:ilvl="7" w:tplc="DF8EEBAA">
      <w:numFmt w:val="decimal"/>
      <w:lvlText w:val=""/>
      <w:lvlJc w:val="left"/>
    </w:lvl>
    <w:lvl w:ilvl="8" w:tplc="8A3C9208">
      <w:numFmt w:val="decimal"/>
      <w:lvlText w:val=""/>
      <w:lvlJc w:val="left"/>
    </w:lvl>
  </w:abstractNum>
  <w:abstractNum w:abstractNumId="5">
    <w:nsid w:val="00002EA6"/>
    <w:multiLevelType w:val="hybridMultilevel"/>
    <w:tmpl w:val="1F2C26F6"/>
    <w:lvl w:ilvl="0" w:tplc="10FAA3D4">
      <w:start w:val="1"/>
      <w:numFmt w:val="decimal"/>
      <w:lvlText w:val="%1."/>
      <w:lvlJc w:val="left"/>
    </w:lvl>
    <w:lvl w:ilvl="1" w:tplc="98883740">
      <w:numFmt w:val="decimal"/>
      <w:lvlText w:val=""/>
      <w:lvlJc w:val="left"/>
    </w:lvl>
    <w:lvl w:ilvl="2" w:tplc="E1C6290C">
      <w:numFmt w:val="decimal"/>
      <w:lvlText w:val=""/>
      <w:lvlJc w:val="left"/>
    </w:lvl>
    <w:lvl w:ilvl="3" w:tplc="33BE59B6">
      <w:numFmt w:val="decimal"/>
      <w:lvlText w:val=""/>
      <w:lvlJc w:val="left"/>
    </w:lvl>
    <w:lvl w:ilvl="4" w:tplc="06764368">
      <w:numFmt w:val="decimal"/>
      <w:lvlText w:val=""/>
      <w:lvlJc w:val="left"/>
    </w:lvl>
    <w:lvl w:ilvl="5" w:tplc="786C682A">
      <w:numFmt w:val="decimal"/>
      <w:lvlText w:val=""/>
      <w:lvlJc w:val="left"/>
    </w:lvl>
    <w:lvl w:ilvl="6" w:tplc="B2FAB50A">
      <w:numFmt w:val="decimal"/>
      <w:lvlText w:val=""/>
      <w:lvlJc w:val="left"/>
    </w:lvl>
    <w:lvl w:ilvl="7" w:tplc="F488BF40">
      <w:numFmt w:val="decimal"/>
      <w:lvlText w:val=""/>
      <w:lvlJc w:val="left"/>
    </w:lvl>
    <w:lvl w:ilvl="8" w:tplc="93E647A6">
      <w:numFmt w:val="decimal"/>
      <w:lvlText w:val=""/>
      <w:lvlJc w:val="left"/>
    </w:lvl>
  </w:abstractNum>
  <w:abstractNum w:abstractNumId="6">
    <w:nsid w:val="0000305E"/>
    <w:multiLevelType w:val="hybridMultilevel"/>
    <w:tmpl w:val="EB42D562"/>
    <w:lvl w:ilvl="0" w:tplc="8FDA1432">
      <w:start w:val="1"/>
      <w:numFmt w:val="bullet"/>
      <w:lvlText w:val=""/>
      <w:lvlJc w:val="left"/>
    </w:lvl>
    <w:lvl w:ilvl="1" w:tplc="2C869EBC">
      <w:numFmt w:val="decimal"/>
      <w:lvlText w:val=""/>
      <w:lvlJc w:val="left"/>
    </w:lvl>
    <w:lvl w:ilvl="2" w:tplc="2494AA6A">
      <w:numFmt w:val="decimal"/>
      <w:lvlText w:val=""/>
      <w:lvlJc w:val="left"/>
    </w:lvl>
    <w:lvl w:ilvl="3" w:tplc="24067510">
      <w:numFmt w:val="decimal"/>
      <w:lvlText w:val=""/>
      <w:lvlJc w:val="left"/>
    </w:lvl>
    <w:lvl w:ilvl="4" w:tplc="742E80F0">
      <w:numFmt w:val="decimal"/>
      <w:lvlText w:val=""/>
      <w:lvlJc w:val="left"/>
    </w:lvl>
    <w:lvl w:ilvl="5" w:tplc="E7680BBC">
      <w:numFmt w:val="decimal"/>
      <w:lvlText w:val=""/>
      <w:lvlJc w:val="left"/>
    </w:lvl>
    <w:lvl w:ilvl="6" w:tplc="9CD86FC8">
      <w:numFmt w:val="decimal"/>
      <w:lvlText w:val=""/>
      <w:lvlJc w:val="left"/>
    </w:lvl>
    <w:lvl w:ilvl="7" w:tplc="CAD255C8">
      <w:numFmt w:val="decimal"/>
      <w:lvlText w:val=""/>
      <w:lvlJc w:val="left"/>
    </w:lvl>
    <w:lvl w:ilvl="8" w:tplc="4CA4A52E">
      <w:numFmt w:val="decimal"/>
      <w:lvlText w:val=""/>
      <w:lvlJc w:val="left"/>
    </w:lvl>
  </w:abstractNum>
  <w:abstractNum w:abstractNumId="7">
    <w:nsid w:val="0000390C"/>
    <w:multiLevelType w:val="hybridMultilevel"/>
    <w:tmpl w:val="A022A64C"/>
    <w:lvl w:ilvl="0" w:tplc="1FC416A0">
      <w:start w:val="9"/>
      <w:numFmt w:val="upperLetter"/>
      <w:lvlText w:val="%1."/>
      <w:lvlJc w:val="left"/>
    </w:lvl>
    <w:lvl w:ilvl="1" w:tplc="3D2641D0">
      <w:numFmt w:val="decimal"/>
      <w:lvlText w:val=""/>
      <w:lvlJc w:val="left"/>
    </w:lvl>
    <w:lvl w:ilvl="2" w:tplc="2D961910">
      <w:numFmt w:val="decimal"/>
      <w:lvlText w:val=""/>
      <w:lvlJc w:val="left"/>
    </w:lvl>
    <w:lvl w:ilvl="3" w:tplc="D26E7024">
      <w:numFmt w:val="decimal"/>
      <w:lvlText w:val=""/>
      <w:lvlJc w:val="left"/>
    </w:lvl>
    <w:lvl w:ilvl="4" w:tplc="834EE7D2">
      <w:numFmt w:val="decimal"/>
      <w:lvlText w:val=""/>
      <w:lvlJc w:val="left"/>
    </w:lvl>
    <w:lvl w:ilvl="5" w:tplc="1974D1F8">
      <w:numFmt w:val="decimal"/>
      <w:lvlText w:val=""/>
      <w:lvlJc w:val="left"/>
    </w:lvl>
    <w:lvl w:ilvl="6" w:tplc="9B92C1DE">
      <w:numFmt w:val="decimal"/>
      <w:lvlText w:val=""/>
      <w:lvlJc w:val="left"/>
    </w:lvl>
    <w:lvl w:ilvl="7" w:tplc="F6D2844E">
      <w:numFmt w:val="decimal"/>
      <w:lvlText w:val=""/>
      <w:lvlJc w:val="left"/>
    </w:lvl>
    <w:lvl w:ilvl="8" w:tplc="1FBCCBEA">
      <w:numFmt w:val="decimal"/>
      <w:lvlText w:val=""/>
      <w:lvlJc w:val="left"/>
    </w:lvl>
  </w:abstractNum>
  <w:abstractNum w:abstractNumId="8">
    <w:nsid w:val="00007E87"/>
    <w:multiLevelType w:val="hybridMultilevel"/>
    <w:tmpl w:val="B3A0913A"/>
    <w:lvl w:ilvl="0" w:tplc="07B4D156">
      <w:start w:val="9"/>
      <w:numFmt w:val="upperLetter"/>
      <w:lvlText w:val="%1."/>
      <w:lvlJc w:val="left"/>
    </w:lvl>
    <w:lvl w:ilvl="1" w:tplc="75FA6AA0">
      <w:numFmt w:val="decimal"/>
      <w:lvlText w:val=""/>
      <w:lvlJc w:val="left"/>
    </w:lvl>
    <w:lvl w:ilvl="2" w:tplc="E22EBEEE">
      <w:numFmt w:val="decimal"/>
      <w:lvlText w:val=""/>
      <w:lvlJc w:val="left"/>
    </w:lvl>
    <w:lvl w:ilvl="3" w:tplc="44469828">
      <w:numFmt w:val="decimal"/>
      <w:lvlText w:val=""/>
      <w:lvlJc w:val="left"/>
    </w:lvl>
    <w:lvl w:ilvl="4" w:tplc="A2BA36B8">
      <w:numFmt w:val="decimal"/>
      <w:lvlText w:val=""/>
      <w:lvlJc w:val="left"/>
    </w:lvl>
    <w:lvl w:ilvl="5" w:tplc="8B3AD6F4">
      <w:numFmt w:val="decimal"/>
      <w:lvlText w:val=""/>
      <w:lvlJc w:val="left"/>
    </w:lvl>
    <w:lvl w:ilvl="6" w:tplc="FBEAC99E">
      <w:numFmt w:val="decimal"/>
      <w:lvlText w:val=""/>
      <w:lvlJc w:val="left"/>
    </w:lvl>
    <w:lvl w:ilvl="7" w:tplc="40E03E08">
      <w:numFmt w:val="decimal"/>
      <w:lvlText w:val=""/>
      <w:lvlJc w:val="left"/>
    </w:lvl>
    <w:lvl w:ilvl="8" w:tplc="22EAB00E">
      <w:numFmt w:val="decimal"/>
      <w:lvlText w:val=""/>
      <w:lvlJc w:val="left"/>
    </w:lvl>
  </w:abstractNum>
  <w:abstractNum w:abstractNumId="9">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F607D"/>
    <w:multiLevelType w:val="hybridMultilevel"/>
    <w:tmpl w:val="EFC64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E4449A"/>
    <w:multiLevelType w:val="hybridMultilevel"/>
    <w:tmpl w:val="F39E9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5BA7B86"/>
    <w:multiLevelType w:val="hybridMultilevel"/>
    <w:tmpl w:val="3C145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DC463E"/>
    <w:multiLevelType w:val="hybridMultilevel"/>
    <w:tmpl w:val="04B63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17"/>
  </w:num>
  <w:num w:numId="5">
    <w:abstractNumId w:val="11"/>
  </w:num>
  <w:num w:numId="6">
    <w:abstractNumId w:val="16"/>
  </w:num>
  <w:num w:numId="7">
    <w:abstractNumId w:val="5"/>
  </w:num>
  <w:num w:numId="8">
    <w:abstractNumId w:val="3"/>
  </w:num>
  <w:num w:numId="9">
    <w:abstractNumId w:val="4"/>
  </w:num>
  <w:num w:numId="10">
    <w:abstractNumId w:val="8"/>
  </w:num>
  <w:num w:numId="11">
    <w:abstractNumId w:val="7"/>
  </w:num>
  <w:num w:numId="12">
    <w:abstractNumId w:val="2"/>
  </w:num>
  <w:num w:numId="13">
    <w:abstractNumId w:val="0"/>
  </w:num>
  <w:num w:numId="14">
    <w:abstractNumId w:val="1"/>
  </w:num>
  <w:num w:numId="15">
    <w:abstractNumId w:val="6"/>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161"/>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3EE6"/>
    <w:rsid w:val="001A599E"/>
    <w:rsid w:val="001B2F76"/>
    <w:rsid w:val="001B49BC"/>
    <w:rsid w:val="001C6069"/>
    <w:rsid w:val="001E2B75"/>
    <w:rsid w:val="001E4D9F"/>
    <w:rsid w:val="001E5B7D"/>
    <w:rsid w:val="00200BDB"/>
    <w:rsid w:val="0020310F"/>
    <w:rsid w:val="002073F2"/>
    <w:rsid w:val="002176D6"/>
    <w:rsid w:val="0023197D"/>
    <w:rsid w:val="00235CC1"/>
    <w:rsid w:val="00237679"/>
    <w:rsid w:val="002427CE"/>
    <w:rsid w:val="00242B9F"/>
    <w:rsid w:val="0026440E"/>
    <w:rsid w:val="0027350D"/>
    <w:rsid w:val="002849D5"/>
    <w:rsid w:val="0028613D"/>
    <w:rsid w:val="00292A95"/>
    <w:rsid w:val="00294BB1"/>
    <w:rsid w:val="00294FC7"/>
    <w:rsid w:val="002B1169"/>
    <w:rsid w:val="002B3EEA"/>
    <w:rsid w:val="002D294D"/>
    <w:rsid w:val="002D4B21"/>
    <w:rsid w:val="002D588D"/>
    <w:rsid w:val="002E68FE"/>
    <w:rsid w:val="002E70BB"/>
    <w:rsid w:val="002F0447"/>
    <w:rsid w:val="002F36F7"/>
    <w:rsid w:val="002F38C7"/>
    <w:rsid w:val="00302D74"/>
    <w:rsid w:val="0030672D"/>
    <w:rsid w:val="003073A2"/>
    <w:rsid w:val="00322DCF"/>
    <w:rsid w:val="00337BE5"/>
    <w:rsid w:val="00360C84"/>
    <w:rsid w:val="00364D1C"/>
    <w:rsid w:val="003665FA"/>
    <w:rsid w:val="00374B6F"/>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232D2"/>
    <w:rsid w:val="004252CD"/>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0A45"/>
    <w:rsid w:val="006716BE"/>
    <w:rsid w:val="00692317"/>
    <w:rsid w:val="0069356F"/>
    <w:rsid w:val="00697712"/>
    <w:rsid w:val="006A02B5"/>
    <w:rsid w:val="006B6D02"/>
    <w:rsid w:val="006C6339"/>
    <w:rsid w:val="006C73FA"/>
    <w:rsid w:val="006D4951"/>
    <w:rsid w:val="006F1C95"/>
    <w:rsid w:val="006F6A38"/>
    <w:rsid w:val="006F7D04"/>
    <w:rsid w:val="00700A55"/>
    <w:rsid w:val="007047CE"/>
    <w:rsid w:val="0071181D"/>
    <w:rsid w:val="00713D68"/>
    <w:rsid w:val="0071599E"/>
    <w:rsid w:val="00717B55"/>
    <w:rsid w:val="007271B5"/>
    <w:rsid w:val="00741F1F"/>
    <w:rsid w:val="00754DDE"/>
    <w:rsid w:val="0076427D"/>
    <w:rsid w:val="00765C5F"/>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7331"/>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7B8A"/>
    <w:rsid w:val="00A501F4"/>
    <w:rsid w:val="00A52C36"/>
    <w:rsid w:val="00A571A0"/>
    <w:rsid w:val="00A602A5"/>
    <w:rsid w:val="00A97251"/>
    <w:rsid w:val="00AD3125"/>
    <w:rsid w:val="00AD31F2"/>
    <w:rsid w:val="00AE5509"/>
    <w:rsid w:val="00AF25FF"/>
    <w:rsid w:val="00B02D69"/>
    <w:rsid w:val="00B208A7"/>
    <w:rsid w:val="00B318DE"/>
    <w:rsid w:val="00B3350C"/>
    <w:rsid w:val="00B3672C"/>
    <w:rsid w:val="00B64CBF"/>
    <w:rsid w:val="00B6799D"/>
    <w:rsid w:val="00B73806"/>
    <w:rsid w:val="00B863D3"/>
    <w:rsid w:val="00B93322"/>
    <w:rsid w:val="00BA11ED"/>
    <w:rsid w:val="00BA7FAF"/>
    <w:rsid w:val="00BB04CD"/>
    <w:rsid w:val="00BB45D6"/>
    <w:rsid w:val="00BB771A"/>
    <w:rsid w:val="00BB7EFF"/>
    <w:rsid w:val="00BD2881"/>
    <w:rsid w:val="00BF6A52"/>
    <w:rsid w:val="00C108BF"/>
    <w:rsid w:val="00C22016"/>
    <w:rsid w:val="00C243B9"/>
    <w:rsid w:val="00C35384"/>
    <w:rsid w:val="00C564CC"/>
    <w:rsid w:val="00C6674B"/>
    <w:rsid w:val="00C668E8"/>
    <w:rsid w:val="00C71ECB"/>
    <w:rsid w:val="00C8058D"/>
    <w:rsid w:val="00C82882"/>
    <w:rsid w:val="00C83D04"/>
    <w:rsid w:val="00C9018C"/>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E62EA"/>
    <w:rsid w:val="00DE7F6D"/>
    <w:rsid w:val="00DF6585"/>
    <w:rsid w:val="00E01E6F"/>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numbering" w:customStyle="1" w:styleId="NoList1">
    <w:name w:val="No List1"/>
    <w:next w:val="NoList"/>
    <w:uiPriority w:val="99"/>
    <w:semiHidden/>
    <w:unhideWhenUsed/>
    <w:rsid w:val="00C9018C"/>
  </w:style>
  <w:style w:type="paragraph" w:customStyle="1" w:styleId="PARAGRAPH1">
    <w:name w:val="*PARAGRAPH (1)"/>
    <w:link w:val="PARAGRAPH1Char"/>
    <w:rsid w:val="00AD31F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AD31F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AD31F2"/>
    <w:rPr>
      <w:rFonts w:ascii="Calibri" w:eastAsia="Calibri" w:hAnsi="Calibri" w:cs="Times New Roman"/>
    </w:rPr>
  </w:style>
  <w:style w:type="character" w:customStyle="1" w:styleId="PARAGRAPH1Char">
    <w:name w:val="*PARAGRAPH (1) Char"/>
    <w:link w:val="PARAGRAPH1"/>
    <w:rsid w:val="00AD31F2"/>
    <w:rPr>
      <w:rFonts w:ascii="Calibri" w:eastAsia="Calibri" w:hAnsi="Calibri" w:cs="Times New Roman"/>
    </w:rPr>
  </w:style>
  <w:style w:type="character" w:customStyle="1" w:styleId="Add">
    <w:name w:val="Add"/>
    <w:uiPriority w:val="1"/>
    <w:qFormat/>
    <w:rsid w:val="00AD31F2"/>
    <w:rPr>
      <w:rFonts w:ascii="Times New Roman" w:hAnsi="Times New Roman" w:cs="Times New Roman"/>
      <w:color w:val="00B050"/>
      <w:u w:val="single"/>
    </w:rPr>
  </w:style>
  <w:style w:type="paragraph" w:styleId="NoSpacing">
    <w:name w:val="No Spacing"/>
    <w:uiPriority w:val="1"/>
    <w:qFormat/>
    <w:rsid w:val="00AD31F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DE6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econedlink.org/teacher-lesson/322/Comparative-Economic-Systems" TargetMode="External"/><Relationship Id="rId13" Type="http://schemas.openxmlformats.org/officeDocument/2006/relationships/hyperlink" Target="http://www.econedlink.org/lessons/docs_lessons/322_wkst1.pdf"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640429-8633-D94D-8CD9-E9E87D4E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1099</Words>
  <Characters>6266</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2017-07-26T03:23:00Z</dcterms:created>
  <dcterms:modified xsi:type="dcterms:W3CDTF">2017-11-17T21:53:00Z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