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57B751D6" w:rsidR="00B3350C" w:rsidRPr="0012758B" w:rsidRDefault="5DEB018E" w:rsidP="5DEB018E">
            <w:pPr>
              <w:jc w:val="center"/>
              <w:rPr>
                <w:rFonts w:ascii="Open Sans" w:hAnsi="Open Sans" w:cs="Open Sans"/>
                <w:b/>
                <w:bCs/>
              </w:rPr>
            </w:pPr>
            <w:r w:rsidRPr="5DEB018E">
              <w:rPr>
                <w:rFonts w:ascii="Open Sans" w:hAnsi="Open Sans" w:cs="Open Sans"/>
                <w:b/>
                <w:bCs/>
              </w:rPr>
              <w:t xml:space="preserve">TEXAS CTE LESSON </w:t>
            </w:r>
            <w:r w:rsidR="005D3908">
              <w:rPr>
                <w:rFonts w:ascii="Open Sans" w:hAnsi="Open Sans" w:cs="Open Sans"/>
                <w:b/>
                <w:bCs/>
              </w:rPr>
              <w:t>PLAN</w:t>
            </w:r>
          </w:p>
          <w:p w14:paraId="21B5545C" w14:textId="77777777" w:rsidR="00B3350C" w:rsidRPr="0012758B" w:rsidRDefault="00030599"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Lesson Identification and TEKS Addressed</w:t>
            </w:r>
          </w:p>
        </w:tc>
      </w:tr>
      <w:tr w:rsidR="00B3350C" w:rsidRPr="0012758B"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EC43C85" w:rsidR="00B3350C" w:rsidRPr="005D3908" w:rsidRDefault="002E752A" w:rsidP="00DC4B23">
            <w:pPr>
              <w:spacing w:before="120" w:after="120"/>
              <w:rPr>
                <w:rFonts w:ascii="Open Sans" w:hAnsi="Open Sans" w:cs="Open Sans"/>
                <w:sz w:val="22"/>
              </w:rPr>
            </w:pPr>
            <w:r w:rsidRPr="005D3908">
              <w:rPr>
                <w:rFonts w:ascii="Open Sans" w:hAnsi="Open Sans" w:cs="Open Sans"/>
                <w:sz w:val="22"/>
              </w:rPr>
              <w:t>Marketing</w:t>
            </w:r>
          </w:p>
        </w:tc>
      </w:tr>
      <w:tr w:rsidR="00B3350C" w:rsidRPr="0012758B" w14:paraId="6E5988F1" w14:textId="77777777" w:rsidTr="5DEB018E">
        <w:tc>
          <w:tcPr>
            <w:tcW w:w="2952" w:type="dxa"/>
            <w:shd w:val="clear" w:color="auto" w:fill="auto"/>
          </w:tcPr>
          <w:p w14:paraId="108F9A4B" w14:textId="22F7B5E3"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Course Name</w:t>
            </w:r>
          </w:p>
        </w:tc>
        <w:tc>
          <w:tcPr>
            <w:tcW w:w="7848" w:type="dxa"/>
            <w:shd w:val="clear" w:color="auto" w:fill="auto"/>
          </w:tcPr>
          <w:p w14:paraId="701EF2E7" w14:textId="5176BAC6" w:rsidR="00B3350C" w:rsidRPr="005D3908" w:rsidRDefault="00FE74B4" w:rsidP="00DC4B23">
            <w:pPr>
              <w:spacing w:before="120" w:after="120"/>
              <w:rPr>
                <w:rFonts w:ascii="Open Sans" w:hAnsi="Open Sans" w:cs="Open Sans"/>
                <w:sz w:val="22"/>
              </w:rPr>
            </w:pPr>
            <w:r w:rsidRPr="005D3908">
              <w:rPr>
                <w:rFonts w:ascii="Open Sans" w:hAnsi="Open Sans" w:cs="Open Sans"/>
                <w:sz w:val="22"/>
              </w:rPr>
              <w:t>Practicum in Marketing</w:t>
            </w:r>
          </w:p>
        </w:tc>
      </w:tr>
      <w:tr w:rsidR="00B3350C" w:rsidRPr="0012758B" w14:paraId="16A9422A" w14:textId="77777777" w:rsidTr="5DEB018E">
        <w:tc>
          <w:tcPr>
            <w:tcW w:w="2952" w:type="dxa"/>
            <w:shd w:val="clear" w:color="auto" w:fill="auto"/>
          </w:tcPr>
          <w:p w14:paraId="7BE77DA8" w14:textId="5E61831A"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Lesson/Unit Title</w:t>
            </w:r>
          </w:p>
        </w:tc>
        <w:tc>
          <w:tcPr>
            <w:tcW w:w="7848" w:type="dxa"/>
            <w:shd w:val="clear" w:color="auto" w:fill="auto"/>
          </w:tcPr>
          <w:p w14:paraId="7ACC9CD3" w14:textId="074B72EC" w:rsidR="00B3350C" w:rsidRPr="005D3908" w:rsidRDefault="002E752A" w:rsidP="005D3908">
            <w:pPr>
              <w:spacing w:before="120" w:after="120"/>
              <w:rPr>
                <w:rFonts w:ascii="Open Sans" w:hAnsi="Open Sans" w:cs="Open Sans"/>
                <w:sz w:val="22"/>
              </w:rPr>
            </w:pPr>
            <w:r w:rsidRPr="005D3908">
              <w:rPr>
                <w:rFonts w:ascii="Open Sans" w:hAnsi="Open Sans" w:cs="Open Sans"/>
                <w:sz w:val="22"/>
              </w:rPr>
              <w:t xml:space="preserve">Customer Relations </w:t>
            </w:r>
            <w:r w:rsidR="007A70A2">
              <w:rPr>
                <w:rFonts w:ascii="Open Sans" w:hAnsi="Open Sans" w:cs="Open Sans"/>
                <w:sz w:val="22"/>
              </w:rPr>
              <w:t>and Marketing</w:t>
            </w:r>
            <w:bookmarkStart w:id="1" w:name="_GoBack"/>
            <w:bookmarkEnd w:id="1"/>
          </w:p>
        </w:tc>
      </w:tr>
      <w:tr w:rsidR="00B3350C" w:rsidRPr="0012758B" w14:paraId="7029DC65" w14:textId="77777777" w:rsidTr="5DEB018E">
        <w:trPr>
          <w:trHeight w:val="135"/>
        </w:trPr>
        <w:tc>
          <w:tcPr>
            <w:tcW w:w="2952" w:type="dxa"/>
            <w:shd w:val="clear" w:color="auto" w:fill="auto"/>
          </w:tcPr>
          <w:p w14:paraId="765C144E" w14:textId="4CCD2C10"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TEKS Student Expectations</w:t>
            </w:r>
          </w:p>
        </w:tc>
        <w:tc>
          <w:tcPr>
            <w:tcW w:w="7848" w:type="dxa"/>
            <w:shd w:val="clear" w:color="auto" w:fill="auto"/>
          </w:tcPr>
          <w:p w14:paraId="78BED1C7" w14:textId="76766B9B" w:rsidR="00FE74B4" w:rsidRPr="005D3908" w:rsidRDefault="00FE74B4" w:rsidP="00FE74B4">
            <w:pPr>
              <w:pStyle w:val="PARAGRAPH1"/>
              <w:ind w:left="0" w:firstLine="0"/>
              <w:rPr>
                <w:rFonts w:ascii="Open Sans" w:hAnsi="Open Sans" w:cs="Open Sans"/>
                <w:b/>
              </w:rPr>
            </w:pPr>
            <w:r w:rsidRPr="005D3908">
              <w:rPr>
                <w:rFonts w:ascii="Open Sans" w:hAnsi="Open Sans" w:cs="Open Sans"/>
                <w:b/>
              </w:rPr>
              <w:t xml:space="preserve">130.387. </w:t>
            </w:r>
            <w:r w:rsidR="005D3908">
              <w:rPr>
                <w:rFonts w:ascii="Open Sans" w:hAnsi="Open Sans" w:cs="Open Sans"/>
                <w:b/>
              </w:rPr>
              <w:t>(c) Knowledge and Skills</w:t>
            </w:r>
          </w:p>
          <w:p w14:paraId="7D71E4F4" w14:textId="216A1B4E" w:rsidR="00FE74B4" w:rsidRPr="005D3908" w:rsidRDefault="009A38C5" w:rsidP="00FE74B4">
            <w:pPr>
              <w:pStyle w:val="PARAGRAPH1"/>
              <w:spacing w:before="0" w:after="0" w:line="240" w:lineRule="auto"/>
              <w:rPr>
                <w:rFonts w:ascii="Open Sans" w:hAnsi="Open Sans" w:cs="Open Sans"/>
              </w:rPr>
            </w:pPr>
            <w:r>
              <w:rPr>
                <w:rFonts w:ascii="Open Sans" w:hAnsi="Open Sans" w:cs="Open Sans"/>
              </w:rPr>
              <w:t xml:space="preserve">(26) </w:t>
            </w:r>
            <w:r w:rsidR="00FE74B4" w:rsidRPr="005D3908">
              <w:rPr>
                <w:rFonts w:ascii="Open Sans" w:hAnsi="Open Sans" w:cs="Open Sans"/>
              </w:rPr>
              <w:t>The student understands the techniques and strategies used to foster positive, ongoing relationships with customers to enhance company image. The student is expected to:</w:t>
            </w:r>
          </w:p>
          <w:p w14:paraId="1569672B" w14:textId="43049237" w:rsidR="00FE74B4" w:rsidRPr="005D3908" w:rsidRDefault="009A38C5" w:rsidP="00FE74B4">
            <w:pPr>
              <w:pStyle w:val="SUBPARAGRAPHA"/>
              <w:spacing w:before="0" w:after="0" w:line="240" w:lineRule="auto"/>
              <w:rPr>
                <w:rFonts w:ascii="Open Sans" w:hAnsi="Open Sans" w:cs="Open Sans"/>
              </w:rPr>
            </w:pPr>
            <w:r>
              <w:rPr>
                <w:rFonts w:ascii="Open Sans" w:hAnsi="Open Sans" w:cs="Open Sans"/>
              </w:rPr>
              <w:t xml:space="preserve">(A) </w:t>
            </w:r>
            <w:r w:rsidR="00FE74B4" w:rsidRPr="005D3908">
              <w:rPr>
                <w:rFonts w:ascii="Open Sans" w:hAnsi="Open Sans" w:cs="Open Sans"/>
              </w:rPr>
              <w:t>explain the nature of positive customer relations;</w:t>
            </w:r>
          </w:p>
          <w:p w14:paraId="07A7A049" w14:textId="4C390869" w:rsidR="00FE74B4" w:rsidRPr="005D3908" w:rsidRDefault="009A38C5" w:rsidP="00FE74B4">
            <w:pPr>
              <w:pStyle w:val="SUBPARAGRAPHA"/>
              <w:spacing w:before="0" w:after="0" w:line="240" w:lineRule="auto"/>
              <w:rPr>
                <w:rFonts w:ascii="Open Sans" w:hAnsi="Open Sans" w:cs="Open Sans"/>
              </w:rPr>
            </w:pPr>
            <w:r>
              <w:rPr>
                <w:rFonts w:ascii="Open Sans" w:hAnsi="Open Sans" w:cs="Open Sans"/>
              </w:rPr>
              <w:t xml:space="preserve">(B) </w:t>
            </w:r>
            <w:r w:rsidR="00FE74B4" w:rsidRPr="005D3908">
              <w:rPr>
                <w:rFonts w:ascii="Open Sans" w:hAnsi="Open Sans" w:cs="Open Sans"/>
              </w:rPr>
              <w:t>describe a customer service mindset;</w:t>
            </w:r>
          </w:p>
          <w:p w14:paraId="44BCC4D2" w14:textId="06E64D88" w:rsidR="00FE74B4" w:rsidRPr="005D3908" w:rsidRDefault="009A38C5" w:rsidP="00FE74B4">
            <w:pPr>
              <w:pStyle w:val="SUBPARAGRAPHA"/>
              <w:spacing w:before="0" w:after="0" w:line="240" w:lineRule="auto"/>
              <w:rPr>
                <w:rFonts w:ascii="Open Sans" w:hAnsi="Open Sans" w:cs="Open Sans"/>
              </w:rPr>
            </w:pPr>
            <w:r>
              <w:rPr>
                <w:rFonts w:ascii="Open Sans" w:hAnsi="Open Sans" w:cs="Open Sans"/>
              </w:rPr>
              <w:t xml:space="preserve">(C) </w:t>
            </w:r>
            <w:r w:rsidR="00FE74B4" w:rsidRPr="005D3908">
              <w:rPr>
                <w:rFonts w:ascii="Open Sans" w:hAnsi="Open Sans" w:cs="Open Sans"/>
              </w:rPr>
              <w:t>explain the management role in customer relations;</w:t>
            </w:r>
          </w:p>
          <w:p w14:paraId="18D77DE4" w14:textId="1F90890C" w:rsidR="00FE74B4" w:rsidRPr="005D3908" w:rsidRDefault="009A38C5" w:rsidP="00FE74B4">
            <w:pPr>
              <w:pStyle w:val="SUBPARAGRAPHA"/>
              <w:spacing w:before="0" w:after="0" w:line="240" w:lineRule="auto"/>
              <w:rPr>
                <w:rFonts w:ascii="Open Sans" w:hAnsi="Open Sans" w:cs="Open Sans"/>
              </w:rPr>
            </w:pPr>
            <w:r>
              <w:rPr>
                <w:rFonts w:ascii="Open Sans" w:hAnsi="Open Sans" w:cs="Open Sans"/>
              </w:rPr>
              <w:t xml:space="preserve">(D) </w:t>
            </w:r>
            <w:r w:rsidR="00FE74B4" w:rsidRPr="005D3908">
              <w:rPr>
                <w:rFonts w:ascii="Open Sans" w:hAnsi="Open Sans" w:cs="Open Sans"/>
              </w:rPr>
              <w:t>identify a company brand promise;</w:t>
            </w:r>
          </w:p>
          <w:p w14:paraId="1E053FE3" w14:textId="7A8370EF" w:rsidR="00FE74B4" w:rsidRPr="005D3908" w:rsidRDefault="009A38C5" w:rsidP="00FE74B4">
            <w:pPr>
              <w:pStyle w:val="SUBPARAGRAPHA"/>
              <w:spacing w:before="0" w:after="0" w:line="240" w:lineRule="auto"/>
              <w:rPr>
                <w:rFonts w:ascii="Open Sans" w:hAnsi="Open Sans" w:cs="Open Sans"/>
              </w:rPr>
            </w:pPr>
            <w:r>
              <w:rPr>
                <w:rFonts w:ascii="Open Sans" w:hAnsi="Open Sans" w:cs="Open Sans"/>
              </w:rPr>
              <w:t xml:space="preserve">(E) </w:t>
            </w:r>
            <w:r w:rsidR="00FE74B4" w:rsidRPr="005D3908">
              <w:rPr>
                <w:rFonts w:ascii="Open Sans" w:hAnsi="Open Sans" w:cs="Open Sans"/>
              </w:rPr>
              <w:t xml:space="preserve">explore ways of reinforcing company image </w:t>
            </w:r>
            <w:r>
              <w:rPr>
                <w:rFonts w:ascii="Open Sans" w:hAnsi="Open Sans" w:cs="Open Sans"/>
              </w:rPr>
              <w:t xml:space="preserve">through </w:t>
            </w:r>
            <w:r w:rsidR="00FE74B4" w:rsidRPr="005D3908">
              <w:rPr>
                <w:rFonts w:ascii="Open Sans" w:hAnsi="Open Sans" w:cs="Open Sans"/>
              </w:rPr>
              <w:t>employee performance; and</w:t>
            </w:r>
          </w:p>
          <w:p w14:paraId="2F29A5E7" w14:textId="504B7990" w:rsidR="00B3350C" w:rsidRDefault="009A38C5" w:rsidP="00FE74B4">
            <w:pPr>
              <w:pStyle w:val="SUBPARAGRAPHA"/>
              <w:spacing w:before="0" w:after="0" w:line="240" w:lineRule="auto"/>
              <w:rPr>
                <w:rFonts w:ascii="Open Sans" w:hAnsi="Open Sans" w:cs="Open Sans"/>
              </w:rPr>
            </w:pPr>
            <w:r>
              <w:rPr>
                <w:rFonts w:ascii="Open Sans" w:hAnsi="Open Sans" w:cs="Open Sans"/>
              </w:rPr>
              <w:t xml:space="preserve">(F) </w:t>
            </w:r>
            <w:r w:rsidR="00FE74B4" w:rsidRPr="005D3908">
              <w:rPr>
                <w:rFonts w:ascii="Open Sans" w:hAnsi="Open Sans" w:cs="Open Sans"/>
              </w:rPr>
              <w:t>describe the use of technology in customer relationship management.</w:t>
            </w:r>
          </w:p>
          <w:p w14:paraId="4583E660" w14:textId="6B080EB8" w:rsidR="005D3908" w:rsidRPr="00FE74B4" w:rsidRDefault="005D3908" w:rsidP="00FE74B4">
            <w:pPr>
              <w:pStyle w:val="SUBPARAGRAPHA"/>
              <w:spacing w:before="0" w:after="0" w:line="240" w:lineRule="auto"/>
            </w:pPr>
          </w:p>
        </w:tc>
      </w:tr>
      <w:tr w:rsidR="00B3350C" w:rsidRPr="0012758B"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Basic Direct Teach Lesson</w:t>
            </w:r>
          </w:p>
          <w:p w14:paraId="3BC06FE8" w14:textId="28B382E3"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 xml:space="preserve">(Includes Special Education Modifications/Accommodations and </w:t>
            </w:r>
          </w:p>
          <w:p w14:paraId="3042A4DA" w14:textId="6E415551" w:rsidR="00B3350C" w:rsidRPr="006052AA" w:rsidRDefault="5DEB018E" w:rsidP="5DEB018E">
            <w:pPr>
              <w:jc w:val="center"/>
              <w:rPr>
                <w:rFonts w:ascii="Open Sans" w:hAnsi="Open Sans" w:cs="Open Sans"/>
                <w:sz w:val="20"/>
                <w:szCs w:val="20"/>
              </w:rPr>
            </w:pPr>
            <w:r w:rsidRPr="5DEB018E">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5DEB018E">
        <w:trPr>
          <w:trHeight w:val="27"/>
        </w:trPr>
        <w:tc>
          <w:tcPr>
            <w:tcW w:w="2952" w:type="dxa"/>
            <w:shd w:val="clear" w:color="auto" w:fill="auto"/>
          </w:tcPr>
          <w:p w14:paraId="3E12574F" w14:textId="76204C22"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Instructional Objectives</w:t>
            </w:r>
          </w:p>
        </w:tc>
        <w:tc>
          <w:tcPr>
            <w:tcW w:w="7848" w:type="dxa"/>
            <w:shd w:val="clear" w:color="auto" w:fill="auto"/>
          </w:tcPr>
          <w:p w14:paraId="31A957FA" w14:textId="269E2118" w:rsidR="005D3908" w:rsidRPr="009A38C5" w:rsidRDefault="005D3908" w:rsidP="009A38C5">
            <w:pPr>
              <w:spacing w:before="120" w:after="120"/>
              <w:rPr>
                <w:rFonts w:ascii="Open Sans" w:hAnsi="Open Sans" w:cs="Open Sans"/>
                <w:sz w:val="22"/>
              </w:rPr>
            </w:pPr>
            <w:r w:rsidRPr="009A38C5">
              <w:rPr>
                <w:rFonts w:ascii="Open Sans" w:hAnsi="Open Sans" w:cs="Open Sans"/>
                <w:sz w:val="22"/>
              </w:rPr>
              <w:t>The student will be able to:</w:t>
            </w:r>
          </w:p>
          <w:p w14:paraId="01AF9D17" w14:textId="2B789D56" w:rsidR="002E752A" w:rsidRPr="009A38C5" w:rsidRDefault="002E752A" w:rsidP="009A38C5">
            <w:pPr>
              <w:pStyle w:val="ListParagraph"/>
              <w:numPr>
                <w:ilvl w:val="0"/>
                <w:numId w:val="15"/>
              </w:numPr>
              <w:spacing w:before="120" w:after="120"/>
              <w:rPr>
                <w:rFonts w:ascii="Open Sans" w:hAnsi="Open Sans" w:cs="Open Sans"/>
                <w:sz w:val="22"/>
              </w:rPr>
            </w:pPr>
            <w:r w:rsidRPr="009A38C5">
              <w:rPr>
                <w:rFonts w:ascii="Open Sans" w:hAnsi="Open Sans" w:cs="Open Sans"/>
                <w:sz w:val="22"/>
              </w:rPr>
              <w:t>Explain the nature of positive customer relations</w:t>
            </w:r>
          </w:p>
          <w:p w14:paraId="492A2C0F" w14:textId="74BABBA8" w:rsidR="002E752A" w:rsidRPr="009A38C5" w:rsidRDefault="002E752A" w:rsidP="009A38C5">
            <w:pPr>
              <w:pStyle w:val="ListParagraph"/>
              <w:numPr>
                <w:ilvl w:val="0"/>
                <w:numId w:val="15"/>
              </w:numPr>
              <w:spacing w:before="120" w:after="120"/>
              <w:rPr>
                <w:rFonts w:ascii="Open Sans" w:hAnsi="Open Sans" w:cs="Open Sans"/>
                <w:sz w:val="22"/>
              </w:rPr>
            </w:pPr>
            <w:r w:rsidRPr="009A38C5">
              <w:rPr>
                <w:rFonts w:ascii="Open Sans" w:hAnsi="Open Sans" w:cs="Open Sans"/>
                <w:sz w:val="22"/>
              </w:rPr>
              <w:t>Describe a customer service mindset</w:t>
            </w:r>
          </w:p>
          <w:p w14:paraId="71E917D6" w14:textId="5B8AF9AD" w:rsidR="002E752A" w:rsidRPr="009A38C5" w:rsidRDefault="002E752A" w:rsidP="009A38C5">
            <w:pPr>
              <w:pStyle w:val="ListParagraph"/>
              <w:numPr>
                <w:ilvl w:val="0"/>
                <w:numId w:val="15"/>
              </w:numPr>
              <w:spacing w:before="120" w:after="120"/>
              <w:rPr>
                <w:rFonts w:ascii="Open Sans" w:hAnsi="Open Sans" w:cs="Open Sans"/>
                <w:sz w:val="22"/>
              </w:rPr>
            </w:pPr>
            <w:r w:rsidRPr="009A38C5">
              <w:rPr>
                <w:rFonts w:ascii="Open Sans" w:hAnsi="Open Sans" w:cs="Open Sans"/>
                <w:sz w:val="22"/>
              </w:rPr>
              <w:t>Explain the role of management in customer relations</w:t>
            </w:r>
          </w:p>
          <w:p w14:paraId="16445C2A" w14:textId="6871C970" w:rsidR="002E752A" w:rsidRPr="009A38C5" w:rsidRDefault="002E752A" w:rsidP="009A38C5">
            <w:pPr>
              <w:pStyle w:val="ListParagraph"/>
              <w:numPr>
                <w:ilvl w:val="0"/>
                <w:numId w:val="15"/>
              </w:numPr>
              <w:spacing w:before="120" w:after="120"/>
              <w:rPr>
                <w:rFonts w:ascii="Open Sans" w:hAnsi="Open Sans" w:cs="Open Sans"/>
                <w:sz w:val="22"/>
              </w:rPr>
            </w:pPr>
            <w:r w:rsidRPr="009A38C5">
              <w:rPr>
                <w:rFonts w:ascii="Open Sans" w:hAnsi="Open Sans" w:cs="Open Sans"/>
                <w:sz w:val="22"/>
              </w:rPr>
              <w:t>Identify a company brand promise</w:t>
            </w:r>
          </w:p>
          <w:p w14:paraId="57906EA1" w14:textId="4FA4F5FE" w:rsidR="002E752A" w:rsidRPr="009A38C5" w:rsidRDefault="002E752A" w:rsidP="009A38C5">
            <w:pPr>
              <w:pStyle w:val="ListParagraph"/>
              <w:numPr>
                <w:ilvl w:val="0"/>
                <w:numId w:val="15"/>
              </w:numPr>
              <w:spacing w:before="120" w:after="120"/>
              <w:rPr>
                <w:rFonts w:ascii="Open Sans" w:hAnsi="Open Sans" w:cs="Open Sans"/>
                <w:sz w:val="22"/>
              </w:rPr>
            </w:pPr>
            <w:r w:rsidRPr="009A38C5">
              <w:rPr>
                <w:rFonts w:ascii="Open Sans" w:hAnsi="Open Sans" w:cs="Open Sans"/>
                <w:sz w:val="22"/>
              </w:rPr>
              <w:t>Explore ways of reinforcing company image through employee performance</w:t>
            </w:r>
          </w:p>
          <w:p w14:paraId="5AF0F93E" w14:textId="4673624B" w:rsidR="002E752A" w:rsidRPr="009A38C5" w:rsidRDefault="002E752A" w:rsidP="009A38C5">
            <w:pPr>
              <w:pStyle w:val="ListParagraph"/>
              <w:numPr>
                <w:ilvl w:val="0"/>
                <w:numId w:val="15"/>
              </w:numPr>
              <w:spacing w:before="120" w:after="120"/>
              <w:rPr>
                <w:rFonts w:ascii="Open Sans" w:hAnsi="Open Sans" w:cs="Open Sans"/>
                <w:sz w:val="22"/>
              </w:rPr>
            </w:pPr>
            <w:r w:rsidRPr="009A38C5">
              <w:rPr>
                <w:rFonts w:ascii="Open Sans" w:hAnsi="Open Sans" w:cs="Open Sans"/>
                <w:sz w:val="22"/>
              </w:rPr>
              <w:t>Describe the role of ethics in customer relationships</w:t>
            </w:r>
          </w:p>
          <w:p w14:paraId="7B0FC3C3" w14:textId="77777777" w:rsidR="00B3350C" w:rsidRPr="009A38C5" w:rsidRDefault="002E752A" w:rsidP="009A38C5">
            <w:pPr>
              <w:pStyle w:val="ListParagraph"/>
              <w:numPr>
                <w:ilvl w:val="0"/>
                <w:numId w:val="15"/>
              </w:numPr>
              <w:spacing w:before="120" w:after="120"/>
              <w:rPr>
                <w:rFonts w:ascii="Open Sans" w:hAnsi="Open Sans" w:cs="Open Sans"/>
                <w:sz w:val="22"/>
              </w:rPr>
            </w:pPr>
            <w:r w:rsidRPr="009A38C5">
              <w:rPr>
                <w:rFonts w:ascii="Open Sans" w:hAnsi="Open Sans" w:cs="Open Sans"/>
                <w:sz w:val="22"/>
              </w:rPr>
              <w:t>Describe the role of technology in customer relationship management</w:t>
            </w:r>
          </w:p>
          <w:p w14:paraId="60AC3715" w14:textId="326C2D39" w:rsidR="005D3908" w:rsidRPr="009A38C5" w:rsidRDefault="005D3908" w:rsidP="009A38C5">
            <w:pPr>
              <w:pStyle w:val="ListParagraph"/>
              <w:spacing w:before="120" w:after="120"/>
              <w:ind w:left="1080"/>
              <w:rPr>
                <w:rFonts w:ascii="Open Sans" w:hAnsi="Open Sans" w:cs="Open Sans"/>
                <w:sz w:val="22"/>
              </w:rPr>
            </w:pPr>
          </w:p>
        </w:tc>
      </w:tr>
      <w:tr w:rsidR="00B3350C" w:rsidRPr="0012758B" w14:paraId="741CD4A0" w14:textId="77777777" w:rsidTr="5DEB018E">
        <w:trPr>
          <w:trHeight w:val="27"/>
        </w:trPr>
        <w:tc>
          <w:tcPr>
            <w:tcW w:w="2952" w:type="dxa"/>
            <w:shd w:val="clear" w:color="auto" w:fill="auto"/>
          </w:tcPr>
          <w:p w14:paraId="65BFD213" w14:textId="6A49AE17"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lastRenderedPageBreak/>
              <w:t>Rationale</w:t>
            </w:r>
          </w:p>
        </w:tc>
        <w:tc>
          <w:tcPr>
            <w:tcW w:w="7848" w:type="dxa"/>
            <w:shd w:val="clear" w:color="auto" w:fill="auto"/>
          </w:tcPr>
          <w:p w14:paraId="0AEAFDF2" w14:textId="7C7E577D" w:rsidR="00B3350C" w:rsidRPr="009A38C5" w:rsidRDefault="00CB4F81" w:rsidP="009A38C5">
            <w:pPr>
              <w:spacing w:before="120" w:after="120"/>
              <w:rPr>
                <w:rFonts w:ascii="Open Sans" w:hAnsi="Open Sans" w:cs="Open Sans"/>
                <w:sz w:val="22"/>
              </w:rPr>
            </w:pPr>
            <w:r w:rsidRPr="009A38C5">
              <w:rPr>
                <w:rFonts w:ascii="Open Sans" w:hAnsi="Open Sans" w:cs="Open Sans"/>
                <w:sz w:val="22"/>
              </w:rPr>
              <w:t>In marketing, positive customer relations is paramount to successful company image and growth.</w:t>
            </w:r>
          </w:p>
        </w:tc>
      </w:tr>
      <w:tr w:rsidR="00B3350C" w:rsidRPr="0012758B" w14:paraId="46AD6D97" w14:textId="77777777" w:rsidTr="5DEB018E">
        <w:trPr>
          <w:trHeight w:val="27"/>
        </w:trPr>
        <w:tc>
          <w:tcPr>
            <w:tcW w:w="2952" w:type="dxa"/>
            <w:shd w:val="clear" w:color="auto" w:fill="auto"/>
          </w:tcPr>
          <w:p w14:paraId="1115E24F" w14:textId="27A88A37"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Duration of Lesson</w:t>
            </w:r>
          </w:p>
        </w:tc>
        <w:tc>
          <w:tcPr>
            <w:tcW w:w="7848" w:type="dxa"/>
            <w:shd w:val="clear" w:color="auto" w:fill="auto"/>
          </w:tcPr>
          <w:p w14:paraId="0F979EA2" w14:textId="2D64EEA6" w:rsidR="00B3350C" w:rsidRPr="009A38C5" w:rsidRDefault="005D3908" w:rsidP="009A38C5">
            <w:pPr>
              <w:spacing w:before="120" w:after="120"/>
              <w:rPr>
                <w:rFonts w:ascii="Open Sans" w:hAnsi="Open Sans" w:cs="Open Sans"/>
                <w:sz w:val="22"/>
              </w:rPr>
            </w:pPr>
            <w:r w:rsidRPr="009A38C5">
              <w:rPr>
                <w:rFonts w:ascii="Open Sans" w:hAnsi="Open Sans" w:cs="Open Sans"/>
                <w:sz w:val="22"/>
              </w:rPr>
              <w:t>2-3</w:t>
            </w:r>
            <w:r w:rsidR="002E752A" w:rsidRPr="009A38C5">
              <w:rPr>
                <w:rFonts w:ascii="Open Sans" w:hAnsi="Open Sans" w:cs="Open Sans"/>
                <w:sz w:val="22"/>
              </w:rPr>
              <w:t xml:space="preserve"> days </w:t>
            </w:r>
          </w:p>
        </w:tc>
      </w:tr>
      <w:tr w:rsidR="00B3350C" w:rsidRPr="0012758B" w14:paraId="3F56A797" w14:textId="77777777" w:rsidTr="5DEB018E">
        <w:trPr>
          <w:trHeight w:val="27"/>
        </w:trPr>
        <w:tc>
          <w:tcPr>
            <w:tcW w:w="2952" w:type="dxa"/>
            <w:shd w:val="clear" w:color="auto" w:fill="auto"/>
          </w:tcPr>
          <w:p w14:paraId="0652114D" w14:textId="4B54198D"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Word Wall/Key Vocabulary</w:t>
            </w:r>
          </w:p>
          <w:p w14:paraId="156E697A" w14:textId="319E44A3" w:rsidR="00B3350C" w:rsidRPr="006052AA" w:rsidRDefault="5DEB018E" w:rsidP="5DEB018E">
            <w:pPr>
              <w:jc w:val="center"/>
              <w:rPr>
                <w:rFonts w:ascii="Open Sans" w:hAnsi="Open Sans" w:cs="Open Sans"/>
                <w:sz w:val="22"/>
                <w:szCs w:val="22"/>
              </w:rPr>
            </w:pPr>
            <w:r w:rsidRPr="5DEB018E">
              <w:rPr>
                <w:rFonts w:ascii="Open Sans" w:hAnsi="Open Sans" w:cs="Open Sans"/>
                <w:i/>
                <w:iCs/>
                <w:sz w:val="22"/>
                <w:szCs w:val="22"/>
              </w:rPr>
              <w:t>(ELPS c1a,c,f; c2b; c3a,b,d; c4c; c5b) PDAS II(5)</w:t>
            </w:r>
          </w:p>
        </w:tc>
        <w:tc>
          <w:tcPr>
            <w:tcW w:w="7848" w:type="dxa"/>
            <w:shd w:val="clear" w:color="auto" w:fill="auto"/>
          </w:tcPr>
          <w:p w14:paraId="03319136" w14:textId="77777777" w:rsidR="002E752A" w:rsidRPr="009A38C5" w:rsidRDefault="002E752A" w:rsidP="009A38C5">
            <w:pPr>
              <w:spacing w:before="120" w:after="120"/>
              <w:rPr>
                <w:rFonts w:ascii="Open Sans" w:hAnsi="Open Sans" w:cs="Open Sans"/>
                <w:sz w:val="22"/>
              </w:rPr>
            </w:pPr>
            <w:r w:rsidRPr="009A38C5">
              <w:rPr>
                <w:rFonts w:ascii="Open Sans" w:hAnsi="Open Sans" w:cs="Open Sans"/>
                <w:sz w:val="22"/>
              </w:rPr>
              <w:t>Relationship Marketing – strategy where businesses build long term relationships with their customers</w:t>
            </w:r>
          </w:p>
          <w:p w14:paraId="1F9C6A89" w14:textId="77777777" w:rsidR="002E752A" w:rsidRPr="009A38C5" w:rsidRDefault="002E752A" w:rsidP="009A38C5">
            <w:pPr>
              <w:spacing w:before="120" w:after="120" w:line="239" w:lineRule="auto"/>
              <w:ind w:right="280"/>
              <w:rPr>
                <w:rFonts w:ascii="Open Sans" w:hAnsi="Open Sans" w:cs="Open Sans"/>
                <w:sz w:val="22"/>
              </w:rPr>
            </w:pPr>
            <w:r w:rsidRPr="009A38C5">
              <w:rPr>
                <w:rFonts w:ascii="Open Sans" w:hAnsi="Open Sans" w:cs="Open Sans"/>
                <w:sz w:val="22"/>
              </w:rPr>
              <w:t>One-to-one marketing – uses customer information to build long-term relationships with customers that are personalized to that customer’s interest</w:t>
            </w:r>
          </w:p>
          <w:p w14:paraId="4EAFB9CD" w14:textId="77777777" w:rsidR="002E752A" w:rsidRPr="009A38C5" w:rsidRDefault="002E752A" w:rsidP="009A38C5">
            <w:pPr>
              <w:spacing w:before="120" w:after="120" w:line="2" w:lineRule="exact"/>
              <w:rPr>
                <w:rFonts w:ascii="Open Sans" w:hAnsi="Open Sans" w:cs="Open Sans"/>
                <w:sz w:val="22"/>
              </w:rPr>
            </w:pPr>
          </w:p>
          <w:p w14:paraId="4677C883" w14:textId="77777777" w:rsidR="002E752A" w:rsidRPr="009A38C5" w:rsidRDefault="002E752A" w:rsidP="009A38C5">
            <w:pPr>
              <w:spacing w:before="120" w:after="120"/>
              <w:rPr>
                <w:rFonts w:ascii="Open Sans" w:hAnsi="Open Sans" w:cs="Open Sans"/>
                <w:sz w:val="22"/>
              </w:rPr>
            </w:pPr>
            <w:r w:rsidRPr="009A38C5">
              <w:rPr>
                <w:rFonts w:ascii="Open Sans" w:hAnsi="Open Sans" w:cs="Open Sans"/>
                <w:sz w:val="22"/>
              </w:rPr>
              <w:t>Customer-Oriented Personnel – employees who are trained and focused on customer satisfaction</w:t>
            </w:r>
          </w:p>
          <w:p w14:paraId="7C5417A9" w14:textId="77777777" w:rsidR="002E752A" w:rsidRPr="009A38C5" w:rsidRDefault="002E752A" w:rsidP="009A38C5">
            <w:pPr>
              <w:spacing w:before="120" w:after="120"/>
              <w:rPr>
                <w:rFonts w:ascii="Open Sans" w:hAnsi="Open Sans" w:cs="Open Sans"/>
                <w:sz w:val="22"/>
              </w:rPr>
            </w:pPr>
            <w:r w:rsidRPr="009A38C5">
              <w:rPr>
                <w:rFonts w:ascii="Open Sans" w:hAnsi="Open Sans" w:cs="Open Sans"/>
                <w:sz w:val="22"/>
              </w:rPr>
              <w:t>Empowerment – is giving employees the authority to solve customers’ problems</w:t>
            </w:r>
          </w:p>
          <w:p w14:paraId="411CB8F0" w14:textId="77777777" w:rsidR="002E752A" w:rsidRPr="009A38C5" w:rsidRDefault="002E752A" w:rsidP="009A38C5">
            <w:pPr>
              <w:spacing w:before="120" w:after="120" w:line="1" w:lineRule="exact"/>
              <w:rPr>
                <w:rFonts w:ascii="Open Sans" w:hAnsi="Open Sans" w:cs="Open Sans"/>
                <w:sz w:val="22"/>
              </w:rPr>
            </w:pPr>
          </w:p>
          <w:p w14:paraId="447F8EE5" w14:textId="77777777" w:rsidR="00B3350C" w:rsidRPr="009A38C5" w:rsidRDefault="002E752A" w:rsidP="009A38C5">
            <w:pPr>
              <w:spacing w:before="120" w:after="120"/>
              <w:rPr>
                <w:rFonts w:ascii="Open Sans" w:hAnsi="Open Sans" w:cs="Open Sans"/>
                <w:sz w:val="22"/>
              </w:rPr>
            </w:pPr>
            <w:r w:rsidRPr="009A38C5">
              <w:rPr>
                <w:rFonts w:ascii="Open Sans" w:hAnsi="Open Sans" w:cs="Open Sans"/>
                <w:sz w:val="22"/>
              </w:rPr>
              <w:t>Code of Ethics – written guidelines for a company that help employees make better decisions</w:t>
            </w:r>
          </w:p>
          <w:p w14:paraId="47D13121" w14:textId="0AD91176" w:rsidR="005D3908" w:rsidRPr="009A38C5" w:rsidRDefault="005D3908" w:rsidP="009A38C5">
            <w:pPr>
              <w:spacing w:before="120" w:after="120"/>
              <w:rPr>
                <w:rFonts w:ascii="Open Sans" w:hAnsi="Open Sans" w:cs="Open Sans"/>
                <w:sz w:val="22"/>
              </w:rPr>
            </w:pPr>
          </w:p>
        </w:tc>
      </w:tr>
      <w:tr w:rsidR="00B3350C" w:rsidRPr="0012758B" w14:paraId="2AB98FD6" w14:textId="77777777" w:rsidTr="5DEB018E">
        <w:trPr>
          <w:trHeight w:val="27"/>
        </w:trPr>
        <w:tc>
          <w:tcPr>
            <w:tcW w:w="2952" w:type="dxa"/>
            <w:shd w:val="clear" w:color="auto" w:fill="auto"/>
          </w:tcPr>
          <w:p w14:paraId="7A681535" w14:textId="1FBBFA88"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Materials/Specialized Equipment Needed</w:t>
            </w:r>
          </w:p>
        </w:tc>
        <w:tc>
          <w:tcPr>
            <w:tcW w:w="7848" w:type="dxa"/>
            <w:shd w:val="clear" w:color="auto" w:fill="auto"/>
          </w:tcPr>
          <w:p w14:paraId="7335A261" w14:textId="77777777" w:rsidR="002E752A" w:rsidRPr="009A38C5" w:rsidRDefault="002E752A" w:rsidP="009A38C5">
            <w:pPr>
              <w:pStyle w:val="ListParagraph"/>
              <w:numPr>
                <w:ilvl w:val="0"/>
                <w:numId w:val="18"/>
              </w:numPr>
              <w:spacing w:before="120" w:after="120"/>
              <w:rPr>
                <w:rFonts w:ascii="Open Sans" w:hAnsi="Open Sans" w:cs="Open Sans"/>
                <w:sz w:val="22"/>
              </w:rPr>
            </w:pPr>
            <w:r w:rsidRPr="009A38C5">
              <w:rPr>
                <w:rFonts w:ascii="Open Sans" w:hAnsi="Open Sans" w:cs="Open Sans"/>
                <w:sz w:val="22"/>
              </w:rPr>
              <w:t>Textbook</w:t>
            </w:r>
          </w:p>
          <w:p w14:paraId="6BA366F6" w14:textId="77777777" w:rsidR="002E752A" w:rsidRPr="009A38C5" w:rsidRDefault="002E752A" w:rsidP="009A38C5">
            <w:pPr>
              <w:pStyle w:val="ListParagraph"/>
              <w:numPr>
                <w:ilvl w:val="0"/>
                <w:numId w:val="18"/>
              </w:numPr>
              <w:spacing w:before="120" w:after="120"/>
              <w:rPr>
                <w:rFonts w:ascii="Open Sans" w:hAnsi="Open Sans" w:cs="Open Sans"/>
                <w:sz w:val="22"/>
              </w:rPr>
            </w:pPr>
            <w:r w:rsidRPr="009A38C5">
              <w:rPr>
                <w:rFonts w:ascii="Open Sans" w:hAnsi="Open Sans" w:cs="Open Sans"/>
                <w:sz w:val="22"/>
              </w:rPr>
              <w:t>Display for digital presentation, websites for assignments and class discussion</w:t>
            </w:r>
          </w:p>
          <w:p w14:paraId="76B1D1CB" w14:textId="77777777" w:rsidR="002E752A" w:rsidRPr="009A38C5" w:rsidRDefault="002E752A" w:rsidP="009A38C5">
            <w:pPr>
              <w:pStyle w:val="ListParagraph"/>
              <w:numPr>
                <w:ilvl w:val="0"/>
                <w:numId w:val="18"/>
              </w:numPr>
              <w:spacing w:before="120" w:after="120"/>
              <w:rPr>
                <w:rFonts w:ascii="Open Sans" w:hAnsi="Open Sans" w:cs="Open Sans"/>
                <w:sz w:val="22"/>
              </w:rPr>
            </w:pPr>
            <w:r w:rsidRPr="009A38C5">
              <w:rPr>
                <w:rFonts w:ascii="Open Sans" w:hAnsi="Open Sans" w:cs="Open Sans"/>
                <w:sz w:val="22"/>
              </w:rPr>
              <w:t>Instructor Computer/Projection Unit</w:t>
            </w:r>
          </w:p>
          <w:p w14:paraId="06028BCB" w14:textId="737019AE" w:rsidR="005A1918" w:rsidRPr="009A38C5" w:rsidRDefault="002E752A" w:rsidP="009A38C5">
            <w:pPr>
              <w:pStyle w:val="ListParagraph"/>
              <w:numPr>
                <w:ilvl w:val="0"/>
                <w:numId w:val="18"/>
              </w:numPr>
              <w:spacing w:before="120" w:after="120"/>
              <w:rPr>
                <w:rFonts w:ascii="Open Sans" w:hAnsi="Open Sans" w:cs="Open Sans"/>
                <w:sz w:val="22"/>
              </w:rPr>
            </w:pPr>
            <w:r w:rsidRPr="009A38C5">
              <w:rPr>
                <w:rFonts w:ascii="Open Sans" w:hAnsi="Open Sans" w:cs="Open Sans"/>
                <w:sz w:val="22"/>
              </w:rPr>
              <w:t>Online Websites</w:t>
            </w:r>
          </w:p>
        </w:tc>
      </w:tr>
      <w:tr w:rsidR="00B3350C" w:rsidRPr="0012758B" w14:paraId="4B28B3C8" w14:textId="77777777" w:rsidTr="5DEB018E">
        <w:trPr>
          <w:trHeight w:val="27"/>
        </w:trPr>
        <w:tc>
          <w:tcPr>
            <w:tcW w:w="2952" w:type="dxa"/>
            <w:shd w:val="clear" w:color="auto" w:fill="auto"/>
          </w:tcPr>
          <w:p w14:paraId="6A576075" w14:textId="77777777"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Anticipatory Set</w:t>
            </w:r>
          </w:p>
          <w:p w14:paraId="2BCFDB36" w14:textId="734AFA54" w:rsidR="00870A95" w:rsidRPr="006052AA" w:rsidRDefault="5DEB018E" w:rsidP="5DEB018E">
            <w:pPr>
              <w:jc w:val="center"/>
              <w:rPr>
                <w:rFonts w:ascii="Open Sans" w:hAnsi="Open Sans" w:cs="Open Sans"/>
                <w:sz w:val="22"/>
                <w:szCs w:val="22"/>
              </w:rPr>
            </w:pPr>
            <w:r w:rsidRPr="5DEB018E">
              <w:rPr>
                <w:rFonts w:ascii="Open Sans" w:hAnsi="Open Sans" w:cs="Open Sans"/>
                <w:sz w:val="22"/>
                <w:szCs w:val="22"/>
              </w:rPr>
              <w:t>(May include pre-assessment for prior knowledge)</w:t>
            </w:r>
          </w:p>
        </w:tc>
        <w:tc>
          <w:tcPr>
            <w:tcW w:w="7848" w:type="dxa"/>
            <w:shd w:val="clear" w:color="auto" w:fill="auto"/>
          </w:tcPr>
          <w:p w14:paraId="3EECC9DE" w14:textId="3544252E" w:rsidR="002E752A" w:rsidRPr="005D3908" w:rsidRDefault="002E752A" w:rsidP="002E752A">
            <w:pPr>
              <w:rPr>
                <w:rFonts w:ascii="Open Sans" w:hAnsi="Open Sans" w:cs="Open Sans"/>
                <w:sz w:val="22"/>
                <w:szCs w:val="22"/>
              </w:rPr>
            </w:pPr>
            <w:r w:rsidRPr="005D3908">
              <w:rPr>
                <w:rFonts w:ascii="Open Sans" w:eastAsia="Calibri" w:hAnsi="Open Sans" w:cs="Open Sans"/>
                <w:sz w:val="22"/>
                <w:szCs w:val="22"/>
              </w:rPr>
              <w:t>The main purposes of this lesson are to help students understand</w:t>
            </w:r>
            <w:r w:rsidR="005D3908" w:rsidRPr="005D3908">
              <w:rPr>
                <w:rFonts w:ascii="Open Sans" w:eastAsia="Calibri" w:hAnsi="Open Sans" w:cs="Open Sans"/>
                <w:sz w:val="22"/>
                <w:szCs w:val="22"/>
              </w:rPr>
              <w:t>:</w:t>
            </w:r>
          </w:p>
          <w:p w14:paraId="1D091794" w14:textId="77777777" w:rsidR="002E752A" w:rsidRPr="005D3908" w:rsidRDefault="002E752A" w:rsidP="002E752A">
            <w:pPr>
              <w:spacing w:line="9" w:lineRule="exact"/>
              <w:rPr>
                <w:rFonts w:ascii="Open Sans" w:hAnsi="Open Sans" w:cs="Open Sans"/>
                <w:sz w:val="22"/>
                <w:szCs w:val="22"/>
              </w:rPr>
            </w:pPr>
          </w:p>
          <w:p w14:paraId="00DA38A6" w14:textId="1F4CD381" w:rsidR="002E752A" w:rsidRPr="005D3908" w:rsidRDefault="002E752A" w:rsidP="005D3908">
            <w:pPr>
              <w:numPr>
                <w:ilvl w:val="0"/>
                <w:numId w:val="17"/>
              </w:numPr>
              <w:tabs>
                <w:tab w:val="left" w:pos="720"/>
              </w:tabs>
              <w:ind w:left="720" w:hanging="360"/>
              <w:rPr>
                <w:rFonts w:ascii="Open Sans" w:eastAsia="Symbol" w:hAnsi="Open Sans" w:cs="Open Sans"/>
                <w:sz w:val="22"/>
                <w:szCs w:val="22"/>
              </w:rPr>
            </w:pPr>
            <w:r w:rsidRPr="005D3908">
              <w:rPr>
                <w:rFonts w:ascii="Open Sans" w:eastAsia="Calibri" w:hAnsi="Open Sans" w:cs="Open Sans"/>
                <w:sz w:val="22"/>
                <w:szCs w:val="22"/>
              </w:rPr>
              <w:t>How companies can create and maintain relationships with customers</w:t>
            </w:r>
          </w:p>
          <w:p w14:paraId="4EBBEE67" w14:textId="77777777" w:rsidR="002E752A" w:rsidRPr="005D3908" w:rsidRDefault="002E752A" w:rsidP="005D3908">
            <w:pPr>
              <w:numPr>
                <w:ilvl w:val="0"/>
                <w:numId w:val="17"/>
              </w:numPr>
              <w:tabs>
                <w:tab w:val="left" w:pos="720"/>
              </w:tabs>
              <w:ind w:left="720" w:hanging="360"/>
              <w:rPr>
                <w:rFonts w:ascii="Open Sans" w:eastAsia="Symbol" w:hAnsi="Open Sans" w:cs="Open Sans"/>
                <w:sz w:val="22"/>
                <w:szCs w:val="22"/>
              </w:rPr>
            </w:pPr>
            <w:r w:rsidRPr="005D3908">
              <w:rPr>
                <w:rFonts w:ascii="Open Sans" w:eastAsia="Calibri" w:hAnsi="Open Sans" w:cs="Open Sans"/>
                <w:sz w:val="22"/>
                <w:szCs w:val="22"/>
              </w:rPr>
              <w:t>The role of employee training in customer relations</w:t>
            </w:r>
          </w:p>
          <w:p w14:paraId="1AB5C4CE" w14:textId="349C3CD0" w:rsidR="002E752A" w:rsidRPr="005D3908" w:rsidRDefault="002E752A" w:rsidP="005D3908">
            <w:pPr>
              <w:numPr>
                <w:ilvl w:val="0"/>
                <w:numId w:val="17"/>
              </w:numPr>
              <w:tabs>
                <w:tab w:val="left" w:pos="720"/>
              </w:tabs>
              <w:ind w:left="720" w:hanging="360"/>
              <w:rPr>
                <w:rFonts w:ascii="Open Sans" w:eastAsia="Symbol" w:hAnsi="Open Sans" w:cs="Open Sans"/>
                <w:sz w:val="22"/>
                <w:szCs w:val="22"/>
              </w:rPr>
            </w:pPr>
            <w:r w:rsidRPr="005D3908">
              <w:rPr>
                <w:rFonts w:ascii="Open Sans" w:eastAsia="Calibri" w:hAnsi="Open Sans" w:cs="Open Sans"/>
                <w:sz w:val="22"/>
                <w:szCs w:val="22"/>
              </w:rPr>
              <w:t>The ethical ra</w:t>
            </w:r>
            <w:r w:rsidR="005D3908" w:rsidRPr="005D3908">
              <w:rPr>
                <w:rFonts w:ascii="Open Sans" w:eastAsia="Calibri" w:hAnsi="Open Sans" w:cs="Open Sans"/>
                <w:sz w:val="22"/>
                <w:szCs w:val="22"/>
              </w:rPr>
              <w:t>mifications of business conduct</w:t>
            </w:r>
          </w:p>
          <w:p w14:paraId="4A4BDA8B" w14:textId="77777777" w:rsidR="002E752A" w:rsidRPr="005D3908" w:rsidRDefault="002E752A" w:rsidP="002E752A">
            <w:pPr>
              <w:spacing w:line="282" w:lineRule="exact"/>
              <w:rPr>
                <w:rFonts w:ascii="Open Sans" w:hAnsi="Open Sans" w:cs="Open Sans"/>
                <w:sz w:val="22"/>
                <w:szCs w:val="22"/>
              </w:rPr>
            </w:pPr>
          </w:p>
          <w:p w14:paraId="5B0BD9D1" w14:textId="77777777" w:rsidR="002E752A" w:rsidRPr="005D3908" w:rsidRDefault="002E752A" w:rsidP="002E752A">
            <w:pPr>
              <w:spacing w:line="249" w:lineRule="auto"/>
              <w:rPr>
                <w:rFonts w:ascii="Open Sans" w:hAnsi="Open Sans" w:cs="Open Sans"/>
                <w:sz w:val="22"/>
                <w:szCs w:val="22"/>
              </w:rPr>
            </w:pPr>
            <w:r w:rsidRPr="005D3908">
              <w:rPr>
                <w:rFonts w:ascii="Open Sans" w:eastAsia="Calibri" w:hAnsi="Open Sans" w:cs="Open Sans"/>
                <w:b/>
                <w:bCs/>
                <w:sz w:val="22"/>
                <w:szCs w:val="22"/>
              </w:rPr>
              <w:t>ASK</w:t>
            </w:r>
            <w:r w:rsidRPr="005D3908">
              <w:rPr>
                <w:rFonts w:ascii="Open Sans" w:eastAsia="Calibri" w:hAnsi="Open Sans" w:cs="Open Sans"/>
                <w:sz w:val="22"/>
                <w:szCs w:val="22"/>
              </w:rPr>
              <w:t>: Ask students if they have ever had a problem in store and been passed from employee to employee until</w:t>
            </w:r>
            <w:r w:rsidRPr="005D3908">
              <w:rPr>
                <w:rFonts w:ascii="Open Sans" w:eastAsia="Calibri" w:hAnsi="Open Sans" w:cs="Open Sans"/>
                <w:b/>
                <w:bCs/>
                <w:sz w:val="22"/>
                <w:szCs w:val="22"/>
              </w:rPr>
              <w:t xml:space="preserve"> </w:t>
            </w:r>
            <w:r w:rsidRPr="005D3908">
              <w:rPr>
                <w:rFonts w:ascii="Open Sans" w:eastAsia="Calibri" w:hAnsi="Open Sans" w:cs="Open Sans"/>
                <w:sz w:val="22"/>
                <w:szCs w:val="22"/>
              </w:rPr>
              <w:t>they found someone who could solve their problem?</w:t>
            </w:r>
          </w:p>
          <w:p w14:paraId="70B0002A" w14:textId="77777777" w:rsidR="002E752A" w:rsidRPr="005D3908" w:rsidRDefault="002E752A" w:rsidP="002E752A">
            <w:pPr>
              <w:spacing w:line="270" w:lineRule="exact"/>
              <w:rPr>
                <w:rFonts w:ascii="Open Sans" w:hAnsi="Open Sans" w:cs="Open Sans"/>
                <w:sz w:val="22"/>
                <w:szCs w:val="22"/>
              </w:rPr>
            </w:pPr>
          </w:p>
          <w:p w14:paraId="2B0331E9" w14:textId="77777777" w:rsidR="002E752A" w:rsidRPr="005D3908" w:rsidRDefault="002E752A" w:rsidP="002E752A">
            <w:pPr>
              <w:spacing w:line="245" w:lineRule="auto"/>
              <w:ind w:right="200"/>
              <w:rPr>
                <w:rFonts w:ascii="Open Sans" w:hAnsi="Open Sans" w:cs="Open Sans"/>
                <w:sz w:val="22"/>
                <w:szCs w:val="22"/>
              </w:rPr>
            </w:pPr>
            <w:r w:rsidRPr="005D3908">
              <w:rPr>
                <w:rFonts w:ascii="Open Sans" w:eastAsia="Calibri" w:hAnsi="Open Sans" w:cs="Open Sans"/>
                <w:b/>
                <w:bCs/>
                <w:sz w:val="22"/>
                <w:szCs w:val="22"/>
              </w:rPr>
              <w:t xml:space="preserve">SAY: </w:t>
            </w:r>
            <w:r w:rsidRPr="005D3908">
              <w:rPr>
                <w:rFonts w:ascii="Open Sans" w:eastAsia="Calibri" w:hAnsi="Open Sans" w:cs="Open Sans"/>
                <w:sz w:val="22"/>
                <w:szCs w:val="22"/>
              </w:rPr>
              <w:t>Explain that this model of customer relations does not foster positive customer relations. Some people</w:t>
            </w:r>
            <w:r w:rsidRPr="005D3908">
              <w:rPr>
                <w:rFonts w:ascii="Open Sans" w:eastAsia="Calibri" w:hAnsi="Open Sans" w:cs="Open Sans"/>
                <w:b/>
                <w:bCs/>
                <w:sz w:val="22"/>
                <w:szCs w:val="22"/>
              </w:rPr>
              <w:t xml:space="preserve"> </w:t>
            </w:r>
            <w:r w:rsidRPr="005D3908">
              <w:rPr>
                <w:rFonts w:ascii="Open Sans" w:eastAsia="Calibri" w:hAnsi="Open Sans" w:cs="Open Sans"/>
                <w:sz w:val="22"/>
                <w:szCs w:val="22"/>
              </w:rPr>
              <w:t>may choose to never do business with that establishment again. Companies can avoid these situations by allowing all employees to be able to help customers and solve their problems.</w:t>
            </w:r>
          </w:p>
          <w:p w14:paraId="349E8BCA" w14:textId="77777777" w:rsidR="002E752A" w:rsidRPr="005D3908" w:rsidRDefault="002E752A" w:rsidP="002E752A">
            <w:pPr>
              <w:spacing w:line="275" w:lineRule="exact"/>
              <w:rPr>
                <w:rFonts w:ascii="Open Sans" w:hAnsi="Open Sans" w:cs="Open Sans"/>
                <w:sz w:val="22"/>
                <w:szCs w:val="22"/>
              </w:rPr>
            </w:pPr>
          </w:p>
          <w:p w14:paraId="41659D8C" w14:textId="77777777" w:rsidR="002E752A" w:rsidRPr="005D3908" w:rsidRDefault="002E752A" w:rsidP="002E752A">
            <w:pPr>
              <w:spacing w:line="249" w:lineRule="auto"/>
              <w:ind w:right="360"/>
              <w:rPr>
                <w:rFonts w:ascii="Open Sans" w:hAnsi="Open Sans" w:cs="Open Sans"/>
                <w:sz w:val="22"/>
                <w:szCs w:val="22"/>
              </w:rPr>
            </w:pPr>
            <w:r w:rsidRPr="005D3908">
              <w:rPr>
                <w:rFonts w:ascii="Open Sans" w:eastAsia="Calibri" w:hAnsi="Open Sans" w:cs="Open Sans"/>
                <w:b/>
                <w:bCs/>
                <w:sz w:val="22"/>
                <w:szCs w:val="22"/>
              </w:rPr>
              <w:t xml:space="preserve">ASK: </w:t>
            </w:r>
            <w:r w:rsidRPr="005D3908">
              <w:rPr>
                <w:rFonts w:ascii="Open Sans" w:eastAsia="Calibri" w:hAnsi="Open Sans" w:cs="Open Sans"/>
                <w:sz w:val="22"/>
                <w:szCs w:val="22"/>
              </w:rPr>
              <w:t>Ask students if they have any stores, products or companies that they feel a sense of loyalty to and go</w:t>
            </w:r>
            <w:r w:rsidRPr="005D3908">
              <w:rPr>
                <w:rFonts w:ascii="Open Sans" w:eastAsia="Calibri" w:hAnsi="Open Sans" w:cs="Open Sans"/>
                <w:b/>
                <w:bCs/>
                <w:sz w:val="22"/>
                <w:szCs w:val="22"/>
              </w:rPr>
              <w:t xml:space="preserve"> </w:t>
            </w:r>
            <w:r w:rsidRPr="005D3908">
              <w:rPr>
                <w:rFonts w:ascii="Open Sans" w:eastAsia="Calibri" w:hAnsi="Open Sans" w:cs="Open Sans"/>
                <w:sz w:val="22"/>
                <w:szCs w:val="22"/>
              </w:rPr>
              <w:t>back to them over and over again?</w:t>
            </w:r>
          </w:p>
          <w:p w14:paraId="7259E38A" w14:textId="77777777" w:rsidR="002E752A" w:rsidRPr="005D3908" w:rsidRDefault="002E752A" w:rsidP="002E752A">
            <w:pPr>
              <w:spacing w:line="270" w:lineRule="exact"/>
              <w:rPr>
                <w:rFonts w:ascii="Open Sans" w:hAnsi="Open Sans" w:cs="Open Sans"/>
                <w:sz w:val="22"/>
                <w:szCs w:val="22"/>
              </w:rPr>
            </w:pPr>
          </w:p>
          <w:p w14:paraId="7D7B239C" w14:textId="77777777" w:rsidR="002E752A" w:rsidRPr="005D3908" w:rsidRDefault="002E752A" w:rsidP="002E752A">
            <w:pPr>
              <w:spacing w:line="245" w:lineRule="auto"/>
              <w:ind w:right="520"/>
              <w:rPr>
                <w:rFonts w:ascii="Open Sans" w:hAnsi="Open Sans" w:cs="Open Sans"/>
                <w:sz w:val="22"/>
                <w:szCs w:val="22"/>
              </w:rPr>
            </w:pPr>
            <w:r w:rsidRPr="005D3908">
              <w:rPr>
                <w:rFonts w:ascii="Open Sans" w:eastAsia="Calibri" w:hAnsi="Open Sans" w:cs="Open Sans"/>
                <w:b/>
                <w:bCs/>
                <w:sz w:val="22"/>
                <w:szCs w:val="22"/>
              </w:rPr>
              <w:t xml:space="preserve">SAY: </w:t>
            </w:r>
            <w:r w:rsidRPr="005D3908">
              <w:rPr>
                <w:rFonts w:ascii="Open Sans" w:eastAsia="Calibri" w:hAnsi="Open Sans" w:cs="Open Sans"/>
                <w:sz w:val="22"/>
                <w:szCs w:val="22"/>
              </w:rPr>
              <w:t>Explain that this is the model that most companies strive for. It is much cheaper to keep the same</w:t>
            </w:r>
            <w:r w:rsidRPr="005D3908">
              <w:rPr>
                <w:rFonts w:ascii="Open Sans" w:eastAsia="Calibri" w:hAnsi="Open Sans" w:cs="Open Sans"/>
                <w:b/>
                <w:bCs/>
                <w:sz w:val="22"/>
                <w:szCs w:val="22"/>
              </w:rPr>
              <w:t xml:space="preserve"> </w:t>
            </w:r>
            <w:r w:rsidRPr="005D3908">
              <w:rPr>
                <w:rFonts w:ascii="Open Sans" w:eastAsia="Calibri" w:hAnsi="Open Sans" w:cs="Open Sans"/>
                <w:sz w:val="22"/>
                <w:szCs w:val="22"/>
              </w:rPr>
              <w:t>customers coming back over and over again as opposed to having to find new customers every time. The stores that they continue to go back to have probably treated them fairly in the past.</w:t>
            </w:r>
          </w:p>
          <w:p w14:paraId="781208E3" w14:textId="77777777" w:rsidR="002E752A" w:rsidRPr="005D3908" w:rsidRDefault="002E752A" w:rsidP="002E752A">
            <w:pPr>
              <w:spacing w:line="275" w:lineRule="exact"/>
              <w:rPr>
                <w:rFonts w:ascii="Open Sans" w:hAnsi="Open Sans" w:cs="Open Sans"/>
                <w:sz w:val="22"/>
                <w:szCs w:val="22"/>
              </w:rPr>
            </w:pPr>
          </w:p>
          <w:p w14:paraId="66EBD7FC" w14:textId="77777777" w:rsidR="002E752A" w:rsidRPr="005D3908" w:rsidRDefault="002E752A" w:rsidP="002E752A">
            <w:pPr>
              <w:rPr>
                <w:rFonts w:ascii="Open Sans" w:hAnsi="Open Sans" w:cs="Open Sans"/>
                <w:sz w:val="22"/>
                <w:szCs w:val="22"/>
              </w:rPr>
            </w:pPr>
            <w:r w:rsidRPr="005D3908">
              <w:rPr>
                <w:rFonts w:ascii="Open Sans" w:eastAsia="Calibri" w:hAnsi="Open Sans" w:cs="Open Sans"/>
                <w:b/>
                <w:bCs/>
                <w:sz w:val="22"/>
                <w:szCs w:val="22"/>
              </w:rPr>
              <w:t xml:space="preserve">ASK: </w:t>
            </w:r>
            <w:r w:rsidRPr="005D3908">
              <w:rPr>
                <w:rFonts w:ascii="Open Sans" w:eastAsia="Calibri" w:hAnsi="Open Sans" w:cs="Open Sans"/>
                <w:sz w:val="22"/>
                <w:szCs w:val="22"/>
              </w:rPr>
              <w:t>Ask if they think it is important that companies operate in an ethical manner?</w:t>
            </w:r>
          </w:p>
          <w:p w14:paraId="00C9D191" w14:textId="77777777" w:rsidR="002E752A" w:rsidRPr="005D3908" w:rsidRDefault="002E752A" w:rsidP="002E752A">
            <w:pPr>
              <w:spacing w:line="293" w:lineRule="exact"/>
              <w:rPr>
                <w:rFonts w:ascii="Open Sans" w:hAnsi="Open Sans" w:cs="Open Sans"/>
                <w:sz w:val="22"/>
                <w:szCs w:val="22"/>
              </w:rPr>
            </w:pPr>
          </w:p>
          <w:p w14:paraId="5979542F" w14:textId="77777777" w:rsidR="002E752A" w:rsidRPr="005D3908" w:rsidRDefault="002E752A" w:rsidP="002E752A">
            <w:pPr>
              <w:spacing w:line="244" w:lineRule="auto"/>
              <w:jc w:val="both"/>
              <w:rPr>
                <w:rFonts w:ascii="Open Sans" w:hAnsi="Open Sans" w:cs="Open Sans"/>
                <w:sz w:val="22"/>
                <w:szCs w:val="22"/>
              </w:rPr>
            </w:pPr>
            <w:r w:rsidRPr="005D3908">
              <w:rPr>
                <w:rFonts w:ascii="Open Sans" w:eastAsia="Calibri" w:hAnsi="Open Sans" w:cs="Open Sans"/>
                <w:b/>
                <w:bCs/>
                <w:sz w:val="22"/>
                <w:szCs w:val="22"/>
              </w:rPr>
              <w:t xml:space="preserve">SAY: </w:t>
            </w:r>
            <w:r w:rsidRPr="005D3908">
              <w:rPr>
                <w:rFonts w:ascii="Open Sans" w:eastAsia="Calibri" w:hAnsi="Open Sans" w:cs="Open Sans"/>
                <w:sz w:val="22"/>
                <w:szCs w:val="22"/>
              </w:rPr>
              <w:t>Explain that most companies do operate ethically, but there are some that push the envelope. They may</w:t>
            </w:r>
            <w:r w:rsidRPr="005D3908">
              <w:rPr>
                <w:rFonts w:ascii="Open Sans" w:eastAsia="Calibri" w:hAnsi="Open Sans" w:cs="Open Sans"/>
                <w:b/>
                <w:bCs/>
                <w:sz w:val="22"/>
                <w:szCs w:val="22"/>
              </w:rPr>
              <w:t xml:space="preserve"> </w:t>
            </w:r>
            <w:r w:rsidRPr="005D3908">
              <w:rPr>
                <w:rFonts w:ascii="Open Sans" w:eastAsia="Calibri" w:hAnsi="Open Sans" w:cs="Open Sans"/>
                <w:sz w:val="22"/>
                <w:szCs w:val="22"/>
              </w:rPr>
              <w:t>engage in advertising that is sexually explicit or try to cut costs by producing products that have quality control issues or are</w:t>
            </w:r>
            <w:r>
              <w:rPr>
                <w:rFonts w:ascii="Calibri" w:eastAsia="Calibri" w:hAnsi="Calibri" w:cs="Calibri"/>
              </w:rPr>
              <w:t xml:space="preserve"> </w:t>
            </w:r>
            <w:r w:rsidRPr="005D3908">
              <w:rPr>
                <w:rFonts w:ascii="Open Sans" w:eastAsia="Calibri" w:hAnsi="Open Sans" w:cs="Open Sans"/>
                <w:sz w:val="22"/>
                <w:szCs w:val="22"/>
              </w:rPr>
              <w:t>unsafe. These companies usually are exposed and lost customers as a result of their actions.</w:t>
            </w:r>
          </w:p>
          <w:p w14:paraId="1E9F64DF" w14:textId="77777777" w:rsidR="002E752A" w:rsidRDefault="002E752A" w:rsidP="002E752A">
            <w:pPr>
              <w:spacing w:line="279" w:lineRule="exact"/>
              <w:rPr>
                <w:sz w:val="20"/>
                <w:szCs w:val="20"/>
              </w:rPr>
            </w:pPr>
          </w:p>
          <w:p w14:paraId="63ED7D20" w14:textId="77777777" w:rsidR="002E752A" w:rsidRPr="005D3908" w:rsidRDefault="002E752A" w:rsidP="002E752A">
            <w:pPr>
              <w:rPr>
                <w:rFonts w:ascii="Open Sans" w:hAnsi="Open Sans" w:cs="Open Sans"/>
                <w:sz w:val="22"/>
                <w:szCs w:val="22"/>
              </w:rPr>
            </w:pPr>
            <w:r w:rsidRPr="005D3908">
              <w:rPr>
                <w:rFonts w:ascii="Open Sans" w:eastAsia="Calibri" w:hAnsi="Open Sans" w:cs="Open Sans"/>
                <w:b/>
                <w:bCs/>
                <w:sz w:val="22"/>
                <w:szCs w:val="22"/>
              </w:rPr>
              <w:t xml:space="preserve">ASK: </w:t>
            </w:r>
            <w:r w:rsidRPr="005D3908">
              <w:rPr>
                <w:rFonts w:ascii="Open Sans" w:eastAsia="Calibri" w:hAnsi="Open Sans" w:cs="Open Sans"/>
                <w:sz w:val="22"/>
                <w:szCs w:val="22"/>
              </w:rPr>
              <w:t>Ask students if can think of company that is known for putting the customer first?</w:t>
            </w:r>
          </w:p>
          <w:p w14:paraId="28E624B8" w14:textId="77777777" w:rsidR="002E752A" w:rsidRPr="005D3908" w:rsidRDefault="002E752A" w:rsidP="002E752A">
            <w:pPr>
              <w:spacing w:line="293" w:lineRule="exact"/>
              <w:rPr>
                <w:rFonts w:ascii="Open Sans" w:hAnsi="Open Sans" w:cs="Open Sans"/>
                <w:sz w:val="22"/>
                <w:szCs w:val="22"/>
              </w:rPr>
            </w:pPr>
          </w:p>
          <w:p w14:paraId="3960211E" w14:textId="77777777" w:rsidR="00B3350C" w:rsidRDefault="002E752A" w:rsidP="002E752A">
            <w:pPr>
              <w:spacing w:line="243" w:lineRule="auto"/>
              <w:ind w:right="40"/>
              <w:rPr>
                <w:rFonts w:ascii="Open Sans" w:eastAsia="Calibri" w:hAnsi="Open Sans" w:cs="Open Sans"/>
                <w:sz w:val="22"/>
                <w:szCs w:val="22"/>
              </w:rPr>
            </w:pPr>
            <w:r w:rsidRPr="005D3908">
              <w:rPr>
                <w:rFonts w:ascii="Open Sans" w:eastAsia="Calibri" w:hAnsi="Open Sans" w:cs="Open Sans"/>
                <w:b/>
                <w:bCs/>
                <w:sz w:val="22"/>
                <w:szCs w:val="22"/>
              </w:rPr>
              <w:t xml:space="preserve">SAY: </w:t>
            </w:r>
            <w:r w:rsidRPr="005D3908">
              <w:rPr>
                <w:rFonts w:ascii="Open Sans" w:eastAsia="Calibri" w:hAnsi="Open Sans" w:cs="Open Sans"/>
                <w:sz w:val="22"/>
                <w:szCs w:val="22"/>
              </w:rPr>
              <w:t>There are many companies that are recognized for their customer-service mindset. They put the always</w:t>
            </w:r>
            <w:r w:rsidRPr="005D3908">
              <w:rPr>
                <w:rFonts w:ascii="Open Sans" w:eastAsia="Calibri" w:hAnsi="Open Sans" w:cs="Open Sans"/>
                <w:b/>
                <w:bCs/>
                <w:sz w:val="22"/>
                <w:szCs w:val="22"/>
              </w:rPr>
              <w:t xml:space="preserve"> </w:t>
            </w:r>
            <w:r w:rsidRPr="005D3908">
              <w:rPr>
                <w:rFonts w:ascii="Open Sans" w:eastAsia="Calibri" w:hAnsi="Open Sans" w:cs="Open Sans"/>
                <w:sz w:val="22"/>
                <w:szCs w:val="22"/>
              </w:rPr>
              <w:t>put the customer first and have employees who are well trained and empowered to help customers with problems. One of these companies operates large amusement parks in Florida and California. The customer’s experience is foremost in the employees’ minds and they are known for their exceptional customer service.</w:t>
            </w:r>
          </w:p>
          <w:p w14:paraId="6019719E" w14:textId="0544BF00" w:rsidR="005D3908" w:rsidRPr="002E752A" w:rsidRDefault="005D3908" w:rsidP="002E752A">
            <w:pPr>
              <w:spacing w:line="243" w:lineRule="auto"/>
              <w:ind w:right="40"/>
              <w:rPr>
                <w:sz w:val="20"/>
                <w:szCs w:val="20"/>
              </w:rPr>
            </w:pPr>
          </w:p>
        </w:tc>
      </w:tr>
      <w:tr w:rsidR="00B3350C" w:rsidRPr="0012758B" w14:paraId="14C1CDAA" w14:textId="77777777" w:rsidTr="5DEB018E">
        <w:trPr>
          <w:trHeight w:val="440"/>
        </w:trPr>
        <w:tc>
          <w:tcPr>
            <w:tcW w:w="2952" w:type="dxa"/>
            <w:shd w:val="clear" w:color="auto" w:fill="auto"/>
          </w:tcPr>
          <w:p w14:paraId="72711DBC" w14:textId="622EE681"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Direct Instruction *</w:t>
            </w:r>
          </w:p>
        </w:tc>
        <w:tc>
          <w:tcPr>
            <w:tcW w:w="7848" w:type="dxa"/>
            <w:shd w:val="clear" w:color="auto" w:fill="auto"/>
          </w:tcPr>
          <w:p w14:paraId="24CB7C2A" w14:textId="77777777" w:rsidR="002E752A" w:rsidRPr="005A1918" w:rsidRDefault="002E752A" w:rsidP="002E752A">
            <w:pPr>
              <w:spacing w:before="120" w:after="120"/>
              <w:rPr>
                <w:rFonts w:ascii="Open Sans" w:hAnsi="Open Sans" w:cs="Open Sans"/>
                <w:sz w:val="22"/>
                <w:szCs w:val="22"/>
              </w:rPr>
            </w:pPr>
            <w:r w:rsidRPr="005A1918">
              <w:rPr>
                <w:rFonts w:ascii="Open Sans" w:hAnsi="Open Sans" w:cs="Open Sans"/>
                <w:sz w:val="22"/>
                <w:szCs w:val="22"/>
              </w:rPr>
              <w:t>I. Building Customer Relationships</w:t>
            </w:r>
          </w:p>
          <w:p w14:paraId="2D6719B8"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A. Attracting new customers.</w:t>
            </w:r>
          </w:p>
          <w:p w14:paraId="63EF809D" w14:textId="59FA7BF9"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B.</w:t>
            </w:r>
            <w:r w:rsidRPr="005A1918">
              <w:rPr>
                <w:rFonts w:ascii="Open Sans" w:hAnsi="Open Sans" w:cs="Open Sans"/>
                <w:sz w:val="22"/>
                <w:szCs w:val="22"/>
              </w:rPr>
              <w:tab/>
              <w:t>Relationship marketing</w:t>
            </w:r>
          </w:p>
          <w:p w14:paraId="7625F9D3"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C.</w:t>
            </w:r>
            <w:r w:rsidRPr="005A1918">
              <w:rPr>
                <w:rFonts w:ascii="Open Sans" w:hAnsi="Open Sans" w:cs="Open Sans"/>
                <w:sz w:val="22"/>
                <w:szCs w:val="22"/>
              </w:rPr>
              <w:tab/>
              <w:t>One-to-one marketing</w:t>
            </w:r>
          </w:p>
          <w:p w14:paraId="29EDF7FC" w14:textId="35755C78"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D.</w:t>
            </w:r>
            <w:r w:rsidRPr="005A1918">
              <w:rPr>
                <w:rFonts w:ascii="Open Sans" w:hAnsi="Open Sans" w:cs="Open Sans"/>
                <w:sz w:val="22"/>
                <w:szCs w:val="22"/>
              </w:rPr>
              <w:tab/>
              <w:t>Customer-Oriented Personnel</w:t>
            </w:r>
          </w:p>
          <w:p w14:paraId="294F3A6B" w14:textId="5CC06C0D" w:rsidR="002E752A" w:rsidRPr="005A1918" w:rsidRDefault="002E752A" w:rsidP="002E752A">
            <w:pPr>
              <w:spacing w:before="120" w:after="120"/>
              <w:rPr>
                <w:rFonts w:ascii="Open Sans" w:hAnsi="Open Sans" w:cs="Open Sans"/>
                <w:sz w:val="22"/>
                <w:szCs w:val="22"/>
              </w:rPr>
            </w:pPr>
            <w:r w:rsidRPr="005A1918">
              <w:rPr>
                <w:rFonts w:ascii="Open Sans" w:hAnsi="Open Sans" w:cs="Open Sans"/>
                <w:sz w:val="22"/>
                <w:szCs w:val="22"/>
              </w:rPr>
              <w:t>II. Employee Training</w:t>
            </w:r>
          </w:p>
          <w:p w14:paraId="5F80D35E"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A.</w:t>
            </w:r>
            <w:r w:rsidRPr="005A1918">
              <w:rPr>
                <w:rFonts w:ascii="Open Sans" w:hAnsi="Open Sans" w:cs="Open Sans"/>
                <w:sz w:val="22"/>
                <w:szCs w:val="22"/>
              </w:rPr>
              <w:tab/>
              <w:t>Communicate company vision.</w:t>
            </w:r>
          </w:p>
          <w:p w14:paraId="6C399556"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B.</w:t>
            </w:r>
            <w:r w:rsidRPr="005A1918">
              <w:rPr>
                <w:rFonts w:ascii="Open Sans" w:hAnsi="Open Sans" w:cs="Open Sans"/>
                <w:sz w:val="22"/>
                <w:szCs w:val="22"/>
              </w:rPr>
              <w:tab/>
              <w:t>Explain company hierarchy.</w:t>
            </w:r>
          </w:p>
          <w:p w14:paraId="269F462F"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C.</w:t>
            </w:r>
            <w:r w:rsidRPr="005A1918">
              <w:rPr>
                <w:rFonts w:ascii="Open Sans" w:hAnsi="Open Sans" w:cs="Open Sans"/>
                <w:sz w:val="22"/>
                <w:szCs w:val="22"/>
              </w:rPr>
              <w:tab/>
              <w:t xml:space="preserve">Empowerment of employees </w:t>
            </w:r>
          </w:p>
          <w:p w14:paraId="7822FC6D" w14:textId="0C5EA9A8" w:rsidR="002E752A" w:rsidRPr="005A1918" w:rsidRDefault="002E752A" w:rsidP="002E752A">
            <w:pPr>
              <w:spacing w:before="120" w:after="120"/>
              <w:rPr>
                <w:rFonts w:ascii="Open Sans" w:hAnsi="Open Sans" w:cs="Open Sans"/>
                <w:sz w:val="22"/>
                <w:szCs w:val="22"/>
              </w:rPr>
            </w:pPr>
            <w:r w:rsidRPr="005A1918">
              <w:rPr>
                <w:rFonts w:ascii="Open Sans" w:hAnsi="Open Sans" w:cs="Open Sans"/>
                <w:sz w:val="22"/>
                <w:szCs w:val="22"/>
              </w:rPr>
              <w:t>III. Teamwork</w:t>
            </w:r>
          </w:p>
          <w:p w14:paraId="713AC8EC"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A.</w:t>
            </w:r>
            <w:r w:rsidRPr="005A1918">
              <w:rPr>
                <w:rFonts w:ascii="Open Sans" w:hAnsi="Open Sans" w:cs="Open Sans"/>
                <w:sz w:val="22"/>
                <w:szCs w:val="22"/>
              </w:rPr>
              <w:tab/>
              <w:t>Training Improvements</w:t>
            </w:r>
          </w:p>
          <w:p w14:paraId="773AF227"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1.</w:t>
            </w:r>
            <w:r w:rsidRPr="005A1918">
              <w:rPr>
                <w:rFonts w:ascii="Open Sans" w:hAnsi="Open Sans" w:cs="Open Sans"/>
                <w:sz w:val="22"/>
                <w:szCs w:val="22"/>
              </w:rPr>
              <w:tab/>
              <w:t>Productivity</w:t>
            </w:r>
          </w:p>
          <w:p w14:paraId="2B68BC14"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2.</w:t>
            </w:r>
            <w:r w:rsidRPr="005A1918">
              <w:rPr>
                <w:rFonts w:ascii="Open Sans" w:hAnsi="Open Sans" w:cs="Open Sans"/>
                <w:sz w:val="22"/>
                <w:szCs w:val="22"/>
              </w:rPr>
              <w:tab/>
              <w:t>Job performance</w:t>
            </w:r>
          </w:p>
          <w:p w14:paraId="6C04131F"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3.</w:t>
            </w:r>
            <w:r w:rsidRPr="005A1918">
              <w:rPr>
                <w:rFonts w:ascii="Open Sans" w:hAnsi="Open Sans" w:cs="Open Sans"/>
                <w:sz w:val="22"/>
                <w:szCs w:val="22"/>
              </w:rPr>
              <w:tab/>
              <w:t>Customer satisfaction</w:t>
            </w:r>
          </w:p>
          <w:p w14:paraId="735E6D84" w14:textId="77777777" w:rsidR="002E752A" w:rsidRPr="005A1918" w:rsidRDefault="002E752A" w:rsidP="002E752A">
            <w:pPr>
              <w:spacing w:before="120" w:after="120"/>
              <w:rPr>
                <w:rFonts w:ascii="Open Sans" w:hAnsi="Open Sans" w:cs="Open Sans"/>
                <w:sz w:val="22"/>
                <w:szCs w:val="22"/>
              </w:rPr>
            </w:pPr>
            <w:r w:rsidRPr="005A1918">
              <w:rPr>
                <w:rFonts w:ascii="Open Sans" w:hAnsi="Open Sans" w:cs="Open Sans"/>
                <w:sz w:val="22"/>
                <w:szCs w:val="22"/>
              </w:rPr>
              <w:t>IV. Brand Promise</w:t>
            </w:r>
          </w:p>
          <w:p w14:paraId="089C5878"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A. Explains what customers can expect</w:t>
            </w:r>
          </w:p>
          <w:p w14:paraId="594A41D5" w14:textId="61135E90" w:rsidR="002E752A" w:rsidRPr="005A1918" w:rsidRDefault="002E752A" w:rsidP="002E752A">
            <w:pPr>
              <w:spacing w:before="120" w:after="120"/>
              <w:rPr>
                <w:rFonts w:ascii="Open Sans" w:hAnsi="Open Sans" w:cs="Open Sans"/>
                <w:sz w:val="22"/>
                <w:szCs w:val="22"/>
              </w:rPr>
            </w:pPr>
            <w:r w:rsidRPr="005A1918">
              <w:rPr>
                <w:rFonts w:ascii="Open Sans" w:hAnsi="Open Sans" w:cs="Open Sans"/>
                <w:sz w:val="22"/>
                <w:szCs w:val="22"/>
              </w:rPr>
              <w:t>V.  Ethics in Customer Relations</w:t>
            </w:r>
          </w:p>
          <w:p w14:paraId="10CC73E7"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A.</w:t>
            </w:r>
            <w:r w:rsidRPr="005A1918">
              <w:rPr>
                <w:rFonts w:ascii="Open Sans" w:hAnsi="Open Sans" w:cs="Open Sans"/>
                <w:sz w:val="22"/>
                <w:szCs w:val="22"/>
              </w:rPr>
              <w:tab/>
              <w:t>Company Code of Ethics</w:t>
            </w:r>
          </w:p>
          <w:p w14:paraId="0E87317F"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B.</w:t>
            </w:r>
            <w:r w:rsidRPr="005A1918">
              <w:rPr>
                <w:rFonts w:ascii="Open Sans" w:hAnsi="Open Sans" w:cs="Open Sans"/>
                <w:sz w:val="22"/>
                <w:szCs w:val="22"/>
              </w:rPr>
              <w:tab/>
              <w:t>Ethics need to come from top down</w:t>
            </w:r>
          </w:p>
          <w:p w14:paraId="7382A109"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C.</w:t>
            </w:r>
            <w:r w:rsidRPr="005A1918">
              <w:rPr>
                <w:rFonts w:ascii="Open Sans" w:hAnsi="Open Sans" w:cs="Open Sans"/>
                <w:sz w:val="22"/>
                <w:szCs w:val="22"/>
              </w:rPr>
              <w:tab/>
              <w:t>Legal vs moral</w:t>
            </w:r>
          </w:p>
          <w:p w14:paraId="7568D68B" w14:textId="77777777" w:rsidR="002E752A" w:rsidRPr="005A1918" w:rsidRDefault="002E752A" w:rsidP="002E752A">
            <w:pPr>
              <w:spacing w:before="120" w:after="120"/>
              <w:rPr>
                <w:rFonts w:ascii="Open Sans" w:hAnsi="Open Sans" w:cs="Open Sans"/>
                <w:sz w:val="22"/>
                <w:szCs w:val="22"/>
              </w:rPr>
            </w:pPr>
            <w:r w:rsidRPr="005A1918">
              <w:rPr>
                <w:rFonts w:ascii="Open Sans" w:hAnsi="Open Sans" w:cs="Open Sans"/>
                <w:sz w:val="22"/>
                <w:szCs w:val="22"/>
              </w:rPr>
              <w:t>VI. Ethical situations may deal with</w:t>
            </w:r>
          </w:p>
          <w:p w14:paraId="51FB9180"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A. Privacy of customers information</w:t>
            </w:r>
          </w:p>
          <w:p w14:paraId="3B09B0D8"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B. Product or service deception</w:t>
            </w:r>
          </w:p>
          <w:p w14:paraId="01BD57BF" w14:textId="5A9B6658" w:rsidR="002E752A" w:rsidRPr="005A1918" w:rsidRDefault="002E752A" w:rsidP="002E752A">
            <w:pPr>
              <w:spacing w:before="120" w:after="120"/>
              <w:ind w:left="360"/>
              <w:rPr>
                <w:rFonts w:ascii="Open Sans" w:hAnsi="Open Sans" w:cs="Open Sans"/>
                <w:sz w:val="22"/>
                <w:szCs w:val="22"/>
              </w:rPr>
            </w:pPr>
            <w:r w:rsidRPr="002E752A">
              <w:rPr>
                <w:rFonts w:ascii="Arial" w:hAnsi="Arial" w:cs="Arial"/>
              </w:rPr>
              <w:t xml:space="preserve">C. </w:t>
            </w:r>
            <w:r w:rsidRPr="005A1918">
              <w:rPr>
                <w:rFonts w:ascii="Open Sans" w:hAnsi="Open Sans" w:cs="Open Sans"/>
                <w:sz w:val="22"/>
                <w:szCs w:val="22"/>
              </w:rPr>
              <w:t>Unsafe products</w:t>
            </w:r>
          </w:p>
          <w:p w14:paraId="74F58D0D" w14:textId="62742388"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D. False or misleading advertising E. Stereotypical portray of women, minorities or senior citizens</w:t>
            </w:r>
          </w:p>
          <w:p w14:paraId="6FCEEEC8" w14:textId="056ACBCE" w:rsidR="00CF2E7E"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F. Misleading product or service warranties G. Sexually oriented advertising</w:t>
            </w:r>
          </w:p>
          <w:p w14:paraId="6D1951D5" w14:textId="28BADC9D" w:rsidR="002E752A" w:rsidRPr="005A1918" w:rsidRDefault="002E752A" w:rsidP="002E752A">
            <w:pPr>
              <w:spacing w:before="120" w:after="120"/>
              <w:ind w:left="360"/>
              <w:rPr>
                <w:rFonts w:ascii="Open Sans" w:hAnsi="Open Sans" w:cs="Open Sans"/>
                <w:sz w:val="22"/>
                <w:szCs w:val="22"/>
              </w:rPr>
            </w:pPr>
            <w:r w:rsidRPr="005A1918">
              <w:rPr>
                <w:rFonts w:ascii="Open Sans" w:eastAsia="Calibri" w:hAnsi="Open Sans" w:cs="Open Sans"/>
                <w:sz w:val="22"/>
                <w:szCs w:val="22"/>
              </w:rPr>
              <w:t>G. Sexually oriented advertising</w:t>
            </w:r>
          </w:p>
          <w:p w14:paraId="5421C6BB" w14:textId="1073EC92"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Teacher will lead the discussion of material, using multimedia presentations for customer relations and marketing.</w:t>
            </w:r>
          </w:p>
          <w:p w14:paraId="420C53E3" w14:textId="7E06C8C3"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Divide students into small groups (2- 3 members) and assign the guided practice poster.</w:t>
            </w:r>
          </w:p>
          <w:p w14:paraId="507D84BA" w14:textId="7FF41EF4"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Teacher will move about the classroom and will monitor the students’ progress while the students assume the role of self-director.</w:t>
            </w:r>
          </w:p>
          <w:p w14:paraId="5BAF3A37" w14:textId="4357BAC2"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Explain the importance of building customer relationships to the Sales Manager. Repeat customers are much easier and cheaper to find than always having to find new customers.</w:t>
            </w:r>
          </w:p>
          <w:p w14:paraId="52250552" w14:textId="77777777" w:rsidR="002E752A" w:rsidRPr="005A1918" w:rsidRDefault="002E752A" w:rsidP="002E752A">
            <w:pPr>
              <w:spacing w:before="120" w:after="120"/>
              <w:ind w:left="360"/>
              <w:rPr>
                <w:rFonts w:ascii="Open Sans" w:hAnsi="Open Sans" w:cs="Open Sans"/>
                <w:sz w:val="22"/>
                <w:szCs w:val="22"/>
              </w:rPr>
            </w:pPr>
            <w:r w:rsidRPr="005A1918">
              <w:rPr>
                <w:rFonts w:ascii="Open Sans" w:hAnsi="Open Sans" w:cs="Open Sans"/>
                <w:sz w:val="22"/>
                <w:szCs w:val="22"/>
              </w:rPr>
              <w:t>Ask the class if they have had a positive experience with a business? Discuss why that experience is viewed as positive.</w:t>
            </w:r>
          </w:p>
          <w:p w14:paraId="2BAEBAF7" w14:textId="77777777" w:rsidR="005A1918" w:rsidRDefault="005A1918" w:rsidP="005A1918">
            <w:pPr>
              <w:spacing w:before="120" w:after="120"/>
              <w:rPr>
                <w:rFonts w:ascii="Open Sans" w:hAnsi="Open Sans" w:cs="Open Sans"/>
                <w:i/>
                <w:iCs/>
                <w:sz w:val="16"/>
                <w:szCs w:val="16"/>
              </w:rPr>
            </w:pPr>
            <w:r w:rsidRPr="5DEB018E">
              <w:rPr>
                <w:rFonts w:ascii="Open Sans" w:hAnsi="Open Sans" w:cs="Open Sans"/>
                <w:i/>
                <w:iCs/>
                <w:sz w:val="16"/>
                <w:szCs w:val="16"/>
              </w:rPr>
              <w:t>Individualized Education Plan (IEP) for all special education students must be followed. Examples of accommodations may include, but are not limited to:</w:t>
            </w:r>
          </w:p>
          <w:p w14:paraId="788EAE4E" w14:textId="3CBDA834" w:rsidR="00840EA4" w:rsidRPr="00840EA4" w:rsidRDefault="00840EA4" w:rsidP="005A1918">
            <w:pPr>
              <w:spacing w:before="120" w:after="120"/>
              <w:rPr>
                <w:rFonts w:ascii="Open Sans" w:hAnsi="Open Sans" w:cs="Open Sans"/>
                <w:iCs/>
                <w:sz w:val="16"/>
                <w:szCs w:val="16"/>
              </w:rPr>
            </w:pPr>
            <w:r w:rsidRPr="00840EA4">
              <w:rPr>
                <w:rFonts w:ascii="Open Sans" w:hAnsi="Open Sans" w:cs="Open Sans"/>
                <w:iCs/>
                <w:sz w:val="20"/>
                <w:szCs w:val="16"/>
              </w:rPr>
              <w:t>NONE</w:t>
            </w:r>
          </w:p>
        </w:tc>
      </w:tr>
      <w:tr w:rsidR="00B3350C" w:rsidRPr="0012758B" w14:paraId="07580D23" w14:textId="77777777" w:rsidTr="5DEB018E">
        <w:trPr>
          <w:trHeight w:val="27"/>
        </w:trPr>
        <w:tc>
          <w:tcPr>
            <w:tcW w:w="2952" w:type="dxa"/>
            <w:shd w:val="clear" w:color="auto" w:fill="auto"/>
          </w:tcPr>
          <w:p w14:paraId="78EDFD65" w14:textId="249361E5"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Guided Practice *</w:t>
            </w:r>
          </w:p>
        </w:tc>
        <w:tc>
          <w:tcPr>
            <w:tcW w:w="7848" w:type="dxa"/>
            <w:shd w:val="clear" w:color="auto" w:fill="auto"/>
          </w:tcPr>
          <w:p w14:paraId="3A764949" w14:textId="77777777" w:rsidR="002E752A" w:rsidRPr="005A1918" w:rsidRDefault="002E752A" w:rsidP="002E752A">
            <w:pPr>
              <w:rPr>
                <w:rFonts w:ascii="Open Sans" w:hAnsi="Open Sans" w:cs="Open Sans"/>
                <w:sz w:val="22"/>
                <w:szCs w:val="22"/>
              </w:rPr>
            </w:pPr>
            <w:r w:rsidRPr="005A1918">
              <w:rPr>
                <w:rFonts w:ascii="Open Sans" w:eastAsia="Calibri" w:hAnsi="Open Sans" w:cs="Open Sans"/>
                <w:b/>
                <w:bCs/>
                <w:sz w:val="22"/>
                <w:szCs w:val="22"/>
              </w:rPr>
              <w:t>Brand Promise Presentation</w:t>
            </w:r>
          </w:p>
          <w:p w14:paraId="66E64398" w14:textId="77777777" w:rsidR="002E752A" w:rsidRPr="005A1918" w:rsidRDefault="002E752A" w:rsidP="002E752A">
            <w:pPr>
              <w:spacing w:line="2" w:lineRule="exact"/>
              <w:rPr>
                <w:rFonts w:ascii="Open Sans" w:hAnsi="Open Sans" w:cs="Open Sans"/>
                <w:sz w:val="22"/>
                <w:szCs w:val="22"/>
              </w:rPr>
            </w:pPr>
          </w:p>
          <w:p w14:paraId="61A59B8A" w14:textId="77777777" w:rsidR="00CF2E7E" w:rsidRPr="005A1918" w:rsidRDefault="002E752A" w:rsidP="002E752A">
            <w:pPr>
              <w:spacing w:line="244" w:lineRule="auto"/>
              <w:rPr>
                <w:rFonts w:ascii="Open Sans" w:eastAsia="Calibri" w:hAnsi="Open Sans" w:cs="Open Sans"/>
                <w:sz w:val="22"/>
                <w:szCs w:val="22"/>
              </w:rPr>
            </w:pPr>
            <w:r w:rsidRPr="005A1918">
              <w:rPr>
                <w:rFonts w:ascii="Open Sans" w:eastAsia="Calibri" w:hAnsi="Open Sans" w:cs="Open Sans"/>
                <w:sz w:val="22"/>
                <w:szCs w:val="22"/>
              </w:rPr>
              <w:t>Students will work in small groups to find five companies brand promises. They will create a poster board that shows the company, their brand promise and they will list ways in which they think the company has lived up to their brand promise. The presentations will be shared with the class.</w:t>
            </w:r>
          </w:p>
          <w:p w14:paraId="45D17C08" w14:textId="0D8B2B27" w:rsidR="005A1918" w:rsidRPr="009A38C5" w:rsidRDefault="005A1918" w:rsidP="005A1918">
            <w:pPr>
              <w:spacing w:before="120" w:after="120"/>
              <w:rPr>
                <w:rFonts w:ascii="Open Sans" w:hAnsi="Open Sans" w:cs="Open Sans"/>
                <w:i/>
                <w:iCs/>
                <w:sz w:val="22"/>
                <w:szCs w:val="22"/>
              </w:rPr>
            </w:pPr>
            <w:r w:rsidRPr="009A38C5">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7464FBA3" w:rsidR="005A1918" w:rsidRPr="00840EA4" w:rsidRDefault="00840EA4" w:rsidP="00840EA4">
            <w:pPr>
              <w:spacing w:before="120" w:after="120"/>
              <w:rPr>
                <w:rFonts w:ascii="Open Sans" w:hAnsi="Open Sans" w:cs="Open Sans"/>
                <w:i/>
                <w:iCs/>
                <w:sz w:val="16"/>
                <w:szCs w:val="16"/>
              </w:rPr>
            </w:pPr>
            <w:r w:rsidRPr="00840EA4">
              <w:rPr>
                <w:rFonts w:ascii="Open Sans" w:hAnsi="Open Sans" w:cs="Open Sans"/>
                <w:iCs/>
                <w:sz w:val="20"/>
                <w:szCs w:val="16"/>
              </w:rPr>
              <w:t>NONE</w:t>
            </w:r>
          </w:p>
        </w:tc>
      </w:tr>
      <w:tr w:rsidR="00B3350C" w:rsidRPr="0012758B" w14:paraId="2BB1B0A1" w14:textId="77777777" w:rsidTr="5DEB018E">
        <w:trPr>
          <w:trHeight w:val="395"/>
        </w:trPr>
        <w:tc>
          <w:tcPr>
            <w:tcW w:w="2952" w:type="dxa"/>
            <w:shd w:val="clear" w:color="auto" w:fill="auto"/>
          </w:tcPr>
          <w:p w14:paraId="1388253E" w14:textId="6EA2F42B"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Independent Practice/Laboratory Experience/Differentiated Activities *</w:t>
            </w:r>
          </w:p>
        </w:tc>
        <w:tc>
          <w:tcPr>
            <w:tcW w:w="7848" w:type="dxa"/>
            <w:shd w:val="clear" w:color="auto" w:fill="auto"/>
          </w:tcPr>
          <w:p w14:paraId="07E92B66" w14:textId="77777777" w:rsidR="002E752A" w:rsidRPr="005A1918" w:rsidRDefault="002E752A" w:rsidP="002E752A">
            <w:pPr>
              <w:rPr>
                <w:rFonts w:ascii="Open Sans" w:hAnsi="Open Sans" w:cs="Open Sans"/>
                <w:sz w:val="22"/>
                <w:szCs w:val="22"/>
              </w:rPr>
            </w:pPr>
            <w:r w:rsidRPr="005A1918">
              <w:rPr>
                <w:rFonts w:ascii="Open Sans" w:eastAsia="Calibri" w:hAnsi="Open Sans" w:cs="Open Sans"/>
                <w:b/>
                <w:bCs/>
                <w:sz w:val="22"/>
                <w:szCs w:val="22"/>
              </w:rPr>
              <w:t>Customer Oriented Companies</w:t>
            </w:r>
          </w:p>
          <w:p w14:paraId="1732A07A" w14:textId="77777777" w:rsidR="002E752A" w:rsidRPr="005A1918" w:rsidRDefault="002E752A" w:rsidP="002E752A">
            <w:pPr>
              <w:spacing w:line="3" w:lineRule="exact"/>
              <w:rPr>
                <w:rFonts w:ascii="Open Sans" w:hAnsi="Open Sans" w:cs="Open Sans"/>
                <w:sz w:val="22"/>
                <w:szCs w:val="22"/>
              </w:rPr>
            </w:pPr>
          </w:p>
          <w:p w14:paraId="17473C21" w14:textId="77777777" w:rsidR="00CF2E7E" w:rsidRPr="005A1918" w:rsidRDefault="002E752A" w:rsidP="002E752A">
            <w:pPr>
              <w:spacing w:line="241" w:lineRule="auto"/>
              <w:ind w:right="180"/>
              <w:rPr>
                <w:rFonts w:ascii="Open Sans" w:eastAsia="Calibri" w:hAnsi="Open Sans" w:cs="Open Sans"/>
                <w:sz w:val="22"/>
                <w:szCs w:val="22"/>
              </w:rPr>
            </w:pPr>
            <w:r w:rsidRPr="005A1918">
              <w:rPr>
                <w:rFonts w:ascii="Open Sans" w:eastAsia="Calibri" w:hAnsi="Open Sans" w:cs="Open Sans"/>
                <w:sz w:val="22"/>
                <w:szCs w:val="22"/>
              </w:rPr>
              <w:t>Students will work with small groups to research companies who are known for the customer -oriented mind set. They will create digital presentation that details at least three companies, they will state why they are known for the exceptional customer service, how their employees are empowered and what type of training the companies put their employees through. Examples of some of these companies are those who run amusement parks, fast food chicken and hamburger restaurant, airlines and high end clothing stores. The digital presentations will be shared with the class.</w:t>
            </w:r>
          </w:p>
          <w:p w14:paraId="34BA3D36" w14:textId="4E740A7E" w:rsidR="005A1918" w:rsidRPr="009A38C5" w:rsidRDefault="005A1918" w:rsidP="005A1918">
            <w:pPr>
              <w:spacing w:before="120" w:after="120"/>
              <w:rPr>
                <w:rFonts w:ascii="Open Sans" w:hAnsi="Open Sans" w:cs="Open Sans"/>
                <w:i/>
                <w:iCs/>
                <w:sz w:val="22"/>
                <w:szCs w:val="22"/>
              </w:rPr>
            </w:pPr>
            <w:r w:rsidRPr="009A38C5">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C0AAE4A" w:rsidR="005A1918" w:rsidRPr="00840EA4" w:rsidRDefault="00840EA4" w:rsidP="00840EA4">
            <w:pPr>
              <w:spacing w:before="120" w:after="120"/>
              <w:rPr>
                <w:rFonts w:ascii="Open Sans" w:hAnsi="Open Sans" w:cs="Open Sans"/>
                <w:i/>
                <w:iCs/>
                <w:sz w:val="16"/>
                <w:szCs w:val="16"/>
              </w:rPr>
            </w:pPr>
            <w:r w:rsidRPr="00840EA4">
              <w:rPr>
                <w:rFonts w:ascii="Open Sans" w:hAnsi="Open Sans" w:cs="Open Sans"/>
                <w:iCs/>
                <w:sz w:val="20"/>
                <w:szCs w:val="16"/>
              </w:rPr>
              <w:t>NONE</w:t>
            </w:r>
          </w:p>
        </w:tc>
      </w:tr>
      <w:tr w:rsidR="00B3350C" w:rsidRPr="0012758B" w14:paraId="50863A81" w14:textId="77777777" w:rsidTr="5DEB018E">
        <w:tc>
          <w:tcPr>
            <w:tcW w:w="2952" w:type="dxa"/>
            <w:shd w:val="clear" w:color="auto" w:fill="auto"/>
          </w:tcPr>
          <w:p w14:paraId="3E48F608" w14:textId="5EE824C9"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Lesson Closure</w:t>
            </w:r>
          </w:p>
        </w:tc>
        <w:tc>
          <w:tcPr>
            <w:tcW w:w="7848" w:type="dxa"/>
            <w:shd w:val="clear" w:color="auto" w:fill="auto"/>
          </w:tcPr>
          <w:p w14:paraId="101353E5" w14:textId="0248870B" w:rsidR="00B3350C" w:rsidRPr="005A1918" w:rsidRDefault="002E752A" w:rsidP="002E752A">
            <w:pPr>
              <w:spacing w:line="241" w:lineRule="auto"/>
              <w:ind w:right="20"/>
              <w:rPr>
                <w:rFonts w:ascii="Open Sans" w:hAnsi="Open Sans" w:cs="Open Sans"/>
                <w:sz w:val="20"/>
                <w:szCs w:val="20"/>
              </w:rPr>
            </w:pPr>
            <w:r w:rsidRPr="005A1918">
              <w:rPr>
                <w:rFonts w:ascii="Open Sans" w:eastAsia="Calibri" w:hAnsi="Open Sans" w:cs="Open Sans"/>
                <w:sz w:val="22"/>
                <w:szCs w:val="22"/>
              </w:rPr>
              <w:t>Some of the most successful companies are those who have a customer-oriented mindset. If customers are treated fairly they are most likely to continue to come back and develop a brand loyalty for the company, product or service. These companies create the customer-oriented mindset by ensuring that all employees are focused on customer satisfaction. They accomplish this by training employees on how to do their jobs and how to treat customers. They also have a Code of Ethics that they follow that address situations that employees may come across so everyone is on the same page and know what is expected of them.</w:t>
            </w:r>
          </w:p>
        </w:tc>
      </w:tr>
      <w:tr w:rsidR="00B3350C" w:rsidRPr="0012758B" w14:paraId="09F5B5CB" w14:textId="77777777" w:rsidTr="5DEB018E">
        <w:trPr>
          <w:trHeight w:val="135"/>
        </w:trPr>
        <w:tc>
          <w:tcPr>
            <w:tcW w:w="2952" w:type="dxa"/>
            <w:shd w:val="clear" w:color="auto" w:fill="auto"/>
          </w:tcPr>
          <w:p w14:paraId="5374FB7C" w14:textId="7DB2E535" w:rsidR="0080201D"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357BCDD0" w14:textId="77777777" w:rsidR="002E752A" w:rsidRPr="005A1918" w:rsidRDefault="002E752A" w:rsidP="002E752A">
            <w:pPr>
              <w:rPr>
                <w:rFonts w:ascii="Open Sans" w:hAnsi="Open Sans" w:cs="Open Sans"/>
                <w:sz w:val="22"/>
                <w:szCs w:val="22"/>
              </w:rPr>
            </w:pPr>
            <w:r w:rsidRPr="005A1918">
              <w:rPr>
                <w:rFonts w:ascii="Open Sans" w:eastAsia="Calibri" w:hAnsi="Open Sans" w:cs="Open Sans"/>
                <w:b/>
                <w:bCs/>
                <w:sz w:val="22"/>
                <w:szCs w:val="22"/>
              </w:rPr>
              <w:t>Informal Assessment</w:t>
            </w:r>
          </w:p>
          <w:p w14:paraId="69937436" w14:textId="77777777" w:rsidR="002E752A" w:rsidRPr="005A1918" w:rsidRDefault="002E752A" w:rsidP="002E752A">
            <w:pPr>
              <w:spacing w:line="2" w:lineRule="exact"/>
              <w:rPr>
                <w:rFonts w:ascii="Open Sans" w:hAnsi="Open Sans" w:cs="Open Sans"/>
                <w:sz w:val="22"/>
                <w:szCs w:val="22"/>
              </w:rPr>
            </w:pPr>
          </w:p>
          <w:p w14:paraId="58DE18AD" w14:textId="77777777" w:rsidR="002E752A" w:rsidRPr="005A1918" w:rsidRDefault="002E752A" w:rsidP="002E752A">
            <w:pPr>
              <w:spacing w:line="248" w:lineRule="auto"/>
              <w:ind w:right="640"/>
              <w:rPr>
                <w:rFonts w:ascii="Open Sans" w:hAnsi="Open Sans" w:cs="Open Sans"/>
                <w:sz w:val="22"/>
                <w:szCs w:val="22"/>
              </w:rPr>
            </w:pPr>
            <w:r w:rsidRPr="005A1918">
              <w:rPr>
                <w:rFonts w:ascii="Open Sans" w:eastAsia="Calibri" w:hAnsi="Open Sans" w:cs="Open Sans"/>
                <w:sz w:val="22"/>
                <w:szCs w:val="22"/>
              </w:rPr>
              <w:t>Instructor should observe the work ethic of individuals involved in class discussions and the independent practice activity</w:t>
            </w:r>
          </w:p>
          <w:p w14:paraId="5B65959D" w14:textId="77777777" w:rsidR="002E752A" w:rsidRPr="005A1918" w:rsidRDefault="002E752A" w:rsidP="002E752A">
            <w:pPr>
              <w:spacing w:line="273" w:lineRule="exact"/>
              <w:rPr>
                <w:rFonts w:ascii="Open Sans" w:hAnsi="Open Sans" w:cs="Open Sans"/>
                <w:sz w:val="22"/>
                <w:szCs w:val="22"/>
              </w:rPr>
            </w:pPr>
          </w:p>
          <w:p w14:paraId="63299009" w14:textId="77777777" w:rsidR="002E752A" w:rsidRPr="005A1918" w:rsidRDefault="002E752A" w:rsidP="002E752A">
            <w:pPr>
              <w:rPr>
                <w:rFonts w:ascii="Open Sans" w:hAnsi="Open Sans" w:cs="Open Sans"/>
                <w:sz w:val="22"/>
                <w:szCs w:val="22"/>
              </w:rPr>
            </w:pPr>
            <w:r w:rsidRPr="005A1918">
              <w:rPr>
                <w:rFonts w:ascii="Open Sans" w:eastAsia="Calibri" w:hAnsi="Open Sans" w:cs="Open Sans"/>
                <w:b/>
                <w:bCs/>
                <w:sz w:val="22"/>
                <w:szCs w:val="22"/>
              </w:rPr>
              <w:t>Formal Assessment</w:t>
            </w:r>
          </w:p>
          <w:p w14:paraId="361CACB0" w14:textId="77777777" w:rsidR="00CF2E7E" w:rsidRPr="005A1918" w:rsidRDefault="002E752A" w:rsidP="002E752A">
            <w:pPr>
              <w:spacing w:line="244" w:lineRule="auto"/>
              <w:ind w:right="280"/>
              <w:rPr>
                <w:rFonts w:ascii="Open Sans" w:eastAsia="Calibri" w:hAnsi="Open Sans" w:cs="Open Sans"/>
                <w:sz w:val="22"/>
                <w:szCs w:val="22"/>
              </w:rPr>
            </w:pPr>
            <w:r w:rsidRPr="005A1918">
              <w:rPr>
                <w:rFonts w:ascii="Open Sans" w:eastAsia="Calibri" w:hAnsi="Open Sans" w:cs="Open Sans"/>
                <w:sz w:val="22"/>
                <w:szCs w:val="22"/>
              </w:rPr>
              <w:t xml:space="preserve">Students will be evaluated on their </w:t>
            </w:r>
            <w:r w:rsidRPr="005A1918">
              <w:rPr>
                <w:rFonts w:ascii="Open Sans" w:eastAsia="Calibri" w:hAnsi="Open Sans" w:cs="Open Sans"/>
                <w:b/>
                <w:bCs/>
                <w:sz w:val="22"/>
                <w:szCs w:val="22"/>
              </w:rPr>
              <w:t>Brand Promise Poster board</w:t>
            </w:r>
            <w:r w:rsidRPr="005A1918">
              <w:rPr>
                <w:rFonts w:ascii="Open Sans" w:eastAsia="Calibri" w:hAnsi="Open Sans" w:cs="Open Sans"/>
                <w:sz w:val="22"/>
                <w:szCs w:val="22"/>
              </w:rPr>
              <w:t xml:space="preserve"> and their </w:t>
            </w:r>
            <w:r w:rsidRPr="005A1918">
              <w:rPr>
                <w:rFonts w:ascii="Open Sans" w:eastAsia="Calibri" w:hAnsi="Open Sans" w:cs="Open Sans"/>
                <w:b/>
                <w:bCs/>
                <w:sz w:val="22"/>
                <w:szCs w:val="22"/>
              </w:rPr>
              <w:t>Customer-Oriented Companies</w:t>
            </w:r>
            <w:r w:rsidRPr="005A1918">
              <w:rPr>
                <w:rFonts w:ascii="Open Sans" w:eastAsia="Calibri" w:hAnsi="Open Sans" w:cs="Open Sans"/>
                <w:sz w:val="22"/>
                <w:szCs w:val="22"/>
              </w:rPr>
              <w:t xml:space="preserve"> </w:t>
            </w:r>
            <w:r w:rsidRPr="005A1918">
              <w:rPr>
                <w:rFonts w:ascii="Open Sans" w:eastAsia="Calibri" w:hAnsi="Open Sans" w:cs="Open Sans"/>
                <w:b/>
                <w:bCs/>
                <w:sz w:val="22"/>
                <w:szCs w:val="22"/>
              </w:rPr>
              <w:t>Presentations</w:t>
            </w:r>
            <w:r w:rsidRPr="005A1918">
              <w:rPr>
                <w:rFonts w:ascii="Open Sans" w:eastAsia="Calibri" w:hAnsi="Open Sans" w:cs="Open Sans"/>
                <w:sz w:val="22"/>
                <w:szCs w:val="22"/>
              </w:rPr>
              <w:t>. Students will also be assessed on their use of the word processing skills and the neatness, formatting,</w:t>
            </w:r>
            <w:r w:rsidRPr="005A1918">
              <w:rPr>
                <w:rFonts w:ascii="Open Sans" w:eastAsia="Calibri" w:hAnsi="Open Sans" w:cs="Open Sans"/>
                <w:b/>
                <w:bCs/>
                <w:sz w:val="22"/>
                <w:szCs w:val="22"/>
              </w:rPr>
              <w:t xml:space="preserve"> </w:t>
            </w:r>
            <w:r w:rsidRPr="005A1918">
              <w:rPr>
                <w:rFonts w:ascii="Open Sans" w:eastAsia="Calibri" w:hAnsi="Open Sans" w:cs="Open Sans"/>
                <w:sz w:val="22"/>
                <w:szCs w:val="22"/>
              </w:rPr>
              <w:t>grammar and spelling of their presentations.</w:t>
            </w:r>
          </w:p>
          <w:p w14:paraId="5689292A" w14:textId="77777777" w:rsidR="009A38C5" w:rsidRDefault="009A38C5" w:rsidP="005A1918">
            <w:pPr>
              <w:spacing w:before="120" w:after="120"/>
              <w:rPr>
                <w:rFonts w:ascii="Open Sans" w:hAnsi="Open Sans" w:cs="Open Sans"/>
                <w:i/>
                <w:iCs/>
                <w:sz w:val="22"/>
                <w:szCs w:val="22"/>
              </w:rPr>
            </w:pPr>
          </w:p>
          <w:p w14:paraId="24AC6638" w14:textId="77777777" w:rsidR="005A1918" w:rsidRPr="009A38C5" w:rsidRDefault="005A1918" w:rsidP="005A1918">
            <w:pPr>
              <w:spacing w:before="120" w:after="120"/>
              <w:rPr>
                <w:rFonts w:ascii="Open Sans" w:hAnsi="Open Sans" w:cs="Open Sans"/>
                <w:i/>
                <w:iCs/>
                <w:sz w:val="22"/>
                <w:szCs w:val="22"/>
              </w:rPr>
            </w:pPr>
            <w:r w:rsidRPr="009A38C5">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06324D7" w:rsidR="005A1918" w:rsidRPr="009A38C5" w:rsidRDefault="009A38C5" w:rsidP="009A38C5">
            <w:pPr>
              <w:spacing w:line="244" w:lineRule="auto"/>
              <w:ind w:right="280"/>
              <w:rPr>
                <w:rFonts w:ascii="Open Sans" w:hAnsi="Open Sans"/>
                <w:sz w:val="22"/>
                <w:szCs w:val="22"/>
              </w:rPr>
            </w:pPr>
            <w:r w:rsidRPr="009A38C5">
              <w:rPr>
                <w:rFonts w:ascii="Open Sans" w:hAnsi="Open Sans"/>
                <w:sz w:val="22"/>
                <w:szCs w:val="22"/>
              </w:rPr>
              <w:t>It is important that lessons accommodate the needs of every learner. These lessons may be modified to accommodate your students with learning differences by referring to the files found on the Special Populations page of this website.</w:t>
            </w:r>
          </w:p>
        </w:tc>
      </w:tr>
      <w:tr w:rsidR="00B3350C" w:rsidRPr="0012758B" w14:paraId="02913EF1" w14:textId="77777777" w:rsidTr="5DEB018E">
        <w:trPr>
          <w:trHeight w:val="135"/>
        </w:trPr>
        <w:tc>
          <w:tcPr>
            <w:tcW w:w="2952" w:type="dxa"/>
            <w:shd w:val="clear" w:color="auto" w:fill="auto"/>
          </w:tcPr>
          <w:p w14:paraId="095544A4" w14:textId="42377A24"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References/Resources/</w:t>
            </w:r>
          </w:p>
          <w:p w14:paraId="324BDA87" w14:textId="7A39F51D"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Teacher Preparation</w:t>
            </w:r>
          </w:p>
        </w:tc>
        <w:tc>
          <w:tcPr>
            <w:tcW w:w="7848" w:type="dxa"/>
            <w:shd w:val="clear" w:color="auto" w:fill="auto"/>
          </w:tcPr>
          <w:p w14:paraId="59DF0307" w14:textId="77777777" w:rsidR="002E752A" w:rsidRPr="005A1918" w:rsidRDefault="002E752A" w:rsidP="002E752A">
            <w:pPr>
              <w:numPr>
                <w:ilvl w:val="0"/>
                <w:numId w:val="8"/>
              </w:numPr>
              <w:tabs>
                <w:tab w:val="left" w:pos="720"/>
              </w:tabs>
              <w:ind w:left="720" w:hanging="360"/>
              <w:rPr>
                <w:rFonts w:ascii="Open Sans" w:eastAsia="Symbol" w:hAnsi="Open Sans" w:cs="Open Sans"/>
                <w:sz w:val="22"/>
                <w:szCs w:val="22"/>
              </w:rPr>
            </w:pPr>
            <w:r w:rsidRPr="005A1918">
              <w:rPr>
                <w:rFonts w:ascii="Open Sans" w:eastAsia="Calibri" w:hAnsi="Open Sans" w:cs="Open Sans"/>
                <w:sz w:val="22"/>
                <w:szCs w:val="22"/>
              </w:rPr>
              <w:t>Review and familiarize yourself with the terminology, website links, and digital presentations.</w:t>
            </w:r>
          </w:p>
          <w:p w14:paraId="0BF26AEC" w14:textId="77777777" w:rsidR="00B3350C" w:rsidRDefault="002E752A" w:rsidP="005A1918">
            <w:pPr>
              <w:numPr>
                <w:ilvl w:val="0"/>
                <w:numId w:val="8"/>
              </w:numPr>
              <w:tabs>
                <w:tab w:val="left" w:pos="720"/>
              </w:tabs>
              <w:ind w:left="720" w:hanging="360"/>
              <w:rPr>
                <w:rFonts w:ascii="Open Sans" w:eastAsia="Symbol" w:hAnsi="Open Sans" w:cs="Open Sans"/>
                <w:sz w:val="22"/>
                <w:szCs w:val="22"/>
              </w:rPr>
            </w:pPr>
            <w:r w:rsidRPr="005A1918">
              <w:rPr>
                <w:rFonts w:ascii="Open Sans" w:eastAsia="Calibri" w:hAnsi="Open Sans" w:cs="Open Sans"/>
                <w:sz w:val="22"/>
                <w:szCs w:val="22"/>
              </w:rPr>
              <w:t>Teacher will have assignments and website information ready to distribute to students.</w:t>
            </w:r>
          </w:p>
          <w:p w14:paraId="230B4636" w14:textId="7375DED4" w:rsidR="005A1918" w:rsidRPr="005A1918" w:rsidRDefault="005A1918" w:rsidP="005A1918">
            <w:pPr>
              <w:tabs>
                <w:tab w:val="left" w:pos="720"/>
              </w:tabs>
              <w:ind w:left="720"/>
              <w:rPr>
                <w:rFonts w:ascii="Open Sans" w:eastAsia="Symbol" w:hAnsi="Open Sans" w:cs="Open Sans"/>
                <w:sz w:val="22"/>
                <w:szCs w:val="22"/>
              </w:rPr>
            </w:pPr>
          </w:p>
        </w:tc>
      </w:tr>
      <w:tr w:rsidR="00B3350C" w:rsidRPr="0012758B" w14:paraId="3B5D5C31" w14:textId="77777777" w:rsidTr="5DEB018E">
        <w:trPr>
          <w:trHeight w:val="135"/>
        </w:trPr>
        <w:tc>
          <w:tcPr>
            <w:tcW w:w="10800" w:type="dxa"/>
            <w:gridSpan w:val="2"/>
            <w:shd w:val="clear" w:color="auto" w:fill="D9D9D9" w:themeFill="background1" w:themeFillShade="D9"/>
          </w:tcPr>
          <w:p w14:paraId="1928554E"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Additional Required Components</w:t>
            </w:r>
          </w:p>
        </w:tc>
      </w:tr>
      <w:tr w:rsidR="00B3350C" w:rsidRPr="0012758B" w14:paraId="17A4CF5D" w14:textId="77777777" w:rsidTr="5DEB018E">
        <w:trPr>
          <w:trHeight w:val="485"/>
        </w:trPr>
        <w:tc>
          <w:tcPr>
            <w:tcW w:w="2952" w:type="dxa"/>
            <w:shd w:val="clear" w:color="auto" w:fill="auto"/>
          </w:tcPr>
          <w:p w14:paraId="07A69FE4" w14:textId="4678019B"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5DEB018E">
        <w:trPr>
          <w:trHeight w:val="737"/>
        </w:trPr>
        <w:tc>
          <w:tcPr>
            <w:tcW w:w="2952" w:type="dxa"/>
            <w:shd w:val="clear" w:color="auto" w:fill="auto"/>
          </w:tcPr>
          <w:p w14:paraId="28B3D5E3" w14:textId="0171714D" w:rsidR="00B3350C" w:rsidRPr="006052AA" w:rsidRDefault="00B3350C"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College and Career Readiness Connection</w:t>
            </w:r>
            <w:r w:rsidR="00A3064F" w:rsidRPr="5DEB018E">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758B" w:rsidRDefault="00B3350C" w:rsidP="00DC4B23">
            <w:pPr>
              <w:spacing w:before="120" w:after="120"/>
              <w:rPr>
                <w:rFonts w:ascii="Open Sans" w:hAnsi="Open Sans" w:cs="Open Sans"/>
              </w:rPr>
            </w:pPr>
          </w:p>
        </w:tc>
      </w:tr>
      <w:tr w:rsidR="00B3350C" w:rsidRPr="0012758B" w14:paraId="4716FB8D" w14:textId="77777777" w:rsidTr="5DEB018E">
        <w:trPr>
          <w:trHeight w:val="135"/>
        </w:trPr>
        <w:tc>
          <w:tcPr>
            <w:tcW w:w="10800" w:type="dxa"/>
            <w:gridSpan w:val="2"/>
            <w:shd w:val="clear" w:color="auto" w:fill="D9D9D9" w:themeFill="background1" w:themeFillShade="D9"/>
          </w:tcPr>
          <w:p w14:paraId="4DD031E5"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Recommended Strategies</w:t>
            </w:r>
          </w:p>
        </w:tc>
      </w:tr>
      <w:tr w:rsidR="00B3350C" w:rsidRPr="0012758B" w14:paraId="15010D4A" w14:textId="77777777" w:rsidTr="5DEB018E">
        <w:trPr>
          <w:trHeight w:val="512"/>
        </w:trPr>
        <w:tc>
          <w:tcPr>
            <w:tcW w:w="2952" w:type="dxa"/>
            <w:shd w:val="clear" w:color="auto" w:fill="auto"/>
          </w:tcPr>
          <w:p w14:paraId="57BD3680" w14:textId="519E0340"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5DEB018E">
        <w:trPr>
          <w:trHeight w:val="530"/>
        </w:trPr>
        <w:tc>
          <w:tcPr>
            <w:tcW w:w="2952" w:type="dxa"/>
            <w:shd w:val="clear" w:color="auto" w:fill="auto"/>
          </w:tcPr>
          <w:p w14:paraId="64678F92" w14:textId="35EF84B8"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5DEB018E">
        <w:trPr>
          <w:trHeight w:val="1160"/>
        </w:trPr>
        <w:tc>
          <w:tcPr>
            <w:tcW w:w="2952" w:type="dxa"/>
            <w:shd w:val="clear" w:color="auto" w:fill="auto"/>
          </w:tcPr>
          <w:p w14:paraId="593DBD72" w14:textId="40C351D9"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Multimedia/Visual Strategy</w:t>
            </w:r>
          </w:p>
          <w:p w14:paraId="3099B1F4" w14:textId="74E6B804" w:rsidR="00B3350C" w:rsidRPr="006052AA" w:rsidRDefault="5DEB018E" w:rsidP="5DEB018E">
            <w:pPr>
              <w:jc w:val="center"/>
              <w:rPr>
                <w:rFonts w:ascii="Open Sans" w:hAnsi="Open Sans" w:cs="Open Sans"/>
                <w:b/>
                <w:bCs/>
                <w:sz w:val="22"/>
                <w:szCs w:val="22"/>
              </w:rPr>
            </w:pPr>
            <w:r w:rsidRPr="5DEB018E">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5DEB018E">
        <w:tc>
          <w:tcPr>
            <w:tcW w:w="2952" w:type="dxa"/>
            <w:shd w:val="clear" w:color="auto" w:fill="auto"/>
          </w:tcPr>
          <w:p w14:paraId="3CF2726B" w14:textId="6EB3EFDD" w:rsidR="00B3350C" w:rsidRPr="006052AA" w:rsidRDefault="5DEB018E" w:rsidP="5DEB018E">
            <w:pPr>
              <w:spacing w:before="120" w:after="120"/>
              <w:jc w:val="center"/>
              <w:rPr>
                <w:rFonts w:ascii="Open Sans" w:hAnsi="Open Sans" w:cs="Open Sans"/>
                <w:b/>
                <w:bCs/>
                <w:sz w:val="22"/>
                <w:szCs w:val="22"/>
              </w:rPr>
            </w:pPr>
            <w:r w:rsidRPr="5DEB018E">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5DEB018E">
        <w:trPr>
          <w:trHeight w:val="135"/>
        </w:trPr>
        <w:tc>
          <w:tcPr>
            <w:tcW w:w="2952" w:type="dxa"/>
            <w:shd w:val="clear" w:color="auto" w:fill="auto"/>
          </w:tcPr>
          <w:p w14:paraId="088CA3DF" w14:textId="30B7C2ED" w:rsidR="00B3350C" w:rsidRPr="006052AA" w:rsidRDefault="5DEB018E" w:rsidP="5DEB018E">
            <w:pPr>
              <w:spacing w:before="120"/>
              <w:jc w:val="center"/>
              <w:rPr>
                <w:rFonts w:ascii="Open Sans" w:hAnsi="Open Sans" w:cs="Open Sans"/>
                <w:b/>
                <w:bCs/>
                <w:sz w:val="22"/>
                <w:szCs w:val="22"/>
              </w:rPr>
            </w:pPr>
            <w:r w:rsidRPr="5DEB018E">
              <w:rPr>
                <w:rFonts w:ascii="Open Sans" w:hAnsi="Open Sans" w:cs="Open Sans"/>
                <w:b/>
                <w:bCs/>
                <w:sz w:val="22"/>
                <w:szCs w:val="22"/>
              </w:rPr>
              <w:t>Writing Strategies</w:t>
            </w:r>
          </w:p>
          <w:p w14:paraId="167766CC" w14:textId="77777777" w:rsidR="00B3350C" w:rsidRPr="006052AA" w:rsidRDefault="5DEB018E" w:rsidP="5DEB018E">
            <w:pPr>
              <w:spacing w:after="120"/>
              <w:jc w:val="center"/>
              <w:rPr>
                <w:rFonts w:ascii="Open Sans" w:hAnsi="Open Sans" w:cs="Open Sans"/>
                <w:b/>
                <w:bCs/>
                <w:sz w:val="22"/>
                <w:szCs w:val="22"/>
              </w:rPr>
            </w:pPr>
            <w:r w:rsidRPr="5DEB018E">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6052AA" w:rsidRDefault="5DEB018E" w:rsidP="5DEB018E">
            <w:pPr>
              <w:spacing w:before="120"/>
              <w:jc w:val="center"/>
              <w:rPr>
                <w:rFonts w:ascii="Open Sans" w:hAnsi="Open Sans" w:cs="Open Sans"/>
                <w:b/>
                <w:bCs/>
                <w:sz w:val="22"/>
                <w:szCs w:val="22"/>
              </w:rPr>
            </w:pPr>
            <w:r w:rsidRPr="5DEB018E">
              <w:rPr>
                <w:rFonts w:ascii="Open Sans" w:hAnsi="Open Sans" w:cs="Open Sans"/>
                <w:b/>
                <w:bCs/>
                <w:sz w:val="22"/>
                <w:szCs w:val="22"/>
              </w:rPr>
              <w:t>Communication</w:t>
            </w:r>
          </w:p>
          <w:p w14:paraId="1C68BAFD" w14:textId="77777777" w:rsidR="00B3350C" w:rsidRPr="006052AA" w:rsidRDefault="5DEB018E" w:rsidP="5DEB018E">
            <w:pPr>
              <w:spacing w:after="120"/>
              <w:jc w:val="center"/>
              <w:rPr>
                <w:rFonts w:ascii="Open Sans" w:hAnsi="Open Sans" w:cs="Open Sans"/>
                <w:b/>
                <w:bCs/>
                <w:sz w:val="22"/>
                <w:szCs w:val="22"/>
              </w:rPr>
            </w:pPr>
            <w:r w:rsidRPr="5DEB018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5DEB018E">
        <w:tc>
          <w:tcPr>
            <w:tcW w:w="10800" w:type="dxa"/>
            <w:gridSpan w:val="2"/>
            <w:shd w:val="clear" w:color="auto" w:fill="D9D9D9" w:themeFill="background1" w:themeFillShade="D9"/>
          </w:tcPr>
          <w:p w14:paraId="03C0CCE7" w14:textId="77777777"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Other Essential Lesson Components</w:t>
            </w:r>
          </w:p>
        </w:tc>
      </w:tr>
      <w:tr w:rsidR="00B3350C" w:rsidRPr="0012758B" w14:paraId="2F92C5B5" w14:textId="77777777" w:rsidTr="5DEB018E">
        <w:trPr>
          <w:trHeight w:val="404"/>
        </w:trPr>
        <w:tc>
          <w:tcPr>
            <w:tcW w:w="2952" w:type="dxa"/>
            <w:shd w:val="clear" w:color="auto" w:fill="auto"/>
          </w:tcPr>
          <w:p w14:paraId="3DB02087" w14:textId="77777777" w:rsidR="009C0DFC" w:rsidRPr="0012758B" w:rsidRDefault="5DEB018E" w:rsidP="5DEB018E">
            <w:pPr>
              <w:jc w:val="center"/>
              <w:rPr>
                <w:rFonts w:ascii="Open Sans" w:hAnsi="Open Sans" w:cs="Open Sans"/>
                <w:b/>
                <w:bCs/>
              </w:rPr>
            </w:pPr>
            <w:r w:rsidRPr="5DEB018E">
              <w:rPr>
                <w:rFonts w:ascii="Open Sans" w:hAnsi="Open Sans" w:cs="Open Sans"/>
                <w:b/>
                <w:bCs/>
              </w:rPr>
              <w:t>Enrichment Activity</w:t>
            </w:r>
          </w:p>
          <w:p w14:paraId="7B99CC87" w14:textId="1A043DE0" w:rsidR="00B3350C" w:rsidRPr="006052AA" w:rsidRDefault="5DEB018E" w:rsidP="5DEB018E">
            <w:pPr>
              <w:jc w:val="center"/>
              <w:rPr>
                <w:rFonts w:ascii="Open Sans" w:hAnsi="Open Sans" w:cs="Open Sans"/>
              </w:rPr>
            </w:pPr>
            <w:r w:rsidRPr="5DEB018E">
              <w:rPr>
                <w:rFonts w:ascii="Open Sans" w:hAnsi="Open Sans" w:cs="Open Sans"/>
              </w:rPr>
              <w:t>(e.g., homework assignment)</w:t>
            </w:r>
          </w:p>
        </w:tc>
        <w:tc>
          <w:tcPr>
            <w:tcW w:w="7848" w:type="dxa"/>
            <w:shd w:val="clear" w:color="auto" w:fill="auto"/>
          </w:tcPr>
          <w:p w14:paraId="40D15E19" w14:textId="77777777" w:rsidR="002E752A" w:rsidRPr="005A1918" w:rsidRDefault="002E752A" w:rsidP="002E752A">
            <w:pPr>
              <w:rPr>
                <w:rFonts w:ascii="Open Sans" w:hAnsi="Open Sans" w:cs="Open Sans"/>
                <w:sz w:val="20"/>
                <w:szCs w:val="20"/>
              </w:rPr>
            </w:pPr>
            <w:r w:rsidRPr="005A1918">
              <w:rPr>
                <w:rFonts w:ascii="Open Sans" w:eastAsia="Calibri" w:hAnsi="Open Sans" w:cs="Open Sans"/>
                <w:b/>
                <w:bCs/>
                <w:sz w:val="22"/>
                <w:szCs w:val="22"/>
              </w:rPr>
              <w:t>One-to-One Marketing</w:t>
            </w:r>
          </w:p>
          <w:p w14:paraId="3B13CC1C" w14:textId="77777777" w:rsidR="002E752A" w:rsidRPr="005A1918" w:rsidRDefault="002E752A" w:rsidP="002E752A">
            <w:pPr>
              <w:spacing w:line="1" w:lineRule="exact"/>
              <w:rPr>
                <w:rFonts w:ascii="Open Sans" w:hAnsi="Open Sans" w:cs="Open Sans"/>
                <w:sz w:val="20"/>
                <w:szCs w:val="20"/>
              </w:rPr>
            </w:pPr>
          </w:p>
          <w:p w14:paraId="018A1EA6" w14:textId="77777777" w:rsidR="002E752A" w:rsidRPr="005A1918" w:rsidRDefault="002E752A" w:rsidP="002E752A">
            <w:pPr>
              <w:rPr>
                <w:rFonts w:ascii="Open Sans" w:hAnsi="Open Sans" w:cs="Open Sans"/>
                <w:sz w:val="20"/>
                <w:szCs w:val="20"/>
              </w:rPr>
            </w:pPr>
            <w:r w:rsidRPr="005A1918">
              <w:rPr>
                <w:rFonts w:ascii="Open Sans" w:eastAsia="Calibri" w:hAnsi="Open Sans" w:cs="Open Sans"/>
                <w:sz w:val="22"/>
                <w:szCs w:val="22"/>
              </w:rPr>
              <w:t>Students will work in pairs to research companies and their use of one-to-one marketing.</w:t>
            </w:r>
          </w:p>
          <w:p w14:paraId="158D9DA5" w14:textId="77777777" w:rsidR="00B3350C" w:rsidRDefault="002E752A" w:rsidP="002E752A">
            <w:pPr>
              <w:spacing w:line="241" w:lineRule="auto"/>
              <w:rPr>
                <w:rFonts w:ascii="Open Sans" w:eastAsia="Calibri" w:hAnsi="Open Sans" w:cs="Open Sans"/>
                <w:sz w:val="22"/>
                <w:szCs w:val="22"/>
              </w:rPr>
            </w:pPr>
            <w:r w:rsidRPr="005A1918">
              <w:rPr>
                <w:rFonts w:ascii="Open Sans" w:eastAsia="Calibri" w:hAnsi="Open Sans" w:cs="Open Sans"/>
                <w:sz w:val="22"/>
                <w:szCs w:val="22"/>
              </w:rPr>
              <w:t>These can be an online retailer or a bricks and mortar retailer. They will write a paper that discusses how the company gathers information about the customer and then how they use that information to communicate with the customers. They will include how they communicate with the customers, whether it be email, social networking, text messages or applications that customers can load onto their cell phones. They will also research the types of messages that the company communicates to the customers (sales, products they may like, recall information, etc). The students will type the paper using a word processing program. Students will be graded on the papers information, the formatting, spelling, grammar and punctuation.</w:t>
            </w:r>
          </w:p>
          <w:p w14:paraId="56485286" w14:textId="715CF0C5" w:rsidR="005A1918" w:rsidRPr="002E752A" w:rsidRDefault="005A1918" w:rsidP="002E752A">
            <w:pPr>
              <w:spacing w:line="241" w:lineRule="auto"/>
              <w:rPr>
                <w:sz w:val="20"/>
                <w:szCs w:val="20"/>
              </w:rPr>
            </w:pPr>
          </w:p>
        </w:tc>
      </w:tr>
      <w:tr w:rsidR="00B3350C" w:rsidRPr="0012758B" w14:paraId="7A48E1E2" w14:textId="77777777" w:rsidTr="5DEB018E">
        <w:tc>
          <w:tcPr>
            <w:tcW w:w="2952" w:type="dxa"/>
            <w:shd w:val="clear" w:color="auto" w:fill="auto"/>
          </w:tcPr>
          <w:p w14:paraId="2CB7813A" w14:textId="5AEDB2DA"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Family/Community Connection</w:t>
            </w:r>
          </w:p>
        </w:tc>
        <w:tc>
          <w:tcPr>
            <w:tcW w:w="7848" w:type="dxa"/>
            <w:shd w:val="clear" w:color="auto" w:fill="auto"/>
          </w:tcPr>
          <w:p w14:paraId="16E56B0F" w14:textId="77777777" w:rsidR="00B3350C" w:rsidRPr="0012758B" w:rsidRDefault="00B3350C" w:rsidP="00DC4B23">
            <w:pPr>
              <w:spacing w:before="120" w:after="120"/>
              <w:rPr>
                <w:rFonts w:ascii="Open Sans" w:hAnsi="Open Sans" w:cs="Open Sans"/>
              </w:rPr>
            </w:pPr>
          </w:p>
        </w:tc>
      </w:tr>
      <w:tr w:rsidR="00B3350C" w:rsidRPr="0012758B" w14:paraId="7E731849" w14:textId="77777777" w:rsidTr="5DEB018E">
        <w:trPr>
          <w:trHeight w:val="548"/>
        </w:trPr>
        <w:tc>
          <w:tcPr>
            <w:tcW w:w="2952" w:type="dxa"/>
            <w:shd w:val="clear" w:color="auto" w:fill="auto"/>
          </w:tcPr>
          <w:p w14:paraId="590E8739" w14:textId="09BDFA6F" w:rsidR="00B3350C" w:rsidRPr="0012758B" w:rsidRDefault="5DEB018E" w:rsidP="5DEB018E">
            <w:pPr>
              <w:spacing w:before="120" w:after="120"/>
              <w:jc w:val="center"/>
              <w:rPr>
                <w:rFonts w:ascii="Open Sans" w:hAnsi="Open Sans" w:cs="Open Sans"/>
                <w:b/>
                <w:bCs/>
              </w:rPr>
            </w:pPr>
            <w:r w:rsidRPr="5DEB018E">
              <w:rPr>
                <w:rFonts w:ascii="Open Sans" w:hAnsi="Open Sans" w:cs="Open Sans"/>
                <w:b/>
                <w:bCs/>
              </w:rPr>
              <w:t>CTSO connection(s)</w:t>
            </w:r>
          </w:p>
        </w:tc>
        <w:tc>
          <w:tcPr>
            <w:tcW w:w="7848" w:type="dxa"/>
            <w:shd w:val="clear" w:color="auto" w:fill="auto"/>
          </w:tcPr>
          <w:p w14:paraId="1D6673BF" w14:textId="3A641DF1" w:rsidR="00B3350C" w:rsidRPr="0012758B" w:rsidRDefault="002E752A" w:rsidP="00DC4B23">
            <w:pPr>
              <w:spacing w:before="120" w:after="120"/>
              <w:rPr>
                <w:rFonts w:ascii="Open Sans" w:hAnsi="Open Sans" w:cs="Open Sans"/>
                <w:lang w:val="es-MX"/>
              </w:rPr>
            </w:pPr>
            <w:r w:rsidRPr="005A1918">
              <w:rPr>
                <w:rFonts w:ascii="Open Sans" w:hAnsi="Open Sans" w:cs="Open Sans"/>
                <w:sz w:val="22"/>
                <w:lang w:val="es-MX"/>
              </w:rPr>
              <w:t>DECA</w:t>
            </w:r>
          </w:p>
        </w:tc>
      </w:tr>
      <w:tr w:rsidR="00B3350C" w:rsidRPr="0012758B" w14:paraId="2288B088" w14:textId="77777777" w:rsidTr="5DEB018E">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5DEB018E">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72B79845" w14:textId="1353E4C8" w:rsidR="002E752A" w:rsidRDefault="002E752A" w:rsidP="00D0097D"/>
    <w:sectPr w:rsidR="002E752A"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CC3DB" w14:textId="77777777" w:rsidR="00030599" w:rsidRDefault="00030599" w:rsidP="00B3350C">
      <w:r>
        <w:separator/>
      </w:r>
    </w:p>
  </w:endnote>
  <w:endnote w:type="continuationSeparator" w:id="0">
    <w:p w14:paraId="7805F659" w14:textId="77777777" w:rsidR="00030599" w:rsidRDefault="00030599"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0FE95C84"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030599">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030599">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A6E5C" w14:textId="77777777" w:rsidR="00030599" w:rsidRDefault="00030599" w:rsidP="00B3350C">
      <w:bookmarkStart w:id="0" w:name="_Hlk484955581"/>
      <w:bookmarkEnd w:id="0"/>
      <w:r>
        <w:separator/>
      </w:r>
    </w:p>
  </w:footnote>
  <w:footnote w:type="continuationSeparator" w:id="0">
    <w:p w14:paraId="08034038" w14:textId="77777777" w:rsidR="00030599" w:rsidRDefault="00030599"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4"/>
    <w:multiLevelType w:val="hybridMultilevel"/>
    <w:tmpl w:val="18C49A0C"/>
    <w:lvl w:ilvl="0" w:tplc="2C46CE9E">
      <w:start w:val="1"/>
      <w:numFmt w:val="bullet"/>
      <w:lvlText w:val=""/>
      <w:lvlJc w:val="left"/>
    </w:lvl>
    <w:lvl w:ilvl="1" w:tplc="2EB8A494">
      <w:numFmt w:val="decimal"/>
      <w:lvlText w:val=""/>
      <w:lvlJc w:val="left"/>
    </w:lvl>
    <w:lvl w:ilvl="2" w:tplc="35D0F708">
      <w:numFmt w:val="decimal"/>
      <w:lvlText w:val=""/>
      <w:lvlJc w:val="left"/>
    </w:lvl>
    <w:lvl w:ilvl="3" w:tplc="B78860D0">
      <w:numFmt w:val="decimal"/>
      <w:lvlText w:val=""/>
      <w:lvlJc w:val="left"/>
    </w:lvl>
    <w:lvl w:ilvl="4" w:tplc="A21225D6">
      <w:numFmt w:val="decimal"/>
      <w:lvlText w:val=""/>
      <w:lvlJc w:val="left"/>
    </w:lvl>
    <w:lvl w:ilvl="5" w:tplc="F064E10E">
      <w:numFmt w:val="decimal"/>
      <w:lvlText w:val=""/>
      <w:lvlJc w:val="left"/>
    </w:lvl>
    <w:lvl w:ilvl="6" w:tplc="973C860A">
      <w:numFmt w:val="decimal"/>
      <w:lvlText w:val=""/>
      <w:lvlJc w:val="left"/>
    </w:lvl>
    <w:lvl w:ilvl="7" w:tplc="BD5C0222">
      <w:numFmt w:val="decimal"/>
      <w:lvlText w:val=""/>
      <w:lvlJc w:val="left"/>
    </w:lvl>
    <w:lvl w:ilvl="8" w:tplc="36C48BE2">
      <w:numFmt w:val="decimal"/>
      <w:lvlText w:val=""/>
      <w:lvlJc w:val="left"/>
    </w:lvl>
  </w:abstractNum>
  <w:abstractNum w:abstractNumId="1">
    <w:nsid w:val="00001547"/>
    <w:multiLevelType w:val="hybridMultilevel"/>
    <w:tmpl w:val="3934FD96"/>
    <w:lvl w:ilvl="0" w:tplc="0EF4F5CC">
      <w:start w:val="1"/>
      <w:numFmt w:val="bullet"/>
      <w:lvlText w:val="•"/>
      <w:lvlJc w:val="left"/>
    </w:lvl>
    <w:lvl w:ilvl="1" w:tplc="47A021BE">
      <w:numFmt w:val="decimal"/>
      <w:lvlText w:val=""/>
      <w:lvlJc w:val="left"/>
    </w:lvl>
    <w:lvl w:ilvl="2" w:tplc="FC0A9A94">
      <w:numFmt w:val="decimal"/>
      <w:lvlText w:val=""/>
      <w:lvlJc w:val="left"/>
    </w:lvl>
    <w:lvl w:ilvl="3" w:tplc="CB7A9960">
      <w:numFmt w:val="decimal"/>
      <w:lvlText w:val=""/>
      <w:lvlJc w:val="left"/>
    </w:lvl>
    <w:lvl w:ilvl="4" w:tplc="87067582">
      <w:numFmt w:val="decimal"/>
      <w:lvlText w:val=""/>
      <w:lvlJc w:val="left"/>
    </w:lvl>
    <w:lvl w:ilvl="5" w:tplc="A2366762">
      <w:numFmt w:val="decimal"/>
      <w:lvlText w:val=""/>
      <w:lvlJc w:val="left"/>
    </w:lvl>
    <w:lvl w:ilvl="6" w:tplc="735CF26E">
      <w:numFmt w:val="decimal"/>
      <w:lvlText w:val=""/>
      <w:lvlJc w:val="left"/>
    </w:lvl>
    <w:lvl w:ilvl="7" w:tplc="F134EC42">
      <w:numFmt w:val="decimal"/>
      <w:lvlText w:val=""/>
      <w:lvlJc w:val="left"/>
    </w:lvl>
    <w:lvl w:ilvl="8" w:tplc="3D4E43B8">
      <w:numFmt w:val="decimal"/>
      <w:lvlText w:val=""/>
      <w:lvlJc w:val="left"/>
    </w:lvl>
  </w:abstractNum>
  <w:abstractNum w:abstractNumId="2">
    <w:nsid w:val="000026A6"/>
    <w:multiLevelType w:val="hybridMultilevel"/>
    <w:tmpl w:val="FB5EDE54"/>
    <w:lvl w:ilvl="0" w:tplc="C9F2D18E">
      <w:start w:val="15"/>
      <w:numFmt w:val="lowerLetter"/>
      <w:lvlText w:val="%1"/>
      <w:lvlJc w:val="left"/>
    </w:lvl>
    <w:lvl w:ilvl="1" w:tplc="E3F2507E">
      <w:numFmt w:val="decimal"/>
      <w:lvlText w:val=""/>
      <w:lvlJc w:val="left"/>
    </w:lvl>
    <w:lvl w:ilvl="2" w:tplc="47D89980">
      <w:numFmt w:val="decimal"/>
      <w:lvlText w:val=""/>
      <w:lvlJc w:val="left"/>
    </w:lvl>
    <w:lvl w:ilvl="3" w:tplc="5C521328">
      <w:numFmt w:val="decimal"/>
      <w:lvlText w:val=""/>
      <w:lvlJc w:val="left"/>
    </w:lvl>
    <w:lvl w:ilvl="4" w:tplc="46081E7A">
      <w:numFmt w:val="decimal"/>
      <w:lvlText w:val=""/>
      <w:lvlJc w:val="left"/>
    </w:lvl>
    <w:lvl w:ilvl="5" w:tplc="79CA9EAA">
      <w:numFmt w:val="decimal"/>
      <w:lvlText w:val=""/>
      <w:lvlJc w:val="left"/>
    </w:lvl>
    <w:lvl w:ilvl="6" w:tplc="60CAB712">
      <w:numFmt w:val="decimal"/>
      <w:lvlText w:val=""/>
      <w:lvlJc w:val="left"/>
    </w:lvl>
    <w:lvl w:ilvl="7" w:tplc="C5F2529C">
      <w:numFmt w:val="decimal"/>
      <w:lvlText w:val=""/>
      <w:lvlJc w:val="left"/>
    </w:lvl>
    <w:lvl w:ilvl="8" w:tplc="C4BE53BC">
      <w:numFmt w:val="decimal"/>
      <w:lvlText w:val=""/>
      <w:lvlJc w:val="left"/>
    </w:lvl>
  </w:abstractNum>
  <w:abstractNum w:abstractNumId="3">
    <w:nsid w:val="0000305E"/>
    <w:multiLevelType w:val="hybridMultilevel"/>
    <w:tmpl w:val="F68ABC12"/>
    <w:lvl w:ilvl="0" w:tplc="96C0E402">
      <w:start w:val="1"/>
      <w:numFmt w:val="bullet"/>
      <w:lvlText w:val=""/>
      <w:lvlJc w:val="left"/>
    </w:lvl>
    <w:lvl w:ilvl="1" w:tplc="B1023A10">
      <w:numFmt w:val="decimal"/>
      <w:lvlText w:val=""/>
      <w:lvlJc w:val="left"/>
    </w:lvl>
    <w:lvl w:ilvl="2" w:tplc="EC005C1C">
      <w:numFmt w:val="decimal"/>
      <w:lvlText w:val=""/>
      <w:lvlJc w:val="left"/>
    </w:lvl>
    <w:lvl w:ilvl="3" w:tplc="03B6BAC4">
      <w:numFmt w:val="decimal"/>
      <w:lvlText w:val=""/>
      <w:lvlJc w:val="left"/>
    </w:lvl>
    <w:lvl w:ilvl="4" w:tplc="7274537C">
      <w:numFmt w:val="decimal"/>
      <w:lvlText w:val=""/>
      <w:lvlJc w:val="left"/>
    </w:lvl>
    <w:lvl w:ilvl="5" w:tplc="2DB0471E">
      <w:numFmt w:val="decimal"/>
      <w:lvlText w:val=""/>
      <w:lvlJc w:val="left"/>
    </w:lvl>
    <w:lvl w:ilvl="6" w:tplc="C894741E">
      <w:numFmt w:val="decimal"/>
      <w:lvlText w:val=""/>
      <w:lvlJc w:val="left"/>
    </w:lvl>
    <w:lvl w:ilvl="7" w:tplc="0A92F7C0">
      <w:numFmt w:val="decimal"/>
      <w:lvlText w:val=""/>
      <w:lvlJc w:val="left"/>
    </w:lvl>
    <w:lvl w:ilvl="8" w:tplc="216A55FC">
      <w:numFmt w:val="decimal"/>
      <w:lvlText w:val=""/>
      <w:lvlJc w:val="left"/>
    </w:lvl>
  </w:abstractNum>
  <w:abstractNum w:abstractNumId="4">
    <w:nsid w:val="0000428B"/>
    <w:multiLevelType w:val="hybridMultilevel"/>
    <w:tmpl w:val="54FA54A0"/>
    <w:lvl w:ilvl="0" w:tplc="D3E8F5E2">
      <w:start w:val="1"/>
      <w:numFmt w:val="bullet"/>
      <w:lvlText w:val="•"/>
      <w:lvlJc w:val="left"/>
    </w:lvl>
    <w:lvl w:ilvl="1" w:tplc="8298607E">
      <w:start w:val="15"/>
      <w:numFmt w:val="lowerLetter"/>
      <w:lvlText w:val="%2"/>
      <w:lvlJc w:val="left"/>
    </w:lvl>
    <w:lvl w:ilvl="2" w:tplc="2BACE4A2">
      <w:numFmt w:val="decimal"/>
      <w:lvlText w:val=""/>
      <w:lvlJc w:val="left"/>
    </w:lvl>
    <w:lvl w:ilvl="3" w:tplc="D6DC75AC">
      <w:numFmt w:val="decimal"/>
      <w:lvlText w:val=""/>
      <w:lvlJc w:val="left"/>
    </w:lvl>
    <w:lvl w:ilvl="4" w:tplc="BD62D12C">
      <w:numFmt w:val="decimal"/>
      <w:lvlText w:val=""/>
      <w:lvlJc w:val="left"/>
    </w:lvl>
    <w:lvl w:ilvl="5" w:tplc="128621B4">
      <w:numFmt w:val="decimal"/>
      <w:lvlText w:val=""/>
      <w:lvlJc w:val="left"/>
    </w:lvl>
    <w:lvl w:ilvl="6" w:tplc="6950A28E">
      <w:numFmt w:val="decimal"/>
      <w:lvlText w:val=""/>
      <w:lvlJc w:val="left"/>
    </w:lvl>
    <w:lvl w:ilvl="7" w:tplc="A9722162">
      <w:numFmt w:val="decimal"/>
      <w:lvlText w:val=""/>
      <w:lvlJc w:val="left"/>
    </w:lvl>
    <w:lvl w:ilvl="8" w:tplc="F866E75A">
      <w:numFmt w:val="decimal"/>
      <w:lvlText w:val=""/>
      <w:lvlJc w:val="left"/>
    </w:lvl>
  </w:abstractNum>
  <w:abstractNum w:abstractNumId="5">
    <w:nsid w:val="00004DB7"/>
    <w:multiLevelType w:val="hybridMultilevel"/>
    <w:tmpl w:val="72A8F852"/>
    <w:lvl w:ilvl="0" w:tplc="1714D936">
      <w:start w:val="1"/>
      <w:numFmt w:val="bullet"/>
      <w:lvlText w:val="•"/>
      <w:lvlJc w:val="left"/>
    </w:lvl>
    <w:lvl w:ilvl="1" w:tplc="6774473C">
      <w:numFmt w:val="decimal"/>
      <w:lvlText w:val=""/>
      <w:lvlJc w:val="left"/>
    </w:lvl>
    <w:lvl w:ilvl="2" w:tplc="1DBE8B1C">
      <w:numFmt w:val="decimal"/>
      <w:lvlText w:val=""/>
      <w:lvlJc w:val="left"/>
    </w:lvl>
    <w:lvl w:ilvl="3" w:tplc="187EE1C6">
      <w:numFmt w:val="decimal"/>
      <w:lvlText w:val=""/>
      <w:lvlJc w:val="left"/>
    </w:lvl>
    <w:lvl w:ilvl="4" w:tplc="03E47EBA">
      <w:numFmt w:val="decimal"/>
      <w:lvlText w:val=""/>
      <w:lvlJc w:val="left"/>
    </w:lvl>
    <w:lvl w:ilvl="5" w:tplc="4DAAF066">
      <w:numFmt w:val="decimal"/>
      <w:lvlText w:val=""/>
      <w:lvlJc w:val="left"/>
    </w:lvl>
    <w:lvl w:ilvl="6" w:tplc="0CCE92D8">
      <w:numFmt w:val="decimal"/>
      <w:lvlText w:val=""/>
      <w:lvlJc w:val="left"/>
    </w:lvl>
    <w:lvl w:ilvl="7" w:tplc="05B697DA">
      <w:numFmt w:val="decimal"/>
      <w:lvlText w:val=""/>
      <w:lvlJc w:val="left"/>
    </w:lvl>
    <w:lvl w:ilvl="8" w:tplc="2CF8A0DA">
      <w:numFmt w:val="decimal"/>
      <w:lvlText w:val=""/>
      <w:lvlJc w:val="left"/>
    </w:lvl>
  </w:abstractNum>
  <w:abstractNum w:abstractNumId="6">
    <w:nsid w:val="000054DE"/>
    <w:multiLevelType w:val="hybridMultilevel"/>
    <w:tmpl w:val="4ED0DA04"/>
    <w:lvl w:ilvl="0" w:tplc="7242C748">
      <w:start w:val="1"/>
      <w:numFmt w:val="bullet"/>
      <w:lvlText w:val="•"/>
      <w:lvlJc w:val="left"/>
    </w:lvl>
    <w:lvl w:ilvl="1" w:tplc="BFB89D94">
      <w:numFmt w:val="decimal"/>
      <w:lvlText w:val=""/>
      <w:lvlJc w:val="left"/>
    </w:lvl>
    <w:lvl w:ilvl="2" w:tplc="A7E45384">
      <w:numFmt w:val="decimal"/>
      <w:lvlText w:val=""/>
      <w:lvlJc w:val="left"/>
    </w:lvl>
    <w:lvl w:ilvl="3" w:tplc="707477EE">
      <w:numFmt w:val="decimal"/>
      <w:lvlText w:val=""/>
      <w:lvlJc w:val="left"/>
    </w:lvl>
    <w:lvl w:ilvl="4" w:tplc="48625126">
      <w:numFmt w:val="decimal"/>
      <w:lvlText w:val=""/>
      <w:lvlJc w:val="left"/>
    </w:lvl>
    <w:lvl w:ilvl="5" w:tplc="765051E4">
      <w:numFmt w:val="decimal"/>
      <w:lvlText w:val=""/>
      <w:lvlJc w:val="left"/>
    </w:lvl>
    <w:lvl w:ilvl="6" w:tplc="14F428F6">
      <w:numFmt w:val="decimal"/>
      <w:lvlText w:val=""/>
      <w:lvlJc w:val="left"/>
    </w:lvl>
    <w:lvl w:ilvl="7" w:tplc="D7A8D334">
      <w:numFmt w:val="decimal"/>
      <w:lvlText w:val=""/>
      <w:lvlJc w:val="left"/>
    </w:lvl>
    <w:lvl w:ilvl="8" w:tplc="085C2760">
      <w:numFmt w:val="decimal"/>
      <w:lvlText w:val=""/>
      <w:lvlJc w:val="left"/>
    </w:lvl>
  </w:abstractNum>
  <w:abstractNum w:abstractNumId="7">
    <w:nsid w:val="00006443"/>
    <w:multiLevelType w:val="hybridMultilevel"/>
    <w:tmpl w:val="DBCE30EC"/>
    <w:lvl w:ilvl="0" w:tplc="4F921E5E">
      <w:start w:val="1"/>
      <w:numFmt w:val="bullet"/>
      <w:lvlText w:val="•"/>
      <w:lvlJc w:val="left"/>
    </w:lvl>
    <w:lvl w:ilvl="1" w:tplc="78CA48D6">
      <w:numFmt w:val="decimal"/>
      <w:lvlText w:val=""/>
      <w:lvlJc w:val="left"/>
    </w:lvl>
    <w:lvl w:ilvl="2" w:tplc="C82250F4">
      <w:numFmt w:val="decimal"/>
      <w:lvlText w:val=""/>
      <w:lvlJc w:val="left"/>
    </w:lvl>
    <w:lvl w:ilvl="3" w:tplc="0512F464">
      <w:numFmt w:val="decimal"/>
      <w:lvlText w:val=""/>
      <w:lvlJc w:val="left"/>
    </w:lvl>
    <w:lvl w:ilvl="4" w:tplc="40FC6824">
      <w:numFmt w:val="decimal"/>
      <w:lvlText w:val=""/>
      <w:lvlJc w:val="left"/>
    </w:lvl>
    <w:lvl w:ilvl="5" w:tplc="A1106B32">
      <w:numFmt w:val="decimal"/>
      <w:lvlText w:val=""/>
      <w:lvlJc w:val="left"/>
    </w:lvl>
    <w:lvl w:ilvl="6" w:tplc="E21E4E10">
      <w:numFmt w:val="decimal"/>
      <w:lvlText w:val=""/>
      <w:lvlJc w:val="left"/>
    </w:lvl>
    <w:lvl w:ilvl="7" w:tplc="37A087D4">
      <w:numFmt w:val="decimal"/>
      <w:lvlText w:val=""/>
      <w:lvlJc w:val="left"/>
    </w:lvl>
    <w:lvl w:ilvl="8" w:tplc="3D9E5A82">
      <w:numFmt w:val="decimal"/>
      <w:lvlText w:val=""/>
      <w:lvlJc w:val="left"/>
    </w:lvl>
  </w:abstractNum>
  <w:abstractNum w:abstractNumId="8">
    <w:nsid w:val="000066BB"/>
    <w:multiLevelType w:val="hybridMultilevel"/>
    <w:tmpl w:val="810AB990"/>
    <w:lvl w:ilvl="0" w:tplc="74B84558">
      <w:start w:val="15"/>
      <w:numFmt w:val="lowerLetter"/>
      <w:lvlText w:val="%1"/>
      <w:lvlJc w:val="left"/>
    </w:lvl>
    <w:lvl w:ilvl="1" w:tplc="8E70C0E8">
      <w:numFmt w:val="decimal"/>
      <w:lvlText w:val=""/>
      <w:lvlJc w:val="left"/>
    </w:lvl>
    <w:lvl w:ilvl="2" w:tplc="2732F9B0">
      <w:numFmt w:val="decimal"/>
      <w:lvlText w:val=""/>
      <w:lvlJc w:val="left"/>
    </w:lvl>
    <w:lvl w:ilvl="3" w:tplc="730AA964">
      <w:numFmt w:val="decimal"/>
      <w:lvlText w:val=""/>
      <w:lvlJc w:val="left"/>
    </w:lvl>
    <w:lvl w:ilvl="4" w:tplc="DD26A460">
      <w:numFmt w:val="decimal"/>
      <w:lvlText w:val=""/>
      <w:lvlJc w:val="left"/>
    </w:lvl>
    <w:lvl w:ilvl="5" w:tplc="81FAFC3C">
      <w:numFmt w:val="decimal"/>
      <w:lvlText w:val=""/>
      <w:lvlJc w:val="left"/>
    </w:lvl>
    <w:lvl w:ilvl="6" w:tplc="43407290">
      <w:numFmt w:val="decimal"/>
      <w:lvlText w:val=""/>
      <w:lvlJc w:val="left"/>
    </w:lvl>
    <w:lvl w:ilvl="7" w:tplc="7CDEC3A4">
      <w:numFmt w:val="decimal"/>
      <w:lvlText w:val=""/>
      <w:lvlJc w:val="left"/>
    </w:lvl>
    <w:lvl w:ilvl="8" w:tplc="25F8076E">
      <w:numFmt w:val="decimal"/>
      <w:lvlText w:val=""/>
      <w:lvlJc w:val="left"/>
    </w:lvl>
  </w:abstractNum>
  <w:abstractNum w:abstractNumId="9">
    <w:nsid w:val="05A37DF8"/>
    <w:multiLevelType w:val="hybridMultilevel"/>
    <w:tmpl w:val="B38A6D80"/>
    <w:lvl w:ilvl="0" w:tplc="04090001">
      <w:start w:val="1"/>
      <w:numFmt w:val="bullet"/>
      <w:lvlText w:val=""/>
      <w:lvlJc w:val="left"/>
      <w:rPr>
        <w:rFonts w:ascii="Symbol" w:hAnsi="Symbol" w:hint="default"/>
      </w:rPr>
    </w:lvl>
    <w:lvl w:ilvl="1" w:tplc="BFB89D94">
      <w:numFmt w:val="decimal"/>
      <w:lvlText w:val=""/>
      <w:lvlJc w:val="left"/>
    </w:lvl>
    <w:lvl w:ilvl="2" w:tplc="A7E45384">
      <w:numFmt w:val="decimal"/>
      <w:lvlText w:val=""/>
      <w:lvlJc w:val="left"/>
    </w:lvl>
    <w:lvl w:ilvl="3" w:tplc="707477EE">
      <w:numFmt w:val="decimal"/>
      <w:lvlText w:val=""/>
      <w:lvlJc w:val="left"/>
    </w:lvl>
    <w:lvl w:ilvl="4" w:tplc="48625126">
      <w:numFmt w:val="decimal"/>
      <w:lvlText w:val=""/>
      <w:lvlJc w:val="left"/>
    </w:lvl>
    <w:lvl w:ilvl="5" w:tplc="765051E4">
      <w:numFmt w:val="decimal"/>
      <w:lvlText w:val=""/>
      <w:lvlJc w:val="left"/>
    </w:lvl>
    <w:lvl w:ilvl="6" w:tplc="14F428F6">
      <w:numFmt w:val="decimal"/>
      <w:lvlText w:val=""/>
      <w:lvlJc w:val="left"/>
    </w:lvl>
    <w:lvl w:ilvl="7" w:tplc="D7A8D334">
      <w:numFmt w:val="decimal"/>
      <w:lvlText w:val=""/>
      <w:lvlJc w:val="left"/>
    </w:lvl>
    <w:lvl w:ilvl="8" w:tplc="085C2760">
      <w:numFmt w:val="decimal"/>
      <w:lvlText w:val=""/>
      <w:lvlJc w:val="left"/>
    </w:lvl>
  </w:abstractNum>
  <w:abstractNum w:abstractNumId="1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E0575A"/>
    <w:multiLevelType w:val="hybridMultilevel"/>
    <w:tmpl w:val="DAA694FE"/>
    <w:lvl w:ilvl="0" w:tplc="04090001">
      <w:start w:val="1"/>
      <w:numFmt w:val="bullet"/>
      <w:lvlText w:val=""/>
      <w:lvlJc w:val="left"/>
      <w:rPr>
        <w:rFonts w:ascii="Symbol" w:hAnsi="Symbol" w:hint="default"/>
      </w:rPr>
    </w:lvl>
    <w:lvl w:ilvl="1" w:tplc="47A021BE">
      <w:numFmt w:val="decimal"/>
      <w:lvlText w:val=""/>
      <w:lvlJc w:val="left"/>
    </w:lvl>
    <w:lvl w:ilvl="2" w:tplc="FC0A9A94">
      <w:numFmt w:val="decimal"/>
      <w:lvlText w:val=""/>
      <w:lvlJc w:val="left"/>
    </w:lvl>
    <w:lvl w:ilvl="3" w:tplc="CB7A9960">
      <w:numFmt w:val="decimal"/>
      <w:lvlText w:val=""/>
      <w:lvlJc w:val="left"/>
    </w:lvl>
    <w:lvl w:ilvl="4" w:tplc="87067582">
      <w:numFmt w:val="decimal"/>
      <w:lvlText w:val=""/>
      <w:lvlJc w:val="left"/>
    </w:lvl>
    <w:lvl w:ilvl="5" w:tplc="A2366762">
      <w:numFmt w:val="decimal"/>
      <w:lvlText w:val=""/>
      <w:lvlJc w:val="left"/>
    </w:lvl>
    <w:lvl w:ilvl="6" w:tplc="735CF26E">
      <w:numFmt w:val="decimal"/>
      <w:lvlText w:val=""/>
      <w:lvlJc w:val="left"/>
    </w:lvl>
    <w:lvl w:ilvl="7" w:tplc="F134EC42">
      <w:numFmt w:val="decimal"/>
      <w:lvlText w:val=""/>
      <w:lvlJc w:val="left"/>
    </w:lvl>
    <w:lvl w:ilvl="8" w:tplc="3D4E43B8">
      <w:numFmt w:val="decimal"/>
      <w:lvlText w:val=""/>
      <w:lvlJc w:val="left"/>
    </w:lvl>
  </w:abstractNum>
  <w:abstractNum w:abstractNumId="15">
    <w:nsid w:val="4D3813DA"/>
    <w:multiLevelType w:val="hybridMultilevel"/>
    <w:tmpl w:val="94561C32"/>
    <w:lvl w:ilvl="0" w:tplc="50320920">
      <w:start w:val="1"/>
      <w:numFmt w:val="decimal"/>
      <w:lvlText w:val="%1."/>
      <w:lvlJc w:val="left"/>
      <w:pPr>
        <w:ind w:left="1080" w:hanging="72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207D6E"/>
    <w:multiLevelType w:val="hybridMultilevel"/>
    <w:tmpl w:val="6FDE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1"/>
  </w:num>
  <w:num w:numId="4">
    <w:abstractNumId w:val="17"/>
  </w:num>
  <w:num w:numId="5">
    <w:abstractNumId w:val="12"/>
  </w:num>
  <w:num w:numId="6">
    <w:abstractNumId w:val="0"/>
  </w:num>
  <w:num w:numId="7">
    <w:abstractNumId w:val="3"/>
  </w:num>
  <w:num w:numId="8">
    <w:abstractNumId w:val="5"/>
  </w:num>
  <w:num w:numId="9">
    <w:abstractNumId w:val="1"/>
  </w:num>
  <w:num w:numId="10">
    <w:abstractNumId w:val="6"/>
  </w:num>
  <w:num w:numId="11">
    <w:abstractNumId w:val="7"/>
  </w:num>
  <w:num w:numId="12">
    <w:abstractNumId w:val="8"/>
  </w:num>
  <w:num w:numId="13">
    <w:abstractNumId w:val="4"/>
  </w:num>
  <w:num w:numId="14">
    <w:abstractNumId w:val="2"/>
  </w:num>
  <w:num w:numId="15">
    <w:abstractNumId w:val="15"/>
  </w:num>
  <w:num w:numId="16">
    <w:abstractNumId w:val="14"/>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0599"/>
    <w:rsid w:val="00031033"/>
    <w:rsid w:val="00032E32"/>
    <w:rsid w:val="000367AF"/>
    <w:rsid w:val="00041506"/>
    <w:rsid w:val="000643CB"/>
    <w:rsid w:val="000674C7"/>
    <w:rsid w:val="00082295"/>
    <w:rsid w:val="000870CF"/>
    <w:rsid w:val="000B4DB1"/>
    <w:rsid w:val="000B55DB"/>
    <w:rsid w:val="000E0E9A"/>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338C"/>
    <w:rsid w:val="002073F2"/>
    <w:rsid w:val="0023197D"/>
    <w:rsid w:val="00235CC1"/>
    <w:rsid w:val="00237679"/>
    <w:rsid w:val="002427CE"/>
    <w:rsid w:val="00242B9F"/>
    <w:rsid w:val="0026440E"/>
    <w:rsid w:val="0027350D"/>
    <w:rsid w:val="002849D5"/>
    <w:rsid w:val="0028613D"/>
    <w:rsid w:val="00292A95"/>
    <w:rsid w:val="00294FC7"/>
    <w:rsid w:val="002B10D4"/>
    <w:rsid w:val="002B1169"/>
    <w:rsid w:val="002B3EEA"/>
    <w:rsid w:val="002B5D11"/>
    <w:rsid w:val="002D294D"/>
    <w:rsid w:val="002D4B21"/>
    <w:rsid w:val="002D588D"/>
    <w:rsid w:val="002E68FE"/>
    <w:rsid w:val="002E70BB"/>
    <w:rsid w:val="002E752A"/>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B2075"/>
    <w:rsid w:val="003C1D31"/>
    <w:rsid w:val="003C1DA3"/>
    <w:rsid w:val="003D3528"/>
    <w:rsid w:val="003D5621"/>
    <w:rsid w:val="003E1152"/>
    <w:rsid w:val="003E1A93"/>
    <w:rsid w:val="003E3D3C"/>
    <w:rsid w:val="003E689E"/>
    <w:rsid w:val="0040274D"/>
    <w:rsid w:val="00404593"/>
    <w:rsid w:val="00417B82"/>
    <w:rsid w:val="00422061"/>
    <w:rsid w:val="00434F9F"/>
    <w:rsid w:val="0045160A"/>
    <w:rsid w:val="00452856"/>
    <w:rsid w:val="004546D9"/>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1918"/>
    <w:rsid w:val="005A32CC"/>
    <w:rsid w:val="005C0439"/>
    <w:rsid w:val="005C25D4"/>
    <w:rsid w:val="005D1DCA"/>
    <w:rsid w:val="005D3908"/>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E1CB6"/>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2E81"/>
    <w:rsid w:val="007A6834"/>
    <w:rsid w:val="007A70A2"/>
    <w:rsid w:val="007E2201"/>
    <w:rsid w:val="007E2BA7"/>
    <w:rsid w:val="0080201D"/>
    <w:rsid w:val="00804D79"/>
    <w:rsid w:val="0082093F"/>
    <w:rsid w:val="00825BCA"/>
    <w:rsid w:val="00826629"/>
    <w:rsid w:val="00826D88"/>
    <w:rsid w:val="00831AAC"/>
    <w:rsid w:val="008321A5"/>
    <w:rsid w:val="00840EA4"/>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38C5"/>
    <w:rsid w:val="009C0DFC"/>
    <w:rsid w:val="009C34CE"/>
    <w:rsid w:val="009D1E54"/>
    <w:rsid w:val="009D68DD"/>
    <w:rsid w:val="009E6C15"/>
    <w:rsid w:val="009F6CA1"/>
    <w:rsid w:val="009F7791"/>
    <w:rsid w:val="00A044EA"/>
    <w:rsid w:val="00A047B8"/>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74687"/>
    <w:rsid w:val="00B9232D"/>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4F81"/>
    <w:rsid w:val="00CC341B"/>
    <w:rsid w:val="00CC7157"/>
    <w:rsid w:val="00CD1FCF"/>
    <w:rsid w:val="00CE2893"/>
    <w:rsid w:val="00CF2E7E"/>
    <w:rsid w:val="00D0097D"/>
    <w:rsid w:val="00D275F0"/>
    <w:rsid w:val="00D323BD"/>
    <w:rsid w:val="00D415FA"/>
    <w:rsid w:val="00D4427C"/>
    <w:rsid w:val="00D61781"/>
    <w:rsid w:val="00D62037"/>
    <w:rsid w:val="00D836E6"/>
    <w:rsid w:val="00D8660C"/>
    <w:rsid w:val="00DD0449"/>
    <w:rsid w:val="00DD2AE9"/>
    <w:rsid w:val="00DF6585"/>
    <w:rsid w:val="00E0178E"/>
    <w:rsid w:val="00E02301"/>
    <w:rsid w:val="00E0498F"/>
    <w:rsid w:val="00E25A40"/>
    <w:rsid w:val="00E36775"/>
    <w:rsid w:val="00E477A6"/>
    <w:rsid w:val="00E56B45"/>
    <w:rsid w:val="00E759AC"/>
    <w:rsid w:val="00E765DE"/>
    <w:rsid w:val="00E76E2C"/>
    <w:rsid w:val="00E848E6"/>
    <w:rsid w:val="00E93A15"/>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74B4"/>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FE74B4"/>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FE74B4"/>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FE74B4"/>
    <w:rPr>
      <w:rFonts w:ascii="Calibri" w:eastAsia="Calibri" w:hAnsi="Calibri" w:cs="Times New Roman"/>
    </w:rPr>
  </w:style>
  <w:style w:type="character" w:customStyle="1" w:styleId="PARAGRAPH1Char">
    <w:name w:val="*PARAGRAPH (1) Char"/>
    <w:link w:val="PARAGRAPH1"/>
    <w:rsid w:val="00FE74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3586-2372-4D39-8BF9-BE85C4A10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3.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D1C823-454B-A747-B447-3A4DCCE5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1575</Words>
  <Characters>8979</Characters>
  <Application>Microsoft Macintosh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2017-09-05T15:16:00Z</dcterms:created>
  <dcterms:modified xsi:type="dcterms:W3CDTF">2017-10-17T17:18:00Z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