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66433" w14:paraId="1295C2AC" w14:textId="77777777" w:rsidTr="5DB57D4F">
        <w:tc>
          <w:tcPr>
            <w:tcW w:w="10800" w:type="dxa"/>
            <w:gridSpan w:val="2"/>
            <w:tcBorders>
              <w:top w:val="nil"/>
              <w:left w:val="nil"/>
              <w:bottom w:val="single" w:sz="4" w:space="0" w:color="auto"/>
              <w:right w:val="nil"/>
            </w:tcBorders>
            <w:shd w:val="clear" w:color="auto" w:fill="auto"/>
          </w:tcPr>
          <w:p w14:paraId="576A65A4" w14:textId="15C9C696" w:rsidR="00B3350C" w:rsidRPr="00066433" w:rsidRDefault="00203E2F" w:rsidP="5DB57D4F">
            <w:pPr>
              <w:jc w:val="center"/>
              <w:rPr>
                <w:rFonts w:ascii="Open Sans" w:hAnsi="Open Sans" w:cs="Open Sans"/>
                <w:b/>
                <w:bCs/>
                <w:sz w:val="22"/>
                <w:szCs w:val="22"/>
              </w:rPr>
            </w:pPr>
            <w:r w:rsidRPr="00066433">
              <w:rPr>
                <w:rFonts w:ascii="Open Sans" w:hAnsi="Open Sans" w:cs="Open Sans"/>
                <w:b/>
                <w:bCs/>
                <w:sz w:val="22"/>
                <w:szCs w:val="22"/>
              </w:rPr>
              <w:t>TEXAS CTE LESSON PLAN</w:t>
            </w:r>
          </w:p>
          <w:p w14:paraId="21B5545C" w14:textId="77777777" w:rsidR="00B3350C" w:rsidRPr="00066433" w:rsidRDefault="00F907B0" w:rsidP="003D5621">
            <w:pPr>
              <w:jc w:val="center"/>
              <w:rPr>
                <w:rFonts w:ascii="Open Sans" w:hAnsi="Open Sans" w:cs="Open Sans"/>
                <w:b/>
                <w:sz w:val="22"/>
                <w:szCs w:val="22"/>
              </w:rPr>
            </w:pPr>
            <w:hyperlink r:id="rId11" w:history="1">
              <w:r w:rsidR="002D294D" w:rsidRPr="00066433">
                <w:rPr>
                  <w:rStyle w:val="Hyperlink"/>
                  <w:rFonts w:ascii="Open Sans" w:hAnsi="Open Sans" w:cs="Open Sans"/>
                  <w:sz w:val="22"/>
                  <w:szCs w:val="22"/>
                </w:rPr>
                <w:t>www.txcte.org</w:t>
              </w:r>
            </w:hyperlink>
            <w:r w:rsidR="002D294D" w:rsidRPr="00066433">
              <w:rPr>
                <w:rFonts w:ascii="Open Sans" w:hAnsi="Open Sans" w:cs="Open Sans"/>
                <w:b/>
                <w:sz w:val="22"/>
                <w:szCs w:val="22"/>
              </w:rPr>
              <w:t xml:space="preserve"> </w:t>
            </w:r>
          </w:p>
          <w:p w14:paraId="27CA2FBA" w14:textId="6865BA9F" w:rsidR="003D5621" w:rsidRPr="00066433" w:rsidRDefault="003D5621" w:rsidP="003D5621">
            <w:pPr>
              <w:jc w:val="center"/>
              <w:rPr>
                <w:rFonts w:ascii="Open Sans" w:hAnsi="Open Sans" w:cs="Open Sans"/>
                <w:b/>
                <w:sz w:val="22"/>
                <w:szCs w:val="22"/>
              </w:rPr>
            </w:pPr>
          </w:p>
        </w:tc>
      </w:tr>
      <w:tr w:rsidR="00B3350C" w:rsidRPr="00066433" w14:paraId="14F0CA88" w14:textId="77777777" w:rsidTr="5DB57D4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Lesson Identification and TEKS Addressed</w:t>
            </w:r>
          </w:p>
        </w:tc>
      </w:tr>
      <w:tr w:rsidR="00B3350C" w:rsidRPr="00066433" w14:paraId="68975472" w14:textId="77777777" w:rsidTr="5DB57D4F">
        <w:trPr>
          <w:trHeight w:val="170"/>
        </w:trPr>
        <w:tc>
          <w:tcPr>
            <w:tcW w:w="2952" w:type="dxa"/>
            <w:tcBorders>
              <w:top w:val="single" w:sz="4" w:space="0" w:color="auto"/>
            </w:tcBorders>
            <w:shd w:val="clear" w:color="auto" w:fill="auto"/>
          </w:tcPr>
          <w:p w14:paraId="7496874A" w14:textId="787E5E61"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794ACF3" w:rsidR="00B3350C" w:rsidRPr="00066433" w:rsidRDefault="0082728B" w:rsidP="00DC4B23">
            <w:pPr>
              <w:spacing w:before="120" w:after="120"/>
              <w:rPr>
                <w:rFonts w:ascii="Open Sans" w:hAnsi="Open Sans" w:cs="Open Sans"/>
                <w:sz w:val="22"/>
                <w:szCs w:val="22"/>
              </w:rPr>
            </w:pPr>
            <w:r w:rsidRPr="00066433">
              <w:rPr>
                <w:rFonts w:ascii="Open Sans" w:hAnsi="Open Sans" w:cs="Open Sans"/>
                <w:sz w:val="22"/>
                <w:szCs w:val="22"/>
              </w:rPr>
              <w:t>Health Science</w:t>
            </w:r>
          </w:p>
        </w:tc>
      </w:tr>
      <w:tr w:rsidR="00B3350C" w:rsidRPr="00066433" w14:paraId="6E5988F1" w14:textId="77777777" w:rsidTr="5DB57D4F">
        <w:tc>
          <w:tcPr>
            <w:tcW w:w="2952" w:type="dxa"/>
            <w:shd w:val="clear" w:color="auto" w:fill="auto"/>
          </w:tcPr>
          <w:p w14:paraId="108F9A4B" w14:textId="22F7B5E3"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Course Name</w:t>
            </w:r>
          </w:p>
        </w:tc>
        <w:tc>
          <w:tcPr>
            <w:tcW w:w="7848" w:type="dxa"/>
            <w:shd w:val="clear" w:color="auto" w:fill="auto"/>
          </w:tcPr>
          <w:p w14:paraId="701EF2E7" w14:textId="5DBBB001" w:rsidR="00B3350C" w:rsidRPr="00066433" w:rsidRDefault="0082728B" w:rsidP="00DC4B23">
            <w:pPr>
              <w:spacing w:before="120" w:after="120"/>
              <w:rPr>
                <w:rFonts w:ascii="Open Sans" w:hAnsi="Open Sans" w:cs="Open Sans"/>
                <w:sz w:val="22"/>
                <w:szCs w:val="22"/>
              </w:rPr>
            </w:pPr>
            <w:r w:rsidRPr="00066433">
              <w:rPr>
                <w:rFonts w:ascii="Open Sans" w:hAnsi="Open Sans" w:cs="Open Sans"/>
                <w:sz w:val="22"/>
                <w:szCs w:val="22"/>
              </w:rPr>
              <w:t>Practicum in Health Science</w:t>
            </w:r>
          </w:p>
        </w:tc>
      </w:tr>
      <w:tr w:rsidR="00B3350C" w:rsidRPr="00066433" w14:paraId="16A9422A" w14:textId="77777777" w:rsidTr="5DB57D4F">
        <w:tc>
          <w:tcPr>
            <w:tcW w:w="2952" w:type="dxa"/>
            <w:shd w:val="clear" w:color="auto" w:fill="auto"/>
          </w:tcPr>
          <w:p w14:paraId="7BE77DA8" w14:textId="40AC831C"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Lesson/Unit Title</w:t>
            </w:r>
          </w:p>
        </w:tc>
        <w:tc>
          <w:tcPr>
            <w:tcW w:w="7848" w:type="dxa"/>
            <w:shd w:val="clear" w:color="auto" w:fill="auto"/>
          </w:tcPr>
          <w:p w14:paraId="7ACC9CD3" w14:textId="045C0C61" w:rsidR="00B3350C" w:rsidRPr="00066433" w:rsidRDefault="0082728B" w:rsidP="00DC4B23">
            <w:pPr>
              <w:spacing w:before="120" w:after="120"/>
              <w:rPr>
                <w:rFonts w:ascii="Open Sans" w:hAnsi="Open Sans" w:cs="Open Sans"/>
                <w:sz w:val="22"/>
                <w:szCs w:val="22"/>
              </w:rPr>
            </w:pPr>
            <w:r w:rsidRPr="00066433">
              <w:rPr>
                <w:rFonts w:ascii="Open Sans" w:hAnsi="Open Sans" w:cs="Open Sans"/>
                <w:sz w:val="22"/>
                <w:szCs w:val="22"/>
              </w:rPr>
              <w:t>Communication Barriers</w:t>
            </w:r>
          </w:p>
        </w:tc>
      </w:tr>
      <w:tr w:rsidR="00B3350C" w:rsidRPr="00066433" w14:paraId="7029DC65" w14:textId="77777777" w:rsidTr="5DB57D4F">
        <w:trPr>
          <w:trHeight w:val="135"/>
        </w:trPr>
        <w:tc>
          <w:tcPr>
            <w:tcW w:w="2952" w:type="dxa"/>
            <w:shd w:val="clear" w:color="auto" w:fill="auto"/>
          </w:tcPr>
          <w:p w14:paraId="765C144E" w14:textId="4CCD2C10"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TEKS Student Expectations</w:t>
            </w:r>
          </w:p>
        </w:tc>
        <w:tc>
          <w:tcPr>
            <w:tcW w:w="7848" w:type="dxa"/>
            <w:shd w:val="clear" w:color="auto" w:fill="auto"/>
          </w:tcPr>
          <w:p w14:paraId="59A2DDC4" w14:textId="72F2BD6E" w:rsidR="00E57868" w:rsidRPr="00066433" w:rsidRDefault="00C67522" w:rsidP="00E57868">
            <w:pPr>
              <w:pStyle w:val="NormalWeb"/>
              <w:spacing w:before="0" w:beforeAutospacing="0" w:after="0" w:afterAutospacing="0"/>
              <w:rPr>
                <w:rFonts w:ascii="Open Sans" w:hAnsi="Open Sans" w:cs="Open Sans"/>
                <w:b/>
                <w:sz w:val="22"/>
                <w:szCs w:val="22"/>
              </w:rPr>
            </w:pPr>
            <w:r w:rsidRPr="00066433">
              <w:rPr>
                <w:rFonts w:ascii="Open Sans" w:hAnsi="Open Sans" w:cs="Open Sans"/>
                <w:b/>
                <w:sz w:val="22"/>
                <w:szCs w:val="22"/>
              </w:rPr>
              <w:t>130.</w:t>
            </w:r>
            <w:r w:rsidR="00430323" w:rsidRPr="00066433">
              <w:rPr>
                <w:rFonts w:ascii="Open Sans" w:hAnsi="Open Sans" w:cs="Open Sans"/>
                <w:b/>
                <w:sz w:val="22"/>
                <w:szCs w:val="22"/>
              </w:rPr>
              <w:t>233. (</w:t>
            </w:r>
            <w:r w:rsidRPr="00066433">
              <w:rPr>
                <w:rFonts w:ascii="Open Sans" w:hAnsi="Open Sans" w:cs="Open Sans"/>
                <w:b/>
                <w:sz w:val="22"/>
                <w:szCs w:val="22"/>
              </w:rPr>
              <w:t>c)</w:t>
            </w:r>
            <w:r w:rsidR="00E57868" w:rsidRPr="00066433">
              <w:rPr>
                <w:rFonts w:ascii="Open Sans" w:hAnsi="Open Sans" w:cs="Open Sans"/>
                <w:b/>
                <w:sz w:val="22"/>
                <w:szCs w:val="22"/>
              </w:rPr>
              <w:t xml:space="preserve"> Knowledge and Skills</w:t>
            </w:r>
          </w:p>
          <w:p w14:paraId="6D855938" w14:textId="77777777" w:rsidR="00430323" w:rsidRPr="00066433" w:rsidRDefault="00430323" w:rsidP="00E57868">
            <w:pPr>
              <w:pStyle w:val="NormalWeb"/>
              <w:spacing w:before="0" w:beforeAutospacing="0" w:after="0" w:afterAutospacing="0"/>
              <w:rPr>
                <w:rFonts w:ascii="Open Sans" w:hAnsi="Open Sans" w:cs="Open Sans"/>
                <w:b/>
                <w:sz w:val="22"/>
                <w:szCs w:val="22"/>
              </w:rPr>
            </w:pPr>
          </w:p>
          <w:p w14:paraId="4C7F62D2" w14:textId="2ECBF67C" w:rsidR="00C67522" w:rsidRPr="00066433" w:rsidRDefault="00C67522" w:rsidP="00430323">
            <w:pPr>
              <w:pStyle w:val="NormalWeb"/>
              <w:spacing w:before="0" w:beforeAutospacing="0" w:after="0" w:afterAutospacing="0"/>
              <w:ind w:left="720"/>
              <w:rPr>
                <w:rFonts w:ascii="Open Sans" w:hAnsi="Open Sans" w:cs="Open Sans"/>
                <w:sz w:val="22"/>
                <w:szCs w:val="22"/>
              </w:rPr>
            </w:pPr>
            <w:r w:rsidRPr="00066433">
              <w:rPr>
                <w:rFonts w:ascii="Open Sans" w:hAnsi="Open Sans" w:cs="Open Sans"/>
                <w:sz w:val="22"/>
                <w:szCs w:val="22"/>
              </w:rPr>
              <w:t xml:space="preserve">(2) The student applies mathematics, science, English language arts, and social sciences in health science. </w:t>
            </w:r>
          </w:p>
          <w:p w14:paraId="25EFAFA3" w14:textId="7923A05F" w:rsidR="00C67522" w:rsidRPr="00066433" w:rsidRDefault="00C67522" w:rsidP="00430323">
            <w:pPr>
              <w:pStyle w:val="NormalWeb"/>
              <w:spacing w:before="0" w:beforeAutospacing="0" w:after="0" w:afterAutospacing="0"/>
              <w:ind w:left="1440"/>
              <w:rPr>
                <w:rFonts w:ascii="Open Sans" w:hAnsi="Open Sans" w:cs="Open Sans"/>
                <w:sz w:val="22"/>
                <w:szCs w:val="22"/>
              </w:rPr>
            </w:pPr>
            <w:r w:rsidRPr="00066433">
              <w:rPr>
                <w:rFonts w:ascii="Open Sans" w:hAnsi="Open Sans" w:cs="Open Sans"/>
                <w:sz w:val="22"/>
                <w:szCs w:val="22"/>
              </w:rPr>
              <w:t xml:space="preserve">(D) </w:t>
            </w:r>
            <w:r w:rsidR="00430323" w:rsidRPr="00066433">
              <w:rPr>
                <w:rFonts w:ascii="Open Sans" w:hAnsi="Open Sans" w:cs="Open Sans"/>
                <w:sz w:val="22"/>
                <w:szCs w:val="22"/>
              </w:rPr>
              <w:t xml:space="preserve">The student is expected to </w:t>
            </w:r>
            <w:r w:rsidRPr="00066433">
              <w:rPr>
                <w:rFonts w:ascii="Open Sans" w:hAnsi="Open Sans" w:cs="Open Sans"/>
                <w:sz w:val="22"/>
                <w:szCs w:val="22"/>
              </w:rPr>
              <w:t>examine the environmental f</w:t>
            </w:r>
            <w:r w:rsidR="00430323" w:rsidRPr="00066433">
              <w:rPr>
                <w:rFonts w:ascii="Open Sans" w:hAnsi="Open Sans" w:cs="Open Sans"/>
                <w:sz w:val="22"/>
                <w:szCs w:val="22"/>
              </w:rPr>
              <w:t>actors that affect homeostasis</w:t>
            </w:r>
          </w:p>
          <w:p w14:paraId="7731D687" w14:textId="1D962715" w:rsidR="00C67522" w:rsidRPr="00066433" w:rsidRDefault="00C67522" w:rsidP="00430323">
            <w:pPr>
              <w:pStyle w:val="NormalWeb"/>
              <w:spacing w:before="0" w:beforeAutospacing="0" w:after="0" w:afterAutospacing="0"/>
              <w:ind w:left="1440"/>
              <w:rPr>
                <w:rFonts w:ascii="Open Sans" w:hAnsi="Open Sans" w:cs="Open Sans"/>
                <w:sz w:val="22"/>
                <w:szCs w:val="22"/>
              </w:rPr>
            </w:pPr>
            <w:r w:rsidRPr="00066433">
              <w:rPr>
                <w:rFonts w:ascii="Open Sans" w:hAnsi="Open Sans" w:cs="Open Sans"/>
                <w:sz w:val="22"/>
                <w:szCs w:val="22"/>
              </w:rPr>
              <w:t xml:space="preserve">(E) </w:t>
            </w:r>
            <w:r w:rsidR="00430323" w:rsidRPr="00066433">
              <w:rPr>
                <w:rFonts w:ascii="Open Sans" w:hAnsi="Open Sans" w:cs="Open Sans"/>
                <w:sz w:val="22"/>
                <w:szCs w:val="22"/>
              </w:rPr>
              <w:t xml:space="preserve">The student is expected to </w:t>
            </w:r>
            <w:r w:rsidRPr="00066433">
              <w:rPr>
                <w:rFonts w:ascii="Open Sans" w:hAnsi="Open Sans" w:cs="Open Sans"/>
                <w:sz w:val="22"/>
                <w:szCs w:val="22"/>
              </w:rPr>
              <w:t xml:space="preserve">relate anatomical structure to physiological functions </w:t>
            </w:r>
          </w:p>
          <w:p w14:paraId="4E0002D6" w14:textId="06085487" w:rsidR="00C67522" w:rsidRPr="00066433" w:rsidRDefault="00C67522" w:rsidP="00430323">
            <w:pPr>
              <w:pStyle w:val="NormalWeb"/>
              <w:spacing w:before="0" w:beforeAutospacing="0" w:after="0" w:afterAutospacing="0"/>
              <w:ind w:left="1440"/>
              <w:rPr>
                <w:rFonts w:ascii="Open Sans" w:hAnsi="Open Sans" w:cs="Open Sans"/>
                <w:sz w:val="22"/>
                <w:szCs w:val="22"/>
              </w:rPr>
            </w:pPr>
            <w:r w:rsidRPr="00066433">
              <w:rPr>
                <w:rFonts w:ascii="Open Sans" w:hAnsi="Open Sans" w:cs="Open Sans"/>
                <w:sz w:val="22"/>
                <w:szCs w:val="22"/>
              </w:rPr>
              <w:t xml:space="preserve">(F) </w:t>
            </w:r>
            <w:r w:rsidR="00430323" w:rsidRPr="00066433">
              <w:rPr>
                <w:rFonts w:ascii="Open Sans" w:hAnsi="Open Sans" w:cs="Open Sans"/>
                <w:sz w:val="22"/>
                <w:szCs w:val="22"/>
              </w:rPr>
              <w:t xml:space="preserve">The student is expected to </w:t>
            </w:r>
            <w:r w:rsidRPr="00066433">
              <w:rPr>
                <w:rFonts w:ascii="Open Sans" w:hAnsi="Open Sans" w:cs="Open Sans"/>
                <w:sz w:val="22"/>
                <w:szCs w:val="22"/>
              </w:rPr>
              <w:t>distinguish atypical anatomy and physio</w:t>
            </w:r>
            <w:r w:rsidR="00430323" w:rsidRPr="00066433">
              <w:rPr>
                <w:rFonts w:ascii="Open Sans" w:hAnsi="Open Sans" w:cs="Open Sans"/>
                <w:sz w:val="22"/>
                <w:szCs w:val="22"/>
              </w:rPr>
              <w:t>logy in the human body systems</w:t>
            </w:r>
          </w:p>
          <w:p w14:paraId="089F6EB3" w14:textId="77777777" w:rsidR="00430323" w:rsidRPr="00066433" w:rsidRDefault="00430323" w:rsidP="00430323">
            <w:pPr>
              <w:pStyle w:val="NormalWeb"/>
              <w:spacing w:before="0" w:beforeAutospacing="0" w:after="0" w:afterAutospacing="0"/>
              <w:ind w:left="1440"/>
              <w:rPr>
                <w:rFonts w:ascii="Open Sans" w:hAnsi="Open Sans" w:cs="Open Sans"/>
                <w:sz w:val="22"/>
                <w:szCs w:val="22"/>
              </w:rPr>
            </w:pPr>
          </w:p>
          <w:p w14:paraId="7179A714" w14:textId="5BECCC05" w:rsidR="00C67522" w:rsidRPr="00066433" w:rsidRDefault="00C67522" w:rsidP="00430323">
            <w:pPr>
              <w:pStyle w:val="NormalWeb"/>
              <w:spacing w:before="0" w:beforeAutospacing="0" w:after="0" w:afterAutospacing="0"/>
              <w:ind w:left="720"/>
              <w:rPr>
                <w:rFonts w:ascii="Open Sans" w:hAnsi="Open Sans" w:cs="Open Sans"/>
                <w:sz w:val="22"/>
                <w:szCs w:val="22"/>
              </w:rPr>
            </w:pPr>
            <w:r w:rsidRPr="00066433">
              <w:rPr>
                <w:rFonts w:ascii="Open Sans" w:hAnsi="Open Sans" w:cs="Open Sans"/>
                <w:sz w:val="22"/>
                <w:szCs w:val="22"/>
              </w:rPr>
              <w:t xml:space="preserve">(3) The student uses verbal and non-verbal communication skills. </w:t>
            </w:r>
          </w:p>
          <w:p w14:paraId="4E41D5D3" w14:textId="59E6A4BC" w:rsidR="00C67522" w:rsidRPr="00066433" w:rsidRDefault="00C67522" w:rsidP="00430323">
            <w:pPr>
              <w:pStyle w:val="NormalWeb"/>
              <w:spacing w:before="0" w:beforeAutospacing="0" w:after="0" w:afterAutospacing="0"/>
              <w:ind w:left="1440"/>
              <w:rPr>
                <w:rFonts w:ascii="Open Sans" w:hAnsi="Open Sans" w:cs="Open Sans"/>
                <w:sz w:val="22"/>
                <w:szCs w:val="22"/>
              </w:rPr>
            </w:pPr>
            <w:r w:rsidRPr="00066433">
              <w:rPr>
                <w:rFonts w:ascii="Open Sans" w:hAnsi="Open Sans" w:cs="Open Sans"/>
                <w:sz w:val="22"/>
                <w:szCs w:val="22"/>
              </w:rPr>
              <w:t xml:space="preserve">(B) </w:t>
            </w:r>
            <w:r w:rsidR="00430323" w:rsidRPr="00066433">
              <w:rPr>
                <w:rFonts w:ascii="Open Sans" w:hAnsi="Open Sans" w:cs="Open Sans"/>
                <w:sz w:val="22"/>
                <w:szCs w:val="22"/>
              </w:rPr>
              <w:t xml:space="preserve">The student is expected to </w:t>
            </w:r>
            <w:r w:rsidRPr="00066433">
              <w:rPr>
                <w:rFonts w:ascii="Open Sans" w:hAnsi="Open Sans" w:cs="Open Sans"/>
                <w:sz w:val="22"/>
                <w:szCs w:val="22"/>
              </w:rPr>
              <w:t xml:space="preserve">demonstrate therapeutic communication skills to provide quality care </w:t>
            </w:r>
          </w:p>
          <w:p w14:paraId="4583E660" w14:textId="31528C47" w:rsidR="00B3350C" w:rsidRPr="00066433" w:rsidRDefault="00C67522" w:rsidP="00430323">
            <w:pPr>
              <w:pStyle w:val="NormalWeb"/>
              <w:spacing w:before="0" w:beforeAutospacing="0" w:after="0" w:afterAutospacing="0"/>
              <w:ind w:left="1440"/>
              <w:rPr>
                <w:rFonts w:ascii="Open Sans" w:hAnsi="Open Sans" w:cs="Open Sans"/>
                <w:sz w:val="22"/>
                <w:szCs w:val="22"/>
              </w:rPr>
            </w:pPr>
            <w:r w:rsidRPr="00066433">
              <w:rPr>
                <w:rFonts w:ascii="Open Sans" w:hAnsi="Open Sans" w:cs="Open Sans"/>
                <w:sz w:val="22"/>
                <w:szCs w:val="22"/>
              </w:rPr>
              <w:t xml:space="preserve">(C) </w:t>
            </w:r>
            <w:r w:rsidR="00430323" w:rsidRPr="00066433">
              <w:rPr>
                <w:rFonts w:ascii="Open Sans" w:hAnsi="Open Sans" w:cs="Open Sans"/>
                <w:sz w:val="22"/>
                <w:szCs w:val="22"/>
              </w:rPr>
              <w:t xml:space="preserve">The student is expected to </w:t>
            </w:r>
            <w:r w:rsidRPr="00066433">
              <w:rPr>
                <w:rFonts w:ascii="Open Sans" w:hAnsi="Open Sans" w:cs="Open Sans"/>
                <w:sz w:val="22"/>
                <w:szCs w:val="22"/>
              </w:rPr>
              <w:t>employ therapeutic measures to m</w:t>
            </w:r>
            <w:r w:rsidR="00430323" w:rsidRPr="00066433">
              <w:rPr>
                <w:rFonts w:ascii="Open Sans" w:hAnsi="Open Sans" w:cs="Open Sans"/>
                <w:sz w:val="22"/>
                <w:szCs w:val="22"/>
              </w:rPr>
              <w:t>inimize communication barriers</w:t>
            </w:r>
          </w:p>
        </w:tc>
      </w:tr>
      <w:tr w:rsidR="00B3350C" w:rsidRPr="00066433" w14:paraId="692B52BF" w14:textId="77777777" w:rsidTr="5DB57D4F">
        <w:trPr>
          <w:trHeight w:val="1133"/>
        </w:trPr>
        <w:tc>
          <w:tcPr>
            <w:tcW w:w="10800" w:type="dxa"/>
            <w:gridSpan w:val="2"/>
            <w:shd w:val="clear" w:color="auto" w:fill="D9D9D9" w:themeFill="background1" w:themeFillShade="D9"/>
          </w:tcPr>
          <w:p w14:paraId="10F901A2" w14:textId="77777777"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Basic Direct Teach Lesson</w:t>
            </w:r>
          </w:p>
          <w:p w14:paraId="3BC06FE8" w14:textId="28B382E3" w:rsidR="00B3350C" w:rsidRPr="00066433" w:rsidRDefault="5DB57D4F" w:rsidP="5DB57D4F">
            <w:pPr>
              <w:jc w:val="center"/>
              <w:rPr>
                <w:rFonts w:ascii="Open Sans" w:hAnsi="Open Sans" w:cs="Open Sans"/>
                <w:sz w:val="22"/>
                <w:szCs w:val="22"/>
              </w:rPr>
            </w:pPr>
            <w:r w:rsidRPr="00066433">
              <w:rPr>
                <w:rFonts w:ascii="Open Sans" w:hAnsi="Open Sans" w:cs="Open Sans"/>
                <w:sz w:val="22"/>
                <w:szCs w:val="22"/>
              </w:rPr>
              <w:t xml:space="preserve">(Includes Special Education Modifications/Accommodations and </w:t>
            </w:r>
          </w:p>
          <w:p w14:paraId="3042A4DA" w14:textId="6E415551" w:rsidR="00B3350C" w:rsidRPr="00066433" w:rsidRDefault="5DB57D4F" w:rsidP="5DB57D4F">
            <w:pPr>
              <w:jc w:val="center"/>
              <w:rPr>
                <w:rFonts w:ascii="Open Sans" w:hAnsi="Open Sans" w:cs="Open Sans"/>
                <w:sz w:val="22"/>
                <w:szCs w:val="22"/>
              </w:rPr>
            </w:pPr>
            <w:r w:rsidRPr="00066433">
              <w:rPr>
                <w:rFonts w:ascii="Open Sans" w:hAnsi="Open Sans" w:cs="Open Sans"/>
                <w:sz w:val="22"/>
                <w:szCs w:val="22"/>
              </w:rPr>
              <w:t>one English Language Proficiency Standards (ELPS) Strategy)</w:t>
            </w:r>
          </w:p>
          <w:p w14:paraId="5635CDF7" w14:textId="3179FF44" w:rsidR="00D0097D" w:rsidRPr="00066433" w:rsidRDefault="00D0097D" w:rsidP="00D0097D">
            <w:pPr>
              <w:jc w:val="center"/>
              <w:rPr>
                <w:rFonts w:ascii="Open Sans" w:hAnsi="Open Sans" w:cs="Open Sans"/>
                <w:b/>
                <w:sz w:val="22"/>
                <w:szCs w:val="22"/>
              </w:rPr>
            </w:pPr>
          </w:p>
        </w:tc>
      </w:tr>
      <w:tr w:rsidR="00B3350C" w:rsidRPr="00066433" w14:paraId="49CA021C" w14:textId="77777777" w:rsidTr="5DB57D4F">
        <w:trPr>
          <w:trHeight w:val="27"/>
        </w:trPr>
        <w:tc>
          <w:tcPr>
            <w:tcW w:w="2952" w:type="dxa"/>
            <w:shd w:val="clear" w:color="auto" w:fill="auto"/>
          </w:tcPr>
          <w:p w14:paraId="3E12574F" w14:textId="76204C22"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Instructional Objectives</w:t>
            </w:r>
          </w:p>
        </w:tc>
        <w:tc>
          <w:tcPr>
            <w:tcW w:w="7848" w:type="dxa"/>
            <w:shd w:val="clear" w:color="auto" w:fill="auto"/>
          </w:tcPr>
          <w:p w14:paraId="54B1E2DC" w14:textId="77777777" w:rsidR="0082728B" w:rsidRPr="00066433" w:rsidRDefault="0082728B" w:rsidP="0082728B">
            <w:pPr>
              <w:ind w:left="20"/>
              <w:rPr>
                <w:rFonts w:ascii="Open Sans" w:hAnsi="Open Sans" w:cs="Open Sans"/>
                <w:sz w:val="22"/>
                <w:szCs w:val="22"/>
              </w:rPr>
            </w:pPr>
            <w:r w:rsidRPr="00066433">
              <w:rPr>
                <w:rFonts w:ascii="Open Sans" w:eastAsia="Calibri" w:hAnsi="Open Sans" w:cs="Open Sans"/>
                <w:sz w:val="22"/>
                <w:szCs w:val="22"/>
              </w:rPr>
              <w:t>Upon completion of this lesson the student will be able to:</w:t>
            </w:r>
          </w:p>
          <w:p w14:paraId="4758F966" w14:textId="77777777" w:rsidR="0082728B" w:rsidRPr="00066433" w:rsidRDefault="0082728B" w:rsidP="00E57868">
            <w:pPr>
              <w:numPr>
                <w:ilvl w:val="0"/>
                <w:numId w:val="16"/>
              </w:numPr>
              <w:tabs>
                <w:tab w:val="left" w:pos="740"/>
              </w:tabs>
              <w:ind w:left="740" w:hanging="351"/>
              <w:rPr>
                <w:rFonts w:ascii="Open Sans" w:eastAsia="Symbol" w:hAnsi="Open Sans" w:cs="Open Sans"/>
                <w:sz w:val="22"/>
                <w:szCs w:val="22"/>
              </w:rPr>
            </w:pPr>
            <w:r w:rsidRPr="00066433">
              <w:rPr>
                <w:rFonts w:ascii="Open Sans" w:eastAsia="Calibri" w:hAnsi="Open Sans" w:cs="Open Sans"/>
                <w:sz w:val="22"/>
                <w:szCs w:val="22"/>
              </w:rPr>
              <w:t>Understand effective communication</w:t>
            </w:r>
          </w:p>
          <w:p w14:paraId="3B6491FA" w14:textId="77777777" w:rsidR="0082728B" w:rsidRPr="00066433" w:rsidRDefault="0082728B" w:rsidP="00E57868">
            <w:pPr>
              <w:numPr>
                <w:ilvl w:val="0"/>
                <w:numId w:val="16"/>
              </w:numPr>
              <w:tabs>
                <w:tab w:val="left" w:pos="740"/>
              </w:tabs>
              <w:ind w:left="740" w:hanging="351"/>
              <w:rPr>
                <w:rFonts w:ascii="Open Sans" w:eastAsia="Symbol" w:hAnsi="Open Sans" w:cs="Open Sans"/>
                <w:sz w:val="22"/>
                <w:szCs w:val="22"/>
              </w:rPr>
            </w:pPr>
            <w:r w:rsidRPr="00066433">
              <w:rPr>
                <w:rFonts w:ascii="Open Sans" w:eastAsia="Calibri" w:hAnsi="Open Sans" w:cs="Open Sans"/>
                <w:sz w:val="22"/>
                <w:szCs w:val="22"/>
              </w:rPr>
              <w:t>Use effective listening techniques</w:t>
            </w:r>
          </w:p>
          <w:p w14:paraId="1C40E815" w14:textId="77777777" w:rsidR="0082728B" w:rsidRPr="00066433" w:rsidRDefault="0082728B" w:rsidP="00E57868">
            <w:pPr>
              <w:numPr>
                <w:ilvl w:val="0"/>
                <w:numId w:val="16"/>
              </w:numPr>
              <w:tabs>
                <w:tab w:val="left" w:pos="740"/>
              </w:tabs>
              <w:ind w:left="740" w:hanging="351"/>
              <w:rPr>
                <w:rFonts w:ascii="Open Sans" w:eastAsia="Symbol" w:hAnsi="Open Sans" w:cs="Open Sans"/>
                <w:sz w:val="22"/>
                <w:szCs w:val="22"/>
              </w:rPr>
            </w:pPr>
            <w:r w:rsidRPr="00066433">
              <w:rPr>
                <w:rFonts w:ascii="Open Sans" w:eastAsia="Calibri" w:hAnsi="Open Sans" w:cs="Open Sans"/>
                <w:sz w:val="22"/>
                <w:szCs w:val="22"/>
              </w:rPr>
              <w:t>Use proper verbal and nonverbal communication skills</w:t>
            </w:r>
          </w:p>
          <w:p w14:paraId="01143351" w14:textId="77777777" w:rsidR="0082728B" w:rsidRPr="00066433" w:rsidRDefault="0082728B" w:rsidP="0082728B">
            <w:pPr>
              <w:spacing w:line="64" w:lineRule="exact"/>
              <w:rPr>
                <w:rFonts w:ascii="Open Sans" w:eastAsia="Symbol" w:hAnsi="Open Sans" w:cs="Open Sans"/>
                <w:sz w:val="22"/>
                <w:szCs w:val="22"/>
              </w:rPr>
            </w:pPr>
          </w:p>
          <w:p w14:paraId="60AC3715" w14:textId="4776E29A" w:rsidR="00B3350C" w:rsidRPr="00066433" w:rsidRDefault="0082728B" w:rsidP="00E57868">
            <w:pPr>
              <w:numPr>
                <w:ilvl w:val="0"/>
                <w:numId w:val="16"/>
              </w:numPr>
              <w:tabs>
                <w:tab w:val="left" w:pos="740"/>
              </w:tabs>
              <w:spacing w:line="213" w:lineRule="auto"/>
              <w:ind w:left="740" w:right="380" w:hanging="351"/>
              <w:rPr>
                <w:rFonts w:ascii="Open Sans" w:eastAsia="Symbol" w:hAnsi="Open Sans" w:cs="Open Sans"/>
                <w:sz w:val="22"/>
                <w:szCs w:val="22"/>
              </w:rPr>
            </w:pPr>
            <w:r w:rsidRPr="00066433">
              <w:rPr>
                <w:rFonts w:ascii="Open Sans" w:eastAsia="Calibri" w:hAnsi="Open Sans" w:cs="Open Sans"/>
                <w:sz w:val="22"/>
                <w:szCs w:val="22"/>
              </w:rPr>
              <w:t>Practice commu</w:t>
            </w:r>
            <w:r w:rsidR="00066433" w:rsidRPr="00066433">
              <w:rPr>
                <w:rFonts w:ascii="Open Sans" w:eastAsia="Calibri" w:hAnsi="Open Sans" w:cs="Open Sans"/>
                <w:sz w:val="22"/>
                <w:szCs w:val="22"/>
              </w:rPr>
              <w:t xml:space="preserve">nication techniques to minimize </w:t>
            </w:r>
            <w:r w:rsidRPr="00066433">
              <w:rPr>
                <w:rFonts w:ascii="Open Sans" w:eastAsia="Calibri" w:hAnsi="Open Sans" w:cs="Open Sans"/>
                <w:sz w:val="22"/>
                <w:szCs w:val="22"/>
              </w:rPr>
              <w:t>communication barriers seen in health care</w:t>
            </w:r>
          </w:p>
        </w:tc>
      </w:tr>
      <w:tr w:rsidR="00B3350C" w:rsidRPr="00066433" w14:paraId="741CD4A0" w14:textId="77777777" w:rsidTr="5DB57D4F">
        <w:trPr>
          <w:trHeight w:val="27"/>
        </w:trPr>
        <w:tc>
          <w:tcPr>
            <w:tcW w:w="2952" w:type="dxa"/>
            <w:shd w:val="clear" w:color="auto" w:fill="auto"/>
          </w:tcPr>
          <w:p w14:paraId="65BFD213" w14:textId="6A49AE17"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Rationale</w:t>
            </w:r>
          </w:p>
        </w:tc>
        <w:tc>
          <w:tcPr>
            <w:tcW w:w="7848" w:type="dxa"/>
            <w:shd w:val="clear" w:color="auto" w:fill="auto"/>
          </w:tcPr>
          <w:p w14:paraId="0AEAFDF2" w14:textId="3869C9F8" w:rsidR="00B3350C" w:rsidRPr="00066433" w:rsidRDefault="0082728B" w:rsidP="0082728B">
            <w:pPr>
              <w:spacing w:line="219" w:lineRule="auto"/>
              <w:ind w:left="20" w:right="160"/>
              <w:rPr>
                <w:rFonts w:ascii="Open Sans" w:hAnsi="Open Sans" w:cs="Open Sans"/>
                <w:sz w:val="22"/>
                <w:szCs w:val="22"/>
              </w:rPr>
            </w:pPr>
            <w:r w:rsidRPr="00066433">
              <w:rPr>
                <w:rFonts w:ascii="Open Sans" w:eastAsia="Calibri" w:hAnsi="Open Sans" w:cs="Open Sans"/>
                <w:sz w:val="22"/>
                <w:szCs w:val="22"/>
              </w:rPr>
              <w:t>Communication Barriers are common in the health care field. Health professionals are expected to use effective communication techniques.</w:t>
            </w:r>
          </w:p>
        </w:tc>
      </w:tr>
      <w:tr w:rsidR="00B3350C" w:rsidRPr="00066433" w14:paraId="46AD6D97" w14:textId="77777777" w:rsidTr="5DB57D4F">
        <w:trPr>
          <w:trHeight w:val="27"/>
        </w:trPr>
        <w:tc>
          <w:tcPr>
            <w:tcW w:w="2952" w:type="dxa"/>
            <w:shd w:val="clear" w:color="auto" w:fill="auto"/>
          </w:tcPr>
          <w:p w14:paraId="1115E24F" w14:textId="27A88A37"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Duration of Lesson</w:t>
            </w:r>
          </w:p>
        </w:tc>
        <w:tc>
          <w:tcPr>
            <w:tcW w:w="7848" w:type="dxa"/>
            <w:shd w:val="clear" w:color="auto" w:fill="auto"/>
          </w:tcPr>
          <w:p w14:paraId="0F979EA2" w14:textId="3D4AC8D8" w:rsidR="00B3350C" w:rsidRPr="00066433" w:rsidRDefault="003A78FF" w:rsidP="00DC4B23">
            <w:pPr>
              <w:spacing w:before="120" w:after="120"/>
              <w:rPr>
                <w:rFonts w:ascii="Open Sans" w:hAnsi="Open Sans" w:cs="Open Sans"/>
                <w:sz w:val="22"/>
                <w:szCs w:val="22"/>
              </w:rPr>
            </w:pPr>
            <w:r w:rsidRPr="00066433">
              <w:rPr>
                <w:rFonts w:ascii="Open Sans" w:hAnsi="Open Sans" w:cs="Open Sans"/>
                <w:sz w:val="22"/>
                <w:szCs w:val="22"/>
              </w:rPr>
              <w:t>4 hours</w:t>
            </w:r>
          </w:p>
        </w:tc>
      </w:tr>
      <w:tr w:rsidR="00B3350C" w:rsidRPr="00066433" w14:paraId="3F56A797" w14:textId="77777777" w:rsidTr="5DB57D4F">
        <w:trPr>
          <w:trHeight w:val="27"/>
        </w:trPr>
        <w:tc>
          <w:tcPr>
            <w:tcW w:w="2952" w:type="dxa"/>
            <w:shd w:val="clear" w:color="auto" w:fill="auto"/>
          </w:tcPr>
          <w:p w14:paraId="0652114D" w14:textId="3727B2C1" w:rsidR="00B3350C" w:rsidRPr="00066433" w:rsidRDefault="5DB57D4F" w:rsidP="5DB57D4F">
            <w:pPr>
              <w:jc w:val="center"/>
              <w:rPr>
                <w:rFonts w:ascii="Open Sans" w:hAnsi="Open Sans" w:cs="Open Sans"/>
                <w:b/>
                <w:bCs/>
                <w:sz w:val="22"/>
                <w:szCs w:val="22"/>
              </w:rPr>
            </w:pPr>
            <w:r w:rsidRPr="00066433">
              <w:rPr>
                <w:rFonts w:ascii="Open Sans" w:hAnsi="Open Sans" w:cs="Open Sans"/>
                <w:b/>
                <w:bCs/>
                <w:sz w:val="22"/>
                <w:szCs w:val="22"/>
              </w:rPr>
              <w:lastRenderedPageBreak/>
              <w:t>Word Wall/Key Vocabulary</w:t>
            </w:r>
          </w:p>
          <w:p w14:paraId="156E697A" w14:textId="351852EC" w:rsidR="00B3350C" w:rsidRPr="00066433" w:rsidRDefault="5DB57D4F" w:rsidP="5DB57D4F">
            <w:pPr>
              <w:jc w:val="center"/>
              <w:rPr>
                <w:rFonts w:ascii="Open Sans" w:hAnsi="Open Sans" w:cs="Open Sans"/>
                <w:sz w:val="22"/>
                <w:szCs w:val="22"/>
              </w:rPr>
            </w:pPr>
            <w:r w:rsidRPr="00066433">
              <w:rPr>
                <w:rFonts w:ascii="Open Sans" w:hAnsi="Open Sans" w:cs="Open Sans"/>
                <w:i/>
                <w:iCs/>
                <w:sz w:val="22"/>
                <w:szCs w:val="22"/>
              </w:rPr>
              <w:t>(ELPS c1</w:t>
            </w:r>
            <w:r w:rsidR="00430323" w:rsidRPr="00066433">
              <w:rPr>
                <w:rFonts w:ascii="Open Sans" w:hAnsi="Open Sans" w:cs="Open Sans"/>
                <w:i/>
                <w:iCs/>
                <w:sz w:val="22"/>
                <w:szCs w:val="22"/>
              </w:rPr>
              <w:t>a, c, f</w:t>
            </w:r>
            <w:r w:rsidRPr="00066433">
              <w:rPr>
                <w:rFonts w:ascii="Open Sans" w:hAnsi="Open Sans" w:cs="Open Sans"/>
                <w:i/>
                <w:iCs/>
                <w:sz w:val="22"/>
                <w:szCs w:val="22"/>
              </w:rPr>
              <w:t>; c2b; c3</w:t>
            </w:r>
            <w:r w:rsidR="00430323" w:rsidRPr="00066433">
              <w:rPr>
                <w:rFonts w:ascii="Open Sans" w:hAnsi="Open Sans" w:cs="Open Sans"/>
                <w:i/>
                <w:iCs/>
                <w:sz w:val="22"/>
                <w:szCs w:val="22"/>
              </w:rPr>
              <w:t>a, b, d</w:t>
            </w:r>
            <w:r w:rsidRPr="00066433">
              <w:rPr>
                <w:rFonts w:ascii="Open Sans" w:hAnsi="Open Sans" w:cs="Open Sans"/>
                <w:i/>
                <w:iCs/>
                <w:sz w:val="22"/>
                <w:szCs w:val="22"/>
              </w:rPr>
              <w:t xml:space="preserve">; c4c; c5b) PDAS </w:t>
            </w:r>
            <w:r w:rsidR="00430323" w:rsidRPr="00066433">
              <w:rPr>
                <w:rFonts w:ascii="Open Sans" w:hAnsi="Open Sans" w:cs="Open Sans"/>
                <w:i/>
                <w:iCs/>
                <w:sz w:val="22"/>
                <w:szCs w:val="22"/>
              </w:rPr>
              <w:t>II (</w:t>
            </w:r>
            <w:r w:rsidRPr="00066433">
              <w:rPr>
                <w:rFonts w:ascii="Open Sans" w:hAnsi="Open Sans" w:cs="Open Sans"/>
                <w:i/>
                <w:iCs/>
                <w:sz w:val="22"/>
                <w:szCs w:val="22"/>
              </w:rPr>
              <w:t>5)</w:t>
            </w:r>
          </w:p>
        </w:tc>
        <w:tc>
          <w:tcPr>
            <w:tcW w:w="7848" w:type="dxa"/>
            <w:shd w:val="clear" w:color="auto" w:fill="auto"/>
          </w:tcPr>
          <w:p w14:paraId="47D13121" w14:textId="77777777" w:rsidR="00B3350C" w:rsidRPr="00066433" w:rsidRDefault="00B3350C" w:rsidP="00DC4B23">
            <w:pPr>
              <w:spacing w:before="120" w:after="120"/>
              <w:rPr>
                <w:rFonts w:ascii="Open Sans" w:hAnsi="Open Sans" w:cs="Open Sans"/>
                <w:sz w:val="22"/>
                <w:szCs w:val="22"/>
              </w:rPr>
            </w:pPr>
          </w:p>
        </w:tc>
      </w:tr>
      <w:tr w:rsidR="00B3350C" w:rsidRPr="00066433" w14:paraId="2AB98FD6" w14:textId="77777777" w:rsidTr="5DB57D4F">
        <w:trPr>
          <w:trHeight w:val="27"/>
        </w:trPr>
        <w:tc>
          <w:tcPr>
            <w:tcW w:w="2952" w:type="dxa"/>
            <w:shd w:val="clear" w:color="auto" w:fill="auto"/>
          </w:tcPr>
          <w:p w14:paraId="7A681535" w14:textId="1FBBFA88"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Materials/Specialized Equipment Needed</w:t>
            </w:r>
          </w:p>
        </w:tc>
        <w:tc>
          <w:tcPr>
            <w:tcW w:w="7848" w:type="dxa"/>
            <w:shd w:val="clear" w:color="auto" w:fill="auto"/>
          </w:tcPr>
          <w:p w14:paraId="19B5195E" w14:textId="77777777" w:rsidR="00B3350C" w:rsidRPr="00066433" w:rsidRDefault="00C67522" w:rsidP="00430323">
            <w:pPr>
              <w:pStyle w:val="ListParagraph"/>
              <w:numPr>
                <w:ilvl w:val="0"/>
                <w:numId w:val="17"/>
              </w:numPr>
              <w:spacing w:before="120" w:after="120"/>
              <w:rPr>
                <w:rFonts w:ascii="Open Sans" w:eastAsia="Calibri" w:hAnsi="Open Sans" w:cs="Open Sans"/>
                <w:sz w:val="22"/>
                <w:szCs w:val="22"/>
              </w:rPr>
            </w:pPr>
            <w:r w:rsidRPr="00066433">
              <w:rPr>
                <w:rFonts w:ascii="Open Sans" w:eastAsia="Calibri" w:hAnsi="Open Sans" w:cs="Open Sans"/>
                <w:sz w:val="22"/>
                <w:szCs w:val="22"/>
              </w:rPr>
              <w:t>Copies of the Communication Practice activity, the scenarios, and the history and physical form</w:t>
            </w:r>
          </w:p>
          <w:p w14:paraId="06028BCB" w14:textId="70B0A217" w:rsidR="00C67522" w:rsidRPr="00066433" w:rsidRDefault="00C67522" w:rsidP="00430323">
            <w:pPr>
              <w:pStyle w:val="ListParagraph"/>
              <w:numPr>
                <w:ilvl w:val="0"/>
                <w:numId w:val="17"/>
              </w:numPr>
              <w:spacing w:before="120" w:after="120"/>
              <w:rPr>
                <w:rFonts w:ascii="Open Sans" w:hAnsi="Open Sans" w:cs="Open Sans"/>
                <w:sz w:val="22"/>
                <w:szCs w:val="22"/>
              </w:rPr>
            </w:pPr>
            <w:r w:rsidRPr="00066433">
              <w:rPr>
                <w:rFonts w:ascii="Open Sans" w:eastAsia="Calibri" w:hAnsi="Open Sans" w:cs="Open Sans"/>
                <w:sz w:val="22"/>
                <w:szCs w:val="22"/>
              </w:rPr>
              <w:t>Copies of the “Communication Barrier Brain Storming Activity”</w:t>
            </w:r>
          </w:p>
        </w:tc>
      </w:tr>
      <w:tr w:rsidR="00B3350C" w:rsidRPr="00066433" w14:paraId="4B28B3C8" w14:textId="77777777" w:rsidTr="5DB57D4F">
        <w:trPr>
          <w:trHeight w:val="27"/>
        </w:trPr>
        <w:tc>
          <w:tcPr>
            <w:tcW w:w="2952" w:type="dxa"/>
            <w:shd w:val="clear" w:color="auto" w:fill="auto"/>
          </w:tcPr>
          <w:p w14:paraId="6A576075" w14:textId="77777777" w:rsidR="00B3350C" w:rsidRPr="00066433" w:rsidRDefault="5DB57D4F" w:rsidP="5DB57D4F">
            <w:pPr>
              <w:jc w:val="center"/>
              <w:rPr>
                <w:rFonts w:ascii="Open Sans" w:hAnsi="Open Sans" w:cs="Open Sans"/>
                <w:b/>
                <w:bCs/>
                <w:sz w:val="22"/>
                <w:szCs w:val="22"/>
              </w:rPr>
            </w:pPr>
            <w:r w:rsidRPr="00066433">
              <w:rPr>
                <w:rFonts w:ascii="Open Sans" w:hAnsi="Open Sans" w:cs="Open Sans"/>
                <w:b/>
                <w:bCs/>
                <w:sz w:val="22"/>
                <w:szCs w:val="22"/>
              </w:rPr>
              <w:t>Anticipatory Set</w:t>
            </w:r>
          </w:p>
          <w:p w14:paraId="2BCFDB36" w14:textId="734AFA54" w:rsidR="00870A95" w:rsidRPr="00066433" w:rsidRDefault="5DB57D4F" w:rsidP="5DB57D4F">
            <w:pPr>
              <w:jc w:val="center"/>
              <w:rPr>
                <w:rFonts w:ascii="Open Sans" w:hAnsi="Open Sans" w:cs="Open Sans"/>
                <w:sz w:val="22"/>
                <w:szCs w:val="22"/>
              </w:rPr>
            </w:pPr>
            <w:r w:rsidRPr="00066433">
              <w:rPr>
                <w:rFonts w:ascii="Open Sans" w:hAnsi="Open Sans" w:cs="Open Sans"/>
                <w:sz w:val="22"/>
                <w:szCs w:val="22"/>
              </w:rPr>
              <w:t>(May include pre-assessment for prior knowledge)</w:t>
            </w:r>
          </w:p>
        </w:tc>
        <w:tc>
          <w:tcPr>
            <w:tcW w:w="7848" w:type="dxa"/>
            <w:shd w:val="clear" w:color="auto" w:fill="auto"/>
          </w:tcPr>
          <w:p w14:paraId="6019719E" w14:textId="0448D6BA" w:rsidR="00B3350C" w:rsidRPr="00066433" w:rsidRDefault="0082728B" w:rsidP="0082728B">
            <w:pPr>
              <w:spacing w:line="229" w:lineRule="auto"/>
              <w:ind w:left="20" w:right="60"/>
              <w:rPr>
                <w:rFonts w:ascii="Open Sans" w:hAnsi="Open Sans" w:cs="Open Sans"/>
                <w:sz w:val="22"/>
                <w:szCs w:val="22"/>
              </w:rPr>
            </w:pPr>
            <w:r w:rsidRPr="00066433">
              <w:rPr>
                <w:rFonts w:ascii="Open Sans" w:eastAsia="Calibri" w:hAnsi="Open Sans" w:cs="Open Sans"/>
                <w:sz w:val="22"/>
                <w:szCs w:val="22"/>
              </w:rPr>
              <w:t>A family member approaches you and is concerned that no one has spoken to their parent about the tests and procedures which will b</w:t>
            </w:r>
            <w:r w:rsidR="00AB59D9" w:rsidRPr="00066433">
              <w:rPr>
                <w:rFonts w:ascii="Open Sans" w:eastAsia="Calibri" w:hAnsi="Open Sans" w:cs="Open Sans"/>
                <w:sz w:val="22"/>
                <w:szCs w:val="22"/>
              </w:rPr>
              <w:t>e run tomorrow. However, you have</w:t>
            </w:r>
            <w:r w:rsidRPr="00066433">
              <w:rPr>
                <w:rFonts w:ascii="Open Sans" w:eastAsia="Calibri" w:hAnsi="Open Sans" w:cs="Open Sans"/>
                <w:sz w:val="22"/>
                <w:szCs w:val="22"/>
              </w:rPr>
              <w:t xml:space="preserve"> spent ten minutes explaining everything that was going to take place tomorrow to the patient. What seems to be the communication problem?</w:t>
            </w:r>
          </w:p>
        </w:tc>
      </w:tr>
      <w:tr w:rsidR="00B3350C" w:rsidRPr="00066433" w14:paraId="14C1CDAA" w14:textId="77777777" w:rsidTr="5DB57D4F">
        <w:trPr>
          <w:trHeight w:val="440"/>
        </w:trPr>
        <w:tc>
          <w:tcPr>
            <w:tcW w:w="2952" w:type="dxa"/>
            <w:shd w:val="clear" w:color="auto" w:fill="auto"/>
          </w:tcPr>
          <w:p w14:paraId="72711DBC" w14:textId="622EE681"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Direct Instruction *</w:t>
            </w:r>
          </w:p>
        </w:tc>
        <w:tc>
          <w:tcPr>
            <w:tcW w:w="7848" w:type="dxa"/>
            <w:shd w:val="clear" w:color="auto" w:fill="auto"/>
          </w:tcPr>
          <w:p w14:paraId="53D295BC" w14:textId="64F5CBC3" w:rsidR="0082728B" w:rsidRPr="00066433" w:rsidRDefault="00430323" w:rsidP="0082728B">
            <w:pPr>
              <w:numPr>
                <w:ilvl w:val="0"/>
                <w:numId w:val="7"/>
              </w:numPr>
              <w:tabs>
                <w:tab w:val="left" w:pos="740"/>
              </w:tabs>
              <w:ind w:left="740" w:hanging="351"/>
              <w:rPr>
                <w:rFonts w:ascii="Open Sans" w:eastAsia="Calibri" w:hAnsi="Open Sans" w:cs="Open Sans"/>
                <w:sz w:val="22"/>
                <w:szCs w:val="22"/>
              </w:rPr>
            </w:pPr>
            <w:r w:rsidRPr="00066433">
              <w:rPr>
                <w:rFonts w:ascii="Open Sans" w:eastAsia="Calibri" w:hAnsi="Open Sans" w:cs="Open Sans"/>
                <w:sz w:val="22"/>
                <w:szCs w:val="22"/>
              </w:rPr>
              <w:t>Effective communication</w:t>
            </w:r>
            <w:r w:rsidR="0082728B" w:rsidRPr="00066433">
              <w:rPr>
                <w:rFonts w:ascii="Open Sans" w:eastAsia="Calibri" w:hAnsi="Open Sans" w:cs="Open Sans"/>
                <w:sz w:val="22"/>
                <w:szCs w:val="22"/>
              </w:rPr>
              <w:t xml:space="preserve"> is essential to limit communication barriers</w:t>
            </w:r>
          </w:p>
          <w:p w14:paraId="50C73A05" w14:textId="77777777" w:rsidR="0082728B" w:rsidRPr="00066433" w:rsidRDefault="0082728B" w:rsidP="0082728B">
            <w:pPr>
              <w:spacing w:line="52" w:lineRule="exact"/>
              <w:rPr>
                <w:rFonts w:ascii="Open Sans" w:eastAsia="Calibri" w:hAnsi="Open Sans" w:cs="Open Sans"/>
                <w:sz w:val="22"/>
                <w:szCs w:val="22"/>
              </w:rPr>
            </w:pPr>
          </w:p>
          <w:p w14:paraId="0609B1CE" w14:textId="77777777" w:rsidR="0082728B" w:rsidRPr="00066433" w:rsidRDefault="0082728B" w:rsidP="0082728B">
            <w:pPr>
              <w:numPr>
                <w:ilvl w:val="1"/>
                <w:numId w:val="7"/>
              </w:numPr>
              <w:tabs>
                <w:tab w:val="left" w:pos="1460"/>
              </w:tabs>
              <w:spacing w:line="218" w:lineRule="auto"/>
              <w:ind w:left="1460" w:right="660" w:hanging="350"/>
              <w:rPr>
                <w:rFonts w:ascii="Open Sans" w:eastAsia="Calibri" w:hAnsi="Open Sans" w:cs="Open Sans"/>
                <w:sz w:val="22"/>
                <w:szCs w:val="22"/>
              </w:rPr>
            </w:pPr>
            <w:r w:rsidRPr="00066433">
              <w:rPr>
                <w:rFonts w:ascii="Open Sans" w:eastAsia="Calibri" w:hAnsi="Open Sans" w:cs="Open Sans"/>
                <w:sz w:val="22"/>
                <w:szCs w:val="22"/>
              </w:rPr>
              <w:t>be aware of communication filters which can distort messages within their group:</w:t>
            </w:r>
          </w:p>
          <w:p w14:paraId="3CF6D319" w14:textId="77777777" w:rsidR="0082728B" w:rsidRPr="00066433" w:rsidRDefault="0082728B" w:rsidP="0082728B">
            <w:pPr>
              <w:numPr>
                <w:ilvl w:val="2"/>
                <w:numId w:val="7"/>
              </w:numPr>
              <w:tabs>
                <w:tab w:val="left" w:pos="1760"/>
              </w:tabs>
              <w:ind w:left="1760" w:hanging="290"/>
              <w:rPr>
                <w:rFonts w:ascii="Open Sans" w:eastAsia="Calibri" w:hAnsi="Open Sans" w:cs="Open Sans"/>
                <w:sz w:val="22"/>
                <w:szCs w:val="22"/>
              </w:rPr>
            </w:pPr>
            <w:r w:rsidRPr="00066433">
              <w:rPr>
                <w:rFonts w:ascii="Open Sans" w:eastAsia="Calibri" w:hAnsi="Open Sans" w:cs="Open Sans"/>
                <w:sz w:val="22"/>
                <w:szCs w:val="22"/>
              </w:rPr>
              <w:t>Semantics</w:t>
            </w:r>
          </w:p>
          <w:p w14:paraId="640D46D0" w14:textId="77777777" w:rsidR="0082728B" w:rsidRPr="00066433" w:rsidRDefault="0082728B" w:rsidP="0082728B">
            <w:pPr>
              <w:spacing w:line="52" w:lineRule="exact"/>
              <w:rPr>
                <w:rFonts w:ascii="Open Sans" w:eastAsia="Calibri" w:hAnsi="Open Sans" w:cs="Open Sans"/>
                <w:sz w:val="22"/>
                <w:szCs w:val="22"/>
              </w:rPr>
            </w:pPr>
          </w:p>
          <w:p w14:paraId="6C628681" w14:textId="6BAE3A5A" w:rsidR="0082728B" w:rsidRPr="00066433" w:rsidRDefault="0082728B" w:rsidP="0082728B">
            <w:pPr>
              <w:numPr>
                <w:ilvl w:val="3"/>
                <w:numId w:val="7"/>
              </w:numPr>
              <w:tabs>
                <w:tab w:val="left" w:pos="2900"/>
              </w:tabs>
              <w:spacing w:line="218" w:lineRule="auto"/>
              <w:ind w:left="2900" w:right="900" w:hanging="350"/>
              <w:rPr>
                <w:rFonts w:ascii="Open Sans" w:eastAsia="Calibri" w:hAnsi="Open Sans" w:cs="Open Sans"/>
                <w:sz w:val="22"/>
                <w:szCs w:val="22"/>
              </w:rPr>
            </w:pPr>
            <w:r w:rsidRPr="00066433">
              <w:rPr>
                <w:rFonts w:ascii="Open Sans" w:eastAsia="Calibri" w:hAnsi="Open Sans" w:cs="Open Sans"/>
                <w:sz w:val="22"/>
                <w:szCs w:val="22"/>
              </w:rPr>
              <w:t xml:space="preserve">jargon and abstract words are interpreted by different people in </w:t>
            </w:r>
            <w:r w:rsidR="00430323" w:rsidRPr="00066433">
              <w:rPr>
                <w:rFonts w:ascii="Open Sans" w:eastAsia="Calibri" w:hAnsi="Open Sans" w:cs="Open Sans"/>
                <w:sz w:val="22"/>
                <w:szCs w:val="22"/>
              </w:rPr>
              <w:t>diverse ways</w:t>
            </w:r>
          </w:p>
          <w:p w14:paraId="1ACF071D" w14:textId="77777777" w:rsidR="0082728B" w:rsidRPr="00066433" w:rsidRDefault="0082728B" w:rsidP="0082728B">
            <w:pPr>
              <w:spacing w:line="53" w:lineRule="exact"/>
              <w:rPr>
                <w:rFonts w:ascii="Open Sans" w:eastAsia="Calibri" w:hAnsi="Open Sans" w:cs="Open Sans"/>
                <w:sz w:val="22"/>
                <w:szCs w:val="22"/>
              </w:rPr>
            </w:pPr>
          </w:p>
          <w:p w14:paraId="1350ADF1" w14:textId="77777777" w:rsidR="0082728B" w:rsidRPr="00066433" w:rsidRDefault="0082728B" w:rsidP="0082728B">
            <w:pPr>
              <w:numPr>
                <w:ilvl w:val="3"/>
                <w:numId w:val="7"/>
              </w:numPr>
              <w:tabs>
                <w:tab w:val="left" w:pos="2900"/>
              </w:tabs>
              <w:spacing w:line="219" w:lineRule="auto"/>
              <w:ind w:left="2900" w:right="220" w:hanging="350"/>
              <w:rPr>
                <w:rFonts w:ascii="Open Sans" w:eastAsia="Calibri" w:hAnsi="Open Sans" w:cs="Open Sans"/>
                <w:sz w:val="22"/>
                <w:szCs w:val="22"/>
              </w:rPr>
            </w:pPr>
            <w:r w:rsidRPr="00066433">
              <w:rPr>
                <w:rFonts w:ascii="Open Sans" w:eastAsia="Calibri" w:hAnsi="Open Sans" w:cs="Open Sans"/>
                <w:sz w:val="22"/>
                <w:szCs w:val="22"/>
              </w:rPr>
              <w:t>it is always important to be precise and explicit with words</w:t>
            </w:r>
          </w:p>
          <w:p w14:paraId="192DB831" w14:textId="77777777" w:rsidR="0082728B" w:rsidRPr="00066433" w:rsidRDefault="0082728B" w:rsidP="0082728B">
            <w:pPr>
              <w:spacing w:line="53" w:lineRule="exact"/>
              <w:rPr>
                <w:rFonts w:ascii="Open Sans" w:eastAsia="Calibri" w:hAnsi="Open Sans" w:cs="Open Sans"/>
                <w:sz w:val="22"/>
                <w:szCs w:val="22"/>
              </w:rPr>
            </w:pPr>
          </w:p>
          <w:p w14:paraId="09FFE7C7" w14:textId="77777777" w:rsidR="0082728B" w:rsidRPr="00066433" w:rsidRDefault="0082728B" w:rsidP="0082728B">
            <w:pPr>
              <w:numPr>
                <w:ilvl w:val="2"/>
                <w:numId w:val="7"/>
              </w:numPr>
              <w:tabs>
                <w:tab w:val="left" w:pos="1760"/>
              </w:tabs>
              <w:spacing w:line="225" w:lineRule="auto"/>
              <w:ind w:left="1760" w:right="320" w:hanging="290"/>
              <w:rPr>
                <w:rFonts w:ascii="Open Sans" w:eastAsia="Calibri" w:hAnsi="Open Sans" w:cs="Open Sans"/>
                <w:sz w:val="22"/>
                <w:szCs w:val="22"/>
              </w:rPr>
            </w:pPr>
            <w:r w:rsidRPr="00066433">
              <w:rPr>
                <w:rFonts w:ascii="Open Sans" w:eastAsia="Calibri" w:hAnsi="Open Sans" w:cs="Open Sans"/>
                <w:sz w:val="22"/>
                <w:szCs w:val="22"/>
              </w:rPr>
              <w:t>Emotions (our most powerful communication filter) -- always remember: senders who are emotional or angry are perceived differently</w:t>
            </w:r>
          </w:p>
          <w:p w14:paraId="396B64B5" w14:textId="77777777" w:rsidR="0082728B" w:rsidRPr="00066433" w:rsidRDefault="0082728B" w:rsidP="0082728B">
            <w:pPr>
              <w:spacing w:line="54" w:lineRule="exact"/>
              <w:rPr>
                <w:rFonts w:ascii="Open Sans" w:eastAsia="Calibri" w:hAnsi="Open Sans" w:cs="Open Sans"/>
                <w:sz w:val="22"/>
                <w:szCs w:val="22"/>
              </w:rPr>
            </w:pPr>
          </w:p>
          <w:p w14:paraId="68033C0F" w14:textId="77777777" w:rsidR="0082728B" w:rsidRPr="00066433" w:rsidRDefault="0082728B" w:rsidP="0082728B">
            <w:pPr>
              <w:numPr>
                <w:ilvl w:val="3"/>
                <w:numId w:val="7"/>
              </w:numPr>
              <w:tabs>
                <w:tab w:val="left" w:pos="2900"/>
              </w:tabs>
              <w:spacing w:line="218" w:lineRule="auto"/>
              <w:ind w:left="2900" w:right="440" w:hanging="350"/>
              <w:rPr>
                <w:rFonts w:ascii="Open Sans" w:eastAsia="Calibri" w:hAnsi="Open Sans" w:cs="Open Sans"/>
                <w:sz w:val="22"/>
                <w:szCs w:val="22"/>
              </w:rPr>
            </w:pPr>
            <w:r w:rsidRPr="00066433">
              <w:rPr>
                <w:rFonts w:ascii="Open Sans" w:eastAsia="Calibri" w:hAnsi="Open Sans" w:cs="Open Sans"/>
                <w:sz w:val="22"/>
                <w:szCs w:val="22"/>
              </w:rPr>
              <w:t>emotions can prevent receiver from hearing what speaker has to say</w:t>
            </w:r>
          </w:p>
          <w:p w14:paraId="5F23F027" w14:textId="77777777" w:rsidR="0082728B" w:rsidRPr="00066433" w:rsidRDefault="0082728B" w:rsidP="0082728B">
            <w:pPr>
              <w:spacing w:line="53" w:lineRule="exact"/>
              <w:rPr>
                <w:rFonts w:ascii="Open Sans" w:eastAsia="Calibri" w:hAnsi="Open Sans" w:cs="Open Sans"/>
                <w:sz w:val="22"/>
                <w:szCs w:val="22"/>
              </w:rPr>
            </w:pPr>
          </w:p>
          <w:p w14:paraId="00C0E6CE" w14:textId="77777777" w:rsidR="0082728B" w:rsidRPr="00066433" w:rsidRDefault="0082728B" w:rsidP="0082728B">
            <w:pPr>
              <w:numPr>
                <w:ilvl w:val="3"/>
                <w:numId w:val="7"/>
              </w:numPr>
              <w:tabs>
                <w:tab w:val="left" w:pos="2900"/>
              </w:tabs>
              <w:spacing w:line="218" w:lineRule="auto"/>
              <w:ind w:left="2900" w:right="180" w:hanging="350"/>
              <w:rPr>
                <w:rFonts w:ascii="Open Sans" w:eastAsia="Calibri" w:hAnsi="Open Sans" w:cs="Open Sans"/>
                <w:sz w:val="22"/>
                <w:szCs w:val="22"/>
              </w:rPr>
            </w:pPr>
            <w:r w:rsidRPr="00066433">
              <w:rPr>
                <w:rFonts w:ascii="Open Sans" w:eastAsia="Calibri" w:hAnsi="Open Sans" w:cs="Open Sans"/>
                <w:sz w:val="22"/>
                <w:szCs w:val="22"/>
              </w:rPr>
              <w:t>emotional state can make listener too susceptible to speaker’s point of view</w:t>
            </w:r>
          </w:p>
          <w:p w14:paraId="03633020" w14:textId="77777777" w:rsidR="0082728B" w:rsidRPr="00066433" w:rsidRDefault="0082728B" w:rsidP="0082728B">
            <w:pPr>
              <w:spacing w:line="53" w:lineRule="exact"/>
              <w:rPr>
                <w:rFonts w:ascii="Open Sans" w:eastAsia="Calibri" w:hAnsi="Open Sans" w:cs="Open Sans"/>
                <w:sz w:val="22"/>
                <w:szCs w:val="22"/>
              </w:rPr>
            </w:pPr>
          </w:p>
          <w:p w14:paraId="0F39F373" w14:textId="3E6420B6" w:rsidR="0082728B" w:rsidRPr="00066433" w:rsidRDefault="0082728B" w:rsidP="0082728B">
            <w:pPr>
              <w:numPr>
                <w:ilvl w:val="3"/>
                <w:numId w:val="7"/>
              </w:numPr>
              <w:tabs>
                <w:tab w:val="left" w:pos="2900"/>
              </w:tabs>
              <w:spacing w:line="218" w:lineRule="auto"/>
              <w:ind w:left="2900" w:right="140" w:hanging="350"/>
              <w:rPr>
                <w:rFonts w:ascii="Open Sans" w:eastAsia="Calibri" w:hAnsi="Open Sans" w:cs="Open Sans"/>
                <w:sz w:val="22"/>
                <w:szCs w:val="22"/>
              </w:rPr>
            </w:pPr>
            <w:r w:rsidRPr="00066433">
              <w:rPr>
                <w:rFonts w:ascii="Open Sans" w:eastAsia="Calibri" w:hAnsi="Open Sans" w:cs="Open Sans"/>
                <w:sz w:val="22"/>
                <w:szCs w:val="22"/>
              </w:rPr>
              <w:t xml:space="preserve">it is important to detach self from </w:t>
            </w:r>
            <w:r w:rsidR="00430323" w:rsidRPr="00066433">
              <w:rPr>
                <w:rFonts w:ascii="Open Sans" w:eastAsia="Calibri" w:hAnsi="Open Sans" w:cs="Open Sans"/>
                <w:sz w:val="22"/>
                <w:szCs w:val="22"/>
              </w:rPr>
              <w:t>emotions</w:t>
            </w:r>
            <w:r w:rsidRPr="00066433">
              <w:rPr>
                <w:rFonts w:ascii="Open Sans" w:eastAsia="Calibri" w:hAnsi="Open Sans" w:cs="Open Sans"/>
                <w:sz w:val="22"/>
                <w:szCs w:val="22"/>
              </w:rPr>
              <w:t xml:space="preserve"> and think of the verbal content of message</w:t>
            </w:r>
          </w:p>
          <w:p w14:paraId="3D3D4E1D" w14:textId="77777777" w:rsidR="0082728B" w:rsidRPr="00066433" w:rsidRDefault="0082728B" w:rsidP="0082728B">
            <w:pPr>
              <w:spacing w:line="53" w:lineRule="exact"/>
              <w:rPr>
                <w:rFonts w:ascii="Open Sans" w:eastAsia="Calibri" w:hAnsi="Open Sans" w:cs="Open Sans"/>
                <w:sz w:val="22"/>
                <w:szCs w:val="22"/>
              </w:rPr>
            </w:pPr>
          </w:p>
          <w:p w14:paraId="73EA861B" w14:textId="77777777" w:rsidR="0082728B" w:rsidRPr="00066433" w:rsidRDefault="0082728B" w:rsidP="0082728B">
            <w:pPr>
              <w:numPr>
                <w:ilvl w:val="2"/>
                <w:numId w:val="7"/>
              </w:numPr>
              <w:tabs>
                <w:tab w:val="left" w:pos="1760"/>
              </w:tabs>
              <w:spacing w:line="218" w:lineRule="auto"/>
              <w:ind w:left="1760" w:hanging="290"/>
              <w:rPr>
                <w:rFonts w:ascii="Open Sans" w:eastAsia="Calibri" w:hAnsi="Open Sans" w:cs="Open Sans"/>
                <w:sz w:val="22"/>
                <w:szCs w:val="22"/>
              </w:rPr>
            </w:pPr>
            <w:r w:rsidRPr="00066433">
              <w:rPr>
                <w:rFonts w:ascii="Open Sans" w:eastAsia="Calibri" w:hAnsi="Open Sans" w:cs="Open Sans"/>
                <w:sz w:val="22"/>
                <w:szCs w:val="22"/>
              </w:rPr>
              <w:t>Attitudes (beliefs backed up by emotions; deeply embedded ideas and feelings)</w:t>
            </w:r>
          </w:p>
          <w:p w14:paraId="0727A87B" w14:textId="77777777" w:rsidR="0082728B" w:rsidRPr="00066433" w:rsidRDefault="0082728B" w:rsidP="0082728B">
            <w:pPr>
              <w:spacing w:line="53" w:lineRule="exact"/>
              <w:rPr>
                <w:rFonts w:ascii="Open Sans" w:eastAsia="Calibri" w:hAnsi="Open Sans" w:cs="Open Sans"/>
                <w:sz w:val="22"/>
                <w:szCs w:val="22"/>
              </w:rPr>
            </w:pPr>
          </w:p>
          <w:p w14:paraId="1777351A" w14:textId="33EF0D0B" w:rsidR="0082728B" w:rsidRPr="00066433" w:rsidRDefault="0082728B" w:rsidP="0082728B">
            <w:pPr>
              <w:numPr>
                <w:ilvl w:val="3"/>
                <w:numId w:val="7"/>
              </w:numPr>
              <w:tabs>
                <w:tab w:val="left" w:pos="2900"/>
              </w:tabs>
              <w:spacing w:line="227" w:lineRule="auto"/>
              <w:ind w:left="2900" w:right="300" w:hanging="350"/>
              <w:rPr>
                <w:rFonts w:ascii="Open Sans" w:eastAsia="Calibri" w:hAnsi="Open Sans" w:cs="Open Sans"/>
                <w:sz w:val="22"/>
                <w:szCs w:val="22"/>
              </w:rPr>
            </w:pPr>
            <w:r w:rsidRPr="00066433">
              <w:rPr>
                <w:rFonts w:ascii="Open Sans" w:eastAsia="Calibri" w:hAnsi="Open Sans" w:cs="Open Sans"/>
                <w:sz w:val="22"/>
                <w:szCs w:val="22"/>
              </w:rPr>
              <w:t>bias towards accents, ethnicity, mannerisms, dress, demeanor, physical characteristics can change the way we send and receive messages</w:t>
            </w:r>
          </w:p>
          <w:p w14:paraId="065F2FC9" w14:textId="54CE47A8" w:rsidR="0082728B" w:rsidRPr="00066433" w:rsidRDefault="0082728B" w:rsidP="0082728B">
            <w:pPr>
              <w:numPr>
                <w:ilvl w:val="2"/>
                <w:numId w:val="8"/>
              </w:numPr>
              <w:tabs>
                <w:tab w:val="left" w:pos="4520"/>
              </w:tabs>
              <w:spacing w:line="229" w:lineRule="auto"/>
              <w:ind w:left="2900" w:right="120" w:hanging="350"/>
              <w:rPr>
                <w:rFonts w:ascii="Open Sans" w:eastAsia="Calibri" w:hAnsi="Open Sans" w:cs="Open Sans"/>
                <w:sz w:val="22"/>
                <w:szCs w:val="22"/>
              </w:rPr>
            </w:pPr>
            <w:r w:rsidRPr="00066433">
              <w:rPr>
                <w:rFonts w:ascii="Open Sans" w:eastAsia="Calibri" w:hAnsi="Open Sans" w:cs="Open Sans"/>
                <w:sz w:val="22"/>
                <w:szCs w:val="22"/>
              </w:rPr>
              <w:t xml:space="preserve">receiver and/or sender bias towards the values and opinions of others can </w:t>
            </w:r>
            <w:r w:rsidR="00430323" w:rsidRPr="00066433">
              <w:rPr>
                <w:rFonts w:ascii="Open Sans" w:eastAsia="Calibri" w:hAnsi="Open Sans" w:cs="Open Sans"/>
                <w:sz w:val="22"/>
                <w:szCs w:val="22"/>
              </w:rPr>
              <w:t>affect</w:t>
            </w:r>
            <w:r w:rsidRPr="00066433">
              <w:rPr>
                <w:rFonts w:ascii="Open Sans" w:eastAsia="Calibri" w:hAnsi="Open Sans" w:cs="Open Sans"/>
                <w:sz w:val="22"/>
                <w:szCs w:val="22"/>
              </w:rPr>
              <w:t xml:space="preserve"> message interpretation (abortion issue, religious preference, gender orientation, political viewpoints, social perspectives)</w:t>
            </w:r>
          </w:p>
          <w:p w14:paraId="0CB8F130" w14:textId="77777777" w:rsidR="0082728B" w:rsidRPr="00066433" w:rsidRDefault="0082728B" w:rsidP="0082728B">
            <w:pPr>
              <w:spacing w:line="53" w:lineRule="exact"/>
              <w:rPr>
                <w:rFonts w:ascii="Open Sans" w:eastAsia="Calibri" w:hAnsi="Open Sans" w:cs="Open Sans"/>
                <w:sz w:val="22"/>
                <w:szCs w:val="22"/>
              </w:rPr>
            </w:pPr>
          </w:p>
          <w:p w14:paraId="2E0976A3" w14:textId="49E79EC9" w:rsidR="0082728B" w:rsidRPr="00066433" w:rsidRDefault="0082728B" w:rsidP="0082728B">
            <w:pPr>
              <w:numPr>
                <w:ilvl w:val="1"/>
                <w:numId w:val="9"/>
              </w:numPr>
              <w:tabs>
                <w:tab w:val="left" w:pos="3380"/>
              </w:tabs>
              <w:spacing w:line="231" w:lineRule="auto"/>
              <w:ind w:left="1760" w:hanging="290"/>
              <w:rPr>
                <w:rFonts w:ascii="Open Sans" w:eastAsia="Calibri" w:hAnsi="Open Sans" w:cs="Open Sans"/>
                <w:sz w:val="22"/>
                <w:szCs w:val="22"/>
              </w:rPr>
            </w:pPr>
            <w:r w:rsidRPr="00066433">
              <w:rPr>
                <w:rFonts w:ascii="Open Sans" w:eastAsia="Calibri" w:hAnsi="Open Sans" w:cs="Open Sans"/>
                <w:sz w:val="22"/>
                <w:szCs w:val="22"/>
              </w:rPr>
              <w:t>Role Expectations – sometimes people tend not to listen when individuals talk “outside” of their expected role (mom or dad giving academic advice; best friend who has never had a date telling you how to treat your boy/</w:t>
            </w:r>
            <w:r w:rsidR="00430323" w:rsidRPr="00066433">
              <w:rPr>
                <w:rFonts w:ascii="Open Sans" w:eastAsia="Calibri" w:hAnsi="Open Sans" w:cs="Open Sans"/>
                <w:sz w:val="22"/>
                <w:szCs w:val="22"/>
              </w:rPr>
              <w:t>girlfriend</w:t>
            </w:r>
            <w:r w:rsidRPr="00066433">
              <w:rPr>
                <w:rFonts w:ascii="Open Sans" w:eastAsia="Calibri" w:hAnsi="Open Sans" w:cs="Open Sans"/>
                <w:sz w:val="22"/>
                <w:szCs w:val="22"/>
              </w:rPr>
              <w:t>, etc.). It is always best to remain open and objective.</w:t>
            </w:r>
          </w:p>
          <w:p w14:paraId="3C190788" w14:textId="77777777" w:rsidR="0082728B" w:rsidRPr="00066433" w:rsidRDefault="0082728B" w:rsidP="0082728B">
            <w:pPr>
              <w:spacing w:line="1" w:lineRule="exact"/>
              <w:rPr>
                <w:rFonts w:ascii="Open Sans" w:eastAsia="Calibri" w:hAnsi="Open Sans" w:cs="Open Sans"/>
                <w:sz w:val="22"/>
                <w:szCs w:val="22"/>
              </w:rPr>
            </w:pPr>
          </w:p>
          <w:p w14:paraId="2742CEB7" w14:textId="77777777" w:rsidR="0082728B" w:rsidRPr="00066433" w:rsidRDefault="0082728B" w:rsidP="0082728B">
            <w:pPr>
              <w:numPr>
                <w:ilvl w:val="0"/>
                <w:numId w:val="10"/>
              </w:numPr>
              <w:tabs>
                <w:tab w:val="left" w:pos="3080"/>
              </w:tabs>
              <w:ind w:left="1460" w:hanging="350"/>
              <w:rPr>
                <w:rFonts w:ascii="Open Sans" w:eastAsia="Calibri" w:hAnsi="Open Sans" w:cs="Open Sans"/>
                <w:sz w:val="22"/>
                <w:szCs w:val="22"/>
              </w:rPr>
            </w:pPr>
            <w:r w:rsidRPr="00066433">
              <w:rPr>
                <w:rFonts w:ascii="Open Sans" w:eastAsia="Calibri" w:hAnsi="Open Sans" w:cs="Open Sans"/>
                <w:sz w:val="22"/>
                <w:szCs w:val="22"/>
              </w:rPr>
              <w:t>Be aware of the messages you send with body language</w:t>
            </w:r>
          </w:p>
          <w:p w14:paraId="490101F2" w14:textId="77777777" w:rsidR="0082728B" w:rsidRPr="00066433" w:rsidRDefault="0082728B" w:rsidP="0082728B">
            <w:pPr>
              <w:numPr>
                <w:ilvl w:val="1"/>
                <w:numId w:val="10"/>
              </w:numPr>
              <w:tabs>
                <w:tab w:val="left" w:pos="3380"/>
              </w:tabs>
              <w:ind w:left="1760" w:hanging="290"/>
              <w:rPr>
                <w:rFonts w:ascii="Open Sans" w:eastAsia="Calibri" w:hAnsi="Open Sans" w:cs="Open Sans"/>
                <w:sz w:val="22"/>
                <w:szCs w:val="22"/>
              </w:rPr>
            </w:pPr>
            <w:r w:rsidRPr="00066433">
              <w:rPr>
                <w:rFonts w:ascii="Open Sans" w:eastAsia="Calibri" w:hAnsi="Open Sans" w:cs="Open Sans"/>
                <w:sz w:val="22"/>
                <w:szCs w:val="22"/>
              </w:rPr>
              <w:t>eyes transmit more information than any other part of the body</w:t>
            </w:r>
          </w:p>
          <w:p w14:paraId="46B474FC" w14:textId="77777777" w:rsidR="0082728B" w:rsidRPr="00066433" w:rsidRDefault="0082728B" w:rsidP="0082728B">
            <w:pPr>
              <w:spacing w:line="55" w:lineRule="exact"/>
              <w:rPr>
                <w:rFonts w:ascii="Open Sans" w:eastAsia="Calibri" w:hAnsi="Open Sans" w:cs="Open Sans"/>
                <w:sz w:val="22"/>
                <w:szCs w:val="22"/>
              </w:rPr>
            </w:pPr>
          </w:p>
          <w:p w14:paraId="13F8B9BF" w14:textId="77777777" w:rsidR="0082728B" w:rsidRPr="00066433" w:rsidRDefault="0082728B" w:rsidP="0082728B">
            <w:pPr>
              <w:numPr>
                <w:ilvl w:val="1"/>
                <w:numId w:val="10"/>
              </w:numPr>
              <w:tabs>
                <w:tab w:val="left" w:pos="3380"/>
              </w:tabs>
              <w:spacing w:line="225" w:lineRule="auto"/>
              <w:ind w:left="1760" w:right="360" w:hanging="290"/>
              <w:rPr>
                <w:rFonts w:ascii="Open Sans" w:eastAsia="Calibri" w:hAnsi="Open Sans" w:cs="Open Sans"/>
                <w:sz w:val="22"/>
                <w:szCs w:val="22"/>
              </w:rPr>
            </w:pPr>
            <w:r w:rsidRPr="00066433">
              <w:rPr>
                <w:rFonts w:ascii="Open Sans" w:eastAsia="Calibri" w:hAnsi="Open Sans" w:cs="Open Sans"/>
                <w:sz w:val="22"/>
                <w:szCs w:val="22"/>
              </w:rPr>
              <w:t>gestures indicate whether people are open or closed to communication, how comfortable an individual is during given situations, who is the true leader of a group</w:t>
            </w:r>
          </w:p>
          <w:p w14:paraId="47FA91D4" w14:textId="77777777" w:rsidR="0082728B" w:rsidRPr="00066433" w:rsidRDefault="0082728B" w:rsidP="0082728B">
            <w:pPr>
              <w:spacing w:line="55" w:lineRule="exact"/>
              <w:rPr>
                <w:rFonts w:ascii="Open Sans" w:eastAsia="Calibri" w:hAnsi="Open Sans" w:cs="Open Sans"/>
                <w:sz w:val="22"/>
                <w:szCs w:val="22"/>
              </w:rPr>
            </w:pPr>
          </w:p>
          <w:p w14:paraId="72B949C1" w14:textId="77777777" w:rsidR="0082728B" w:rsidRPr="00066433" w:rsidRDefault="0082728B" w:rsidP="0082728B">
            <w:pPr>
              <w:numPr>
                <w:ilvl w:val="1"/>
                <w:numId w:val="10"/>
              </w:numPr>
              <w:tabs>
                <w:tab w:val="left" w:pos="3380"/>
              </w:tabs>
              <w:spacing w:line="227" w:lineRule="auto"/>
              <w:ind w:left="1760" w:right="420" w:hanging="290"/>
              <w:rPr>
                <w:rFonts w:ascii="Open Sans" w:eastAsia="Calibri" w:hAnsi="Open Sans" w:cs="Open Sans"/>
                <w:sz w:val="22"/>
                <w:szCs w:val="22"/>
              </w:rPr>
            </w:pPr>
            <w:r w:rsidRPr="00066433">
              <w:rPr>
                <w:rFonts w:ascii="Open Sans" w:eastAsia="Calibri" w:hAnsi="Open Sans" w:cs="Open Sans"/>
                <w:sz w:val="22"/>
                <w:szCs w:val="22"/>
              </w:rPr>
              <w:t>individuals who agree with a speaker will mirror the speaker’s posture or expressions, silently signaling agreement</w:t>
            </w:r>
          </w:p>
          <w:p w14:paraId="494F65DA" w14:textId="77777777" w:rsidR="0082728B" w:rsidRPr="00066433" w:rsidRDefault="0082728B" w:rsidP="0082728B">
            <w:pPr>
              <w:spacing w:line="54" w:lineRule="exact"/>
              <w:rPr>
                <w:rFonts w:ascii="Open Sans" w:eastAsia="Calibri" w:hAnsi="Open Sans" w:cs="Open Sans"/>
                <w:sz w:val="22"/>
                <w:szCs w:val="22"/>
              </w:rPr>
            </w:pPr>
          </w:p>
          <w:p w14:paraId="0603360A" w14:textId="77777777" w:rsidR="0082728B" w:rsidRPr="00066433" w:rsidRDefault="0082728B" w:rsidP="0082728B">
            <w:pPr>
              <w:numPr>
                <w:ilvl w:val="1"/>
                <w:numId w:val="10"/>
              </w:numPr>
              <w:tabs>
                <w:tab w:val="left" w:pos="3380"/>
              </w:tabs>
              <w:spacing w:line="225" w:lineRule="auto"/>
              <w:ind w:left="1760" w:right="420" w:hanging="290"/>
              <w:rPr>
                <w:rFonts w:ascii="Open Sans" w:eastAsia="Calibri" w:hAnsi="Open Sans" w:cs="Open Sans"/>
                <w:sz w:val="22"/>
                <w:szCs w:val="22"/>
              </w:rPr>
            </w:pPr>
            <w:r w:rsidRPr="00066433">
              <w:rPr>
                <w:rFonts w:ascii="Open Sans" w:eastAsia="Calibri" w:hAnsi="Open Sans" w:cs="Open Sans"/>
                <w:sz w:val="22"/>
                <w:szCs w:val="22"/>
              </w:rPr>
              <w:t>positioning oneself in a group is critical to inclusiveness; turning your back to people in a group signals that they aren’t included</w:t>
            </w:r>
          </w:p>
          <w:p w14:paraId="443CC8F1" w14:textId="77777777" w:rsidR="0082728B" w:rsidRPr="00066433" w:rsidRDefault="0082728B" w:rsidP="0082728B">
            <w:pPr>
              <w:spacing w:line="1" w:lineRule="exact"/>
              <w:rPr>
                <w:rFonts w:ascii="Open Sans" w:eastAsia="Calibri" w:hAnsi="Open Sans" w:cs="Open Sans"/>
                <w:sz w:val="22"/>
                <w:szCs w:val="22"/>
              </w:rPr>
            </w:pPr>
          </w:p>
          <w:p w14:paraId="6AF59EF0" w14:textId="77777777" w:rsidR="0082728B" w:rsidRPr="00066433" w:rsidRDefault="0082728B" w:rsidP="0082728B">
            <w:pPr>
              <w:numPr>
                <w:ilvl w:val="0"/>
                <w:numId w:val="10"/>
              </w:numPr>
              <w:tabs>
                <w:tab w:val="left" w:pos="3080"/>
              </w:tabs>
              <w:ind w:left="1460" w:hanging="350"/>
              <w:rPr>
                <w:rFonts w:ascii="Open Sans" w:eastAsia="Calibri" w:hAnsi="Open Sans" w:cs="Open Sans"/>
                <w:sz w:val="22"/>
                <w:szCs w:val="22"/>
              </w:rPr>
            </w:pPr>
            <w:r w:rsidRPr="00066433">
              <w:rPr>
                <w:rFonts w:ascii="Open Sans" w:eastAsia="Calibri" w:hAnsi="Open Sans" w:cs="Open Sans"/>
                <w:sz w:val="22"/>
                <w:szCs w:val="22"/>
              </w:rPr>
              <w:t>Who Is Responsible For Effective Communication?</w:t>
            </w:r>
          </w:p>
          <w:p w14:paraId="6BDF51C6" w14:textId="77777777" w:rsidR="0082728B" w:rsidRPr="00066433" w:rsidRDefault="0082728B" w:rsidP="0082728B">
            <w:pPr>
              <w:spacing w:line="52" w:lineRule="exact"/>
              <w:rPr>
                <w:rFonts w:ascii="Open Sans" w:eastAsia="Calibri" w:hAnsi="Open Sans" w:cs="Open Sans"/>
                <w:sz w:val="22"/>
                <w:szCs w:val="22"/>
              </w:rPr>
            </w:pPr>
          </w:p>
          <w:p w14:paraId="71510B0B" w14:textId="77777777" w:rsidR="0082728B" w:rsidRPr="00066433" w:rsidRDefault="0082728B" w:rsidP="0082728B">
            <w:pPr>
              <w:numPr>
                <w:ilvl w:val="1"/>
                <w:numId w:val="10"/>
              </w:numPr>
              <w:tabs>
                <w:tab w:val="left" w:pos="3380"/>
              </w:tabs>
              <w:spacing w:line="218" w:lineRule="auto"/>
              <w:ind w:left="1760" w:right="340" w:hanging="290"/>
              <w:rPr>
                <w:rFonts w:ascii="Open Sans" w:eastAsia="Calibri" w:hAnsi="Open Sans" w:cs="Open Sans"/>
                <w:sz w:val="22"/>
                <w:szCs w:val="22"/>
              </w:rPr>
            </w:pPr>
            <w:r w:rsidRPr="00066433">
              <w:rPr>
                <w:rFonts w:ascii="Open Sans" w:eastAsia="Calibri" w:hAnsi="Open Sans" w:cs="Open Sans"/>
                <w:sz w:val="22"/>
                <w:szCs w:val="22"/>
              </w:rPr>
              <w:t xml:space="preserve">both the </w:t>
            </w:r>
            <w:r w:rsidRPr="00066433">
              <w:rPr>
                <w:rFonts w:ascii="Open Sans" w:eastAsia="Calibri" w:hAnsi="Open Sans" w:cs="Open Sans"/>
                <w:sz w:val="22"/>
                <w:szCs w:val="22"/>
                <w:u w:val="single"/>
              </w:rPr>
              <w:t>sender</w:t>
            </w:r>
            <w:r w:rsidRPr="00066433">
              <w:rPr>
                <w:rFonts w:ascii="Open Sans" w:eastAsia="Calibri" w:hAnsi="Open Sans" w:cs="Open Sans"/>
                <w:sz w:val="22"/>
                <w:szCs w:val="22"/>
              </w:rPr>
              <w:t xml:space="preserve"> and the </w:t>
            </w:r>
            <w:r w:rsidRPr="00066433">
              <w:rPr>
                <w:rFonts w:ascii="Open Sans" w:eastAsia="Calibri" w:hAnsi="Open Sans" w:cs="Open Sans"/>
                <w:sz w:val="22"/>
                <w:szCs w:val="22"/>
                <w:u w:val="single"/>
              </w:rPr>
              <w:t>receiver</w:t>
            </w:r>
            <w:r w:rsidRPr="00066433">
              <w:rPr>
                <w:rFonts w:ascii="Open Sans" w:eastAsia="Calibri" w:hAnsi="Open Sans" w:cs="Open Sans"/>
                <w:sz w:val="22"/>
                <w:szCs w:val="22"/>
              </w:rPr>
              <w:t xml:space="preserve"> share equal responsibility for effective communication</w:t>
            </w:r>
          </w:p>
          <w:p w14:paraId="4D219769" w14:textId="77777777" w:rsidR="0082728B" w:rsidRPr="00066433" w:rsidRDefault="0082728B" w:rsidP="0082728B">
            <w:pPr>
              <w:spacing w:line="53" w:lineRule="exact"/>
              <w:rPr>
                <w:rFonts w:ascii="Open Sans" w:eastAsia="Calibri" w:hAnsi="Open Sans" w:cs="Open Sans"/>
                <w:sz w:val="22"/>
                <w:szCs w:val="22"/>
              </w:rPr>
            </w:pPr>
          </w:p>
          <w:p w14:paraId="1CBA7F13" w14:textId="77777777" w:rsidR="0082728B" w:rsidRPr="00066433" w:rsidRDefault="0082728B" w:rsidP="0082728B">
            <w:pPr>
              <w:numPr>
                <w:ilvl w:val="1"/>
                <w:numId w:val="10"/>
              </w:numPr>
              <w:tabs>
                <w:tab w:val="left" w:pos="3380"/>
              </w:tabs>
              <w:spacing w:line="235" w:lineRule="auto"/>
              <w:ind w:left="1760" w:right="100" w:hanging="290"/>
              <w:rPr>
                <w:rFonts w:ascii="Open Sans" w:eastAsia="Calibri" w:hAnsi="Open Sans" w:cs="Open Sans"/>
                <w:sz w:val="22"/>
                <w:szCs w:val="22"/>
              </w:rPr>
            </w:pPr>
            <w:r w:rsidRPr="00066433">
              <w:rPr>
                <w:rFonts w:ascii="Open Sans" w:eastAsia="Calibri" w:hAnsi="Open Sans" w:cs="Open Sans"/>
                <w:sz w:val="22"/>
                <w:szCs w:val="22"/>
              </w:rPr>
              <w:t>communication loop is complete when the receiver understands, feels, or behaves according to the message of the sender; when this does not occur, the communication process breaks down</w:t>
            </w:r>
          </w:p>
          <w:p w14:paraId="39A9ACE8" w14:textId="77777777" w:rsidR="0082728B" w:rsidRPr="00066433" w:rsidRDefault="0082728B" w:rsidP="0082728B">
            <w:pPr>
              <w:spacing w:line="54" w:lineRule="exact"/>
              <w:rPr>
                <w:rFonts w:ascii="Open Sans" w:eastAsia="Calibri" w:hAnsi="Open Sans" w:cs="Open Sans"/>
                <w:sz w:val="22"/>
                <w:szCs w:val="22"/>
              </w:rPr>
            </w:pPr>
          </w:p>
          <w:p w14:paraId="3D5B122E" w14:textId="77777777" w:rsidR="0082728B" w:rsidRPr="00066433" w:rsidRDefault="0082728B" w:rsidP="0082728B">
            <w:pPr>
              <w:numPr>
                <w:ilvl w:val="1"/>
                <w:numId w:val="10"/>
              </w:numPr>
              <w:tabs>
                <w:tab w:val="left" w:pos="3380"/>
              </w:tabs>
              <w:spacing w:line="226" w:lineRule="auto"/>
              <w:ind w:left="1760" w:right="180" w:hanging="290"/>
              <w:jc w:val="both"/>
              <w:rPr>
                <w:rFonts w:ascii="Open Sans" w:eastAsia="Calibri" w:hAnsi="Open Sans" w:cs="Open Sans"/>
                <w:sz w:val="22"/>
                <w:szCs w:val="22"/>
              </w:rPr>
            </w:pPr>
            <w:r w:rsidRPr="00066433">
              <w:rPr>
                <w:rFonts w:ascii="Open Sans" w:eastAsia="Calibri" w:hAnsi="Open Sans" w:cs="Open Sans"/>
                <w:sz w:val="22"/>
                <w:szCs w:val="22"/>
              </w:rPr>
              <w:t>receivers must provide senders with enough feedback to ensure that an accurate message has passed through all the filters that might alter it</w:t>
            </w:r>
          </w:p>
          <w:p w14:paraId="69D536A4" w14:textId="526595E9" w:rsidR="0082728B" w:rsidRPr="00066433" w:rsidRDefault="0082728B" w:rsidP="0082728B">
            <w:pPr>
              <w:numPr>
                <w:ilvl w:val="0"/>
                <w:numId w:val="10"/>
              </w:numPr>
              <w:tabs>
                <w:tab w:val="left" w:pos="3080"/>
              </w:tabs>
              <w:ind w:left="1460" w:hanging="350"/>
              <w:rPr>
                <w:rFonts w:ascii="Open Sans" w:eastAsia="Calibri" w:hAnsi="Open Sans" w:cs="Open Sans"/>
                <w:sz w:val="22"/>
                <w:szCs w:val="22"/>
              </w:rPr>
            </w:pPr>
            <w:r w:rsidRPr="00066433">
              <w:rPr>
                <w:rFonts w:ascii="Open Sans" w:eastAsia="Calibri" w:hAnsi="Open Sans" w:cs="Open Sans"/>
                <w:sz w:val="22"/>
                <w:szCs w:val="22"/>
              </w:rPr>
              <w:t xml:space="preserve">How </w:t>
            </w:r>
            <w:r w:rsidR="00430323" w:rsidRPr="00066433">
              <w:rPr>
                <w:rFonts w:ascii="Open Sans" w:eastAsia="Calibri" w:hAnsi="Open Sans" w:cs="Open Sans"/>
                <w:sz w:val="22"/>
                <w:szCs w:val="22"/>
              </w:rPr>
              <w:t>to</w:t>
            </w:r>
            <w:r w:rsidRPr="00066433">
              <w:rPr>
                <w:rFonts w:ascii="Open Sans" w:eastAsia="Calibri" w:hAnsi="Open Sans" w:cs="Open Sans"/>
                <w:sz w:val="22"/>
                <w:szCs w:val="22"/>
              </w:rPr>
              <w:t xml:space="preserve"> Improve Group Communication</w:t>
            </w:r>
          </w:p>
          <w:p w14:paraId="339E19CE" w14:textId="77777777" w:rsidR="0082728B" w:rsidRPr="00066433" w:rsidRDefault="0082728B" w:rsidP="0082728B">
            <w:pPr>
              <w:numPr>
                <w:ilvl w:val="1"/>
                <w:numId w:val="10"/>
              </w:numPr>
              <w:tabs>
                <w:tab w:val="left" w:pos="3380"/>
              </w:tabs>
              <w:ind w:left="1760" w:hanging="290"/>
              <w:rPr>
                <w:rFonts w:ascii="Open Sans" w:eastAsia="Calibri" w:hAnsi="Open Sans" w:cs="Open Sans"/>
                <w:sz w:val="22"/>
                <w:szCs w:val="22"/>
              </w:rPr>
            </w:pPr>
            <w:r w:rsidRPr="00066433">
              <w:rPr>
                <w:rFonts w:ascii="Open Sans" w:eastAsia="Calibri" w:hAnsi="Open Sans" w:cs="Open Sans"/>
                <w:sz w:val="22"/>
                <w:szCs w:val="22"/>
              </w:rPr>
              <w:t>Send Clear Messages</w:t>
            </w:r>
          </w:p>
          <w:p w14:paraId="5350C0B6" w14:textId="77777777" w:rsidR="0082728B" w:rsidRPr="00066433" w:rsidRDefault="0082728B" w:rsidP="0082728B">
            <w:pPr>
              <w:numPr>
                <w:ilvl w:val="2"/>
                <w:numId w:val="10"/>
              </w:numPr>
              <w:tabs>
                <w:tab w:val="left" w:pos="4520"/>
              </w:tabs>
              <w:ind w:left="2900" w:hanging="350"/>
              <w:rPr>
                <w:rFonts w:ascii="Open Sans" w:eastAsia="Calibri" w:hAnsi="Open Sans" w:cs="Open Sans"/>
                <w:sz w:val="22"/>
                <w:szCs w:val="22"/>
              </w:rPr>
            </w:pPr>
            <w:r w:rsidRPr="00066433">
              <w:rPr>
                <w:rFonts w:ascii="Open Sans" w:eastAsia="Calibri" w:hAnsi="Open Sans" w:cs="Open Sans"/>
                <w:sz w:val="22"/>
                <w:szCs w:val="22"/>
              </w:rPr>
              <w:t>don’t talk too fast</w:t>
            </w:r>
          </w:p>
          <w:p w14:paraId="5BFDEDE4" w14:textId="77777777" w:rsidR="0082728B" w:rsidRPr="00066433" w:rsidRDefault="0082728B" w:rsidP="0082728B">
            <w:pPr>
              <w:numPr>
                <w:ilvl w:val="2"/>
                <w:numId w:val="10"/>
              </w:numPr>
              <w:tabs>
                <w:tab w:val="left" w:pos="4520"/>
              </w:tabs>
              <w:ind w:left="2900" w:hanging="350"/>
              <w:rPr>
                <w:rFonts w:ascii="Open Sans" w:eastAsia="Calibri" w:hAnsi="Open Sans" w:cs="Open Sans"/>
                <w:sz w:val="22"/>
                <w:szCs w:val="22"/>
              </w:rPr>
            </w:pPr>
            <w:r w:rsidRPr="00066433">
              <w:rPr>
                <w:rFonts w:ascii="Open Sans" w:eastAsia="Calibri" w:hAnsi="Open Sans" w:cs="Open Sans"/>
                <w:sz w:val="22"/>
                <w:szCs w:val="22"/>
              </w:rPr>
              <w:t>don’t be too wordy</w:t>
            </w:r>
          </w:p>
          <w:p w14:paraId="379C339F" w14:textId="77777777" w:rsidR="0082728B" w:rsidRPr="00066433" w:rsidRDefault="0082728B" w:rsidP="0082728B">
            <w:pPr>
              <w:numPr>
                <w:ilvl w:val="2"/>
                <w:numId w:val="10"/>
              </w:numPr>
              <w:tabs>
                <w:tab w:val="left" w:pos="4520"/>
              </w:tabs>
              <w:ind w:left="2900" w:hanging="350"/>
              <w:rPr>
                <w:rFonts w:ascii="Open Sans" w:eastAsia="Calibri" w:hAnsi="Open Sans" w:cs="Open Sans"/>
                <w:sz w:val="22"/>
                <w:szCs w:val="22"/>
              </w:rPr>
            </w:pPr>
            <w:r w:rsidRPr="00066433">
              <w:rPr>
                <w:rFonts w:ascii="Open Sans" w:eastAsia="Calibri" w:hAnsi="Open Sans" w:cs="Open Sans"/>
                <w:sz w:val="22"/>
                <w:szCs w:val="22"/>
              </w:rPr>
              <w:t>be aware of filters that can distort your message</w:t>
            </w:r>
          </w:p>
          <w:p w14:paraId="7E7534E6" w14:textId="77777777" w:rsidR="0082728B" w:rsidRPr="00066433" w:rsidRDefault="0082728B" w:rsidP="0082728B">
            <w:pPr>
              <w:spacing w:line="52" w:lineRule="exact"/>
              <w:rPr>
                <w:rFonts w:ascii="Open Sans" w:eastAsia="Calibri" w:hAnsi="Open Sans" w:cs="Open Sans"/>
                <w:sz w:val="22"/>
                <w:szCs w:val="22"/>
              </w:rPr>
            </w:pPr>
          </w:p>
          <w:p w14:paraId="717B4919" w14:textId="77777777" w:rsidR="0082728B" w:rsidRPr="00066433" w:rsidRDefault="0082728B" w:rsidP="0082728B">
            <w:pPr>
              <w:numPr>
                <w:ilvl w:val="2"/>
                <w:numId w:val="10"/>
              </w:numPr>
              <w:tabs>
                <w:tab w:val="left" w:pos="4520"/>
              </w:tabs>
              <w:spacing w:line="218" w:lineRule="auto"/>
              <w:ind w:left="2900" w:right="560" w:hanging="350"/>
              <w:rPr>
                <w:rFonts w:ascii="Open Sans" w:eastAsia="Calibri" w:hAnsi="Open Sans" w:cs="Open Sans"/>
                <w:sz w:val="22"/>
                <w:szCs w:val="22"/>
              </w:rPr>
            </w:pPr>
            <w:r w:rsidRPr="00066433">
              <w:rPr>
                <w:rFonts w:ascii="Open Sans" w:eastAsia="Calibri" w:hAnsi="Open Sans" w:cs="Open Sans"/>
                <w:sz w:val="22"/>
                <w:szCs w:val="22"/>
              </w:rPr>
              <w:t>ask purposeful questions to make sure you were understood</w:t>
            </w:r>
          </w:p>
          <w:p w14:paraId="21B03381" w14:textId="77777777" w:rsidR="0082728B" w:rsidRPr="00066433" w:rsidRDefault="0082728B" w:rsidP="0082728B">
            <w:pPr>
              <w:numPr>
                <w:ilvl w:val="1"/>
                <w:numId w:val="10"/>
              </w:numPr>
              <w:tabs>
                <w:tab w:val="left" w:pos="3380"/>
              </w:tabs>
              <w:ind w:left="1760" w:hanging="290"/>
              <w:rPr>
                <w:rFonts w:ascii="Open Sans" w:eastAsia="Calibri" w:hAnsi="Open Sans" w:cs="Open Sans"/>
                <w:sz w:val="22"/>
                <w:szCs w:val="22"/>
              </w:rPr>
            </w:pPr>
            <w:r w:rsidRPr="00066433">
              <w:rPr>
                <w:rFonts w:ascii="Open Sans" w:eastAsia="Calibri" w:hAnsi="Open Sans" w:cs="Open Sans"/>
                <w:sz w:val="22"/>
                <w:szCs w:val="22"/>
              </w:rPr>
              <w:t>Use Words Carefully</w:t>
            </w:r>
          </w:p>
          <w:p w14:paraId="7FB4933B" w14:textId="77777777" w:rsidR="0082728B" w:rsidRPr="00066433" w:rsidRDefault="0082728B" w:rsidP="0082728B">
            <w:pPr>
              <w:numPr>
                <w:ilvl w:val="2"/>
                <w:numId w:val="10"/>
              </w:numPr>
              <w:tabs>
                <w:tab w:val="left" w:pos="4520"/>
              </w:tabs>
              <w:ind w:left="2900" w:hanging="350"/>
              <w:rPr>
                <w:rFonts w:ascii="Open Sans" w:eastAsia="Calibri" w:hAnsi="Open Sans" w:cs="Open Sans"/>
                <w:sz w:val="22"/>
                <w:szCs w:val="22"/>
              </w:rPr>
            </w:pPr>
            <w:r w:rsidRPr="00066433">
              <w:rPr>
                <w:rFonts w:ascii="Open Sans" w:eastAsia="Calibri" w:hAnsi="Open Sans" w:cs="Open Sans"/>
                <w:sz w:val="22"/>
                <w:szCs w:val="22"/>
              </w:rPr>
              <w:t>use language that is simple and precise</w:t>
            </w:r>
          </w:p>
          <w:p w14:paraId="4D81478D" w14:textId="77777777" w:rsidR="0082728B" w:rsidRPr="00066433" w:rsidRDefault="0082728B" w:rsidP="0082728B">
            <w:pPr>
              <w:numPr>
                <w:ilvl w:val="2"/>
                <w:numId w:val="10"/>
              </w:numPr>
              <w:tabs>
                <w:tab w:val="left" w:pos="4520"/>
              </w:tabs>
              <w:ind w:left="2900" w:hanging="350"/>
              <w:rPr>
                <w:rFonts w:ascii="Open Sans" w:eastAsia="Calibri" w:hAnsi="Open Sans" w:cs="Open Sans"/>
                <w:sz w:val="22"/>
                <w:szCs w:val="22"/>
              </w:rPr>
            </w:pPr>
            <w:r w:rsidRPr="00066433">
              <w:rPr>
                <w:rFonts w:ascii="Open Sans" w:eastAsia="Calibri" w:hAnsi="Open Sans" w:cs="Open Sans"/>
                <w:sz w:val="22"/>
                <w:szCs w:val="22"/>
              </w:rPr>
              <w:t>avoid words that might be vague and/or ambiguous</w:t>
            </w:r>
          </w:p>
          <w:p w14:paraId="73A2D5A5" w14:textId="77777777" w:rsidR="0082728B" w:rsidRPr="00066433" w:rsidRDefault="0082728B" w:rsidP="0082728B">
            <w:pPr>
              <w:numPr>
                <w:ilvl w:val="2"/>
                <w:numId w:val="10"/>
              </w:numPr>
              <w:tabs>
                <w:tab w:val="left" w:pos="4520"/>
              </w:tabs>
              <w:ind w:left="2900" w:hanging="350"/>
              <w:rPr>
                <w:rFonts w:ascii="Open Sans" w:eastAsia="Calibri" w:hAnsi="Open Sans" w:cs="Open Sans"/>
                <w:sz w:val="22"/>
                <w:szCs w:val="22"/>
              </w:rPr>
            </w:pPr>
            <w:r w:rsidRPr="00066433">
              <w:rPr>
                <w:rFonts w:ascii="Open Sans" w:eastAsia="Calibri" w:hAnsi="Open Sans" w:cs="Open Sans"/>
                <w:sz w:val="22"/>
                <w:szCs w:val="22"/>
              </w:rPr>
              <w:t>avoid technical or occupational jargon</w:t>
            </w:r>
          </w:p>
          <w:p w14:paraId="48EB0A96" w14:textId="77777777" w:rsidR="0082728B" w:rsidRPr="00066433" w:rsidRDefault="0082728B" w:rsidP="0082728B">
            <w:pPr>
              <w:numPr>
                <w:ilvl w:val="1"/>
                <w:numId w:val="10"/>
              </w:numPr>
              <w:tabs>
                <w:tab w:val="left" w:pos="3380"/>
              </w:tabs>
              <w:ind w:left="1760" w:hanging="290"/>
              <w:rPr>
                <w:rFonts w:ascii="Open Sans" w:eastAsia="Calibri" w:hAnsi="Open Sans" w:cs="Open Sans"/>
                <w:sz w:val="22"/>
                <w:szCs w:val="22"/>
              </w:rPr>
            </w:pPr>
            <w:r w:rsidRPr="00066433">
              <w:rPr>
                <w:rFonts w:ascii="Open Sans" w:eastAsia="Calibri" w:hAnsi="Open Sans" w:cs="Open Sans"/>
                <w:sz w:val="22"/>
                <w:szCs w:val="22"/>
              </w:rPr>
              <w:lastRenderedPageBreak/>
              <w:t>Use Repetition</w:t>
            </w:r>
          </w:p>
          <w:p w14:paraId="7C01E8D7" w14:textId="77777777" w:rsidR="0082728B" w:rsidRPr="00066433" w:rsidRDefault="0082728B" w:rsidP="0082728B">
            <w:pPr>
              <w:spacing w:line="55" w:lineRule="exact"/>
              <w:rPr>
                <w:rFonts w:ascii="Open Sans" w:eastAsia="Calibri" w:hAnsi="Open Sans" w:cs="Open Sans"/>
                <w:sz w:val="22"/>
                <w:szCs w:val="22"/>
              </w:rPr>
            </w:pPr>
          </w:p>
          <w:p w14:paraId="704E83D4" w14:textId="1FC6791A" w:rsidR="0082728B" w:rsidRPr="00066433" w:rsidRDefault="0082728B" w:rsidP="0082728B">
            <w:pPr>
              <w:numPr>
                <w:ilvl w:val="2"/>
                <w:numId w:val="10"/>
              </w:numPr>
              <w:tabs>
                <w:tab w:val="left" w:pos="4520"/>
              </w:tabs>
              <w:spacing w:line="218" w:lineRule="auto"/>
              <w:ind w:left="2900" w:right="1200" w:hanging="350"/>
              <w:rPr>
                <w:rFonts w:ascii="Open Sans" w:eastAsia="Calibri" w:hAnsi="Open Sans" w:cs="Open Sans"/>
                <w:sz w:val="22"/>
                <w:szCs w:val="22"/>
              </w:rPr>
            </w:pPr>
            <w:r w:rsidRPr="00066433">
              <w:rPr>
                <w:rFonts w:ascii="Open Sans" w:eastAsia="Calibri" w:hAnsi="Open Sans" w:cs="Open Sans"/>
                <w:sz w:val="22"/>
                <w:szCs w:val="22"/>
              </w:rPr>
              <w:t xml:space="preserve">repetition is </w:t>
            </w:r>
            <w:r w:rsidR="00430323" w:rsidRPr="00066433">
              <w:rPr>
                <w:rFonts w:ascii="Open Sans" w:eastAsia="Calibri" w:hAnsi="Open Sans" w:cs="Open Sans"/>
                <w:sz w:val="22"/>
                <w:szCs w:val="22"/>
              </w:rPr>
              <w:t>a valuable tool</w:t>
            </w:r>
            <w:r w:rsidRPr="00066433">
              <w:rPr>
                <w:rFonts w:ascii="Open Sans" w:eastAsia="Calibri" w:hAnsi="Open Sans" w:cs="Open Sans"/>
                <w:sz w:val="22"/>
                <w:szCs w:val="22"/>
              </w:rPr>
              <w:t xml:space="preserve"> in ensuring communication accuracy</w:t>
            </w:r>
          </w:p>
          <w:p w14:paraId="7D15CE93" w14:textId="2C96BF92" w:rsidR="0082728B" w:rsidRPr="00066433" w:rsidRDefault="0082728B" w:rsidP="0082728B">
            <w:pPr>
              <w:numPr>
                <w:ilvl w:val="2"/>
                <w:numId w:val="10"/>
              </w:numPr>
              <w:tabs>
                <w:tab w:val="left" w:pos="4520"/>
              </w:tabs>
              <w:ind w:left="2900" w:hanging="350"/>
              <w:rPr>
                <w:rFonts w:ascii="Open Sans" w:eastAsia="Calibri" w:hAnsi="Open Sans" w:cs="Open Sans"/>
                <w:sz w:val="22"/>
                <w:szCs w:val="22"/>
              </w:rPr>
            </w:pPr>
            <w:r w:rsidRPr="00066433">
              <w:rPr>
                <w:rFonts w:ascii="Open Sans" w:eastAsia="Calibri" w:hAnsi="Open Sans" w:cs="Open Sans"/>
                <w:sz w:val="22"/>
                <w:szCs w:val="22"/>
              </w:rPr>
              <w:t>use parallel channels of communication -- send memo and follow-up with phone call</w:t>
            </w:r>
          </w:p>
          <w:p w14:paraId="41EB1359" w14:textId="77777777" w:rsidR="0082728B" w:rsidRPr="00066433" w:rsidRDefault="0082728B" w:rsidP="0082728B">
            <w:pPr>
              <w:numPr>
                <w:ilvl w:val="1"/>
                <w:numId w:val="11"/>
              </w:numPr>
              <w:tabs>
                <w:tab w:val="left" w:pos="3380"/>
              </w:tabs>
              <w:ind w:left="1730" w:hanging="290"/>
              <w:rPr>
                <w:rFonts w:ascii="Open Sans" w:eastAsia="Calibri" w:hAnsi="Open Sans" w:cs="Open Sans"/>
                <w:sz w:val="22"/>
                <w:szCs w:val="22"/>
              </w:rPr>
            </w:pPr>
            <w:r w:rsidRPr="00066433">
              <w:rPr>
                <w:rFonts w:ascii="Open Sans" w:eastAsia="Calibri" w:hAnsi="Open Sans" w:cs="Open Sans"/>
                <w:sz w:val="22"/>
                <w:szCs w:val="22"/>
              </w:rPr>
              <w:t>Use Appropriate Timing</w:t>
            </w:r>
          </w:p>
          <w:p w14:paraId="72520C14" w14:textId="77777777" w:rsidR="0082728B" w:rsidRPr="00066433" w:rsidRDefault="0082728B" w:rsidP="0082728B">
            <w:pPr>
              <w:ind w:left="1730"/>
              <w:rPr>
                <w:rFonts w:ascii="Open Sans" w:eastAsia="Calibri" w:hAnsi="Open Sans" w:cs="Open Sans"/>
                <w:sz w:val="22"/>
                <w:szCs w:val="22"/>
              </w:rPr>
            </w:pPr>
            <w:r w:rsidRPr="00066433">
              <w:rPr>
                <w:rFonts w:ascii="Open Sans" w:eastAsia="Calibri" w:hAnsi="Open Sans" w:cs="Open Sans"/>
                <w:sz w:val="22"/>
                <w:szCs w:val="22"/>
              </w:rPr>
              <w:t>not wise to communicate when receiver is extremely busy</w:t>
            </w:r>
          </w:p>
          <w:p w14:paraId="50A657CC" w14:textId="77777777" w:rsidR="0082728B" w:rsidRPr="00066433" w:rsidRDefault="0082728B" w:rsidP="0082728B">
            <w:pPr>
              <w:numPr>
                <w:ilvl w:val="1"/>
                <w:numId w:val="11"/>
              </w:numPr>
              <w:tabs>
                <w:tab w:val="left" w:pos="3380"/>
              </w:tabs>
              <w:ind w:left="1730" w:hanging="290"/>
              <w:rPr>
                <w:rFonts w:ascii="Open Sans" w:eastAsia="Calibri" w:hAnsi="Open Sans" w:cs="Open Sans"/>
                <w:sz w:val="22"/>
                <w:szCs w:val="22"/>
              </w:rPr>
            </w:pPr>
            <w:r w:rsidRPr="00066433">
              <w:rPr>
                <w:rFonts w:ascii="Open Sans" w:eastAsia="Calibri" w:hAnsi="Open Sans" w:cs="Open Sans"/>
                <w:sz w:val="22"/>
                <w:szCs w:val="22"/>
              </w:rPr>
              <w:t xml:space="preserve">Develop Listening Skills -- We </w:t>
            </w:r>
            <w:r w:rsidRPr="00066433">
              <w:rPr>
                <w:rFonts w:ascii="Open Sans" w:eastAsia="Calibri" w:hAnsi="Open Sans" w:cs="Open Sans"/>
                <w:i/>
                <w:iCs/>
                <w:sz w:val="22"/>
                <w:szCs w:val="22"/>
              </w:rPr>
              <w:t>hear</w:t>
            </w:r>
            <w:r w:rsidRPr="00066433">
              <w:rPr>
                <w:rFonts w:ascii="Open Sans" w:eastAsia="Calibri" w:hAnsi="Open Sans" w:cs="Open Sans"/>
                <w:sz w:val="22"/>
                <w:szCs w:val="22"/>
              </w:rPr>
              <w:t xml:space="preserve">, but do we </w:t>
            </w:r>
            <w:r w:rsidRPr="00066433">
              <w:rPr>
                <w:rFonts w:ascii="Open Sans" w:eastAsia="Calibri" w:hAnsi="Open Sans" w:cs="Open Sans"/>
                <w:i/>
                <w:iCs/>
                <w:sz w:val="22"/>
                <w:szCs w:val="22"/>
              </w:rPr>
              <w:t>listen</w:t>
            </w:r>
            <w:r w:rsidRPr="00066433">
              <w:rPr>
                <w:rFonts w:ascii="Open Sans" w:eastAsia="Calibri" w:hAnsi="Open Sans" w:cs="Open Sans"/>
                <w:sz w:val="22"/>
                <w:szCs w:val="22"/>
              </w:rPr>
              <w:t>?</w:t>
            </w:r>
          </w:p>
          <w:p w14:paraId="188302C1" w14:textId="77777777" w:rsidR="0082728B" w:rsidRPr="00066433" w:rsidRDefault="0082728B" w:rsidP="0082728B">
            <w:pPr>
              <w:numPr>
                <w:ilvl w:val="2"/>
                <w:numId w:val="11"/>
              </w:numPr>
              <w:tabs>
                <w:tab w:val="left" w:pos="4520"/>
              </w:tabs>
              <w:ind w:left="2870" w:hanging="350"/>
              <w:rPr>
                <w:rFonts w:ascii="Open Sans" w:eastAsia="Calibri" w:hAnsi="Open Sans" w:cs="Open Sans"/>
                <w:sz w:val="22"/>
                <w:szCs w:val="22"/>
              </w:rPr>
            </w:pPr>
            <w:r w:rsidRPr="00066433">
              <w:rPr>
                <w:rFonts w:ascii="Open Sans" w:eastAsia="Calibri" w:hAnsi="Open Sans" w:cs="Open Sans"/>
                <w:sz w:val="22"/>
                <w:szCs w:val="22"/>
              </w:rPr>
              <w:t>listening is taught least, yet used the most</w:t>
            </w:r>
          </w:p>
          <w:p w14:paraId="750D7130" w14:textId="77777777" w:rsidR="0082728B" w:rsidRPr="00066433" w:rsidRDefault="0082728B" w:rsidP="0082728B">
            <w:pPr>
              <w:spacing w:line="52" w:lineRule="exact"/>
              <w:rPr>
                <w:rFonts w:ascii="Open Sans" w:eastAsia="Calibri" w:hAnsi="Open Sans" w:cs="Open Sans"/>
                <w:sz w:val="22"/>
                <w:szCs w:val="22"/>
              </w:rPr>
            </w:pPr>
          </w:p>
          <w:p w14:paraId="1FBC3ECB" w14:textId="77777777" w:rsidR="0082728B" w:rsidRPr="00066433" w:rsidRDefault="0082728B" w:rsidP="0082728B">
            <w:pPr>
              <w:numPr>
                <w:ilvl w:val="2"/>
                <w:numId w:val="11"/>
              </w:numPr>
              <w:tabs>
                <w:tab w:val="left" w:pos="4520"/>
              </w:tabs>
              <w:spacing w:line="225" w:lineRule="auto"/>
              <w:ind w:left="2870" w:hanging="350"/>
              <w:rPr>
                <w:rFonts w:ascii="Open Sans" w:eastAsia="Calibri" w:hAnsi="Open Sans" w:cs="Open Sans"/>
                <w:sz w:val="22"/>
                <w:szCs w:val="22"/>
              </w:rPr>
            </w:pPr>
            <w:r w:rsidRPr="00066433">
              <w:rPr>
                <w:rFonts w:ascii="Open Sans" w:eastAsia="Calibri" w:hAnsi="Open Sans" w:cs="Open Sans"/>
                <w:sz w:val="22"/>
                <w:szCs w:val="22"/>
              </w:rPr>
              <w:t>may explain why people listen at a 25% efficiency rate in typical situations (miss about 75% of messages spoken by others!)</w:t>
            </w:r>
          </w:p>
          <w:p w14:paraId="13C1AB12" w14:textId="77777777" w:rsidR="0082728B" w:rsidRPr="00066433" w:rsidRDefault="0082728B" w:rsidP="0082728B">
            <w:pPr>
              <w:spacing w:line="54" w:lineRule="exact"/>
              <w:rPr>
                <w:rFonts w:ascii="Open Sans" w:eastAsia="Calibri" w:hAnsi="Open Sans" w:cs="Open Sans"/>
                <w:sz w:val="22"/>
                <w:szCs w:val="22"/>
              </w:rPr>
            </w:pPr>
          </w:p>
          <w:p w14:paraId="07CC834C" w14:textId="77777777" w:rsidR="0082728B" w:rsidRPr="00066433" w:rsidRDefault="0082728B" w:rsidP="0082728B">
            <w:pPr>
              <w:numPr>
                <w:ilvl w:val="2"/>
                <w:numId w:val="11"/>
              </w:numPr>
              <w:tabs>
                <w:tab w:val="left" w:pos="4520"/>
              </w:tabs>
              <w:spacing w:line="234" w:lineRule="auto"/>
              <w:ind w:left="2870" w:right="20" w:hanging="350"/>
              <w:rPr>
                <w:rFonts w:ascii="Open Sans" w:eastAsia="Calibri" w:hAnsi="Open Sans" w:cs="Open Sans"/>
                <w:sz w:val="22"/>
                <w:szCs w:val="22"/>
              </w:rPr>
            </w:pPr>
            <w:r w:rsidRPr="00066433">
              <w:rPr>
                <w:rFonts w:ascii="Open Sans" w:eastAsia="Calibri" w:hAnsi="Open Sans" w:cs="Open Sans"/>
                <w:sz w:val="22"/>
                <w:szCs w:val="22"/>
              </w:rPr>
              <w:t>discrepancy between our rate of speaking and our rate of hearing -- people speak approximately 150 words per minute; listening capacity is about 450 words per minute. Because message is usually much slower than our capacity to listen, we have plenty of time to let minds roam, think ahead, and plan that we are going to say next</w:t>
            </w:r>
          </w:p>
          <w:p w14:paraId="4BD59F19" w14:textId="77777777" w:rsidR="0082728B" w:rsidRPr="00066433" w:rsidRDefault="0082728B" w:rsidP="0082728B">
            <w:pPr>
              <w:numPr>
                <w:ilvl w:val="2"/>
                <w:numId w:val="11"/>
              </w:numPr>
              <w:tabs>
                <w:tab w:val="left" w:pos="4520"/>
              </w:tabs>
              <w:ind w:left="2870" w:hanging="350"/>
              <w:rPr>
                <w:rFonts w:ascii="Open Sans" w:eastAsia="Calibri" w:hAnsi="Open Sans" w:cs="Open Sans"/>
                <w:sz w:val="22"/>
                <w:szCs w:val="22"/>
              </w:rPr>
            </w:pPr>
            <w:r w:rsidRPr="00066433">
              <w:rPr>
                <w:rFonts w:ascii="Open Sans" w:eastAsia="Calibri" w:hAnsi="Open Sans" w:cs="Open Sans"/>
                <w:sz w:val="22"/>
                <w:szCs w:val="22"/>
              </w:rPr>
              <w:t>Five Signs of Poor Listening Habits:</w:t>
            </w:r>
          </w:p>
          <w:p w14:paraId="5D456D87" w14:textId="77777777" w:rsidR="0082728B" w:rsidRPr="00066433" w:rsidRDefault="0082728B" w:rsidP="0082728B">
            <w:pPr>
              <w:spacing w:line="52" w:lineRule="exact"/>
              <w:rPr>
                <w:rFonts w:ascii="Open Sans" w:eastAsia="Calibri" w:hAnsi="Open Sans" w:cs="Open Sans"/>
                <w:sz w:val="22"/>
                <w:szCs w:val="22"/>
              </w:rPr>
            </w:pPr>
          </w:p>
          <w:p w14:paraId="4B87C004" w14:textId="77777777" w:rsidR="0082728B" w:rsidRPr="00066433" w:rsidRDefault="0082728B" w:rsidP="0082728B">
            <w:pPr>
              <w:numPr>
                <w:ilvl w:val="3"/>
                <w:numId w:val="11"/>
              </w:numPr>
              <w:tabs>
                <w:tab w:val="left" w:pos="5260"/>
              </w:tabs>
              <w:spacing w:line="227" w:lineRule="auto"/>
              <w:ind w:left="3610" w:right="240" w:hanging="485"/>
              <w:rPr>
                <w:rFonts w:ascii="Open Sans" w:eastAsia="Calibri" w:hAnsi="Open Sans" w:cs="Open Sans"/>
                <w:sz w:val="22"/>
                <w:szCs w:val="22"/>
              </w:rPr>
            </w:pPr>
            <w:r w:rsidRPr="00066433">
              <w:rPr>
                <w:rFonts w:ascii="Open Sans" w:eastAsia="Calibri" w:hAnsi="Open Sans" w:cs="Open Sans"/>
                <w:sz w:val="22"/>
                <w:szCs w:val="22"/>
              </w:rPr>
              <w:t>thinking about something else while waiting for speaker’s next words or sentence</w:t>
            </w:r>
          </w:p>
          <w:p w14:paraId="31DE297A" w14:textId="77777777" w:rsidR="0082728B" w:rsidRPr="00066433" w:rsidRDefault="0082728B" w:rsidP="0082728B">
            <w:pPr>
              <w:spacing w:line="1" w:lineRule="exact"/>
              <w:rPr>
                <w:rFonts w:ascii="Open Sans" w:eastAsia="Calibri" w:hAnsi="Open Sans" w:cs="Open Sans"/>
                <w:sz w:val="22"/>
                <w:szCs w:val="22"/>
              </w:rPr>
            </w:pPr>
          </w:p>
          <w:p w14:paraId="32EA06DC" w14:textId="77777777" w:rsidR="0082728B" w:rsidRPr="00066433" w:rsidRDefault="0082728B" w:rsidP="0082728B">
            <w:pPr>
              <w:numPr>
                <w:ilvl w:val="3"/>
                <w:numId w:val="11"/>
              </w:numPr>
              <w:tabs>
                <w:tab w:val="left" w:pos="5260"/>
              </w:tabs>
              <w:ind w:left="3610" w:hanging="541"/>
              <w:rPr>
                <w:rFonts w:ascii="Open Sans" w:eastAsia="Calibri" w:hAnsi="Open Sans" w:cs="Open Sans"/>
                <w:sz w:val="22"/>
                <w:szCs w:val="22"/>
              </w:rPr>
            </w:pPr>
            <w:r w:rsidRPr="00066433">
              <w:rPr>
                <w:rFonts w:ascii="Open Sans" w:eastAsia="Calibri" w:hAnsi="Open Sans" w:cs="Open Sans"/>
                <w:sz w:val="22"/>
                <w:szCs w:val="22"/>
              </w:rPr>
              <w:t>listening primarily for facts rather than ideas</w:t>
            </w:r>
          </w:p>
          <w:p w14:paraId="57160215" w14:textId="77777777" w:rsidR="0082728B" w:rsidRPr="00066433" w:rsidRDefault="0082728B" w:rsidP="0082728B">
            <w:pPr>
              <w:spacing w:line="52" w:lineRule="exact"/>
              <w:rPr>
                <w:rFonts w:ascii="Open Sans" w:eastAsia="Calibri" w:hAnsi="Open Sans" w:cs="Open Sans"/>
                <w:sz w:val="22"/>
                <w:szCs w:val="22"/>
              </w:rPr>
            </w:pPr>
          </w:p>
          <w:p w14:paraId="025AC982" w14:textId="77777777" w:rsidR="0082728B" w:rsidRPr="00066433" w:rsidRDefault="0082728B" w:rsidP="0082728B">
            <w:pPr>
              <w:numPr>
                <w:ilvl w:val="3"/>
                <w:numId w:val="11"/>
              </w:numPr>
              <w:tabs>
                <w:tab w:val="left" w:pos="5260"/>
              </w:tabs>
              <w:spacing w:line="218" w:lineRule="auto"/>
              <w:ind w:left="3610" w:right="160" w:hanging="596"/>
              <w:rPr>
                <w:rFonts w:ascii="Open Sans" w:eastAsia="Calibri" w:hAnsi="Open Sans" w:cs="Open Sans"/>
                <w:sz w:val="22"/>
                <w:szCs w:val="22"/>
              </w:rPr>
            </w:pPr>
            <w:r w:rsidRPr="00066433">
              <w:rPr>
                <w:rFonts w:ascii="Open Sans" w:eastAsia="Calibri" w:hAnsi="Open Sans" w:cs="Open Sans"/>
                <w:sz w:val="22"/>
                <w:szCs w:val="22"/>
              </w:rPr>
              <w:t>tuning out when talk seems to be getting too difficult</w:t>
            </w:r>
          </w:p>
          <w:p w14:paraId="6FF12696" w14:textId="77777777" w:rsidR="0082728B" w:rsidRPr="00066433" w:rsidRDefault="0082728B" w:rsidP="0082728B">
            <w:pPr>
              <w:spacing w:line="53" w:lineRule="exact"/>
              <w:rPr>
                <w:rFonts w:ascii="Open Sans" w:eastAsia="Calibri" w:hAnsi="Open Sans" w:cs="Open Sans"/>
                <w:sz w:val="22"/>
                <w:szCs w:val="22"/>
              </w:rPr>
            </w:pPr>
          </w:p>
          <w:p w14:paraId="116248B3" w14:textId="77777777" w:rsidR="0082728B" w:rsidRPr="00066433" w:rsidRDefault="0082728B" w:rsidP="0082728B">
            <w:pPr>
              <w:numPr>
                <w:ilvl w:val="3"/>
                <w:numId w:val="11"/>
              </w:numPr>
              <w:tabs>
                <w:tab w:val="left" w:pos="5260"/>
              </w:tabs>
              <w:spacing w:line="227" w:lineRule="auto"/>
              <w:ind w:left="3610" w:right="280" w:hanging="593"/>
              <w:rPr>
                <w:rFonts w:ascii="Open Sans" w:eastAsia="Calibri" w:hAnsi="Open Sans" w:cs="Open Sans"/>
                <w:sz w:val="22"/>
                <w:szCs w:val="22"/>
              </w:rPr>
            </w:pPr>
            <w:r w:rsidRPr="00066433">
              <w:rPr>
                <w:rFonts w:ascii="Open Sans" w:eastAsia="Calibri" w:hAnsi="Open Sans" w:cs="Open Sans"/>
                <w:sz w:val="22"/>
                <w:szCs w:val="22"/>
              </w:rPr>
              <w:t>prejudging from person’s appearance or manner that nothing interesting will be said</w:t>
            </w:r>
          </w:p>
          <w:p w14:paraId="028BBD58" w14:textId="77777777" w:rsidR="0082728B" w:rsidRPr="00066433" w:rsidRDefault="0082728B" w:rsidP="0082728B">
            <w:pPr>
              <w:spacing w:line="54" w:lineRule="exact"/>
              <w:rPr>
                <w:rFonts w:ascii="Open Sans" w:eastAsia="Calibri" w:hAnsi="Open Sans" w:cs="Open Sans"/>
                <w:sz w:val="22"/>
                <w:szCs w:val="22"/>
              </w:rPr>
            </w:pPr>
          </w:p>
          <w:p w14:paraId="45EB82EE" w14:textId="77777777" w:rsidR="0082728B" w:rsidRPr="00066433" w:rsidRDefault="0082728B" w:rsidP="0082728B">
            <w:pPr>
              <w:numPr>
                <w:ilvl w:val="3"/>
                <w:numId w:val="11"/>
              </w:numPr>
              <w:tabs>
                <w:tab w:val="left" w:pos="5260"/>
              </w:tabs>
              <w:spacing w:line="218" w:lineRule="auto"/>
              <w:ind w:left="3610" w:right="120" w:hanging="538"/>
              <w:rPr>
                <w:rFonts w:ascii="Open Sans" w:eastAsia="Calibri" w:hAnsi="Open Sans" w:cs="Open Sans"/>
                <w:sz w:val="22"/>
                <w:szCs w:val="22"/>
              </w:rPr>
            </w:pPr>
            <w:r w:rsidRPr="00066433">
              <w:rPr>
                <w:rFonts w:ascii="Open Sans" w:eastAsia="Calibri" w:hAnsi="Open Sans" w:cs="Open Sans"/>
                <w:sz w:val="22"/>
                <w:szCs w:val="22"/>
              </w:rPr>
              <w:t>paying attention to outside sights and sounds when talking to someone</w:t>
            </w:r>
          </w:p>
          <w:p w14:paraId="770AB382" w14:textId="77777777" w:rsidR="0082728B" w:rsidRPr="00066433" w:rsidRDefault="0082728B" w:rsidP="0082728B">
            <w:pPr>
              <w:spacing w:line="53" w:lineRule="exact"/>
              <w:rPr>
                <w:rFonts w:ascii="Open Sans" w:eastAsia="Calibri" w:hAnsi="Open Sans" w:cs="Open Sans"/>
                <w:sz w:val="22"/>
                <w:szCs w:val="22"/>
              </w:rPr>
            </w:pPr>
          </w:p>
          <w:p w14:paraId="70958B45" w14:textId="77777777" w:rsidR="0082728B" w:rsidRPr="00066433" w:rsidRDefault="0082728B" w:rsidP="0082728B">
            <w:pPr>
              <w:numPr>
                <w:ilvl w:val="0"/>
                <w:numId w:val="12"/>
              </w:numPr>
              <w:tabs>
                <w:tab w:val="left" w:pos="3080"/>
              </w:tabs>
              <w:spacing w:line="218" w:lineRule="auto"/>
              <w:ind w:left="1430" w:right="620" w:hanging="350"/>
              <w:rPr>
                <w:rFonts w:ascii="Open Sans" w:eastAsia="Calibri" w:hAnsi="Open Sans" w:cs="Open Sans"/>
                <w:sz w:val="22"/>
                <w:szCs w:val="22"/>
              </w:rPr>
            </w:pPr>
            <w:r w:rsidRPr="00066433">
              <w:rPr>
                <w:rFonts w:ascii="Open Sans" w:eastAsia="Calibri" w:hAnsi="Open Sans" w:cs="Open Sans"/>
                <w:sz w:val="22"/>
                <w:szCs w:val="22"/>
              </w:rPr>
              <w:t>Active Listening -- process of feeding back to the speaker what listeners think the speaker means</w:t>
            </w:r>
          </w:p>
          <w:p w14:paraId="340CB873" w14:textId="77777777" w:rsidR="0082728B" w:rsidRPr="00066433" w:rsidRDefault="0082728B" w:rsidP="0082728B">
            <w:pPr>
              <w:spacing w:line="2" w:lineRule="exact"/>
              <w:rPr>
                <w:rFonts w:ascii="Open Sans" w:eastAsia="Calibri" w:hAnsi="Open Sans" w:cs="Open Sans"/>
                <w:sz w:val="22"/>
                <w:szCs w:val="22"/>
              </w:rPr>
            </w:pPr>
          </w:p>
          <w:p w14:paraId="670CDA48" w14:textId="77777777" w:rsidR="0082728B" w:rsidRPr="00066433" w:rsidRDefault="0082728B" w:rsidP="0082728B">
            <w:pPr>
              <w:numPr>
                <w:ilvl w:val="1"/>
                <w:numId w:val="12"/>
              </w:numPr>
              <w:tabs>
                <w:tab w:val="left" w:pos="3380"/>
              </w:tabs>
              <w:ind w:left="1730" w:hanging="290"/>
              <w:rPr>
                <w:rFonts w:ascii="Open Sans" w:eastAsia="Calibri" w:hAnsi="Open Sans" w:cs="Open Sans"/>
                <w:sz w:val="22"/>
                <w:szCs w:val="22"/>
              </w:rPr>
            </w:pPr>
            <w:r w:rsidRPr="00066433">
              <w:rPr>
                <w:rFonts w:ascii="Open Sans" w:eastAsia="Calibri" w:hAnsi="Open Sans" w:cs="Open Sans"/>
                <w:sz w:val="22"/>
                <w:szCs w:val="22"/>
              </w:rPr>
              <w:t>Steps towards becoming an active listener:</w:t>
            </w:r>
          </w:p>
          <w:p w14:paraId="731EF96F" w14:textId="77777777" w:rsidR="0082728B" w:rsidRPr="00066433" w:rsidRDefault="0082728B" w:rsidP="0082728B">
            <w:pPr>
              <w:numPr>
                <w:ilvl w:val="2"/>
                <w:numId w:val="12"/>
              </w:numPr>
              <w:tabs>
                <w:tab w:val="left" w:pos="4520"/>
              </w:tabs>
              <w:ind w:left="2870" w:hanging="350"/>
              <w:rPr>
                <w:rFonts w:ascii="Open Sans" w:eastAsia="Calibri" w:hAnsi="Open Sans" w:cs="Open Sans"/>
                <w:sz w:val="22"/>
                <w:szCs w:val="22"/>
              </w:rPr>
            </w:pPr>
            <w:r w:rsidRPr="00066433">
              <w:rPr>
                <w:rFonts w:ascii="Open Sans" w:eastAsia="Calibri" w:hAnsi="Open Sans" w:cs="Open Sans"/>
                <w:sz w:val="22"/>
                <w:szCs w:val="22"/>
              </w:rPr>
              <w:t>cultivate a listening attitude</w:t>
            </w:r>
          </w:p>
          <w:p w14:paraId="06540C24" w14:textId="77777777" w:rsidR="0082728B" w:rsidRPr="00066433" w:rsidRDefault="0082728B" w:rsidP="0082728B">
            <w:pPr>
              <w:numPr>
                <w:ilvl w:val="3"/>
                <w:numId w:val="12"/>
              </w:numPr>
              <w:tabs>
                <w:tab w:val="left" w:pos="5260"/>
              </w:tabs>
              <w:ind w:left="3610" w:hanging="485"/>
              <w:rPr>
                <w:rFonts w:ascii="Open Sans" w:eastAsia="Calibri" w:hAnsi="Open Sans" w:cs="Open Sans"/>
                <w:sz w:val="22"/>
                <w:szCs w:val="22"/>
              </w:rPr>
            </w:pPr>
            <w:r w:rsidRPr="00066433">
              <w:rPr>
                <w:rFonts w:ascii="Open Sans" w:eastAsia="Calibri" w:hAnsi="Open Sans" w:cs="Open Sans"/>
                <w:sz w:val="22"/>
                <w:szCs w:val="22"/>
              </w:rPr>
              <w:t>regard person worthy of respect &amp; attention</w:t>
            </w:r>
          </w:p>
          <w:p w14:paraId="61627B72" w14:textId="77777777" w:rsidR="0082728B" w:rsidRPr="00066433" w:rsidRDefault="0082728B" w:rsidP="0082728B">
            <w:pPr>
              <w:spacing w:line="52" w:lineRule="exact"/>
              <w:rPr>
                <w:rFonts w:ascii="Open Sans" w:eastAsia="Calibri" w:hAnsi="Open Sans" w:cs="Open Sans"/>
                <w:sz w:val="22"/>
                <w:szCs w:val="22"/>
              </w:rPr>
            </w:pPr>
          </w:p>
          <w:p w14:paraId="1A26B15D" w14:textId="77777777" w:rsidR="0082728B" w:rsidRPr="00066433" w:rsidRDefault="0082728B" w:rsidP="0082728B">
            <w:pPr>
              <w:numPr>
                <w:ilvl w:val="3"/>
                <w:numId w:val="12"/>
              </w:numPr>
              <w:tabs>
                <w:tab w:val="left" w:pos="5260"/>
              </w:tabs>
              <w:spacing w:line="218" w:lineRule="auto"/>
              <w:ind w:left="3610" w:right="620" w:hanging="541"/>
              <w:rPr>
                <w:rFonts w:ascii="Open Sans" w:eastAsia="Calibri" w:hAnsi="Open Sans" w:cs="Open Sans"/>
                <w:sz w:val="22"/>
                <w:szCs w:val="22"/>
              </w:rPr>
            </w:pPr>
            <w:r w:rsidRPr="00066433">
              <w:rPr>
                <w:rFonts w:ascii="Open Sans" w:eastAsia="Calibri" w:hAnsi="Open Sans" w:cs="Open Sans"/>
                <w:sz w:val="22"/>
                <w:szCs w:val="22"/>
              </w:rPr>
              <w:lastRenderedPageBreak/>
              <w:t>empathize with speaker and really try to understand other’s experience</w:t>
            </w:r>
          </w:p>
          <w:p w14:paraId="596EF44E" w14:textId="77777777" w:rsidR="0082728B" w:rsidRPr="00066433" w:rsidRDefault="0082728B" w:rsidP="0082728B">
            <w:pPr>
              <w:spacing w:line="53" w:lineRule="exact"/>
              <w:rPr>
                <w:rFonts w:ascii="Open Sans" w:eastAsia="Calibri" w:hAnsi="Open Sans" w:cs="Open Sans"/>
                <w:sz w:val="22"/>
                <w:szCs w:val="22"/>
              </w:rPr>
            </w:pPr>
          </w:p>
          <w:p w14:paraId="109F4508" w14:textId="77777777" w:rsidR="0082728B" w:rsidRPr="00066433" w:rsidRDefault="0082728B" w:rsidP="0082728B">
            <w:pPr>
              <w:numPr>
                <w:ilvl w:val="3"/>
                <w:numId w:val="12"/>
              </w:numPr>
              <w:tabs>
                <w:tab w:val="left" w:pos="5260"/>
              </w:tabs>
              <w:spacing w:line="218" w:lineRule="auto"/>
              <w:ind w:left="3610" w:right="340" w:hanging="596"/>
              <w:rPr>
                <w:rFonts w:ascii="Open Sans" w:eastAsia="Calibri" w:hAnsi="Open Sans" w:cs="Open Sans"/>
                <w:sz w:val="22"/>
                <w:szCs w:val="22"/>
              </w:rPr>
            </w:pPr>
            <w:r w:rsidRPr="00066433">
              <w:rPr>
                <w:rFonts w:ascii="Open Sans" w:eastAsia="Calibri" w:hAnsi="Open Sans" w:cs="Open Sans"/>
                <w:sz w:val="22"/>
                <w:szCs w:val="22"/>
              </w:rPr>
              <w:t>drop expectations of what you are going to hear or what you would like to hear</w:t>
            </w:r>
          </w:p>
          <w:p w14:paraId="4927FE93" w14:textId="77777777" w:rsidR="0082728B" w:rsidRPr="00066433" w:rsidRDefault="0082728B" w:rsidP="0082728B">
            <w:pPr>
              <w:spacing w:line="53" w:lineRule="exact"/>
              <w:rPr>
                <w:rFonts w:ascii="Open Sans" w:eastAsia="Calibri" w:hAnsi="Open Sans" w:cs="Open Sans"/>
                <w:sz w:val="22"/>
                <w:szCs w:val="22"/>
              </w:rPr>
            </w:pPr>
          </w:p>
          <w:p w14:paraId="1E5E2FDC" w14:textId="77777777" w:rsidR="0082728B" w:rsidRPr="00066433" w:rsidRDefault="0082728B" w:rsidP="0082728B">
            <w:pPr>
              <w:numPr>
                <w:ilvl w:val="3"/>
                <w:numId w:val="12"/>
              </w:numPr>
              <w:tabs>
                <w:tab w:val="left" w:pos="5260"/>
              </w:tabs>
              <w:spacing w:line="227" w:lineRule="auto"/>
              <w:ind w:left="3610" w:right="420" w:hanging="593"/>
              <w:rPr>
                <w:rFonts w:ascii="Open Sans" w:eastAsia="Calibri" w:hAnsi="Open Sans" w:cs="Open Sans"/>
                <w:sz w:val="22"/>
                <w:szCs w:val="22"/>
              </w:rPr>
            </w:pPr>
            <w:r w:rsidRPr="00066433">
              <w:rPr>
                <w:rFonts w:ascii="Open Sans" w:eastAsia="Calibri" w:hAnsi="Open Sans" w:cs="Open Sans"/>
                <w:sz w:val="22"/>
                <w:szCs w:val="22"/>
              </w:rPr>
              <w:t>be patient and refrain from formulating response until speaker has finished talking</w:t>
            </w:r>
          </w:p>
          <w:p w14:paraId="1E5ED853" w14:textId="77777777" w:rsidR="0082728B" w:rsidRPr="00066433" w:rsidRDefault="0082728B" w:rsidP="0082728B">
            <w:pPr>
              <w:spacing w:line="1" w:lineRule="exact"/>
              <w:rPr>
                <w:rFonts w:ascii="Open Sans" w:eastAsia="Calibri" w:hAnsi="Open Sans" w:cs="Open Sans"/>
                <w:sz w:val="22"/>
                <w:szCs w:val="22"/>
              </w:rPr>
            </w:pPr>
          </w:p>
          <w:p w14:paraId="379DB3FB" w14:textId="77777777" w:rsidR="0082728B" w:rsidRPr="00066433" w:rsidRDefault="0082728B" w:rsidP="0082728B">
            <w:pPr>
              <w:numPr>
                <w:ilvl w:val="2"/>
                <w:numId w:val="12"/>
              </w:numPr>
              <w:tabs>
                <w:tab w:val="left" w:pos="4520"/>
              </w:tabs>
              <w:ind w:left="2870" w:hanging="350"/>
              <w:rPr>
                <w:rFonts w:ascii="Open Sans" w:eastAsia="Calibri" w:hAnsi="Open Sans" w:cs="Open Sans"/>
                <w:sz w:val="22"/>
                <w:szCs w:val="22"/>
              </w:rPr>
            </w:pPr>
            <w:r w:rsidRPr="00066433">
              <w:rPr>
                <w:rFonts w:ascii="Open Sans" w:eastAsia="Calibri" w:hAnsi="Open Sans" w:cs="Open Sans"/>
                <w:sz w:val="22"/>
                <w:szCs w:val="22"/>
              </w:rPr>
              <w:t>focus full attention</w:t>
            </w:r>
          </w:p>
          <w:p w14:paraId="380E7721" w14:textId="77777777" w:rsidR="0082728B" w:rsidRPr="00066433" w:rsidRDefault="0082728B" w:rsidP="0082728B">
            <w:pPr>
              <w:numPr>
                <w:ilvl w:val="3"/>
                <w:numId w:val="12"/>
              </w:numPr>
              <w:tabs>
                <w:tab w:val="left" w:pos="5260"/>
              </w:tabs>
              <w:ind w:left="3610" w:hanging="485"/>
              <w:rPr>
                <w:rFonts w:ascii="Open Sans" w:eastAsia="Calibri" w:hAnsi="Open Sans" w:cs="Open Sans"/>
                <w:sz w:val="22"/>
                <w:szCs w:val="22"/>
              </w:rPr>
            </w:pPr>
            <w:r w:rsidRPr="00066433">
              <w:rPr>
                <w:rFonts w:ascii="Open Sans" w:eastAsia="Calibri" w:hAnsi="Open Sans" w:cs="Open Sans"/>
                <w:sz w:val="22"/>
                <w:szCs w:val="22"/>
              </w:rPr>
              <w:t>establish eye contact</w:t>
            </w:r>
          </w:p>
          <w:p w14:paraId="1DFD09C0" w14:textId="77777777" w:rsidR="0082728B" w:rsidRPr="00066433" w:rsidRDefault="0082728B" w:rsidP="0082728B">
            <w:pPr>
              <w:spacing w:line="52" w:lineRule="exact"/>
              <w:rPr>
                <w:rFonts w:ascii="Open Sans" w:eastAsia="Calibri" w:hAnsi="Open Sans" w:cs="Open Sans"/>
                <w:sz w:val="22"/>
                <w:szCs w:val="22"/>
              </w:rPr>
            </w:pPr>
          </w:p>
          <w:p w14:paraId="0F6BDFA6" w14:textId="77777777" w:rsidR="0082728B" w:rsidRPr="00066433" w:rsidRDefault="0082728B" w:rsidP="0082728B">
            <w:pPr>
              <w:numPr>
                <w:ilvl w:val="3"/>
                <w:numId w:val="12"/>
              </w:numPr>
              <w:tabs>
                <w:tab w:val="left" w:pos="5260"/>
              </w:tabs>
              <w:spacing w:line="218" w:lineRule="auto"/>
              <w:ind w:left="3610" w:right="20" w:hanging="541"/>
              <w:rPr>
                <w:rFonts w:ascii="Open Sans" w:eastAsia="Calibri" w:hAnsi="Open Sans" w:cs="Open Sans"/>
                <w:sz w:val="22"/>
                <w:szCs w:val="22"/>
              </w:rPr>
            </w:pPr>
            <w:r w:rsidRPr="00066433">
              <w:rPr>
                <w:rFonts w:ascii="Open Sans" w:eastAsia="Calibri" w:hAnsi="Open Sans" w:cs="Open Sans"/>
                <w:sz w:val="22"/>
                <w:szCs w:val="22"/>
              </w:rPr>
              <w:t>equalize difference in height between you and speaker</w:t>
            </w:r>
          </w:p>
          <w:p w14:paraId="386F8F10" w14:textId="77777777" w:rsidR="0082728B" w:rsidRPr="00066433" w:rsidRDefault="0082728B" w:rsidP="0082728B">
            <w:pPr>
              <w:spacing w:line="53" w:lineRule="exact"/>
              <w:rPr>
                <w:rFonts w:ascii="Open Sans" w:eastAsia="Calibri" w:hAnsi="Open Sans" w:cs="Open Sans"/>
                <w:sz w:val="22"/>
                <w:szCs w:val="22"/>
              </w:rPr>
            </w:pPr>
          </w:p>
          <w:p w14:paraId="2AD035A6" w14:textId="77777777" w:rsidR="0082728B" w:rsidRPr="00066433" w:rsidRDefault="0082728B" w:rsidP="0082728B">
            <w:pPr>
              <w:numPr>
                <w:ilvl w:val="3"/>
                <w:numId w:val="12"/>
              </w:numPr>
              <w:tabs>
                <w:tab w:val="left" w:pos="5260"/>
              </w:tabs>
              <w:spacing w:line="219" w:lineRule="auto"/>
              <w:ind w:left="3610" w:right="60" w:hanging="596"/>
              <w:rPr>
                <w:rFonts w:ascii="Open Sans" w:eastAsia="Calibri" w:hAnsi="Open Sans" w:cs="Open Sans"/>
                <w:sz w:val="22"/>
                <w:szCs w:val="22"/>
              </w:rPr>
            </w:pPr>
            <w:r w:rsidRPr="00066433">
              <w:rPr>
                <w:rFonts w:ascii="Open Sans" w:eastAsia="Calibri" w:hAnsi="Open Sans" w:cs="Open Sans"/>
                <w:sz w:val="22"/>
                <w:szCs w:val="22"/>
              </w:rPr>
              <w:t>maintain open body posture and lean forward slightly</w:t>
            </w:r>
          </w:p>
          <w:p w14:paraId="10A6FD2C" w14:textId="77777777" w:rsidR="0082728B" w:rsidRPr="00066433" w:rsidRDefault="0082728B" w:rsidP="0082728B">
            <w:pPr>
              <w:numPr>
                <w:ilvl w:val="3"/>
                <w:numId w:val="12"/>
              </w:numPr>
              <w:tabs>
                <w:tab w:val="left" w:pos="5260"/>
              </w:tabs>
              <w:ind w:left="3610" w:hanging="593"/>
              <w:rPr>
                <w:rFonts w:ascii="Open Sans" w:eastAsia="Calibri" w:hAnsi="Open Sans" w:cs="Open Sans"/>
                <w:sz w:val="22"/>
                <w:szCs w:val="22"/>
              </w:rPr>
            </w:pPr>
            <w:r w:rsidRPr="00066433">
              <w:rPr>
                <w:rFonts w:ascii="Open Sans" w:eastAsia="Calibri" w:hAnsi="Open Sans" w:cs="Open Sans"/>
                <w:sz w:val="22"/>
                <w:szCs w:val="22"/>
              </w:rPr>
              <w:t>continually refocus away from distractions</w:t>
            </w:r>
          </w:p>
          <w:p w14:paraId="714B289E" w14:textId="77777777" w:rsidR="0082728B" w:rsidRPr="00066433" w:rsidRDefault="0082728B" w:rsidP="0082728B">
            <w:pPr>
              <w:numPr>
                <w:ilvl w:val="1"/>
                <w:numId w:val="12"/>
              </w:numPr>
              <w:tabs>
                <w:tab w:val="left" w:pos="3380"/>
              </w:tabs>
              <w:ind w:left="1730" w:hanging="290"/>
              <w:rPr>
                <w:rFonts w:ascii="Open Sans" w:eastAsia="Calibri" w:hAnsi="Open Sans" w:cs="Open Sans"/>
                <w:sz w:val="22"/>
                <w:szCs w:val="22"/>
              </w:rPr>
            </w:pPr>
            <w:r w:rsidRPr="00066433">
              <w:rPr>
                <w:rFonts w:ascii="Open Sans" w:eastAsia="Calibri" w:hAnsi="Open Sans" w:cs="Open Sans"/>
                <w:sz w:val="22"/>
                <w:szCs w:val="22"/>
              </w:rPr>
              <w:t>Take notes</w:t>
            </w:r>
          </w:p>
          <w:p w14:paraId="2E40029B" w14:textId="06A00014" w:rsidR="0082728B" w:rsidRPr="00066433" w:rsidRDefault="0082728B" w:rsidP="0082728B">
            <w:pPr>
              <w:tabs>
                <w:tab w:val="left" w:pos="3380"/>
              </w:tabs>
              <w:ind w:left="1730"/>
              <w:rPr>
                <w:rFonts w:ascii="Open Sans" w:eastAsia="Calibri" w:hAnsi="Open Sans" w:cs="Open Sans"/>
                <w:sz w:val="22"/>
                <w:szCs w:val="22"/>
              </w:rPr>
            </w:pPr>
            <w:r w:rsidRPr="00066433">
              <w:rPr>
                <w:rFonts w:ascii="Open Sans" w:eastAsia="Calibri" w:hAnsi="Open Sans" w:cs="Open Sans"/>
                <w:sz w:val="22"/>
                <w:szCs w:val="22"/>
              </w:rPr>
              <w:t>Taking notes ensures greater accuracy and builds speakers confidence in your ability to remember details</w:t>
            </w:r>
          </w:p>
          <w:p w14:paraId="4615C811" w14:textId="77777777" w:rsidR="0082728B" w:rsidRPr="00066433" w:rsidRDefault="0082728B" w:rsidP="0082728B">
            <w:pPr>
              <w:numPr>
                <w:ilvl w:val="0"/>
                <w:numId w:val="13"/>
              </w:numPr>
              <w:tabs>
                <w:tab w:val="left" w:pos="3380"/>
              </w:tabs>
              <w:ind w:left="1730" w:hanging="290"/>
              <w:rPr>
                <w:rFonts w:ascii="Open Sans" w:eastAsia="Calibri" w:hAnsi="Open Sans" w:cs="Open Sans"/>
                <w:sz w:val="22"/>
                <w:szCs w:val="22"/>
              </w:rPr>
            </w:pPr>
            <w:r w:rsidRPr="00066433">
              <w:rPr>
                <w:rFonts w:ascii="Open Sans" w:eastAsia="Calibri" w:hAnsi="Open Sans" w:cs="Open Sans"/>
                <w:sz w:val="22"/>
                <w:szCs w:val="22"/>
              </w:rPr>
              <w:t>Ask questions</w:t>
            </w:r>
          </w:p>
          <w:p w14:paraId="4CA90D0A" w14:textId="77777777" w:rsidR="0082728B" w:rsidRPr="00066433" w:rsidRDefault="0082728B" w:rsidP="0082728B">
            <w:pPr>
              <w:spacing w:line="52" w:lineRule="exact"/>
              <w:rPr>
                <w:rFonts w:ascii="Open Sans" w:eastAsia="Calibri" w:hAnsi="Open Sans" w:cs="Open Sans"/>
                <w:sz w:val="22"/>
                <w:szCs w:val="22"/>
              </w:rPr>
            </w:pPr>
          </w:p>
          <w:p w14:paraId="0C6622CF" w14:textId="77777777" w:rsidR="0082728B" w:rsidRPr="00066433" w:rsidRDefault="0082728B" w:rsidP="0082728B">
            <w:pPr>
              <w:spacing w:line="218" w:lineRule="auto"/>
              <w:ind w:left="1730" w:right="640"/>
              <w:rPr>
                <w:rFonts w:ascii="Open Sans" w:eastAsia="Calibri" w:hAnsi="Open Sans" w:cs="Open Sans"/>
                <w:sz w:val="22"/>
                <w:szCs w:val="22"/>
              </w:rPr>
            </w:pPr>
            <w:r w:rsidRPr="00066433">
              <w:rPr>
                <w:rFonts w:ascii="Open Sans" w:eastAsia="Calibri" w:hAnsi="Open Sans" w:cs="Open Sans"/>
                <w:sz w:val="22"/>
                <w:szCs w:val="22"/>
              </w:rPr>
              <w:t>ensures your own understanding of speaker’s thoughts and feelings and helps secure additional information</w:t>
            </w:r>
          </w:p>
          <w:p w14:paraId="45522170" w14:textId="77777777" w:rsidR="0082728B" w:rsidRPr="00066433" w:rsidRDefault="0082728B" w:rsidP="0082728B">
            <w:pPr>
              <w:numPr>
                <w:ilvl w:val="0"/>
                <w:numId w:val="13"/>
              </w:numPr>
              <w:tabs>
                <w:tab w:val="left" w:pos="3380"/>
              </w:tabs>
              <w:ind w:left="1730" w:hanging="290"/>
              <w:rPr>
                <w:rFonts w:ascii="Open Sans" w:eastAsia="Calibri" w:hAnsi="Open Sans" w:cs="Open Sans"/>
                <w:sz w:val="22"/>
                <w:szCs w:val="22"/>
              </w:rPr>
            </w:pPr>
            <w:r w:rsidRPr="00066433">
              <w:rPr>
                <w:rFonts w:ascii="Open Sans" w:eastAsia="Calibri" w:hAnsi="Open Sans" w:cs="Open Sans"/>
                <w:sz w:val="22"/>
                <w:szCs w:val="22"/>
              </w:rPr>
              <w:t>Empathic Listening</w:t>
            </w:r>
          </w:p>
          <w:p w14:paraId="7AD98F0A" w14:textId="77777777" w:rsidR="0082728B" w:rsidRPr="00066433" w:rsidRDefault="0082728B" w:rsidP="0082728B">
            <w:pPr>
              <w:numPr>
                <w:ilvl w:val="1"/>
                <w:numId w:val="13"/>
              </w:numPr>
              <w:tabs>
                <w:tab w:val="left" w:pos="4520"/>
              </w:tabs>
              <w:ind w:left="2870" w:hanging="350"/>
              <w:rPr>
                <w:rFonts w:ascii="Open Sans" w:eastAsia="Calibri" w:hAnsi="Open Sans" w:cs="Open Sans"/>
                <w:sz w:val="22"/>
                <w:szCs w:val="22"/>
              </w:rPr>
            </w:pPr>
            <w:r w:rsidRPr="00066433">
              <w:rPr>
                <w:rFonts w:ascii="Open Sans" w:eastAsia="Calibri" w:hAnsi="Open Sans" w:cs="Open Sans"/>
                <w:sz w:val="22"/>
                <w:szCs w:val="22"/>
              </w:rPr>
              <w:t>avoid being judgmental</w:t>
            </w:r>
          </w:p>
          <w:p w14:paraId="07516C2C" w14:textId="77777777" w:rsidR="0082728B" w:rsidRPr="00066433" w:rsidRDefault="0082728B" w:rsidP="0082728B">
            <w:pPr>
              <w:spacing w:line="52" w:lineRule="exact"/>
              <w:rPr>
                <w:rFonts w:ascii="Open Sans" w:eastAsia="Calibri" w:hAnsi="Open Sans" w:cs="Open Sans"/>
                <w:sz w:val="22"/>
                <w:szCs w:val="22"/>
              </w:rPr>
            </w:pPr>
          </w:p>
          <w:p w14:paraId="59AF7913" w14:textId="77777777" w:rsidR="0082728B" w:rsidRPr="00066433" w:rsidRDefault="0082728B" w:rsidP="0082728B">
            <w:pPr>
              <w:numPr>
                <w:ilvl w:val="1"/>
                <w:numId w:val="13"/>
              </w:numPr>
              <w:tabs>
                <w:tab w:val="left" w:pos="4520"/>
              </w:tabs>
              <w:spacing w:line="225" w:lineRule="auto"/>
              <w:ind w:left="2870" w:right="240" w:hanging="350"/>
              <w:rPr>
                <w:rFonts w:ascii="Open Sans" w:eastAsia="Calibri" w:hAnsi="Open Sans" w:cs="Open Sans"/>
                <w:sz w:val="22"/>
                <w:szCs w:val="22"/>
              </w:rPr>
            </w:pPr>
            <w:r w:rsidRPr="00066433">
              <w:rPr>
                <w:rFonts w:ascii="Open Sans" w:eastAsia="Calibri" w:hAnsi="Open Sans" w:cs="Open Sans"/>
                <w:sz w:val="22"/>
                <w:szCs w:val="22"/>
              </w:rPr>
              <w:t>accept what is said -- you do not have to agree with what is being said, but you should let the person know you understand his or her viewpoint</w:t>
            </w:r>
          </w:p>
          <w:p w14:paraId="3BC4A45F" w14:textId="77777777" w:rsidR="0082728B" w:rsidRPr="00066433" w:rsidRDefault="0082728B" w:rsidP="0082728B">
            <w:pPr>
              <w:spacing w:line="54" w:lineRule="exact"/>
              <w:rPr>
                <w:rFonts w:ascii="Open Sans" w:eastAsia="Calibri" w:hAnsi="Open Sans" w:cs="Open Sans"/>
                <w:sz w:val="22"/>
                <w:szCs w:val="22"/>
              </w:rPr>
            </w:pPr>
          </w:p>
          <w:p w14:paraId="01E29B85" w14:textId="77777777" w:rsidR="0082728B" w:rsidRPr="00066433" w:rsidRDefault="0082728B" w:rsidP="0082728B">
            <w:pPr>
              <w:numPr>
                <w:ilvl w:val="1"/>
                <w:numId w:val="13"/>
              </w:numPr>
              <w:tabs>
                <w:tab w:val="left" w:pos="4520"/>
              </w:tabs>
              <w:spacing w:line="218" w:lineRule="auto"/>
              <w:ind w:left="2870" w:right="580" w:hanging="350"/>
              <w:rPr>
                <w:rFonts w:ascii="Open Sans" w:eastAsia="Calibri" w:hAnsi="Open Sans" w:cs="Open Sans"/>
                <w:sz w:val="22"/>
                <w:szCs w:val="22"/>
              </w:rPr>
            </w:pPr>
            <w:r w:rsidRPr="00066433">
              <w:rPr>
                <w:rFonts w:ascii="Open Sans" w:eastAsia="Calibri" w:hAnsi="Open Sans" w:cs="Open Sans"/>
                <w:sz w:val="22"/>
                <w:szCs w:val="22"/>
              </w:rPr>
              <w:t>be patient – signs of impatience send a negative message to the person needing to talk</w:t>
            </w:r>
          </w:p>
          <w:p w14:paraId="6D74E9F9" w14:textId="77777777" w:rsidR="0082728B" w:rsidRPr="00066433" w:rsidRDefault="0082728B" w:rsidP="0082728B">
            <w:pPr>
              <w:spacing w:line="2" w:lineRule="exact"/>
              <w:rPr>
                <w:rFonts w:ascii="Open Sans" w:eastAsia="Calibri" w:hAnsi="Open Sans" w:cs="Open Sans"/>
                <w:sz w:val="22"/>
                <w:szCs w:val="22"/>
              </w:rPr>
            </w:pPr>
          </w:p>
          <w:p w14:paraId="3940D931" w14:textId="77777777" w:rsidR="0082728B" w:rsidRPr="00066433" w:rsidRDefault="0082728B" w:rsidP="0082728B">
            <w:pPr>
              <w:numPr>
                <w:ilvl w:val="0"/>
                <w:numId w:val="13"/>
              </w:numPr>
              <w:tabs>
                <w:tab w:val="left" w:pos="3380"/>
              </w:tabs>
              <w:ind w:left="1730" w:hanging="290"/>
              <w:rPr>
                <w:rFonts w:ascii="Open Sans" w:eastAsia="Calibri" w:hAnsi="Open Sans" w:cs="Open Sans"/>
                <w:sz w:val="22"/>
                <w:szCs w:val="22"/>
              </w:rPr>
            </w:pPr>
            <w:r w:rsidRPr="00066433">
              <w:rPr>
                <w:rFonts w:ascii="Open Sans" w:eastAsia="Calibri" w:hAnsi="Open Sans" w:cs="Open Sans"/>
                <w:sz w:val="22"/>
                <w:szCs w:val="22"/>
              </w:rPr>
              <w:t>Common Communication Barriers</w:t>
            </w:r>
          </w:p>
          <w:p w14:paraId="07D8EE38" w14:textId="77777777" w:rsidR="0082728B" w:rsidRPr="00066433" w:rsidRDefault="0082728B" w:rsidP="0082728B">
            <w:pPr>
              <w:spacing w:line="52" w:lineRule="exact"/>
              <w:rPr>
                <w:rFonts w:ascii="Open Sans" w:eastAsia="Calibri" w:hAnsi="Open Sans" w:cs="Open Sans"/>
                <w:sz w:val="22"/>
                <w:szCs w:val="22"/>
              </w:rPr>
            </w:pPr>
          </w:p>
          <w:p w14:paraId="28377D69" w14:textId="77777777" w:rsidR="0082728B" w:rsidRPr="00066433" w:rsidRDefault="0082728B" w:rsidP="0082728B">
            <w:pPr>
              <w:numPr>
                <w:ilvl w:val="1"/>
                <w:numId w:val="13"/>
              </w:numPr>
              <w:tabs>
                <w:tab w:val="left" w:pos="4520"/>
              </w:tabs>
              <w:spacing w:line="225" w:lineRule="auto"/>
              <w:ind w:left="2870" w:hanging="350"/>
              <w:jc w:val="both"/>
              <w:rPr>
                <w:rFonts w:ascii="Open Sans" w:eastAsia="Calibri" w:hAnsi="Open Sans" w:cs="Open Sans"/>
                <w:sz w:val="22"/>
                <w:szCs w:val="22"/>
              </w:rPr>
            </w:pPr>
            <w:r w:rsidRPr="00066433">
              <w:rPr>
                <w:rFonts w:ascii="Open Sans" w:eastAsia="Calibri" w:hAnsi="Open Sans" w:cs="Open Sans"/>
                <w:sz w:val="22"/>
                <w:szCs w:val="22"/>
              </w:rPr>
              <w:t>Anything that interferes with communication can lead to a lack of understanding or misinterpretation of the message.</w:t>
            </w:r>
          </w:p>
          <w:p w14:paraId="73D2FF48" w14:textId="77777777" w:rsidR="0082728B" w:rsidRPr="00066433" w:rsidRDefault="0082728B" w:rsidP="0082728B">
            <w:pPr>
              <w:spacing w:line="55" w:lineRule="exact"/>
              <w:rPr>
                <w:rFonts w:ascii="Open Sans" w:eastAsia="Calibri" w:hAnsi="Open Sans" w:cs="Open Sans"/>
                <w:sz w:val="22"/>
                <w:szCs w:val="22"/>
              </w:rPr>
            </w:pPr>
          </w:p>
          <w:p w14:paraId="00985AB5" w14:textId="77777777" w:rsidR="0082728B" w:rsidRPr="00066433" w:rsidRDefault="0082728B" w:rsidP="0082728B">
            <w:pPr>
              <w:numPr>
                <w:ilvl w:val="1"/>
                <w:numId w:val="13"/>
              </w:numPr>
              <w:tabs>
                <w:tab w:val="left" w:pos="4520"/>
              </w:tabs>
              <w:spacing w:line="225" w:lineRule="auto"/>
              <w:ind w:left="2870" w:right="80" w:hanging="350"/>
              <w:rPr>
                <w:rFonts w:ascii="Open Sans" w:eastAsia="Calibri" w:hAnsi="Open Sans" w:cs="Open Sans"/>
                <w:sz w:val="22"/>
                <w:szCs w:val="22"/>
              </w:rPr>
            </w:pPr>
            <w:r w:rsidRPr="00066433">
              <w:rPr>
                <w:rFonts w:ascii="Open Sans" w:eastAsia="Calibri" w:hAnsi="Open Sans" w:cs="Open Sans"/>
                <w:sz w:val="22"/>
                <w:szCs w:val="22"/>
              </w:rPr>
              <w:t>Patients are often physically ill and emotionally upset when a health care worker is attempting to communicate with them.</w:t>
            </w:r>
          </w:p>
          <w:p w14:paraId="6FDC7471" w14:textId="77777777" w:rsidR="0082728B" w:rsidRPr="00066433" w:rsidRDefault="0082728B" w:rsidP="0082728B">
            <w:pPr>
              <w:spacing w:line="54" w:lineRule="exact"/>
              <w:rPr>
                <w:rFonts w:ascii="Open Sans" w:eastAsia="Calibri" w:hAnsi="Open Sans" w:cs="Open Sans"/>
                <w:sz w:val="22"/>
                <w:szCs w:val="22"/>
              </w:rPr>
            </w:pPr>
          </w:p>
          <w:p w14:paraId="776C1713" w14:textId="77777777" w:rsidR="0082728B" w:rsidRPr="00066433" w:rsidRDefault="0082728B" w:rsidP="0082728B">
            <w:pPr>
              <w:numPr>
                <w:ilvl w:val="1"/>
                <w:numId w:val="13"/>
              </w:numPr>
              <w:tabs>
                <w:tab w:val="left" w:pos="4520"/>
              </w:tabs>
              <w:spacing w:line="225" w:lineRule="auto"/>
              <w:ind w:left="2870" w:right="260" w:hanging="350"/>
              <w:rPr>
                <w:rFonts w:ascii="Open Sans" w:eastAsia="Calibri" w:hAnsi="Open Sans" w:cs="Open Sans"/>
                <w:sz w:val="22"/>
                <w:szCs w:val="22"/>
              </w:rPr>
            </w:pPr>
            <w:r w:rsidRPr="00066433">
              <w:rPr>
                <w:rFonts w:ascii="Open Sans" w:eastAsia="Calibri" w:hAnsi="Open Sans" w:cs="Open Sans"/>
                <w:sz w:val="22"/>
                <w:szCs w:val="22"/>
              </w:rPr>
              <w:lastRenderedPageBreak/>
              <w:t>Health care also has its own language – “medical terminology” and patients often do not understand medical words.</w:t>
            </w:r>
          </w:p>
          <w:p w14:paraId="08BE1B3B" w14:textId="77777777" w:rsidR="0082728B" w:rsidRPr="00066433" w:rsidRDefault="0082728B" w:rsidP="0082728B">
            <w:pPr>
              <w:spacing w:line="54" w:lineRule="exact"/>
              <w:rPr>
                <w:rFonts w:ascii="Open Sans" w:eastAsia="Calibri" w:hAnsi="Open Sans" w:cs="Open Sans"/>
                <w:sz w:val="22"/>
                <w:szCs w:val="22"/>
              </w:rPr>
            </w:pPr>
          </w:p>
          <w:p w14:paraId="00276C7F" w14:textId="77777777" w:rsidR="0082728B" w:rsidRPr="00066433" w:rsidRDefault="0082728B" w:rsidP="0082728B">
            <w:pPr>
              <w:numPr>
                <w:ilvl w:val="1"/>
                <w:numId w:val="13"/>
              </w:numPr>
              <w:tabs>
                <w:tab w:val="left" w:pos="4520"/>
              </w:tabs>
              <w:spacing w:line="218" w:lineRule="auto"/>
              <w:ind w:left="2870" w:right="480" w:hanging="350"/>
              <w:rPr>
                <w:rFonts w:ascii="Open Sans" w:eastAsia="Calibri" w:hAnsi="Open Sans" w:cs="Open Sans"/>
                <w:sz w:val="22"/>
                <w:szCs w:val="22"/>
              </w:rPr>
            </w:pPr>
            <w:r w:rsidRPr="00066433">
              <w:rPr>
                <w:rFonts w:ascii="Open Sans" w:eastAsia="Calibri" w:hAnsi="Open Sans" w:cs="Open Sans"/>
                <w:sz w:val="22"/>
                <w:szCs w:val="22"/>
              </w:rPr>
              <w:t>Patients may also have sensory impairments that interfere with communication.</w:t>
            </w:r>
          </w:p>
          <w:p w14:paraId="0379F13F" w14:textId="77777777" w:rsidR="0082728B" w:rsidRPr="00066433" w:rsidRDefault="0082728B" w:rsidP="0082728B">
            <w:pPr>
              <w:spacing w:line="53" w:lineRule="exact"/>
              <w:rPr>
                <w:rFonts w:ascii="Open Sans" w:eastAsia="Calibri" w:hAnsi="Open Sans" w:cs="Open Sans"/>
                <w:sz w:val="22"/>
                <w:szCs w:val="22"/>
              </w:rPr>
            </w:pPr>
          </w:p>
          <w:p w14:paraId="7828BEB3" w14:textId="77777777" w:rsidR="0082728B" w:rsidRPr="00066433" w:rsidRDefault="0082728B" w:rsidP="0082728B">
            <w:pPr>
              <w:numPr>
                <w:ilvl w:val="2"/>
                <w:numId w:val="13"/>
              </w:numPr>
              <w:tabs>
                <w:tab w:val="left" w:pos="5260"/>
              </w:tabs>
              <w:spacing w:line="218" w:lineRule="auto"/>
              <w:ind w:left="3610" w:right="560" w:hanging="485"/>
              <w:rPr>
                <w:rFonts w:ascii="Open Sans" w:eastAsia="Calibri" w:hAnsi="Open Sans" w:cs="Open Sans"/>
                <w:sz w:val="22"/>
                <w:szCs w:val="22"/>
              </w:rPr>
            </w:pPr>
            <w:r w:rsidRPr="00066433">
              <w:rPr>
                <w:rFonts w:ascii="Open Sans" w:eastAsia="Calibri" w:hAnsi="Open Sans" w:cs="Open Sans"/>
                <w:sz w:val="22"/>
                <w:szCs w:val="22"/>
              </w:rPr>
              <w:t>Poor hearing, poor vision, confusion, and speaking problems</w:t>
            </w:r>
          </w:p>
          <w:p w14:paraId="4E28C5CF" w14:textId="77777777" w:rsidR="0082728B" w:rsidRPr="00066433" w:rsidRDefault="0082728B" w:rsidP="0082728B">
            <w:pPr>
              <w:spacing w:line="53" w:lineRule="exact"/>
              <w:rPr>
                <w:rFonts w:ascii="Open Sans" w:eastAsia="Calibri" w:hAnsi="Open Sans" w:cs="Open Sans"/>
                <w:sz w:val="22"/>
                <w:szCs w:val="22"/>
              </w:rPr>
            </w:pPr>
          </w:p>
          <w:p w14:paraId="0D3975BC" w14:textId="77777777" w:rsidR="0082728B" w:rsidRPr="00066433" w:rsidRDefault="0082728B" w:rsidP="0082728B">
            <w:pPr>
              <w:numPr>
                <w:ilvl w:val="2"/>
                <w:numId w:val="13"/>
              </w:numPr>
              <w:tabs>
                <w:tab w:val="left" w:pos="5315"/>
              </w:tabs>
              <w:spacing w:line="235" w:lineRule="auto"/>
              <w:ind w:left="3610" w:right="600" w:hanging="541"/>
              <w:jc w:val="both"/>
              <w:rPr>
                <w:rFonts w:ascii="Open Sans" w:eastAsia="Calibri" w:hAnsi="Open Sans" w:cs="Open Sans"/>
                <w:sz w:val="22"/>
                <w:szCs w:val="22"/>
              </w:rPr>
            </w:pPr>
            <w:r w:rsidRPr="00066433">
              <w:rPr>
                <w:rFonts w:ascii="Open Sans" w:eastAsia="Calibri" w:hAnsi="Open Sans" w:cs="Open Sans"/>
                <w:sz w:val="22"/>
                <w:szCs w:val="22"/>
              </w:rPr>
              <w:t>Aphasia – absence or impairment of the ability to communicate through speech, writing, or signs (stroke patients)</w:t>
            </w:r>
          </w:p>
          <w:p w14:paraId="70667779" w14:textId="77777777" w:rsidR="0082728B" w:rsidRPr="00066433" w:rsidRDefault="0082728B" w:rsidP="0082728B">
            <w:pPr>
              <w:spacing w:line="56" w:lineRule="exact"/>
              <w:rPr>
                <w:rFonts w:ascii="Open Sans" w:eastAsia="Calibri" w:hAnsi="Open Sans" w:cs="Open Sans"/>
                <w:sz w:val="22"/>
                <w:szCs w:val="22"/>
              </w:rPr>
            </w:pPr>
          </w:p>
          <w:p w14:paraId="759689B9" w14:textId="516D9025" w:rsidR="0082728B" w:rsidRPr="00066433" w:rsidRDefault="0082728B" w:rsidP="0082728B">
            <w:pPr>
              <w:numPr>
                <w:ilvl w:val="1"/>
                <w:numId w:val="13"/>
              </w:numPr>
              <w:tabs>
                <w:tab w:val="left" w:pos="4520"/>
              </w:tabs>
              <w:spacing w:line="229" w:lineRule="auto"/>
              <w:ind w:left="2870" w:right="60" w:hanging="350"/>
              <w:rPr>
                <w:rFonts w:ascii="Open Sans" w:eastAsia="Calibri" w:hAnsi="Open Sans" w:cs="Open Sans"/>
                <w:sz w:val="22"/>
                <w:szCs w:val="22"/>
              </w:rPr>
            </w:pPr>
            <w:r w:rsidRPr="00066433">
              <w:rPr>
                <w:rFonts w:ascii="Open Sans" w:eastAsia="Calibri" w:hAnsi="Open Sans" w:cs="Open Sans"/>
                <w:sz w:val="22"/>
                <w:szCs w:val="22"/>
              </w:rPr>
              <w:t>It is the health care worker’s responsibility to make sure that the patient understands the information being communicated and that the health care worker understands what the patient is conveying.</w:t>
            </w:r>
          </w:p>
          <w:p w14:paraId="78F08997" w14:textId="77777777" w:rsidR="00CF2E7E" w:rsidRPr="00066433" w:rsidRDefault="5DB57D4F" w:rsidP="00E57868">
            <w:pPr>
              <w:spacing w:before="120" w:after="120"/>
              <w:rPr>
                <w:rFonts w:ascii="Open Sans" w:hAnsi="Open Sans" w:cs="Open Sans"/>
                <w:i/>
                <w:iCs/>
                <w:sz w:val="22"/>
                <w:szCs w:val="22"/>
              </w:rPr>
            </w:pPr>
            <w:r w:rsidRPr="0006643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DDC6882" w:rsidR="00430323" w:rsidRPr="00066433" w:rsidRDefault="00430323" w:rsidP="00E57868">
            <w:pPr>
              <w:spacing w:before="120" w:after="120"/>
              <w:rPr>
                <w:rFonts w:ascii="Open Sans" w:hAnsi="Open Sans" w:cs="Open Sans"/>
                <w:iCs/>
                <w:sz w:val="22"/>
                <w:szCs w:val="22"/>
              </w:rPr>
            </w:pPr>
            <w:r w:rsidRPr="00066433">
              <w:rPr>
                <w:rFonts w:ascii="Open Sans" w:hAnsi="Open Sans" w:cs="Open Sans"/>
                <w:iCs/>
                <w:sz w:val="22"/>
                <w:szCs w:val="22"/>
              </w:rPr>
              <w:t>NONE</w:t>
            </w:r>
          </w:p>
        </w:tc>
      </w:tr>
      <w:tr w:rsidR="00B3350C" w:rsidRPr="00066433" w14:paraId="07580D23" w14:textId="77777777" w:rsidTr="5DB57D4F">
        <w:trPr>
          <w:trHeight w:val="27"/>
        </w:trPr>
        <w:tc>
          <w:tcPr>
            <w:tcW w:w="2952" w:type="dxa"/>
            <w:shd w:val="clear" w:color="auto" w:fill="auto"/>
          </w:tcPr>
          <w:p w14:paraId="78EDFD65" w14:textId="249361E5" w:rsidR="00B3350C" w:rsidRPr="00066433" w:rsidRDefault="5DB57D4F" w:rsidP="5DB57D4F">
            <w:pPr>
              <w:jc w:val="center"/>
              <w:rPr>
                <w:rFonts w:ascii="Open Sans" w:hAnsi="Open Sans" w:cs="Open Sans"/>
                <w:b/>
                <w:bCs/>
                <w:sz w:val="22"/>
                <w:szCs w:val="22"/>
              </w:rPr>
            </w:pPr>
            <w:r w:rsidRPr="00066433">
              <w:rPr>
                <w:rFonts w:ascii="Open Sans" w:hAnsi="Open Sans" w:cs="Open Sans"/>
                <w:b/>
                <w:bCs/>
                <w:sz w:val="22"/>
                <w:szCs w:val="22"/>
              </w:rPr>
              <w:lastRenderedPageBreak/>
              <w:t>Guided Practice *</w:t>
            </w:r>
          </w:p>
        </w:tc>
        <w:tc>
          <w:tcPr>
            <w:tcW w:w="7848" w:type="dxa"/>
            <w:shd w:val="clear" w:color="auto" w:fill="auto"/>
          </w:tcPr>
          <w:p w14:paraId="5D1EF2DE" w14:textId="63441C7C" w:rsidR="00CF2E7E" w:rsidRPr="00066433" w:rsidRDefault="5DB57D4F" w:rsidP="00E57868">
            <w:pPr>
              <w:spacing w:before="120" w:after="120"/>
              <w:rPr>
                <w:rFonts w:ascii="Open Sans" w:hAnsi="Open Sans" w:cs="Open Sans"/>
                <w:i/>
                <w:iCs/>
                <w:sz w:val="22"/>
                <w:szCs w:val="22"/>
              </w:rPr>
            </w:pPr>
            <w:r w:rsidRPr="00066433">
              <w:rPr>
                <w:rFonts w:ascii="Open Sans" w:hAnsi="Open Sans" w:cs="Open Sans"/>
                <w:i/>
                <w:iCs/>
                <w:sz w:val="22"/>
                <w:szCs w:val="22"/>
              </w:rPr>
              <w:t>Individualized Education Plan (IEP) for all special education students must be followed. Examples of accommodations may include, but are not limited to:</w:t>
            </w:r>
          </w:p>
        </w:tc>
      </w:tr>
      <w:tr w:rsidR="00B3350C" w:rsidRPr="00066433" w14:paraId="2BB1B0A1" w14:textId="77777777" w:rsidTr="5DB57D4F">
        <w:trPr>
          <w:trHeight w:val="395"/>
        </w:trPr>
        <w:tc>
          <w:tcPr>
            <w:tcW w:w="2952" w:type="dxa"/>
            <w:shd w:val="clear" w:color="auto" w:fill="auto"/>
          </w:tcPr>
          <w:p w14:paraId="1388253E" w14:textId="6EA2F42B" w:rsidR="00B3350C" w:rsidRPr="00066433" w:rsidRDefault="5DB57D4F" w:rsidP="5DB57D4F">
            <w:pPr>
              <w:jc w:val="center"/>
              <w:rPr>
                <w:rFonts w:ascii="Open Sans" w:hAnsi="Open Sans" w:cs="Open Sans"/>
                <w:b/>
                <w:bCs/>
                <w:sz w:val="22"/>
                <w:szCs w:val="22"/>
              </w:rPr>
            </w:pPr>
            <w:r w:rsidRPr="00066433">
              <w:rPr>
                <w:rFonts w:ascii="Open Sans" w:hAnsi="Open Sans" w:cs="Open Sans"/>
                <w:b/>
                <w:bCs/>
                <w:sz w:val="22"/>
                <w:szCs w:val="22"/>
              </w:rPr>
              <w:t>Independent Practice/Laboratory Experience/Differentiated Activities *</w:t>
            </w:r>
          </w:p>
        </w:tc>
        <w:tc>
          <w:tcPr>
            <w:tcW w:w="7848" w:type="dxa"/>
            <w:shd w:val="clear" w:color="auto" w:fill="auto"/>
          </w:tcPr>
          <w:p w14:paraId="5FB6F6CE" w14:textId="77777777" w:rsidR="0082728B" w:rsidRPr="00066433" w:rsidRDefault="0082728B" w:rsidP="00C8684D">
            <w:pPr>
              <w:pStyle w:val="ListParagraph"/>
              <w:numPr>
                <w:ilvl w:val="0"/>
                <w:numId w:val="18"/>
              </w:numPr>
              <w:tabs>
                <w:tab w:val="left" w:pos="2360"/>
              </w:tabs>
              <w:rPr>
                <w:rFonts w:ascii="Open Sans" w:eastAsia="Calibri" w:hAnsi="Open Sans" w:cs="Open Sans"/>
                <w:sz w:val="22"/>
                <w:szCs w:val="22"/>
              </w:rPr>
            </w:pPr>
            <w:r w:rsidRPr="00066433">
              <w:rPr>
                <w:rFonts w:ascii="Open Sans" w:eastAsia="Calibri" w:hAnsi="Open Sans" w:cs="Open Sans"/>
                <w:sz w:val="22"/>
                <w:szCs w:val="22"/>
              </w:rPr>
              <w:t>Complete the “Communication Practice” activity</w:t>
            </w:r>
          </w:p>
          <w:p w14:paraId="092735EC" w14:textId="77777777" w:rsidR="0082728B" w:rsidRPr="00066433" w:rsidRDefault="0082728B" w:rsidP="00C8684D">
            <w:pPr>
              <w:pStyle w:val="ListParagraph"/>
              <w:numPr>
                <w:ilvl w:val="0"/>
                <w:numId w:val="18"/>
              </w:numPr>
              <w:tabs>
                <w:tab w:val="left" w:pos="2360"/>
              </w:tabs>
              <w:rPr>
                <w:rFonts w:ascii="Open Sans" w:eastAsia="Calibri" w:hAnsi="Open Sans" w:cs="Open Sans"/>
                <w:sz w:val="22"/>
                <w:szCs w:val="22"/>
              </w:rPr>
            </w:pPr>
            <w:r w:rsidRPr="00066433">
              <w:rPr>
                <w:rFonts w:ascii="Open Sans" w:eastAsia="Calibri" w:hAnsi="Open Sans" w:cs="Open Sans"/>
                <w:sz w:val="22"/>
                <w:szCs w:val="22"/>
              </w:rPr>
              <w:t>Complete “Communication Barrier Brain Storming” activity</w:t>
            </w:r>
          </w:p>
          <w:p w14:paraId="5C12FE69" w14:textId="77777777" w:rsidR="0082728B" w:rsidRPr="00066433" w:rsidRDefault="0082728B" w:rsidP="5DB57D4F">
            <w:pPr>
              <w:spacing w:before="120" w:after="120"/>
              <w:rPr>
                <w:rFonts w:ascii="Open Sans" w:hAnsi="Open Sans" w:cs="Open Sans"/>
                <w:i/>
                <w:iCs/>
                <w:sz w:val="22"/>
                <w:szCs w:val="22"/>
              </w:rPr>
            </w:pPr>
          </w:p>
          <w:p w14:paraId="7FE93196" w14:textId="77777777" w:rsidR="00CF2E7E" w:rsidRPr="00066433" w:rsidRDefault="5DB57D4F" w:rsidP="00E57868">
            <w:pPr>
              <w:spacing w:before="120" w:after="120"/>
              <w:rPr>
                <w:rFonts w:ascii="Open Sans" w:hAnsi="Open Sans" w:cs="Open Sans"/>
                <w:i/>
                <w:iCs/>
                <w:sz w:val="22"/>
                <w:szCs w:val="22"/>
              </w:rPr>
            </w:pPr>
            <w:r w:rsidRPr="0006643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0C9F18B" w:rsidR="00430323" w:rsidRPr="00066433" w:rsidRDefault="00430323" w:rsidP="00E57868">
            <w:pPr>
              <w:spacing w:before="120" w:after="120"/>
              <w:rPr>
                <w:rFonts w:ascii="Open Sans" w:hAnsi="Open Sans" w:cs="Open Sans"/>
                <w:iCs/>
                <w:sz w:val="22"/>
                <w:szCs w:val="22"/>
              </w:rPr>
            </w:pPr>
            <w:r w:rsidRPr="00066433">
              <w:rPr>
                <w:rFonts w:ascii="Open Sans" w:hAnsi="Open Sans" w:cs="Open Sans"/>
                <w:iCs/>
                <w:sz w:val="22"/>
                <w:szCs w:val="22"/>
              </w:rPr>
              <w:t>NONE</w:t>
            </w:r>
          </w:p>
        </w:tc>
      </w:tr>
      <w:tr w:rsidR="00B3350C" w:rsidRPr="00066433" w14:paraId="50863A81" w14:textId="77777777" w:rsidTr="5DB57D4F">
        <w:tc>
          <w:tcPr>
            <w:tcW w:w="2952" w:type="dxa"/>
            <w:shd w:val="clear" w:color="auto" w:fill="auto"/>
          </w:tcPr>
          <w:p w14:paraId="3E48F608" w14:textId="5EE824C9"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Lesson Closure</w:t>
            </w:r>
          </w:p>
        </w:tc>
        <w:tc>
          <w:tcPr>
            <w:tcW w:w="7848" w:type="dxa"/>
            <w:shd w:val="clear" w:color="auto" w:fill="auto"/>
          </w:tcPr>
          <w:p w14:paraId="101353E5" w14:textId="77777777" w:rsidR="00B3350C" w:rsidRPr="00066433" w:rsidRDefault="00B3350C" w:rsidP="00DC4B23">
            <w:pPr>
              <w:spacing w:before="120" w:after="120"/>
              <w:rPr>
                <w:rFonts w:ascii="Open Sans" w:hAnsi="Open Sans" w:cs="Open Sans"/>
                <w:sz w:val="22"/>
                <w:szCs w:val="22"/>
              </w:rPr>
            </w:pPr>
          </w:p>
        </w:tc>
      </w:tr>
      <w:tr w:rsidR="00B3350C" w:rsidRPr="00066433" w14:paraId="09F5B5CB" w14:textId="77777777" w:rsidTr="5DB57D4F">
        <w:trPr>
          <w:trHeight w:val="135"/>
        </w:trPr>
        <w:tc>
          <w:tcPr>
            <w:tcW w:w="2952" w:type="dxa"/>
            <w:shd w:val="clear" w:color="auto" w:fill="auto"/>
          </w:tcPr>
          <w:p w14:paraId="5374FB7C" w14:textId="0E25CE48" w:rsidR="0080201D"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Summative/End of Lesson Assessment *</w:t>
            </w:r>
          </w:p>
          <w:p w14:paraId="6CEEAD70" w14:textId="12A5B6A4" w:rsidR="00B3350C" w:rsidRPr="00066433" w:rsidRDefault="0080201D" w:rsidP="0080201D">
            <w:pPr>
              <w:tabs>
                <w:tab w:val="left" w:pos="2820"/>
              </w:tabs>
              <w:rPr>
                <w:rFonts w:ascii="Open Sans" w:hAnsi="Open Sans" w:cs="Open Sans"/>
                <w:sz w:val="22"/>
                <w:szCs w:val="22"/>
              </w:rPr>
            </w:pPr>
            <w:r w:rsidRPr="00066433">
              <w:rPr>
                <w:rFonts w:ascii="Open Sans" w:hAnsi="Open Sans" w:cs="Open Sans"/>
                <w:sz w:val="22"/>
                <w:szCs w:val="22"/>
              </w:rPr>
              <w:tab/>
            </w:r>
          </w:p>
        </w:tc>
        <w:tc>
          <w:tcPr>
            <w:tcW w:w="7848" w:type="dxa"/>
            <w:shd w:val="clear" w:color="auto" w:fill="auto"/>
          </w:tcPr>
          <w:p w14:paraId="5682351B" w14:textId="77777777" w:rsidR="00CF2E7E" w:rsidRPr="00066433" w:rsidRDefault="5DB57D4F" w:rsidP="00E57868">
            <w:pPr>
              <w:spacing w:before="120" w:after="120"/>
              <w:rPr>
                <w:rFonts w:ascii="Open Sans" w:hAnsi="Open Sans" w:cs="Open Sans"/>
                <w:i/>
                <w:iCs/>
                <w:sz w:val="22"/>
                <w:szCs w:val="22"/>
              </w:rPr>
            </w:pPr>
            <w:r w:rsidRPr="00066433">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3545E4C" w:rsidR="00430323" w:rsidRPr="00066433" w:rsidRDefault="00066433" w:rsidP="00066433">
            <w:pPr>
              <w:rPr>
                <w:rFonts w:ascii="Open Sans" w:hAnsi="Open Sans"/>
                <w:sz w:val="22"/>
                <w:szCs w:val="22"/>
              </w:rPr>
            </w:pPr>
            <w:r w:rsidRPr="00066433">
              <w:rPr>
                <w:rFonts w:ascii="Open Sans" w:hAnsi="Open Sans"/>
                <w:sz w:val="22"/>
                <w:szCs w:val="22"/>
              </w:rPr>
              <w:t>For reinforcement, the student will select a second scenario in Activity I to research and fill in history and physical form.</w:t>
            </w:r>
            <w:bookmarkStart w:id="1" w:name="_GoBack"/>
            <w:bookmarkEnd w:id="1"/>
          </w:p>
        </w:tc>
      </w:tr>
      <w:tr w:rsidR="00B3350C" w:rsidRPr="00066433" w14:paraId="02913EF1" w14:textId="77777777" w:rsidTr="5DB57D4F">
        <w:trPr>
          <w:trHeight w:val="135"/>
        </w:trPr>
        <w:tc>
          <w:tcPr>
            <w:tcW w:w="2952" w:type="dxa"/>
            <w:shd w:val="clear" w:color="auto" w:fill="auto"/>
          </w:tcPr>
          <w:p w14:paraId="7CA71D0A" w14:textId="68A506A2"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References/Resources/</w:t>
            </w:r>
          </w:p>
          <w:p w14:paraId="324BDA87" w14:textId="1C69B19D"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Teacher Preparation</w:t>
            </w:r>
          </w:p>
        </w:tc>
        <w:tc>
          <w:tcPr>
            <w:tcW w:w="7848" w:type="dxa"/>
            <w:shd w:val="clear" w:color="auto" w:fill="auto"/>
          </w:tcPr>
          <w:p w14:paraId="230B4636" w14:textId="77777777" w:rsidR="00B3350C" w:rsidRPr="00066433" w:rsidRDefault="00B3350C" w:rsidP="00DC4B23">
            <w:pPr>
              <w:spacing w:before="120" w:after="120"/>
              <w:rPr>
                <w:rFonts w:ascii="Open Sans" w:hAnsi="Open Sans" w:cs="Open Sans"/>
                <w:color w:val="FF0000"/>
                <w:sz w:val="22"/>
                <w:szCs w:val="22"/>
              </w:rPr>
            </w:pPr>
          </w:p>
        </w:tc>
      </w:tr>
      <w:tr w:rsidR="00B3350C" w:rsidRPr="00066433" w14:paraId="3B5D5C31" w14:textId="77777777" w:rsidTr="5DB57D4F">
        <w:trPr>
          <w:trHeight w:val="135"/>
        </w:trPr>
        <w:tc>
          <w:tcPr>
            <w:tcW w:w="10800" w:type="dxa"/>
            <w:gridSpan w:val="2"/>
            <w:shd w:val="clear" w:color="auto" w:fill="D9D9D9" w:themeFill="background1" w:themeFillShade="D9"/>
          </w:tcPr>
          <w:p w14:paraId="1928554E" w14:textId="77777777"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lastRenderedPageBreak/>
              <w:t>Additional Required Components</w:t>
            </w:r>
          </w:p>
        </w:tc>
      </w:tr>
      <w:tr w:rsidR="00B3350C" w:rsidRPr="00066433" w14:paraId="17A4CF5D" w14:textId="77777777" w:rsidTr="5DB57D4F">
        <w:trPr>
          <w:trHeight w:val="485"/>
        </w:trPr>
        <w:tc>
          <w:tcPr>
            <w:tcW w:w="2952" w:type="dxa"/>
            <w:shd w:val="clear" w:color="auto" w:fill="auto"/>
          </w:tcPr>
          <w:p w14:paraId="07A69FE4" w14:textId="4678019B"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066433" w:rsidRDefault="00B3350C" w:rsidP="00DC4B23">
            <w:pPr>
              <w:spacing w:before="120" w:after="120"/>
              <w:rPr>
                <w:rFonts w:ascii="Open Sans" w:hAnsi="Open Sans" w:cs="Open Sans"/>
                <w:sz w:val="22"/>
                <w:szCs w:val="22"/>
              </w:rPr>
            </w:pPr>
          </w:p>
        </w:tc>
      </w:tr>
      <w:tr w:rsidR="00B3350C" w:rsidRPr="00066433" w14:paraId="13D42D07" w14:textId="77777777" w:rsidTr="5DB57D4F">
        <w:trPr>
          <w:trHeight w:val="737"/>
        </w:trPr>
        <w:tc>
          <w:tcPr>
            <w:tcW w:w="2952" w:type="dxa"/>
            <w:shd w:val="clear" w:color="auto" w:fill="auto"/>
          </w:tcPr>
          <w:p w14:paraId="28B3D5E3" w14:textId="0171714D" w:rsidR="00B3350C" w:rsidRPr="00066433" w:rsidRDefault="00B3350C"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College and Career Readiness Connection</w:t>
            </w:r>
            <w:r w:rsidR="00A3064F" w:rsidRPr="00066433">
              <w:rPr>
                <w:rStyle w:val="FootnoteReference"/>
                <w:rFonts w:ascii="Open Sans" w:hAnsi="Open Sans" w:cs="Open Sans"/>
                <w:b/>
                <w:bCs/>
                <w:sz w:val="22"/>
                <w:szCs w:val="22"/>
              </w:rPr>
              <w:footnoteReference w:id="1"/>
            </w:r>
          </w:p>
        </w:tc>
        <w:tc>
          <w:tcPr>
            <w:tcW w:w="7848" w:type="dxa"/>
            <w:shd w:val="clear" w:color="auto" w:fill="auto"/>
          </w:tcPr>
          <w:p w14:paraId="037C3DD0" w14:textId="77777777" w:rsidR="0082728B" w:rsidRPr="00066433" w:rsidRDefault="0082728B" w:rsidP="0082728B">
            <w:pPr>
              <w:rPr>
                <w:rFonts w:ascii="Open Sans" w:hAnsi="Open Sans" w:cs="Open Sans"/>
                <w:sz w:val="22"/>
                <w:szCs w:val="22"/>
              </w:rPr>
            </w:pPr>
            <w:r w:rsidRPr="00066433">
              <w:rPr>
                <w:rFonts w:ascii="Open Sans" w:eastAsia="Calibri" w:hAnsi="Open Sans" w:cs="Open Sans"/>
                <w:sz w:val="22"/>
                <w:szCs w:val="22"/>
              </w:rPr>
              <w:t>English-Listening:</w:t>
            </w:r>
          </w:p>
          <w:p w14:paraId="505BFB26" w14:textId="77777777" w:rsidR="0082728B" w:rsidRPr="00066433" w:rsidRDefault="0082728B" w:rsidP="0082728B">
            <w:pPr>
              <w:rPr>
                <w:rFonts w:ascii="Open Sans" w:hAnsi="Open Sans" w:cs="Open Sans"/>
                <w:sz w:val="22"/>
                <w:szCs w:val="22"/>
              </w:rPr>
            </w:pPr>
            <w:r w:rsidRPr="00066433">
              <w:rPr>
                <w:rFonts w:ascii="Open Sans" w:eastAsia="Calibri" w:hAnsi="Open Sans" w:cs="Open Sans"/>
                <w:sz w:val="22"/>
                <w:szCs w:val="22"/>
              </w:rPr>
              <w:t>B.1 Listen critically and respond appropriately to presentations</w:t>
            </w:r>
          </w:p>
          <w:p w14:paraId="73BECF8C" w14:textId="77777777" w:rsidR="0082728B" w:rsidRPr="00066433" w:rsidRDefault="0082728B" w:rsidP="0082728B">
            <w:pPr>
              <w:rPr>
                <w:rFonts w:ascii="Open Sans" w:hAnsi="Open Sans" w:cs="Open Sans"/>
                <w:sz w:val="22"/>
                <w:szCs w:val="22"/>
              </w:rPr>
            </w:pPr>
            <w:r w:rsidRPr="00066433">
              <w:rPr>
                <w:rFonts w:ascii="Open Sans" w:eastAsia="Calibri" w:hAnsi="Open Sans" w:cs="Open Sans"/>
                <w:sz w:val="22"/>
                <w:szCs w:val="22"/>
              </w:rPr>
              <w:t>B.2 Listen actively and effectively in a one-on-one communication</w:t>
            </w:r>
          </w:p>
          <w:p w14:paraId="16213AA9" w14:textId="77777777" w:rsidR="00B3350C" w:rsidRPr="00066433" w:rsidRDefault="00B3350C" w:rsidP="00DC4B23">
            <w:pPr>
              <w:spacing w:before="120" w:after="120"/>
              <w:rPr>
                <w:rFonts w:ascii="Open Sans" w:hAnsi="Open Sans" w:cs="Open Sans"/>
                <w:sz w:val="22"/>
                <w:szCs w:val="22"/>
              </w:rPr>
            </w:pPr>
          </w:p>
        </w:tc>
      </w:tr>
      <w:tr w:rsidR="00B3350C" w:rsidRPr="00066433" w14:paraId="4716FB8D" w14:textId="77777777" w:rsidTr="5DB57D4F">
        <w:trPr>
          <w:trHeight w:val="135"/>
        </w:trPr>
        <w:tc>
          <w:tcPr>
            <w:tcW w:w="10800" w:type="dxa"/>
            <w:gridSpan w:val="2"/>
            <w:shd w:val="clear" w:color="auto" w:fill="D9D9D9" w:themeFill="background1" w:themeFillShade="D9"/>
          </w:tcPr>
          <w:p w14:paraId="4DD031E5" w14:textId="77777777"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Recommended Strategies</w:t>
            </w:r>
          </w:p>
        </w:tc>
      </w:tr>
      <w:tr w:rsidR="00B3350C" w:rsidRPr="00066433" w14:paraId="15010D4A" w14:textId="77777777" w:rsidTr="5DB57D4F">
        <w:trPr>
          <w:trHeight w:val="512"/>
        </w:trPr>
        <w:tc>
          <w:tcPr>
            <w:tcW w:w="2952" w:type="dxa"/>
            <w:shd w:val="clear" w:color="auto" w:fill="auto"/>
          </w:tcPr>
          <w:p w14:paraId="57BD3680" w14:textId="519E0340"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Reading Strategies</w:t>
            </w:r>
          </w:p>
        </w:tc>
        <w:tc>
          <w:tcPr>
            <w:tcW w:w="7848" w:type="dxa"/>
            <w:shd w:val="clear" w:color="auto" w:fill="auto"/>
          </w:tcPr>
          <w:p w14:paraId="10E0A405" w14:textId="77777777" w:rsidR="00B3350C" w:rsidRPr="00066433" w:rsidRDefault="00B3350C" w:rsidP="00DC4B23">
            <w:pPr>
              <w:spacing w:before="120" w:after="120"/>
              <w:rPr>
                <w:rFonts w:ascii="Open Sans" w:hAnsi="Open Sans" w:cs="Open Sans"/>
                <w:sz w:val="22"/>
                <w:szCs w:val="22"/>
              </w:rPr>
            </w:pPr>
          </w:p>
        </w:tc>
      </w:tr>
      <w:tr w:rsidR="00B3350C" w:rsidRPr="00066433" w14:paraId="1B8F084A" w14:textId="77777777" w:rsidTr="5DB57D4F">
        <w:trPr>
          <w:trHeight w:val="530"/>
        </w:trPr>
        <w:tc>
          <w:tcPr>
            <w:tcW w:w="2952" w:type="dxa"/>
            <w:shd w:val="clear" w:color="auto" w:fill="auto"/>
          </w:tcPr>
          <w:p w14:paraId="64678F92" w14:textId="35EF84B8"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Quotes</w:t>
            </w:r>
          </w:p>
        </w:tc>
        <w:tc>
          <w:tcPr>
            <w:tcW w:w="7848" w:type="dxa"/>
            <w:shd w:val="clear" w:color="auto" w:fill="auto"/>
          </w:tcPr>
          <w:p w14:paraId="73FBBD03" w14:textId="77777777" w:rsidR="00B3350C" w:rsidRPr="00066433" w:rsidRDefault="00B3350C" w:rsidP="00DC4B23">
            <w:pPr>
              <w:spacing w:before="120" w:after="120"/>
              <w:rPr>
                <w:rFonts w:ascii="Open Sans" w:hAnsi="Open Sans" w:cs="Open Sans"/>
                <w:sz w:val="22"/>
                <w:szCs w:val="22"/>
              </w:rPr>
            </w:pPr>
          </w:p>
        </w:tc>
      </w:tr>
      <w:tr w:rsidR="00B3350C" w:rsidRPr="00066433" w14:paraId="01ABF569" w14:textId="77777777" w:rsidTr="5DB57D4F">
        <w:trPr>
          <w:trHeight w:val="1160"/>
        </w:trPr>
        <w:tc>
          <w:tcPr>
            <w:tcW w:w="2952" w:type="dxa"/>
            <w:shd w:val="clear" w:color="auto" w:fill="auto"/>
          </w:tcPr>
          <w:p w14:paraId="593DBD72" w14:textId="40C351D9" w:rsidR="00B3350C" w:rsidRPr="00066433" w:rsidRDefault="5DB57D4F" w:rsidP="5DB57D4F">
            <w:pPr>
              <w:jc w:val="center"/>
              <w:rPr>
                <w:rFonts w:ascii="Open Sans" w:hAnsi="Open Sans" w:cs="Open Sans"/>
                <w:b/>
                <w:bCs/>
                <w:sz w:val="22"/>
                <w:szCs w:val="22"/>
              </w:rPr>
            </w:pPr>
            <w:r w:rsidRPr="00066433">
              <w:rPr>
                <w:rFonts w:ascii="Open Sans" w:hAnsi="Open Sans" w:cs="Open Sans"/>
                <w:b/>
                <w:bCs/>
                <w:sz w:val="22"/>
                <w:szCs w:val="22"/>
              </w:rPr>
              <w:t>Multimedia/Visual Strategy</w:t>
            </w:r>
          </w:p>
          <w:p w14:paraId="3099B1F4" w14:textId="74E6B804" w:rsidR="00B3350C" w:rsidRPr="00066433" w:rsidRDefault="5DB57D4F" w:rsidP="5DB57D4F">
            <w:pPr>
              <w:jc w:val="center"/>
              <w:rPr>
                <w:rFonts w:ascii="Open Sans" w:hAnsi="Open Sans" w:cs="Open Sans"/>
                <w:b/>
                <w:bCs/>
                <w:sz w:val="22"/>
                <w:szCs w:val="22"/>
              </w:rPr>
            </w:pPr>
            <w:r w:rsidRPr="0006643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066433" w:rsidRDefault="00B3350C" w:rsidP="00DC4B23">
            <w:pPr>
              <w:spacing w:before="120" w:after="120"/>
              <w:rPr>
                <w:rFonts w:ascii="Open Sans" w:hAnsi="Open Sans" w:cs="Open Sans"/>
                <w:sz w:val="22"/>
                <w:szCs w:val="22"/>
              </w:rPr>
            </w:pPr>
          </w:p>
        </w:tc>
      </w:tr>
      <w:tr w:rsidR="00B3350C" w:rsidRPr="00066433" w14:paraId="258F6118" w14:textId="77777777" w:rsidTr="5DB57D4F">
        <w:tc>
          <w:tcPr>
            <w:tcW w:w="2952" w:type="dxa"/>
            <w:shd w:val="clear" w:color="auto" w:fill="auto"/>
          </w:tcPr>
          <w:p w14:paraId="3CF2726B" w14:textId="239FEC90"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Graphic Organizers/Handout</w:t>
            </w:r>
          </w:p>
        </w:tc>
        <w:tc>
          <w:tcPr>
            <w:tcW w:w="7848" w:type="dxa"/>
            <w:shd w:val="clear" w:color="auto" w:fill="auto"/>
          </w:tcPr>
          <w:p w14:paraId="3C1C5255" w14:textId="77777777" w:rsidR="00B3350C" w:rsidRPr="00066433" w:rsidRDefault="00B3350C" w:rsidP="00DC4B23">
            <w:pPr>
              <w:spacing w:before="120" w:after="120"/>
              <w:rPr>
                <w:rFonts w:ascii="Open Sans" w:hAnsi="Open Sans" w:cs="Open Sans"/>
                <w:sz w:val="22"/>
                <w:szCs w:val="22"/>
              </w:rPr>
            </w:pPr>
          </w:p>
        </w:tc>
      </w:tr>
      <w:tr w:rsidR="00B3350C" w:rsidRPr="00066433" w14:paraId="4E7081C3" w14:textId="77777777" w:rsidTr="5DB57D4F">
        <w:trPr>
          <w:trHeight w:val="135"/>
        </w:trPr>
        <w:tc>
          <w:tcPr>
            <w:tcW w:w="2952" w:type="dxa"/>
            <w:shd w:val="clear" w:color="auto" w:fill="auto"/>
          </w:tcPr>
          <w:p w14:paraId="088CA3DF" w14:textId="30B7C2ED" w:rsidR="00B3350C" w:rsidRPr="00066433" w:rsidRDefault="5DB57D4F" w:rsidP="5DB57D4F">
            <w:pPr>
              <w:spacing w:before="120"/>
              <w:jc w:val="center"/>
              <w:rPr>
                <w:rFonts w:ascii="Open Sans" w:hAnsi="Open Sans" w:cs="Open Sans"/>
                <w:b/>
                <w:bCs/>
                <w:sz w:val="22"/>
                <w:szCs w:val="22"/>
              </w:rPr>
            </w:pPr>
            <w:r w:rsidRPr="00066433">
              <w:rPr>
                <w:rFonts w:ascii="Open Sans" w:hAnsi="Open Sans" w:cs="Open Sans"/>
                <w:b/>
                <w:bCs/>
                <w:sz w:val="22"/>
                <w:szCs w:val="22"/>
              </w:rPr>
              <w:t>Writing Strategies</w:t>
            </w:r>
          </w:p>
          <w:p w14:paraId="167766CC" w14:textId="77777777" w:rsidR="00B3350C" w:rsidRPr="00066433" w:rsidRDefault="5DB57D4F" w:rsidP="5DB57D4F">
            <w:pPr>
              <w:spacing w:after="120"/>
              <w:jc w:val="center"/>
              <w:rPr>
                <w:rFonts w:ascii="Open Sans" w:hAnsi="Open Sans" w:cs="Open Sans"/>
                <w:b/>
                <w:bCs/>
                <w:sz w:val="22"/>
                <w:szCs w:val="22"/>
              </w:rPr>
            </w:pPr>
            <w:r w:rsidRPr="0006643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066433" w:rsidRDefault="00392521" w:rsidP="00DC4B23">
            <w:pPr>
              <w:spacing w:before="120" w:after="120"/>
              <w:rPr>
                <w:rFonts w:ascii="Open Sans" w:hAnsi="Open Sans" w:cs="Open Sans"/>
                <w:sz w:val="22"/>
                <w:szCs w:val="22"/>
              </w:rPr>
            </w:pPr>
          </w:p>
          <w:p w14:paraId="6920044E" w14:textId="77777777" w:rsidR="00B3350C" w:rsidRPr="00066433" w:rsidRDefault="00B3350C" w:rsidP="00392521">
            <w:pPr>
              <w:jc w:val="center"/>
              <w:rPr>
                <w:rFonts w:ascii="Open Sans" w:hAnsi="Open Sans" w:cs="Open Sans"/>
                <w:sz w:val="22"/>
                <w:szCs w:val="22"/>
              </w:rPr>
            </w:pPr>
          </w:p>
        </w:tc>
      </w:tr>
      <w:tr w:rsidR="00B3350C" w:rsidRPr="00066433" w14:paraId="689A5521" w14:textId="77777777" w:rsidTr="5DB57D4F">
        <w:trPr>
          <w:trHeight w:val="135"/>
        </w:trPr>
        <w:tc>
          <w:tcPr>
            <w:tcW w:w="2952" w:type="dxa"/>
            <w:tcBorders>
              <w:bottom w:val="single" w:sz="4" w:space="0" w:color="000000" w:themeColor="text1"/>
            </w:tcBorders>
            <w:shd w:val="clear" w:color="auto" w:fill="auto"/>
          </w:tcPr>
          <w:p w14:paraId="4D2EEDE1" w14:textId="14BDCEE0" w:rsidR="00B3350C" w:rsidRPr="00066433" w:rsidRDefault="5DB57D4F" w:rsidP="5DB57D4F">
            <w:pPr>
              <w:spacing w:before="120"/>
              <w:jc w:val="center"/>
              <w:rPr>
                <w:rFonts w:ascii="Open Sans" w:hAnsi="Open Sans" w:cs="Open Sans"/>
                <w:b/>
                <w:bCs/>
                <w:sz w:val="22"/>
                <w:szCs w:val="22"/>
              </w:rPr>
            </w:pPr>
            <w:r w:rsidRPr="00066433">
              <w:rPr>
                <w:rFonts w:ascii="Open Sans" w:hAnsi="Open Sans" w:cs="Open Sans"/>
                <w:b/>
                <w:bCs/>
                <w:sz w:val="22"/>
                <w:szCs w:val="22"/>
              </w:rPr>
              <w:t>Communication</w:t>
            </w:r>
          </w:p>
          <w:p w14:paraId="1C68BAFD" w14:textId="77777777" w:rsidR="00B3350C" w:rsidRPr="00066433" w:rsidRDefault="5DB57D4F" w:rsidP="5DB57D4F">
            <w:pPr>
              <w:spacing w:after="120"/>
              <w:jc w:val="center"/>
              <w:rPr>
                <w:rFonts w:ascii="Open Sans" w:hAnsi="Open Sans" w:cs="Open Sans"/>
                <w:b/>
                <w:bCs/>
                <w:sz w:val="22"/>
                <w:szCs w:val="22"/>
              </w:rPr>
            </w:pPr>
            <w:r w:rsidRPr="0006643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066433" w:rsidRDefault="00B3350C" w:rsidP="00DC4B23">
            <w:pPr>
              <w:spacing w:before="120" w:after="120"/>
              <w:rPr>
                <w:rFonts w:ascii="Open Sans" w:hAnsi="Open Sans" w:cs="Open Sans"/>
                <w:sz w:val="22"/>
                <w:szCs w:val="22"/>
              </w:rPr>
            </w:pPr>
          </w:p>
        </w:tc>
      </w:tr>
      <w:tr w:rsidR="00B3350C" w:rsidRPr="00066433" w14:paraId="16815B57" w14:textId="77777777" w:rsidTr="5DB57D4F">
        <w:tc>
          <w:tcPr>
            <w:tcW w:w="10800" w:type="dxa"/>
            <w:gridSpan w:val="2"/>
            <w:shd w:val="clear" w:color="auto" w:fill="D9D9D9" w:themeFill="background1" w:themeFillShade="D9"/>
          </w:tcPr>
          <w:p w14:paraId="03C0CCE7" w14:textId="77777777"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Other Essential Lesson Components</w:t>
            </w:r>
          </w:p>
        </w:tc>
      </w:tr>
      <w:tr w:rsidR="00B3350C" w:rsidRPr="00066433" w14:paraId="2F92C5B5" w14:textId="77777777" w:rsidTr="5DB57D4F">
        <w:trPr>
          <w:trHeight w:val="404"/>
        </w:trPr>
        <w:tc>
          <w:tcPr>
            <w:tcW w:w="2952" w:type="dxa"/>
            <w:shd w:val="clear" w:color="auto" w:fill="auto"/>
          </w:tcPr>
          <w:p w14:paraId="3DB02087" w14:textId="77777777" w:rsidR="009C0DFC" w:rsidRPr="00066433" w:rsidRDefault="5DB57D4F" w:rsidP="5DB57D4F">
            <w:pPr>
              <w:jc w:val="center"/>
              <w:rPr>
                <w:rFonts w:ascii="Open Sans" w:hAnsi="Open Sans" w:cs="Open Sans"/>
                <w:b/>
                <w:bCs/>
                <w:sz w:val="22"/>
                <w:szCs w:val="22"/>
              </w:rPr>
            </w:pPr>
            <w:r w:rsidRPr="00066433">
              <w:rPr>
                <w:rFonts w:ascii="Open Sans" w:hAnsi="Open Sans" w:cs="Open Sans"/>
                <w:b/>
                <w:bCs/>
                <w:sz w:val="22"/>
                <w:szCs w:val="22"/>
              </w:rPr>
              <w:t>Enrichment Activity</w:t>
            </w:r>
          </w:p>
          <w:p w14:paraId="7B99CC87" w14:textId="1A043DE0" w:rsidR="00B3350C" w:rsidRPr="00066433" w:rsidRDefault="5DB57D4F" w:rsidP="5DB57D4F">
            <w:pPr>
              <w:jc w:val="center"/>
              <w:rPr>
                <w:rFonts w:ascii="Open Sans" w:hAnsi="Open Sans" w:cs="Open Sans"/>
                <w:sz w:val="22"/>
                <w:szCs w:val="22"/>
              </w:rPr>
            </w:pPr>
            <w:r w:rsidRPr="00066433">
              <w:rPr>
                <w:rFonts w:ascii="Open Sans" w:hAnsi="Open Sans" w:cs="Open Sans"/>
                <w:sz w:val="22"/>
                <w:szCs w:val="22"/>
              </w:rPr>
              <w:t>(e.g., homework assignment)</w:t>
            </w:r>
          </w:p>
        </w:tc>
        <w:tc>
          <w:tcPr>
            <w:tcW w:w="7848" w:type="dxa"/>
            <w:shd w:val="clear" w:color="auto" w:fill="auto"/>
          </w:tcPr>
          <w:p w14:paraId="56485286" w14:textId="0E417DD4" w:rsidR="00B3350C" w:rsidRPr="00066433" w:rsidRDefault="00C67522" w:rsidP="00C67522">
            <w:pPr>
              <w:spacing w:line="218" w:lineRule="auto"/>
              <w:ind w:right="40"/>
              <w:rPr>
                <w:rFonts w:ascii="Open Sans" w:hAnsi="Open Sans" w:cs="Open Sans"/>
                <w:sz w:val="22"/>
                <w:szCs w:val="22"/>
              </w:rPr>
            </w:pPr>
            <w:r w:rsidRPr="00066433">
              <w:rPr>
                <w:rFonts w:ascii="Open Sans" w:eastAsia="Calibri" w:hAnsi="Open Sans" w:cs="Open Sans"/>
                <w:sz w:val="22"/>
                <w:szCs w:val="22"/>
              </w:rPr>
              <w:t xml:space="preserve">For enrichment, the student will research </w:t>
            </w:r>
            <w:r w:rsidR="00430323" w:rsidRPr="00066433">
              <w:rPr>
                <w:rFonts w:ascii="Open Sans" w:eastAsia="Calibri" w:hAnsi="Open Sans" w:cs="Open Sans"/>
                <w:sz w:val="22"/>
                <w:szCs w:val="22"/>
              </w:rPr>
              <w:t>modern technology</w:t>
            </w:r>
            <w:r w:rsidRPr="00066433">
              <w:rPr>
                <w:rFonts w:ascii="Open Sans" w:eastAsia="Calibri" w:hAnsi="Open Sans" w:cs="Open Sans"/>
                <w:sz w:val="22"/>
                <w:szCs w:val="22"/>
              </w:rPr>
              <w:t xml:space="preserve"> on the market which can help health care workers with solutions for communication barriers.</w:t>
            </w:r>
          </w:p>
        </w:tc>
      </w:tr>
      <w:tr w:rsidR="00B3350C" w:rsidRPr="00066433" w14:paraId="7A48E1E2" w14:textId="77777777" w:rsidTr="5DB57D4F">
        <w:tc>
          <w:tcPr>
            <w:tcW w:w="2952" w:type="dxa"/>
            <w:shd w:val="clear" w:color="auto" w:fill="auto"/>
          </w:tcPr>
          <w:p w14:paraId="2CB7813A" w14:textId="6DDF8CA6"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066433" w:rsidRDefault="00B3350C" w:rsidP="00DC4B23">
            <w:pPr>
              <w:spacing w:before="120" w:after="120"/>
              <w:rPr>
                <w:rFonts w:ascii="Open Sans" w:hAnsi="Open Sans" w:cs="Open Sans"/>
                <w:sz w:val="22"/>
                <w:szCs w:val="22"/>
              </w:rPr>
            </w:pPr>
          </w:p>
        </w:tc>
      </w:tr>
      <w:tr w:rsidR="00B3350C" w:rsidRPr="00066433" w14:paraId="7E731849" w14:textId="77777777" w:rsidTr="5DB57D4F">
        <w:trPr>
          <w:trHeight w:val="548"/>
        </w:trPr>
        <w:tc>
          <w:tcPr>
            <w:tcW w:w="2952" w:type="dxa"/>
            <w:shd w:val="clear" w:color="auto" w:fill="auto"/>
          </w:tcPr>
          <w:p w14:paraId="590E8739" w14:textId="09BDFA6F" w:rsidR="00B3350C" w:rsidRPr="00066433" w:rsidRDefault="5DB57D4F" w:rsidP="5DB57D4F">
            <w:pPr>
              <w:spacing w:before="120" w:after="120"/>
              <w:jc w:val="center"/>
              <w:rPr>
                <w:rFonts w:ascii="Open Sans" w:hAnsi="Open Sans" w:cs="Open Sans"/>
                <w:b/>
                <w:bCs/>
                <w:sz w:val="22"/>
                <w:szCs w:val="22"/>
              </w:rPr>
            </w:pPr>
            <w:r w:rsidRPr="00066433">
              <w:rPr>
                <w:rFonts w:ascii="Open Sans" w:hAnsi="Open Sans" w:cs="Open Sans"/>
                <w:b/>
                <w:bCs/>
                <w:sz w:val="22"/>
                <w:szCs w:val="22"/>
              </w:rPr>
              <w:t>CTSO connection(s)</w:t>
            </w:r>
          </w:p>
        </w:tc>
        <w:tc>
          <w:tcPr>
            <w:tcW w:w="7848" w:type="dxa"/>
            <w:shd w:val="clear" w:color="auto" w:fill="auto"/>
          </w:tcPr>
          <w:p w14:paraId="18028F5A" w14:textId="77777777" w:rsidR="009523A1" w:rsidRPr="00066433" w:rsidRDefault="009523A1" w:rsidP="00DC4B23">
            <w:pPr>
              <w:spacing w:before="120" w:after="120"/>
              <w:rPr>
                <w:rFonts w:ascii="Open Sans" w:hAnsi="Open Sans" w:cs="Open Sans"/>
                <w:sz w:val="22"/>
                <w:szCs w:val="22"/>
                <w:lang w:val="es-MX"/>
              </w:rPr>
            </w:pPr>
            <w:r w:rsidRPr="00066433">
              <w:rPr>
                <w:rFonts w:ascii="Open Sans" w:hAnsi="Open Sans" w:cs="Open Sans"/>
                <w:sz w:val="22"/>
                <w:szCs w:val="22"/>
                <w:lang w:val="es-MX"/>
              </w:rPr>
              <w:t>HOSA</w:t>
            </w:r>
          </w:p>
          <w:p w14:paraId="1D6673BF" w14:textId="7819BD80" w:rsidR="00B3350C" w:rsidRPr="00066433" w:rsidRDefault="009523A1" w:rsidP="00DC4B23">
            <w:pPr>
              <w:spacing w:before="120" w:after="120"/>
              <w:rPr>
                <w:rFonts w:ascii="Open Sans" w:hAnsi="Open Sans" w:cs="Open Sans"/>
                <w:sz w:val="22"/>
                <w:szCs w:val="22"/>
                <w:lang w:val="es-MX"/>
              </w:rPr>
            </w:pPr>
            <w:r w:rsidRPr="00066433">
              <w:rPr>
                <w:rFonts w:ascii="Open Sans" w:hAnsi="Open Sans" w:cs="Open Sans"/>
                <w:sz w:val="22"/>
                <w:szCs w:val="22"/>
                <w:lang w:val="es-MX"/>
              </w:rPr>
              <w:t>S</w:t>
            </w:r>
            <w:r w:rsidR="00C67522" w:rsidRPr="00066433">
              <w:rPr>
                <w:rFonts w:ascii="Open Sans" w:hAnsi="Open Sans" w:cs="Open Sans"/>
                <w:sz w:val="22"/>
                <w:szCs w:val="22"/>
                <w:lang w:val="es-MX"/>
              </w:rPr>
              <w:t>killsUSA</w:t>
            </w:r>
          </w:p>
        </w:tc>
      </w:tr>
      <w:tr w:rsidR="00B3350C" w:rsidRPr="00066433" w14:paraId="2288B088" w14:textId="77777777" w:rsidTr="5DB57D4F">
        <w:trPr>
          <w:trHeight w:val="305"/>
        </w:trPr>
        <w:tc>
          <w:tcPr>
            <w:tcW w:w="2952" w:type="dxa"/>
            <w:shd w:val="clear" w:color="auto" w:fill="auto"/>
          </w:tcPr>
          <w:p w14:paraId="2077A7AD" w14:textId="452D5E10" w:rsidR="00B3350C" w:rsidRPr="00066433" w:rsidRDefault="00B3350C" w:rsidP="00DC4B23">
            <w:pPr>
              <w:spacing w:before="120" w:after="120"/>
              <w:jc w:val="center"/>
              <w:rPr>
                <w:rFonts w:ascii="Open Sans" w:hAnsi="Open Sans" w:cs="Open Sans"/>
                <w:b/>
                <w:noProof/>
                <w:sz w:val="22"/>
                <w:szCs w:val="22"/>
              </w:rPr>
            </w:pPr>
            <w:r w:rsidRPr="00066433">
              <w:rPr>
                <w:rFonts w:ascii="Open Sans" w:hAnsi="Open Sans" w:cs="Open Sans"/>
                <w:b/>
                <w:noProof/>
                <w:sz w:val="22"/>
                <w:szCs w:val="22"/>
              </w:rPr>
              <w:t>Service Learning Projects</w:t>
            </w:r>
          </w:p>
        </w:tc>
        <w:tc>
          <w:tcPr>
            <w:tcW w:w="7848" w:type="dxa"/>
            <w:shd w:val="clear" w:color="auto" w:fill="auto"/>
          </w:tcPr>
          <w:p w14:paraId="296854C4" w14:textId="77777777" w:rsidR="00B3350C" w:rsidRPr="00066433" w:rsidRDefault="00B3350C" w:rsidP="00DC4B23">
            <w:pPr>
              <w:spacing w:before="120" w:after="120"/>
              <w:rPr>
                <w:rFonts w:ascii="Open Sans" w:hAnsi="Open Sans" w:cs="Open Sans"/>
                <w:sz w:val="22"/>
                <w:szCs w:val="22"/>
              </w:rPr>
            </w:pPr>
          </w:p>
        </w:tc>
      </w:tr>
      <w:tr w:rsidR="001B2F76" w:rsidRPr="00066433" w14:paraId="680EB37A" w14:textId="77777777" w:rsidTr="5DB57D4F">
        <w:trPr>
          <w:trHeight w:val="305"/>
        </w:trPr>
        <w:tc>
          <w:tcPr>
            <w:tcW w:w="2952" w:type="dxa"/>
            <w:shd w:val="clear" w:color="auto" w:fill="auto"/>
          </w:tcPr>
          <w:p w14:paraId="06EE8551" w14:textId="6B7E5A7D" w:rsidR="001B2F76" w:rsidRPr="00066433" w:rsidRDefault="00BB45D6" w:rsidP="00DC4B23">
            <w:pPr>
              <w:spacing w:before="120" w:after="120"/>
              <w:jc w:val="center"/>
              <w:rPr>
                <w:rFonts w:ascii="Open Sans" w:hAnsi="Open Sans" w:cs="Open Sans"/>
                <w:b/>
                <w:noProof/>
                <w:sz w:val="22"/>
                <w:szCs w:val="22"/>
              </w:rPr>
            </w:pPr>
            <w:r w:rsidRPr="00066433">
              <w:rPr>
                <w:rFonts w:ascii="Open Sans" w:hAnsi="Open Sans" w:cs="Open Sans"/>
                <w:b/>
                <w:noProof/>
                <w:sz w:val="22"/>
                <w:szCs w:val="22"/>
              </w:rPr>
              <w:t xml:space="preserve">Lesson </w:t>
            </w:r>
            <w:r w:rsidR="001B2F76" w:rsidRPr="00066433">
              <w:rPr>
                <w:rFonts w:ascii="Open Sans" w:hAnsi="Open Sans" w:cs="Open Sans"/>
                <w:b/>
                <w:noProof/>
                <w:sz w:val="22"/>
                <w:szCs w:val="22"/>
              </w:rPr>
              <w:t>Notes</w:t>
            </w:r>
          </w:p>
        </w:tc>
        <w:tc>
          <w:tcPr>
            <w:tcW w:w="7848" w:type="dxa"/>
            <w:shd w:val="clear" w:color="auto" w:fill="auto"/>
          </w:tcPr>
          <w:p w14:paraId="077D2C07" w14:textId="77777777" w:rsidR="001B2F76" w:rsidRPr="00066433" w:rsidRDefault="001B2F76" w:rsidP="00DC4B23">
            <w:pPr>
              <w:spacing w:before="120" w:after="120"/>
              <w:rPr>
                <w:rFonts w:ascii="Open Sans" w:hAnsi="Open Sans" w:cs="Open Sans"/>
                <w:sz w:val="22"/>
                <w:szCs w:val="22"/>
              </w:rPr>
            </w:pPr>
          </w:p>
        </w:tc>
      </w:tr>
    </w:tbl>
    <w:p w14:paraId="70E91643" w14:textId="40567201" w:rsidR="003A5AF5" w:rsidRPr="00066433" w:rsidRDefault="003A5AF5" w:rsidP="00D0097D">
      <w:pPr>
        <w:rPr>
          <w:rFonts w:ascii="Open Sans" w:hAnsi="Open Sans" w:cs="Open Sans"/>
          <w:sz w:val="22"/>
          <w:szCs w:val="22"/>
        </w:rPr>
      </w:pPr>
    </w:p>
    <w:sectPr w:rsidR="003A5AF5" w:rsidRPr="00066433"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1B0E0" w14:textId="77777777" w:rsidR="00F907B0" w:rsidRDefault="00F907B0" w:rsidP="00B3350C">
      <w:r>
        <w:separator/>
      </w:r>
    </w:p>
  </w:endnote>
  <w:endnote w:type="continuationSeparator" w:id="0">
    <w:p w14:paraId="4C30D821" w14:textId="77777777" w:rsidR="00F907B0" w:rsidRDefault="00F907B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30A047E0" w:rsidR="0080201D" w:rsidRDefault="5DB57D4F"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PAGE </w:instrText>
            </w:r>
            <w:r w:rsidR="0080201D" w:rsidRPr="5DB57D4F">
              <w:rPr>
                <w:rFonts w:ascii="Open Sans" w:hAnsi="Open Sans" w:cs="Open Sans"/>
                <w:b/>
                <w:bCs/>
                <w:noProof/>
                <w:sz w:val="16"/>
                <w:szCs w:val="16"/>
              </w:rPr>
              <w:fldChar w:fldCharType="separate"/>
            </w:r>
            <w:r w:rsidR="00066433">
              <w:rPr>
                <w:rFonts w:ascii="Open Sans" w:hAnsi="Open Sans" w:cs="Open Sans"/>
                <w:b/>
                <w:bCs/>
                <w:noProof/>
                <w:sz w:val="16"/>
                <w:szCs w:val="16"/>
              </w:rPr>
              <w:t>1</w:t>
            </w:r>
            <w:r w:rsidR="0080201D"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NUMPAGES  </w:instrText>
            </w:r>
            <w:r w:rsidR="0080201D" w:rsidRPr="5DB57D4F">
              <w:rPr>
                <w:rFonts w:ascii="Open Sans" w:hAnsi="Open Sans" w:cs="Open Sans"/>
                <w:b/>
                <w:bCs/>
                <w:noProof/>
                <w:sz w:val="16"/>
                <w:szCs w:val="16"/>
              </w:rPr>
              <w:fldChar w:fldCharType="separate"/>
            </w:r>
            <w:r w:rsidR="00066433">
              <w:rPr>
                <w:rFonts w:ascii="Open Sans" w:hAnsi="Open Sans" w:cs="Open Sans"/>
                <w:b/>
                <w:bCs/>
                <w:noProof/>
                <w:sz w:val="16"/>
                <w:szCs w:val="16"/>
              </w:rPr>
              <w:t>8</w:t>
            </w:r>
            <w:r w:rsidR="0080201D"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F2CFB" w14:textId="77777777" w:rsidR="00F907B0" w:rsidRDefault="00F907B0" w:rsidP="00B3350C">
      <w:bookmarkStart w:id="0" w:name="_Hlk484955581"/>
      <w:bookmarkEnd w:id="0"/>
      <w:r>
        <w:separator/>
      </w:r>
    </w:p>
  </w:footnote>
  <w:footnote w:type="continuationSeparator" w:id="0">
    <w:p w14:paraId="4280CE9A" w14:textId="77777777" w:rsidR="00F907B0" w:rsidRDefault="00F907B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B79A9B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C409A5">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358EF39A"/>
    <w:lvl w:ilvl="0" w:tplc="17E891D2">
      <w:start w:val="9"/>
      <w:numFmt w:val="upperLetter"/>
      <w:lvlText w:val="%1."/>
      <w:lvlJc w:val="left"/>
    </w:lvl>
    <w:lvl w:ilvl="1" w:tplc="8B222C82">
      <w:start w:val="1"/>
      <w:numFmt w:val="upperLetter"/>
      <w:lvlText w:val="%2."/>
      <w:lvlJc w:val="left"/>
    </w:lvl>
    <w:lvl w:ilvl="2" w:tplc="D6EA6468">
      <w:start w:val="1"/>
      <w:numFmt w:val="decimal"/>
      <w:lvlText w:val="%3."/>
      <w:lvlJc w:val="left"/>
    </w:lvl>
    <w:lvl w:ilvl="3" w:tplc="890E653A">
      <w:start w:val="1"/>
      <w:numFmt w:val="lowerLetter"/>
      <w:lvlText w:val="%4."/>
      <w:lvlJc w:val="left"/>
    </w:lvl>
    <w:lvl w:ilvl="4" w:tplc="B9FEB330">
      <w:numFmt w:val="decimal"/>
      <w:lvlText w:val=""/>
      <w:lvlJc w:val="left"/>
    </w:lvl>
    <w:lvl w:ilvl="5" w:tplc="D03C2610">
      <w:numFmt w:val="decimal"/>
      <w:lvlText w:val=""/>
      <w:lvlJc w:val="left"/>
    </w:lvl>
    <w:lvl w:ilvl="6" w:tplc="837817DA">
      <w:numFmt w:val="decimal"/>
      <w:lvlText w:val=""/>
      <w:lvlJc w:val="left"/>
    </w:lvl>
    <w:lvl w:ilvl="7" w:tplc="57420938">
      <w:numFmt w:val="decimal"/>
      <w:lvlText w:val=""/>
      <w:lvlJc w:val="left"/>
    </w:lvl>
    <w:lvl w:ilvl="8" w:tplc="F73C73DA">
      <w:numFmt w:val="decimal"/>
      <w:lvlText w:val=""/>
      <w:lvlJc w:val="left"/>
    </w:lvl>
  </w:abstractNum>
  <w:abstractNum w:abstractNumId="1">
    <w:nsid w:val="00000124"/>
    <w:multiLevelType w:val="hybridMultilevel"/>
    <w:tmpl w:val="DF3CBE32"/>
    <w:lvl w:ilvl="0" w:tplc="FD0427CA">
      <w:start w:val="1"/>
      <w:numFmt w:val="upperLetter"/>
      <w:lvlText w:val="%1"/>
      <w:lvlJc w:val="left"/>
    </w:lvl>
    <w:lvl w:ilvl="1" w:tplc="B65443A8">
      <w:start w:val="1"/>
      <w:numFmt w:val="decimal"/>
      <w:lvlText w:val="%2"/>
      <w:lvlJc w:val="left"/>
    </w:lvl>
    <w:lvl w:ilvl="2" w:tplc="F6D6022E">
      <w:start w:val="2"/>
      <w:numFmt w:val="lowerLetter"/>
      <w:lvlText w:val="%3."/>
      <w:lvlJc w:val="left"/>
    </w:lvl>
    <w:lvl w:ilvl="3" w:tplc="12581B6A">
      <w:numFmt w:val="decimal"/>
      <w:lvlText w:val=""/>
      <w:lvlJc w:val="left"/>
    </w:lvl>
    <w:lvl w:ilvl="4" w:tplc="1D36EA46">
      <w:numFmt w:val="decimal"/>
      <w:lvlText w:val=""/>
      <w:lvlJc w:val="left"/>
    </w:lvl>
    <w:lvl w:ilvl="5" w:tplc="102CDEE8">
      <w:numFmt w:val="decimal"/>
      <w:lvlText w:val=""/>
      <w:lvlJc w:val="left"/>
    </w:lvl>
    <w:lvl w:ilvl="6" w:tplc="11263ABA">
      <w:numFmt w:val="decimal"/>
      <w:lvlText w:val=""/>
      <w:lvlJc w:val="left"/>
    </w:lvl>
    <w:lvl w:ilvl="7" w:tplc="4426E328">
      <w:numFmt w:val="decimal"/>
      <w:lvlText w:val=""/>
      <w:lvlJc w:val="left"/>
    </w:lvl>
    <w:lvl w:ilvl="8" w:tplc="3C04C4CA">
      <w:numFmt w:val="decimal"/>
      <w:lvlText w:val=""/>
      <w:lvlJc w:val="left"/>
    </w:lvl>
  </w:abstractNum>
  <w:abstractNum w:abstractNumId="2">
    <w:nsid w:val="00000F3E"/>
    <w:multiLevelType w:val="hybridMultilevel"/>
    <w:tmpl w:val="E210409E"/>
    <w:lvl w:ilvl="0" w:tplc="71EAA2FE">
      <w:start w:val="1"/>
      <w:numFmt w:val="bullet"/>
      <w:lvlText w:val=""/>
      <w:lvlJc w:val="left"/>
    </w:lvl>
    <w:lvl w:ilvl="1" w:tplc="6EE011A6">
      <w:numFmt w:val="decimal"/>
      <w:lvlText w:val=""/>
      <w:lvlJc w:val="left"/>
    </w:lvl>
    <w:lvl w:ilvl="2" w:tplc="76AE7106">
      <w:numFmt w:val="decimal"/>
      <w:lvlText w:val=""/>
      <w:lvlJc w:val="left"/>
    </w:lvl>
    <w:lvl w:ilvl="3" w:tplc="629EB1D4">
      <w:numFmt w:val="decimal"/>
      <w:lvlText w:val=""/>
      <w:lvlJc w:val="left"/>
    </w:lvl>
    <w:lvl w:ilvl="4" w:tplc="C352A394">
      <w:numFmt w:val="decimal"/>
      <w:lvlText w:val=""/>
      <w:lvlJc w:val="left"/>
    </w:lvl>
    <w:lvl w:ilvl="5" w:tplc="E318A52C">
      <w:numFmt w:val="decimal"/>
      <w:lvlText w:val=""/>
      <w:lvlJc w:val="left"/>
    </w:lvl>
    <w:lvl w:ilvl="6" w:tplc="29CE3868">
      <w:numFmt w:val="decimal"/>
      <w:lvlText w:val=""/>
      <w:lvlJc w:val="left"/>
    </w:lvl>
    <w:lvl w:ilvl="7" w:tplc="52CCC212">
      <w:numFmt w:val="decimal"/>
      <w:lvlText w:val=""/>
      <w:lvlJc w:val="left"/>
    </w:lvl>
    <w:lvl w:ilvl="8" w:tplc="BD7E0D58">
      <w:numFmt w:val="decimal"/>
      <w:lvlText w:val=""/>
      <w:lvlJc w:val="left"/>
    </w:lvl>
  </w:abstractNum>
  <w:abstractNum w:abstractNumId="3">
    <w:nsid w:val="00001547"/>
    <w:multiLevelType w:val="hybridMultilevel"/>
    <w:tmpl w:val="25627338"/>
    <w:lvl w:ilvl="0" w:tplc="B2E0BFF6">
      <w:start w:val="9"/>
      <w:numFmt w:val="upperLetter"/>
      <w:lvlText w:val="%1."/>
      <w:lvlJc w:val="left"/>
    </w:lvl>
    <w:lvl w:ilvl="1" w:tplc="C6DECECC">
      <w:numFmt w:val="decimal"/>
      <w:lvlText w:val=""/>
      <w:lvlJc w:val="left"/>
    </w:lvl>
    <w:lvl w:ilvl="2" w:tplc="F28C8594">
      <w:numFmt w:val="decimal"/>
      <w:lvlText w:val=""/>
      <w:lvlJc w:val="left"/>
    </w:lvl>
    <w:lvl w:ilvl="3" w:tplc="F5AED9E6">
      <w:numFmt w:val="decimal"/>
      <w:lvlText w:val=""/>
      <w:lvlJc w:val="left"/>
    </w:lvl>
    <w:lvl w:ilvl="4" w:tplc="D1564B6E">
      <w:numFmt w:val="decimal"/>
      <w:lvlText w:val=""/>
      <w:lvlJc w:val="left"/>
    </w:lvl>
    <w:lvl w:ilvl="5" w:tplc="1C0AEEBA">
      <w:numFmt w:val="decimal"/>
      <w:lvlText w:val=""/>
      <w:lvlJc w:val="left"/>
    </w:lvl>
    <w:lvl w:ilvl="6" w:tplc="11901F5C">
      <w:numFmt w:val="decimal"/>
      <w:lvlText w:val=""/>
      <w:lvlJc w:val="left"/>
    </w:lvl>
    <w:lvl w:ilvl="7" w:tplc="67768ADE">
      <w:numFmt w:val="decimal"/>
      <w:lvlText w:val=""/>
      <w:lvlJc w:val="left"/>
    </w:lvl>
    <w:lvl w:ilvl="8" w:tplc="08B0B05C">
      <w:numFmt w:val="decimal"/>
      <w:lvlText w:val=""/>
      <w:lvlJc w:val="left"/>
    </w:lvl>
  </w:abstractNum>
  <w:abstractNum w:abstractNumId="4">
    <w:nsid w:val="0000305E"/>
    <w:multiLevelType w:val="hybridMultilevel"/>
    <w:tmpl w:val="1E04CE56"/>
    <w:lvl w:ilvl="0" w:tplc="52F63E7E">
      <w:start w:val="1"/>
      <w:numFmt w:val="upperLetter"/>
      <w:lvlText w:val="%1"/>
      <w:lvlJc w:val="left"/>
    </w:lvl>
    <w:lvl w:ilvl="1" w:tplc="CEE47A00">
      <w:start w:val="4"/>
      <w:numFmt w:val="decimal"/>
      <w:lvlText w:val="%2."/>
      <w:lvlJc w:val="left"/>
    </w:lvl>
    <w:lvl w:ilvl="2" w:tplc="EE76EBFC">
      <w:start w:val="1"/>
      <w:numFmt w:val="lowerLetter"/>
      <w:lvlText w:val="%3"/>
      <w:lvlJc w:val="left"/>
    </w:lvl>
    <w:lvl w:ilvl="3" w:tplc="B762D824">
      <w:numFmt w:val="decimal"/>
      <w:lvlText w:val=""/>
      <w:lvlJc w:val="left"/>
    </w:lvl>
    <w:lvl w:ilvl="4" w:tplc="607020A6">
      <w:numFmt w:val="decimal"/>
      <w:lvlText w:val=""/>
      <w:lvlJc w:val="left"/>
    </w:lvl>
    <w:lvl w:ilvl="5" w:tplc="D44281DC">
      <w:numFmt w:val="decimal"/>
      <w:lvlText w:val=""/>
      <w:lvlJc w:val="left"/>
    </w:lvl>
    <w:lvl w:ilvl="6" w:tplc="7B6A0E5E">
      <w:numFmt w:val="decimal"/>
      <w:lvlText w:val=""/>
      <w:lvlJc w:val="left"/>
    </w:lvl>
    <w:lvl w:ilvl="7" w:tplc="9A0E8F46">
      <w:numFmt w:val="decimal"/>
      <w:lvlText w:val=""/>
      <w:lvlJc w:val="left"/>
    </w:lvl>
    <w:lvl w:ilvl="8" w:tplc="DBF87C28">
      <w:numFmt w:val="decimal"/>
      <w:lvlText w:val=""/>
      <w:lvlJc w:val="left"/>
    </w:lvl>
  </w:abstractNum>
  <w:abstractNum w:abstractNumId="5">
    <w:nsid w:val="0000440D"/>
    <w:multiLevelType w:val="hybridMultilevel"/>
    <w:tmpl w:val="8E06114E"/>
    <w:lvl w:ilvl="0" w:tplc="4E2C54D6">
      <w:start w:val="2"/>
      <w:numFmt w:val="upperLetter"/>
      <w:lvlText w:val="%1."/>
      <w:lvlJc w:val="left"/>
    </w:lvl>
    <w:lvl w:ilvl="1" w:tplc="2A7658BA">
      <w:start w:val="1"/>
      <w:numFmt w:val="decimal"/>
      <w:lvlText w:val="%2."/>
      <w:lvlJc w:val="left"/>
    </w:lvl>
    <w:lvl w:ilvl="2" w:tplc="31481F8A">
      <w:start w:val="1"/>
      <w:numFmt w:val="lowerLetter"/>
      <w:lvlText w:val="%3."/>
      <w:lvlJc w:val="left"/>
    </w:lvl>
    <w:lvl w:ilvl="3" w:tplc="6E367A12">
      <w:numFmt w:val="decimal"/>
      <w:lvlText w:val=""/>
      <w:lvlJc w:val="left"/>
    </w:lvl>
    <w:lvl w:ilvl="4" w:tplc="7214FE96">
      <w:numFmt w:val="decimal"/>
      <w:lvlText w:val=""/>
      <w:lvlJc w:val="left"/>
    </w:lvl>
    <w:lvl w:ilvl="5" w:tplc="6E1EED98">
      <w:numFmt w:val="decimal"/>
      <w:lvlText w:val=""/>
      <w:lvlJc w:val="left"/>
    </w:lvl>
    <w:lvl w:ilvl="6" w:tplc="9208E1EA">
      <w:numFmt w:val="decimal"/>
      <w:lvlText w:val=""/>
      <w:lvlJc w:val="left"/>
    </w:lvl>
    <w:lvl w:ilvl="7" w:tplc="7F7076DC">
      <w:numFmt w:val="decimal"/>
      <w:lvlText w:val=""/>
      <w:lvlJc w:val="left"/>
    </w:lvl>
    <w:lvl w:ilvl="8" w:tplc="6CE2A25A">
      <w:numFmt w:val="decimal"/>
      <w:lvlText w:val=""/>
      <w:lvlJc w:val="left"/>
    </w:lvl>
  </w:abstractNum>
  <w:abstractNum w:abstractNumId="6">
    <w:nsid w:val="0000491C"/>
    <w:multiLevelType w:val="hybridMultilevel"/>
    <w:tmpl w:val="FFDA18A6"/>
    <w:lvl w:ilvl="0" w:tplc="14CC3A98">
      <w:start w:val="1"/>
      <w:numFmt w:val="upperLetter"/>
      <w:lvlText w:val="%1"/>
      <w:lvlJc w:val="left"/>
    </w:lvl>
    <w:lvl w:ilvl="1" w:tplc="2A4CFA24">
      <w:start w:val="4"/>
      <w:numFmt w:val="decimal"/>
      <w:lvlText w:val="%2."/>
      <w:lvlJc w:val="left"/>
    </w:lvl>
    <w:lvl w:ilvl="2" w:tplc="F886B746">
      <w:start w:val="1"/>
      <w:numFmt w:val="lowerLetter"/>
      <w:lvlText w:val="%3."/>
      <w:lvlJc w:val="left"/>
    </w:lvl>
    <w:lvl w:ilvl="3" w:tplc="96DCDC1C">
      <w:start w:val="1"/>
      <w:numFmt w:val="lowerRoman"/>
      <w:lvlText w:val="%4."/>
      <w:lvlJc w:val="left"/>
    </w:lvl>
    <w:lvl w:ilvl="4" w:tplc="A7DC4112">
      <w:numFmt w:val="decimal"/>
      <w:lvlText w:val=""/>
      <w:lvlJc w:val="left"/>
    </w:lvl>
    <w:lvl w:ilvl="5" w:tplc="D9EA9B90">
      <w:numFmt w:val="decimal"/>
      <w:lvlText w:val=""/>
      <w:lvlJc w:val="left"/>
    </w:lvl>
    <w:lvl w:ilvl="6" w:tplc="577EF278">
      <w:numFmt w:val="decimal"/>
      <w:lvlText w:val=""/>
      <w:lvlJc w:val="left"/>
    </w:lvl>
    <w:lvl w:ilvl="7" w:tplc="88E4236A">
      <w:numFmt w:val="decimal"/>
      <w:lvlText w:val=""/>
      <w:lvlJc w:val="left"/>
    </w:lvl>
    <w:lvl w:ilvl="8" w:tplc="235010B0">
      <w:numFmt w:val="decimal"/>
      <w:lvlText w:val=""/>
      <w:lvlJc w:val="left"/>
    </w:lvl>
  </w:abstractNum>
  <w:abstractNum w:abstractNumId="7">
    <w:nsid w:val="00004D06"/>
    <w:multiLevelType w:val="hybridMultilevel"/>
    <w:tmpl w:val="7D9EA884"/>
    <w:lvl w:ilvl="0" w:tplc="5B844042">
      <w:start w:val="5"/>
      <w:numFmt w:val="upperLetter"/>
      <w:lvlText w:val="%1."/>
      <w:lvlJc w:val="left"/>
    </w:lvl>
    <w:lvl w:ilvl="1" w:tplc="B414DF8C">
      <w:start w:val="1"/>
      <w:numFmt w:val="decimal"/>
      <w:lvlText w:val="%2."/>
      <w:lvlJc w:val="left"/>
    </w:lvl>
    <w:lvl w:ilvl="2" w:tplc="B5D66E82">
      <w:start w:val="1"/>
      <w:numFmt w:val="lowerLetter"/>
      <w:lvlText w:val="%3."/>
      <w:lvlJc w:val="left"/>
    </w:lvl>
    <w:lvl w:ilvl="3" w:tplc="079640FE">
      <w:start w:val="1"/>
      <w:numFmt w:val="lowerRoman"/>
      <w:lvlText w:val="%4."/>
      <w:lvlJc w:val="left"/>
    </w:lvl>
    <w:lvl w:ilvl="4" w:tplc="DCE86CE6">
      <w:numFmt w:val="decimal"/>
      <w:lvlText w:val=""/>
      <w:lvlJc w:val="left"/>
    </w:lvl>
    <w:lvl w:ilvl="5" w:tplc="29EC9DAA">
      <w:numFmt w:val="decimal"/>
      <w:lvlText w:val=""/>
      <w:lvlJc w:val="left"/>
    </w:lvl>
    <w:lvl w:ilvl="6" w:tplc="F2264D32">
      <w:numFmt w:val="decimal"/>
      <w:lvlText w:val=""/>
      <w:lvlJc w:val="left"/>
    </w:lvl>
    <w:lvl w:ilvl="7" w:tplc="EFAC4768">
      <w:numFmt w:val="decimal"/>
      <w:lvlText w:val=""/>
      <w:lvlJc w:val="left"/>
    </w:lvl>
    <w:lvl w:ilvl="8" w:tplc="B9F46404">
      <w:numFmt w:val="decimal"/>
      <w:lvlText w:val=""/>
      <w:lvlJc w:val="left"/>
    </w:lvl>
  </w:abstractNum>
  <w:abstractNum w:abstractNumId="8">
    <w:nsid w:val="00004DB7"/>
    <w:multiLevelType w:val="hybridMultilevel"/>
    <w:tmpl w:val="854C4534"/>
    <w:lvl w:ilvl="0" w:tplc="30A82714">
      <w:start w:val="3"/>
      <w:numFmt w:val="decimal"/>
      <w:lvlText w:val="%1."/>
      <w:lvlJc w:val="left"/>
    </w:lvl>
    <w:lvl w:ilvl="1" w:tplc="9584567C">
      <w:start w:val="1"/>
      <w:numFmt w:val="lowerLetter"/>
      <w:lvlText w:val="%2."/>
      <w:lvlJc w:val="left"/>
    </w:lvl>
    <w:lvl w:ilvl="2" w:tplc="3C8881D2">
      <w:start w:val="1"/>
      <w:numFmt w:val="lowerRoman"/>
      <w:lvlText w:val="%3."/>
      <w:lvlJc w:val="left"/>
    </w:lvl>
    <w:lvl w:ilvl="3" w:tplc="DCAEAC04">
      <w:numFmt w:val="decimal"/>
      <w:lvlText w:val=""/>
      <w:lvlJc w:val="left"/>
    </w:lvl>
    <w:lvl w:ilvl="4" w:tplc="821E3AC2">
      <w:numFmt w:val="decimal"/>
      <w:lvlText w:val=""/>
      <w:lvlJc w:val="left"/>
    </w:lvl>
    <w:lvl w:ilvl="5" w:tplc="ABB0FCE2">
      <w:numFmt w:val="decimal"/>
      <w:lvlText w:val=""/>
      <w:lvlJc w:val="left"/>
    </w:lvl>
    <w:lvl w:ilvl="6" w:tplc="36D040A2">
      <w:numFmt w:val="decimal"/>
      <w:lvlText w:val=""/>
      <w:lvlJc w:val="left"/>
    </w:lvl>
    <w:lvl w:ilvl="7" w:tplc="DCB469DC">
      <w:numFmt w:val="decimal"/>
      <w:lvlText w:val=""/>
      <w:lvlJc w:val="left"/>
    </w:lvl>
    <w:lvl w:ilvl="8" w:tplc="7BAE1DDE">
      <w:numFmt w:val="decimal"/>
      <w:lvlText w:val=""/>
      <w:lvlJc w:val="left"/>
    </w:lvl>
  </w:abstractNum>
  <w:abstractNum w:abstractNumId="9">
    <w:nsid w:val="000054DE"/>
    <w:multiLevelType w:val="hybridMultilevel"/>
    <w:tmpl w:val="62F03136"/>
    <w:lvl w:ilvl="0" w:tplc="2C145230">
      <w:start w:val="35"/>
      <w:numFmt w:val="upperLetter"/>
      <w:lvlText w:val="%1."/>
      <w:lvlJc w:val="left"/>
    </w:lvl>
    <w:lvl w:ilvl="1" w:tplc="5EA424C2">
      <w:numFmt w:val="decimal"/>
      <w:lvlText w:val=""/>
      <w:lvlJc w:val="left"/>
    </w:lvl>
    <w:lvl w:ilvl="2" w:tplc="9F88C950">
      <w:numFmt w:val="decimal"/>
      <w:lvlText w:val=""/>
      <w:lvlJc w:val="left"/>
    </w:lvl>
    <w:lvl w:ilvl="3" w:tplc="BBC05346">
      <w:numFmt w:val="decimal"/>
      <w:lvlText w:val=""/>
      <w:lvlJc w:val="left"/>
    </w:lvl>
    <w:lvl w:ilvl="4" w:tplc="FD067340">
      <w:numFmt w:val="decimal"/>
      <w:lvlText w:val=""/>
      <w:lvlJc w:val="left"/>
    </w:lvl>
    <w:lvl w:ilvl="5" w:tplc="CD7A54DC">
      <w:numFmt w:val="decimal"/>
      <w:lvlText w:val=""/>
      <w:lvlJc w:val="left"/>
    </w:lvl>
    <w:lvl w:ilvl="6" w:tplc="DAEC0BF0">
      <w:numFmt w:val="decimal"/>
      <w:lvlText w:val=""/>
      <w:lvlJc w:val="left"/>
    </w:lvl>
    <w:lvl w:ilvl="7" w:tplc="6204B060">
      <w:numFmt w:val="decimal"/>
      <w:lvlText w:val=""/>
      <w:lvlJc w:val="left"/>
    </w:lvl>
    <w:lvl w:ilvl="8" w:tplc="F08601DE">
      <w:numFmt w:val="decimal"/>
      <w:lvlText w:val=""/>
      <w:lvlJc w:val="left"/>
    </w:lvl>
  </w:abstractNum>
  <w:abstractNum w:abstractNumId="10">
    <w:nsid w:val="01CD32E6"/>
    <w:multiLevelType w:val="hybridMultilevel"/>
    <w:tmpl w:val="BA34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8D4779"/>
    <w:multiLevelType w:val="hybridMultilevel"/>
    <w:tmpl w:val="46BC0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1C25D7"/>
    <w:multiLevelType w:val="hybridMultilevel"/>
    <w:tmpl w:val="D37CF2F4"/>
    <w:lvl w:ilvl="0" w:tplc="04090001">
      <w:start w:val="1"/>
      <w:numFmt w:val="bullet"/>
      <w:lvlText w:val=""/>
      <w:lvlJc w:val="left"/>
      <w:rPr>
        <w:rFonts w:ascii="Symbol" w:hAnsi="Symbol" w:hint="default"/>
      </w:rPr>
    </w:lvl>
    <w:lvl w:ilvl="1" w:tplc="6EE011A6">
      <w:numFmt w:val="decimal"/>
      <w:lvlText w:val=""/>
      <w:lvlJc w:val="left"/>
    </w:lvl>
    <w:lvl w:ilvl="2" w:tplc="76AE7106">
      <w:numFmt w:val="decimal"/>
      <w:lvlText w:val=""/>
      <w:lvlJc w:val="left"/>
    </w:lvl>
    <w:lvl w:ilvl="3" w:tplc="629EB1D4">
      <w:numFmt w:val="decimal"/>
      <w:lvlText w:val=""/>
      <w:lvlJc w:val="left"/>
    </w:lvl>
    <w:lvl w:ilvl="4" w:tplc="C352A394">
      <w:numFmt w:val="decimal"/>
      <w:lvlText w:val=""/>
      <w:lvlJc w:val="left"/>
    </w:lvl>
    <w:lvl w:ilvl="5" w:tplc="E318A52C">
      <w:numFmt w:val="decimal"/>
      <w:lvlText w:val=""/>
      <w:lvlJc w:val="left"/>
    </w:lvl>
    <w:lvl w:ilvl="6" w:tplc="29CE3868">
      <w:numFmt w:val="decimal"/>
      <w:lvlText w:val=""/>
      <w:lvlJc w:val="left"/>
    </w:lvl>
    <w:lvl w:ilvl="7" w:tplc="52CCC212">
      <w:numFmt w:val="decimal"/>
      <w:lvlText w:val=""/>
      <w:lvlJc w:val="left"/>
    </w:lvl>
    <w:lvl w:ilvl="8" w:tplc="BD7E0D58">
      <w:numFmt w:val="decimal"/>
      <w:lvlText w:val=""/>
      <w:lvlJc w:val="left"/>
    </w:lvl>
  </w:abstractNum>
  <w:abstractNum w:abstractNumId="1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2"/>
  </w:num>
  <w:num w:numId="4">
    <w:abstractNumId w:val="17"/>
  </w:num>
  <w:num w:numId="5">
    <w:abstractNumId w:val="13"/>
  </w:num>
  <w:num w:numId="6">
    <w:abstractNumId w:val="2"/>
  </w:num>
  <w:num w:numId="7">
    <w:abstractNumId w:val="0"/>
  </w:num>
  <w:num w:numId="8">
    <w:abstractNumId w:val="1"/>
  </w:num>
  <w:num w:numId="9">
    <w:abstractNumId w:val="4"/>
  </w:num>
  <w:num w:numId="10">
    <w:abstractNumId w:val="5"/>
  </w:num>
  <w:num w:numId="11">
    <w:abstractNumId w:val="6"/>
  </w:num>
  <w:num w:numId="12">
    <w:abstractNumId w:val="7"/>
  </w:num>
  <w:num w:numId="13">
    <w:abstractNumId w:val="8"/>
  </w:num>
  <w:num w:numId="14">
    <w:abstractNumId w:val="3"/>
  </w:num>
  <w:num w:numId="15">
    <w:abstractNumId w:val="9"/>
  </w:num>
  <w:num w:numId="16">
    <w:abstractNumId w:val="16"/>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6433"/>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3E2F"/>
    <w:rsid w:val="002073F2"/>
    <w:rsid w:val="0023197D"/>
    <w:rsid w:val="00235CC1"/>
    <w:rsid w:val="002360E2"/>
    <w:rsid w:val="00237679"/>
    <w:rsid w:val="002427CE"/>
    <w:rsid w:val="00242B9F"/>
    <w:rsid w:val="00253B69"/>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A78FF"/>
    <w:rsid w:val="003C1D31"/>
    <w:rsid w:val="003C1DA3"/>
    <w:rsid w:val="003D3528"/>
    <w:rsid w:val="003D5621"/>
    <w:rsid w:val="003E1152"/>
    <w:rsid w:val="003E1A93"/>
    <w:rsid w:val="003E689E"/>
    <w:rsid w:val="0040274D"/>
    <w:rsid w:val="00404593"/>
    <w:rsid w:val="00417B82"/>
    <w:rsid w:val="00422061"/>
    <w:rsid w:val="00430323"/>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44E55"/>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B088B"/>
    <w:rsid w:val="007E2BA7"/>
    <w:rsid w:val="0080201D"/>
    <w:rsid w:val="00804D79"/>
    <w:rsid w:val="0081344D"/>
    <w:rsid w:val="0082093F"/>
    <w:rsid w:val="00825BCA"/>
    <w:rsid w:val="00826629"/>
    <w:rsid w:val="00826D88"/>
    <w:rsid w:val="0082728B"/>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0E5"/>
    <w:rsid w:val="008D771B"/>
    <w:rsid w:val="008E0AB9"/>
    <w:rsid w:val="008E1F1E"/>
    <w:rsid w:val="009078BD"/>
    <w:rsid w:val="0092541A"/>
    <w:rsid w:val="00930B74"/>
    <w:rsid w:val="00933992"/>
    <w:rsid w:val="00947122"/>
    <w:rsid w:val="009476D7"/>
    <w:rsid w:val="009523A1"/>
    <w:rsid w:val="0095450C"/>
    <w:rsid w:val="00955F58"/>
    <w:rsid w:val="009601D8"/>
    <w:rsid w:val="00960C36"/>
    <w:rsid w:val="00970224"/>
    <w:rsid w:val="00976D91"/>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59D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67522"/>
    <w:rsid w:val="00C71ECB"/>
    <w:rsid w:val="00C8058D"/>
    <w:rsid w:val="00C82882"/>
    <w:rsid w:val="00C83D04"/>
    <w:rsid w:val="00C8684D"/>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57868"/>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3A00"/>
    <w:rsid w:val="00F065C2"/>
    <w:rsid w:val="00F1385A"/>
    <w:rsid w:val="00F45A40"/>
    <w:rsid w:val="00F45D13"/>
    <w:rsid w:val="00F61524"/>
    <w:rsid w:val="00F716A4"/>
    <w:rsid w:val="00F76DF1"/>
    <w:rsid w:val="00F7773D"/>
    <w:rsid w:val="00F82C70"/>
    <w:rsid w:val="00F832B6"/>
    <w:rsid w:val="00F907B0"/>
    <w:rsid w:val="00F908D7"/>
    <w:rsid w:val="00F90B7A"/>
    <w:rsid w:val="00F968F9"/>
    <w:rsid w:val="00FA23F9"/>
    <w:rsid w:val="00FB0837"/>
    <w:rsid w:val="00FB6313"/>
    <w:rsid w:val="00FC20F2"/>
    <w:rsid w:val="00FC67E8"/>
    <w:rsid w:val="00FC7A3A"/>
    <w:rsid w:val="00FD0F5B"/>
    <w:rsid w:val="00FD1D4E"/>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C675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81997">
      <w:bodyDiv w:val="1"/>
      <w:marLeft w:val="0"/>
      <w:marRight w:val="0"/>
      <w:marTop w:val="0"/>
      <w:marBottom w:val="0"/>
      <w:divBdr>
        <w:top w:val="none" w:sz="0" w:space="0" w:color="auto"/>
        <w:left w:val="none" w:sz="0" w:space="0" w:color="auto"/>
        <w:bottom w:val="none" w:sz="0" w:space="0" w:color="auto"/>
        <w:right w:val="none" w:sz="0" w:space="0" w:color="auto"/>
      </w:divBdr>
    </w:div>
    <w:div w:id="97591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3.xml><?xml version="1.0" encoding="utf-8"?>
<ds:datastoreItem xmlns:ds="http://schemas.openxmlformats.org/officeDocument/2006/customXml" ds:itemID="{961E36EF-4D21-40CD-A0D3-37CC68363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FCC19-A13D-6E4C-8E2C-2C4BBE05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1507</Words>
  <Characters>8592</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11</cp:revision>
  <cp:lastPrinted>2017-06-09T13:57:00Z</cp:lastPrinted>
  <dcterms:created xsi:type="dcterms:W3CDTF">2017-07-25T23:36:00Z</dcterms:created>
  <dcterms:modified xsi:type="dcterms:W3CDTF">2017-11-08T21:14:00Z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