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E32B1" w14:textId="77777777" w:rsidR="00FF609C" w:rsidRPr="00FF609C" w:rsidRDefault="00FF609C" w:rsidP="00FF609C">
      <w:pPr>
        <w:jc w:val="center"/>
        <w:rPr>
          <w:rFonts w:ascii="Open Sans" w:hAnsi="Open Sans" w:cs="Open Sans"/>
          <w:b/>
          <w:bCs/>
        </w:rPr>
      </w:pPr>
      <w:r w:rsidRPr="00FF609C">
        <w:rPr>
          <w:rFonts w:ascii="Open Sans" w:hAnsi="Open Sans" w:cs="Open Sans"/>
          <w:b/>
          <w:bCs/>
        </w:rPr>
        <w:t>TEXAS CTE LESSON PLAN</w:t>
      </w:r>
    </w:p>
    <w:p w14:paraId="27ABB1DB" w14:textId="77777777" w:rsidR="00FF609C" w:rsidRPr="00FF609C" w:rsidRDefault="009D49AD" w:rsidP="00FF609C">
      <w:pPr>
        <w:jc w:val="center"/>
        <w:rPr>
          <w:rFonts w:ascii="Open Sans" w:hAnsi="Open Sans" w:cs="Open Sans"/>
          <w:b/>
        </w:rPr>
      </w:pPr>
      <w:hyperlink r:id="rId11" w:history="1">
        <w:r w:rsidR="00FF609C" w:rsidRPr="00FF609C">
          <w:rPr>
            <w:rStyle w:val="Hyperlink"/>
            <w:rFonts w:ascii="Open Sans" w:hAnsi="Open Sans" w:cs="Open Sans"/>
          </w:rPr>
          <w:t>www.txcte.org</w:t>
        </w:r>
      </w:hyperlink>
      <w:r w:rsidR="00FF609C" w:rsidRPr="00FF609C">
        <w:rPr>
          <w:rFonts w:ascii="Open Sans" w:hAnsi="Open Sans" w:cs="Open Sans"/>
          <w:b/>
        </w:rPr>
        <w:t xml:space="preserve"> </w:t>
      </w:r>
    </w:p>
    <w:p w14:paraId="70E91643" w14:textId="40567201" w:rsidR="003A5AF5" w:rsidRPr="00FF609C" w:rsidRDefault="003A5AF5" w:rsidP="00FF609C">
      <w:pPr>
        <w:jc w:val="center"/>
        <w:rPr>
          <w:rFonts w:ascii="Open Sans" w:hAnsi="Open Sans"/>
        </w:rPr>
      </w:pPr>
    </w:p>
    <w:tbl>
      <w:tblPr>
        <w:tblStyle w:val="TableGridPHPDOCX"/>
        <w:tblW w:w="9478" w:type="dxa"/>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63"/>
        <w:gridCol w:w="6708"/>
        <w:gridCol w:w="7"/>
      </w:tblGrid>
      <w:tr w:rsidR="00FF609C" w:rsidRPr="008C05A2" w14:paraId="32E4AF6B" w14:textId="77777777" w:rsidTr="00AD434C">
        <w:tc>
          <w:tcPr>
            <w:tcW w:w="9478" w:type="dxa"/>
            <w:gridSpan w:val="3"/>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4B8B1D02" w14:textId="77777777" w:rsidR="00FF609C" w:rsidRPr="008C05A2" w:rsidRDefault="00FF609C" w:rsidP="000C0BA2">
            <w:pPr>
              <w:jc w:val="center"/>
              <w:rPr>
                <w:rFonts w:ascii="Open Sans" w:hAnsi="Open Sans" w:cs="Open Sans"/>
                <w:sz w:val="22"/>
                <w:szCs w:val="22"/>
              </w:rPr>
            </w:pPr>
            <w:r w:rsidRPr="008C05A2">
              <w:rPr>
                <w:rFonts w:ascii="Open Sans" w:hAnsi="Open Sans" w:cs="Open Sans"/>
                <w:b/>
                <w:bCs/>
                <w:color w:val="000000"/>
                <w:position w:val="-3"/>
                <w:sz w:val="22"/>
                <w:szCs w:val="22"/>
                <w:shd w:val="clear" w:color="auto" w:fill="DCDCDC"/>
              </w:rPr>
              <w:t>Lesson Identification and TEKS Addressed</w:t>
            </w:r>
          </w:p>
        </w:tc>
      </w:tr>
      <w:tr w:rsidR="00FF609C" w:rsidRPr="008C05A2" w14:paraId="77B85106" w14:textId="77777777" w:rsidTr="00AD434C">
        <w:trPr>
          <w:gridAfter w:val="1"/>
          <w:wAfter w:w="7" w:type="dxa"/>
        </w:trPr>
        <w:tc>
          <w:tcPr>
            <w:tcW w:w="276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A2A5F9C" w14:textId="77777777" w:rsidR="00FF609C" w:rsidRPr="008C05A2" w:rsidRDefault="00FF609C" w:rsidP="000C0BA2">
            <w:pPr>
              <w:rPr>
                <w:rFonts w:ascii="Open Sans" w:hAnsi="Open Sans" w:cs="Open Sans"/>
                <w:sz w:val="22"/>
                <w:szCs w:val="22"/>
              </w:rPr>
            </w:pPr>
            <w:r w:rsidRPr="008C05A2">
              <w:rPr>
                <w:rFonts w:ascii="Open Sans" w:hAnsi="Open Sans" w:cs="Open Sans"/>
                <w:b/>
                <w:bCs/>
                <w:color w:val="000000"/>
                <w:position w:val="-3"/>
                <w:sz w:val="22"/>
                <w:szCs w:val="22"/>
              </w:rPr>
              <w:t xml:space="preserve">Cluster </w:t>
            </w:r>
          </w:p>
        </w:tc>
        <w:tc>
          <w:tcPr>
            <w:tcW w:w="67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6A29EF1" w14:textId="36AB431B" w:rsidR="00FF609C" w:rsidRPr="008C05A2" w:rsidRDefault="00FF609C" w:rsidP="00FF609C">
            <w:pPr>
              <w:contextualSpacing/>
              <w:rPr>
                <w:rFonts w:ascii="Open Sans" w:hAnsi="Open Sans" w:cs="Open Sans"/>
                <w:sz w:val="22"/>
                <w:szCs w:val="22"/>
              </w:rPr>
            </w:pPr>
            <w:r w:rsidRPr="008C05A2">
              <w:rPr>
                <w:rFonts w:ascii="Open Sans" w:hAnsi="Open Sans" w:cs="Open Sans"/>
                <w:color w:val="000000"/>
                <w:position w:val="-3"/>
                <w:sz w:val="22"/>
                <w:szCs w:val="22"/>
              </w:rPr>
              <w:t>Human Services</w:t>
            </w:r>
          </w:p>
        </w:tc>
      </w:tr>
      <w:tr w:rsidR="00FF609C" w:rsidRPr="008C05A2" w14:paraId="3EFC5D0B" w14:textId="77777777" w:rsidTr="00AD434C">
        <w:trPr>
          <w:gridAfter w:val="1"/>
          <w:wAfter w:w="7" w:type="dxa"/>
        </w:trPr>
        <w:tc>
          <w:tcPr>
            <w:tcW w:w="276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5094C56" w14:textId="77777777" w:rsidR="00FF609C" w:rsidRPr="008C05A2" w:rsidRDefault="00FF609C" w:rsidP="000C0BA2">
            <w:pPr>
              <w:rPr>
                <w:rFonts w:ascii="Open Sans" w:hAnsi="Open Sans" w:cs="Open Sans"/>
                <w:sz w:val="22"/>
                <w:szCs w:val="22"/>
              </w:rPr>
            </w:pPr>
            <w:r w:rsidRPr="008C05A2">
              <w:rPr>
                <w:rFonts w:ascii="Open Sans" w:hAnsi="Open Sans" w:cs="Open Sans"/>
                <w:b/>
                <w:bCs/>
                <w:color w:val="000000"/>
                <w:position w:val="-3"/>
                <w:sz w:val="22"/>
                <w:szCs w:val="22"/>
              </w:rPr>
              <w:t xml:space="preserve">Course </w:t>
            </w:r>
          </w:p>
        </w:tc>
        <w:tc>
          <w:tcPr>
            <w:tcW w:w="67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0C27482" w14:textId="633A26C4" w:rsidR="00FF609C" w:rsidRPr="008C05A2" w:rsidRDefault="00FF609C" w:rsidP="00FF609C">
            <w:pPr>
              <w:contextualSpacing/>
              <w:rPr>
                <w:rFonts w:ascii="Open Sans" w:hAnsi="Open Sans" w:cs="Open Sans"/>
                <w:sz w:val="22"/>
                <w:szCs w:val="22"/>
              </w:rPr>
            </w:pPr>
            <w:r w:rsidRPr="008C05A2">
              <w:rPr>
                <w:rFonts w:ascii="Open Sans" w:hAnsi="Open Sans" w:cs="Open Sans"/>
                <w:color w:val="000000"/>
                <w:position w:val="-3"/>
                <w:sz w:val="22"/>
                <w:szCs w:val="22"/>
              </w:rPr>
              <w:t>Lifetime Nutrition and Wellness</w:t>
            </w:r>
          </w:p>
        </w:tc>
      </w:tr>
      <w:tr w:rsidR="00FF609C" w:rsidRPr="008C05A2" w14:paraId="48FFB201" w14:textId="77777777" w:rsidTr="00AD434C">
        <w:trPr>
          <w:gridAfter w:val="1"/>
          <w:wAfter w:w="7" w:type="dxa"/>
        </w:trPr>
        <w:tc>
          <w:tcPr>
            <w:tcW w:w="276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7789FA2" w14:textId="4192E338" w:rsidR="00FF609C" w:rsidRPr="008C05A2" w:rsidRDefault="00FF609C" w:rsidP="000C0BA2">
            <w:pPr>
              <w:rPr>
                <w:rFonts w:ascii="Open Sans" w:hAnsi="Open Sans" w:cs="Open Sans"/>
                <w:b/>
                <w:bCs/>
                <w:color w:val="000000"/>
                <w:position w:val="-3"/>
                <w:sz w:val="22"/>
                <w:szCs w:val="22"/>
              </w:rPr>
            </w:pPr>
            <w:r w:rsidRPr="008C05A2">
              <w:rPr>
                <w:rFonts w:ascii="Open Sans" w:hAnsi="Open Sans" w:cs="Open Sans"/>
                <w:b/>
                <w:bCs/>
                <w:sz w:val="22"/>
                <w:szCs w:val="22"/>
              </w:rPr>
              <w:t>Lesson/Unit Title</w:t>
            </w:r>
          </w:p>
        </w:tc>
        <w:tc>
          <w:tcPr>
            <w:tcW w:w="67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990F479" w14:textId="3AA145B1" w:rsidR="00FF609C" w:rsidRPr="008C05A2" w:rsidRDefault="00FF609C" w:rsidP="00FF609C">
            <w:pPr>
              <w:contextualSpacing/>
              <w:rPr>
                <w:rFonts w:ascii="Open Sans" w:hAnsi="Open Sans" w:cs="Open Sans"/>
                <w:color w:val="000000"/>
                <w:position w:val="-3"/>
                <w:sz w:val="22"/>
                <w:szCs w:val="22"/>
              </w:rPr>
            </w:pPr>
            <w:r w:rsidRPr="008C05A2">
              <w:rPr>
                <w:rFonts w:ascii="Open Sans" w:hAnsi="Open Sans" w:cs="Open Sans"/>
                <w:color w:val="000000"/>
                <w:position w:val="-3"/>
                <w:sz w:val="22"/>
                <w:szCs w:val="22"/>
              </w:rPr>
              <w:t>Careers in Nutrition – Keeping Everyone Healthy</w:t>
            </w:r>
          </w:p>
        </w:tc>
      </w:tr>
      <w:tr w:rsidR="00FF609C" w:rsidRPr="008C05A2" w14:paraId="0C7DA899" w14:textId="77777777" w:rsidTr="00AD434C">
        <w:trPr>
          <w:gridAfter w:val="1"/>
          <w:wAfter w:w="7" w:type="dxa"/>
        </w:trPr>
        <w:tc>
          <w:tcPr>
            <w:tcW w:w="276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28A4337" w14:textId="77777777" w:rsidR="00FF609C" w:rsidRPr="008C05A2" w:rsidRDefault="00FF609C" w:rsidP="000C0BA2">
            <w:pPr>
              <w:rPr>
                <w:rFonts w:ascii="Open Sans" w:hAnsi="Open Sans" w:cs="Open Sans"/>
                <w:sz w:val="22"/>
                <w:szCs w:val="22"/>
              </w:rPr>
            </w:pPr>
            <w:r w:rsidRPr="008C05A2">
              <w:rPr>
                <w:rFonts w:ascii="Open Sans" w:hAnsi="Open Sans" w:cs="Open Sans"/>
                <w:b/>
                <w:bCs/>
                <w:color w:val="000000"/>
                <w:position w:val="-3"/>
                <w:sz w:val="22"/>
                <w:szCs w:val="22"/>
              </w:rPr>
              <w:t>TEKS Student Expectations</w:t>
            </w:r>
          </w:p>
        </w:tc>
        <w:tc>
          <w:tcPr>
            <w:tcW w:w="67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C6B55E7" w14:textId="77777777" w:rsidR="00B610B5" w:rsidRPr="00B610B5" w:rsidRDefault="00B610B5" w:rsidP="00EC7B41">
            <w:pPr>
              <w:contextualSpacing/>
              <w:rPr>
                <w:rFonts w:ascii="Open Sans" w:hAnsi="Open Sans" w:cs="Open Sans"/>
                <w:b/>
                <w:color w:val="000000"/>
                <w:position w:val="-3"/>
                <w:sz w:val="22"/>
                <w:szCs w:val="22"/>
              </w:rPr>
            </w:pPr>
            <w:r w:rsidRPr="00B610B5">
              <w:rPr>
                <w:rFonts w:ascii="Open Sans" w:hAnsi="Open Sans" w:cs="Open Sans"/>
                <w:b/>
                <w:color w:val="000000"/>
                <w:position w:val="-3"/>
                <w:sz w:val="22"/>
                <w:szCs w:val="22"/>
              </w:rPr>
              <w:t>130.274. (c) Knowledge and Skills</w:t>
            </w:r>
          </w:p>
          <w:p w14:paraId="3D418094" w14:textId="0ECB38C4" w:rsidR="00FF609C" w:rsidRDefault="00B610B5" w:rsidP="00B610B5">
            <w:pPr>
              <w:ind w:left="720"/>
              <w:contextualSpacing/>
              <w:rPr>
                <w:rFonts w:ascii="Open Sans" w:hAnsi="Open Sans" w:cs="Open Sans"/>
                <w:color w:val="000000"/>
                <w:position w:val="-3"/>
                <w:sz w:val="22"/>
                <w:szCs w:val="22"/>
              </w:rPr>
            </w:pPr>
            <w:r>
              <w:rPr>
                <w:rFonts w:ascii="Open Sans" w:hAnsi="Open Sans" w:cs="Open Sans"/>
                <w:color w:val="000000"/>
                <w:position w:val="-3"/>
                <w:sz w:val="22"/>
                <w:szCs w:val="22"/>
              </w:rPr>
              <w:t xml:space="preserve">(8) </w:t>
            </w:r>
            <w:r w:rsidR="00FF609C" w:rsidRPr="008C05A2">
              <w:rPr>
                <w:rFonts w:ascii="Open Sans" w:hAnsi="Open Sans" w:cs="Open Sans"/>
                <w:color w:val="000000"/>
                <w:position w:val="-3"/>
                <w:sz w:val="22"/>
                <w:szCs w:val="22"/>
              </w:rPr>
              <w:t xml:space="preserve">The student investigates careers in nutrition. </w:t>
            </w:r>
          </w:p>
          <w:p w14:paraId="254D7971" w14:textId="77777777" w:rsidR="00B610B5" w:rsidRPr="00B610B5" w:rsidRDefault="00B610B5" w:rsidP="00B610B5">
            <w:pPr>
              <w:ind w:left="360"/>
              <w:contextualSpacing/>
              <w:rPr>
                <w:rFonts w:ascii="Open Sans" w:hAnsi="Open Sans" w:cs="Open Sans"/>
                <w:color w:val="000000"/>
                <w:position w:val="-3"/>
                <w:sz w:val="22"/>
                <w:szCs w:val="22"/>
              </w:rPr>
            </w:pPr>
          </w:p>
          <w:p w14:paraId="14EE8150" w14:textId="6AC8221C" w:rsidR="00FF609C" w:rsidRDefault="00B610B5" w:rsidP="00B610B5">
            <w:pPr>
              <w:ind w:left="1440"/>
              <w:contextualSpacing/>
              <w:rPr>
                <w:rFonts w:ascii="Open Sans" w:hAnsi="Open Sans" w:cs="Open Sans"/>
                <w:color w:val="000000"/>
                <w:position w:val="-3"/>
                <w:sz w:val="22"/>
                <w:szCs w:val="22"/>
              </w:rPr>
            </w:pPr>
            <w:r>
              <w:rPr>
                <w:rFonts w:ascii="Open Sans" w:hAnsi="Open Sans" w:cs="Open Sans"/>
                <w:color w:val="000000"/>
                <w:position w:val="-3"/>
                <w:sz w:val="22"/>
                <w:szCs w:val="22"/>
              </w:rPr>
              <w:t>(A) The student is expected to c</w:t>
            </w:r>
            <w:r w:rsidR="00FF609C" w:rsidRPr="008C05A2">
              <w:rPr>
                <w:rFonts w:ascii="Open Sans" w:hAnsi="Open Sans" w:cs="Open Sans"/>
                <w:color w:val="000000"/>
                <w:position w:val="-3"/>
                <w:sz w:val="22"/>
                <w:szCs w:val="22"/>
              </w:rPr>
              <w:t>ompare and contrast education or training needed for careers in nutrition</w:t>
            </w:r>
          </w:p>
          <w:p w14:paraId="461583FF" w14:textId="77777777" w:rsidR="00B610B5" w:rsidRPr="008C05A2" w:rsidRDefault="00B610B5" w:rsidP="00B610B5">
            <w:pPr>
              <w:ind w:left="1440"/>
              <w:contextualSpacing/>
              <w:rPr>
                <w:rFonts w:ascii="Open Sans" w:hAnsi="Open Sans" w:cs="Open Sans"/>
                <w:color w:val="000000"/>
                <w:sz w:val="22"/>
                <w:szCs w:val="22"/>
              </w:rPr>
            </w:pPr>
          </w:p>
          <w:p w14:paraId="1CE3A1D9" w14:textId="0D531474" w:rsidR="00FF609C" w:rsidRDefault="00B610B5" w:rsidP="00B610B5">
            <w:pPr>
              <w:ind w:left="1440"/>
              <w:contextualSpacing/>
              <w:rPr>
                <w:rFonts w:ascii="Open Sans" w:hAnsi="Open Sans" w:cs="Open Sans"/>
                <w:color w:val="000000"/>
                <w:position w:val="-3"/>
                <w:sz w:val="22"/>
                <w:szCs w:val="22"/>
              </w:rPr>
            </w:pPr>
            <w:r>
              <w:rPr>
                <w:rFonts w:ascii="Open Sans" w:hAnsi="Open Sans" w:cs="Open Sans"/>
                <w:color w:val="000000"/>
                <w:position w:val="-3"/>
                <w:sz w:val="22"/>
                <w:szCs w:val="22"/>
              </w:rPr>
              <w:t>(B) The student is expected to e</w:t>
            </w:r>
            <w:r w:rsidR="00FF609C" w:rsidRPr="008C05A2">
              <w:rPr>
                <w:rFonts w:ascii="Open Sans" w:hAnsi="Open Sans" w:cs="Open Sans"/>
                <w:color w:val="000000"/>
                <w:position w:val="-3"/>
                <w:sz w:val="22"/>
                <w:szCs w:val="22"/>
              </w:rPr>
              <w:t>stablish personal short-term and long-term career goals</w:t>
            </w:r>
          </w:p>
          <w:p w14:paraId="3AC0AFFD" w14:textId="77777777" w:rsidR="00B610B5" w:rsidRPr="008C05A2" w:rsidRDefault="00B610B5" w:rsidP="00B610B5">
            <w:pPr>
              <w:ind w:left="1440"/>
              <w:contextualSpacing/>
              <w:rPr>
                <w:rFonts w:ascii="Open Sans" w:hAnsi="Open Sans" w:cs="Open Sans"/>
                <w:color w:val="000000"/>
                <w:sz w:val="22"/>
                <w:szCs w:val="22"/>
              </w:rPr>
            </w:pPr>
          </w:p>
          <w:p w14:paraId="4531A049" w14:textId="18E4FB68" w:rsidR="00FF609C" w:rsidRDefault="00B610B5" w:rsidP="00B610B5">
            <w:pPr>
              <w:ind w:left="1440"/>
              <w:contextualSpacing/>
              <w:rPr>
                <w:rFonts w:ascii="Open Sans" w:hAnsi="Open Sans" w:cs="Open Sans"/>
                <w:color w:val="000000"/>
                <w:position w:val="-3"/>
                <w:sz w:val="22"/>
                <w:szCs w:val="22"/>
              </w:rPr>
            </w:pPr>
            <w:r>
              <w:rPr>
                <w:rFonts w:ascii="Open Sans" w:hAnsi="Open Sans" w:cs="Open Sans"/>
                <w:color w:val="000000"/>
                <w:position w:val="-3"/>
                <w:sz w:val="22"/>
                <w:szCs w:val="22"/>
              </w:rPr>
              <w:t>(C) The student is expected to a</w:t>
            </w:r>
            <w:r w:rsidR="00FF609C" w:rsidRPr="008C05A2">
              <w:rPr>
                <w:rFonts w:ascii="Open Sans" w:hAnsi="Open Sans" w:cs="Open Sans"/>
                <w:color w:val="000000"/>
                <w:position w:val="-3"/>
                <w:sz w:val="22"/>
                <w:szCs w:val="22"/>
              </w:rPr>
              <w:t>nalyze entrepreneurial opportunities in nutrition</w:t>
            </w:r>
          </w:p>
          <w:p w14:paraId="63C4B5C1" w14:textId="4387A0D3" w:rsidR="00B610B5" w:rsidRPr="008C05A2" w:rsidRDefault="00B610B5" w:rsidP="00B610B5">
            <w:pPr>
              <w:ind w:left="1440"/>
              <w:contextualSpacing/>
              <w:rPr>
                <w:rFonts w:ascii="Open Sans" w:hAnsi="Open Sans" w:cs="Open Sans"/>
                <w:color w:val="000000"/>
                <w:sz w:val="22"/>
                <w:szCs w:val="22"/>
              </w:rPr>
            </w:pPr>
          </w:p>
        </w:tc>
      </w:tr>
      <w:tr w:rsidR="00FF609C" w:rsidRPr="008C05A2" w14:paraId="2E915F5C" w14:textId="77777777" w:rsidTr="00AD434C">
        <w:tc>
          <w:tcPr>
            <w:tcW w:w="9478" w:type="dxa"/>
            <w:gridSpan w:val="3"/>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4BB9B63F" w14:textId="77777777" w:rsidR="00FF609C" w:rsidRPr="008C05A2" w:rsidRDefault="00FF609C" w:rsidP="00FF609C">
            <w:pPr>
              <w:contextualSpacing/>
              <w:jc w:val="center"/>
              <w:rPr>
                <w:rFonts w:ascii="Open Sans" w:hAnsi="Open Sans" w:cs="Open Sans"/>
                <w:sz w:val="22"/>
                <w:szCs w:val="22"/>
              </w:rPr>
            </w:pPr>
            <w:r w:rsidRPr="008C05A2">
              <w:rPr>
                <w:rFonts w:ascii="Open Sans" w:hAnsi="Open Sans" w:cs="Open Sans"/>
                <w:b/>
                <w:bCs/>
                <w:color w:val="000000"/>
                <w:position w:val="-3"/>
                <w:sz w:val="22"/>
                <w:szCs w:val="22"/>
                <w:shd w:val="clear" w:color="auto" w:fill="DCDCDC"/>
              </w:rPr>
              <w:t>Basic Direct Teach Lesson</w:t>
            </w:r>
          </w:p>
        </w:tc>
      </w:tr>
      <w:tr w:rsidR="00FF609C" w:rsidRPr="008C05A2" w14:paraId="649D8F1A" w14:textId="77777777" w:rsidTr="00AD434C">
        <w:trPr>
          <w:gridAfter w:val="1"/>
          <w:wAfter w:w="7" w:type="dxa"/>
        </w:trPr>
        <w:tc>
          <w:tcPr>
            <w:tcW w:w="276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A042969" w14:textId="342AB581" w:rsidR="00FF609C" w:rsidRPr="008C05A2" w:rsidRDefault="00FF609C" w:rsidP="000C0BA2">
            <w:pPr>
              <w:rPr>
                <w:rFonts w:ascii="Open Sans" w:hAnsi="Open Sans" w:cs="Open Sans"/>
                <w:sz w:val="22"/>
                <w:szCs w:val="22"/>
              </w:rPr>
            </w:pPr>
            <w:r w:rsidRPr="008C05A2">
              <w:rPr>
                <w:rFonts w:ascii="Open Sans" w:hAnsi="Open Sans" w:cs="Open Sans"/>
                <w:b/>
                <w:bCs/>
                <w:color w:val="000000"/>
                <w:position w:val="-3"/>
                <w:sz w:val="22"/>
                <w:szCs w:val="22"/>
              </w:rPr>
              <w:t>Instructional Objectives</w:t>
            </w:r>
          </w:p>
        </w:tc>
        <w:tc>
          <w:tcPr>
            <w:tcW w:w="67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CB56495" w14:textId="77777777" w:rsidR="00FF609C" w:rsidRPr="008C05A2" w:rsidRDefault="00FF609C" w:rsidP="00FF609C">
            <w:pPr>
              <w:contextualSpacing/>
              <w:textAlignment w:val="center"/>
              <w:outlineLvl w:val="3"/>
              <w:rPr>
                <w:rFonts w:ascii="Open Sans" w:hAnsi="Open Sans" w:cs="Open Sans"/>
                <w:sz w:val="22"/>
                <w:szCs w:val="22"/>
              </w:rPr>
            </w:pPr>
            <w:r w:rsidRPr="008C05A2">
              <w:rPr>
                <w:rFonts w:ascii="Open Sans" w:hAnsi="Open Sans" w:cs="Open Sans"/>
                <w:b/>
                <w:bCs/>
                <w:color w:val="000000"/>
                <w:position w:val="-3"/>
                <w:sz w:val="22"/>
                <w:szCs w:val="22"/>
              </w:rPr>
              <w:t>Students will:</w:t>
            </w:r>
          </w:p>
          <w:p w14:paraId="45E06DE3" w14:textId="0603316F" w:rsidR="00FF609C" w:rsidRPr="008C05A2" w:rsidRDefault="00EC7B41" w:rsidP="00FF609C">
            <w:pPr>
              <w:numPr>
                <w:ilvl w:val="0"/>
                <w:numId w:val="6"/>
              </w:numPr>
              <w:contextualSpacing/>
              <w:rPr>
                <w:rFonts w:ascii="Open Sans" w:hAnsi="Open Sans" w:cs="Open Sans"/>
                <w:color w:val="000000"/>
                <w:sz w:val="22"/>
                <w:szCs w:val="22"/>
              </w:rPr>
            </w:pPr>
            <w:r w:rsidRPr="008C05A2">
              <w:rPr>
                <w:rFonts w:ascii="Open Sans" w:hAnsi="Open Sans" w:cs="Open Sans"/>
                <w:color w:val="000000"/>
                <w:position w:val="-3"/>
                <w:sz w:val="22"/>
                <w:szCs w:val="22"/>
              </w:rPr>
              <w:t>E</w:t>
            </w:r>
            <w:r w:rsidR="00FF609C" w:rsidRPr="008C05A2">
              <w:rPr>
                <w:rFonts w:ascii="Open Sans" w:hAnsi="Open Sans" w:cs="Open Sans"/>
                <w:color w:val="000000"/>
                <w:position w:val="-3"/>
                <w:sz w:val="22"/>
                <w:szCs w:val="22"/>
              </w:rPr>
              <w:t>valuate education needed for careers in nutrition</w:t>
            </w:r>
          </w:p>
          <w:p w14:paraId="4DE47B6D" w14:textId="0E10CF94" w:rsidR="00FF609C" w:rsidRPr="008C05A2" w:rsidRDefault="00EC7B41" w:rsidP="00FF609C">
            <w:pPr>
              <w:numPr>
                <w:ilvl w:val="0"/>
                <w:numId w:val="6"/>
              </w:numPr>
              <w:contextualSpacing/>
              <w:rPr>
                <w:rFonts w:ascii="Open Sans" w:hAnsi="Open Sans" w:cs="Open Sans"/>
                <w:color w:val="000000"/>
                <w:sz w:val="22"/>
                <w:szCs w:val="22"/>
              </w:rPr>
            </w:pPr>
            <w:r w:rsidRPr="008C05A2">
              <w:rPr>
                <w:rFonts w:ascii="Open Sans" w:hAnsi="Open Sans" w:cs="Open Sans"/>
                <w:color w:val="000000"/>
                <w:position w:val="-3"/>
                <w:sz w:val="22"/>
                <w:szCs w:val="22"/>
              </w:rPr>
              <w:t>A</w:t>
            </w:r>
            <w:r w:rsidR="00EC0249">
              <w:rPr>
                <w:rFonts w:ascii="Open Sans" w:hAnsi="Open Sans" w:cs="Open Sans"/>
                <w:color w:val="000000"/>
                <w:position w:val="-3"/>
                <w:sz w:val="22"/>
                <w:szCs w:val="22"/>
              </w:rPr>
              <w:t>scertain short and long-</w:t>
            </w:r>
            <w:r w:rsidR="00FF609C" w:rsidRPr="008C05A2">
              <w:rPr>
                <w:rFonts w:ascii="Open Sans" w:hAnsi="Open Sans" w:cs="Open Sans"/>
                <w:color w:val="000000"/>
                <w:position w:val="-3"/>
                <w:sz w:val="22"/>
                <w:szCs w:val="22"/>
              </w:rPr>
              <w:t>term career goals</w:t>
            </w:r>
          </w:p>
          <w:p w14:paraId="515FD5E5" w14:textId="3BBCA1D5" w:rsidR="00FF609C" w:rsidRPr="008C05A2" w:rsidRDefault="00EC7B41" w:rsidP="00FF609C">
            <w:pPr>
              <w:numPr>
                <w:ilvl w:val="0"/>
                <w:numId w:val="6"/>
              </w:numPr>
              <w:contextualSpacing/>
              <w:rPr>
                <w:rFonts w:ascii="Open Sans" w:hAnsi="Open Sans" w:cs="Open Sans"/>
                <w:color w:val="000000"/>
                <w:sz w:val="22"/>
                <w:szCs w:val="22"/>
              </w:rPr>
            </w:pPr>
            <w:r w:rsidRPr="008C05A2">
              <w:rPr>
                <w:rFonts w:ascii="Open Sans" w:hAnsi="Open Sans" w:cs="Open Sans"/>
                <w:color w:val="000000"/>
                <w:position w:val="-3"/>
                <w:sz w:val="22"/>
                <w:szCs w:val="22"/>
              </w:rPr>
              <w:t>I</w:t>
            </w:r>
            <w:r w:rsidR="00FF609C" w:rsidRPr="008C05A2">
              <w:rPr>
                <w:rFonts w:ascii="Open Sans" w:hAnsi="Open Sans" w:cs="Open Sans"/>
                <w:color w:val="000000"/>
                <w:position w:val="-3"/>
                <w:sz w:val="22"/>
                <w:szCs w:val="22"/>
              </w:rPr>
              <w:t>nvestigate occupations in nutrition</w:t>
            </w:r>
          </w:p>
        </w:tc>
      </w:tr>
      <w:tr w:rsidR="00FF609C" w:rsidRPr="008C05A2" w14:paraId="7D0D576E" w14:textId="77777777" w:rsidTr="00AD434C">
        <w:trPr>
          <w:gridAfter w:val="1"/>
          <w:wAfter w:w="7" w:type="dxa"/>
        </w:trPr>
        <w:tc>
          <w:tcPr>
            <w:tcW w:w="276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B87BB47" w14:textId="4EBD567A" w:rsidR="00FF609C" w:rsidRPr="008C05A2" w:rsidRDefault="00FF609C" w:rsidP="000C0BA2">
            <w:pPr>
              <w:rPr>
                <w:rFonts w:ascii="Open Sans" w:hAnsi="Open Sans" w:cs="Open Sans"/>
                <w:sz w:val="22"/>
                <w:szCs w:val="22"/>
              </w:rPr>
            </w:pPr>
            <w:r w:rsidRPr="008C05A2">
              <w:rPr>
                <w:rFonts w:ascii="Open Sans" w:hAnsi="Open Sans" w:cs="Open Sans"/>
                <w:b/>
                <w:bCs/>
                <w:color w:val="000000"/>
                <w:position w:val="-3"/>
                <w:sz w:val="22"/>
                <w:szCs w:val="22"/>
              </w:rPr>
              <w:t>Rationale</w:t>
            </w:r>
          </w:p>
        </w:tc>
        <w:tc>
          <w:tcPr>
            <w:tcW w:w="67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B4A9213" w14:textId="77777777" w:rsidR="00FF609C" w:rsidRDefault="00FF609C" w:rsidP="00FF609C">
            <w:pPr>
              <w:contextualSpacing/>
              <w:textAlignment w:val="center"/>
              <w:rPr>
                <w:rFonts w:ascii="Open Sans" w:hAnsi="Open Sans" w:cs="Open Sans"/>
                <w:color w:val="000000"/>
                <w:position w:val="-3"/>
                <w:sz w:val="22"/>
                <w:szCs w:val="22"/>
              </w:rPr>
            </w:pPr>
            <w:r w:rsidRPr="008C05A2">
              <w:rPr>
                <w:rFonts w:ascii="Open Sans" w:hAnsi="Open Sans" w:cs="Open Sans"/>
                <w:color w:val="000000"/>
                <w:position w:val="-3"/>
                <w:sz w:val="22"/>
                <w:szCs w:val="22"/>
              </w:rPr>
              <w:t>Due to interest in living a healthy lifestyle growing among people of all ages, the outlook for employment opportunities in the field of nutrition are also growing. This lesson will provide you with the opportunity to explore a variety of careers in nutrition.</w:t>
            </w:r>
          </w:p>
          <w:p w14:paraId="34781012" w14:textId="351CC1FB" w:rsidR="00AD434C" w:rsidRPr="008C05A2" w:rsidRDefault="00AD434C" w:rsidP="00FF609C">
            <w:pPr>
              <w:contextualSpacing/>
              <w:textAlignment w:val="center"/>
              <w:rPr>
                <w:rFonts w:ascii="Open Sans" w:hAnsi="Open Sans" w:cs="Open Sans"/>
                <w:sz w:val="22"/>
                <w:szCs w:val="22"/>
              </w:rPr>
            </w:pPr>
          </w:p>
        </w:tc>
      </w:tr>
      <w:tr w:rsidR="00FF609C" w:rsidRPr="008C05A2" w14:paraId="0DE2241E" w14:textId="77777777" w:rsidTr="00AD434C">
        <w:trPr>
          <w:gridAfter w:val="1"/>
          <w:wAfter w:w="7" w:type="dxa"/>
        </w:trPr>
        <w:tc>
          <w:tcPr>
            <w:tcW w:w="276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3E00F73" w14:textId="09B820F0" w:rsidR="00FF609C" w:rsidRPr="008C05A2" w:rsidRDefault="00FF609C" w:rsidP="000C0BA2">
            <w:pPr>
              <w:rPr>
                <w:rFonts w:ascii="Open Sans" w:hAnsi="Open Sans" w:cs="Open Sans"/>
                <w:sz w:val="22"/>
                <w:szCs w:val="22"/>
              </w:rPr>
            </w:pPr>
            <w:r w:rsidRPr="008C05A2">
              <w:rPr>
                <w:rFonts w:ascii="Open Sans" w:hAnsi="Open Sans" w:cs="Open Sans"/>
                <w:b/>
                <w:bCs/>
                <w:color w:val="000000"/>
                <w:position w:val="-3"/>
                <w:sz w:val="22"/>
                <w:szCs w:val="22"/>
              </w:rPr>
              <w:t>Duration of Lesson</w:t>
            </w:r>
          </w:p>
        </w:tc>
        <w:tc>
          <w:tcPr>
            <w:tcW w:w="67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5BD6540" w14:textId="46E13464" w:rsidR="00AD434C" w:rsidRPr="00AD434C" w:rsidRDefault="00EC0249" w:rsidP="00FF609C">
            <w:pPr>
              <w:contextualSpacing/>
              <w:textAlignment w:val="center"/>
              <w:rPr>
                <w:rFonts w:ascii="Open Sans" w:hAnsi="Open Sans" w:cs="Open Sans"/>
                <w:color w:val="000000"/>
                <w:position w:val="-3"/>
                <w:sz w:val="22"/>
                <w:szCs w:val="22"/>
              </w:rPr>
            </w:pPr>
            <w:r>
              <w:rPr>
                <w:rFonts w:ascii="Open Sans" w:hAnsi="Open Sans" w:cs="Open Sans"/>
                <w:color w:val="000000"/>
                <w:position w:val="-3"/>
                <w:sz w:val="22"/>
                <w:szCs w:val="22"/>
              </w:rPr>
              <w:t>Six 45-</w:t>
            </w:r>
            <w:r w:rsidR="00FF609C" w:rsidRPr="008C05A2">
              <w:rPr>
                <w:rFonts w:ascii="Open Sans" w:hAnsi="Open Sans" w:cs="Open Sans"/>
                <w:color w:val="000000"/>
                <w:position w:val="-3"/>
                <w:sz w:val="22"/>
                <w:szCs w:val="22"/>
              </w:rPr>
              <w:t>minute class periods</w:t>
            </w:r>
          </w:p>
        </w:tc>
      </w:tr>
      <w:tr w:rsidR="00FF609C" w:rsidRPr="008C05A2" w14:paraId="1CC10F81" w14:textId="77777777" w:rsidTr="00AD434C">
        <w:trPr>
          <w:gridAfter w:val="1"/>
          <w:wAfter w:w="7" w:type="dxa"/>
        </w:trPr>
        <w:tc>
          <w:tcPr>
            <w:tcW w:w="276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7903A89" w14:textId="7AA2B7F7" w:rsidR="00FF609C" w:rsidRPr="008C05A2" w:rsidRDefault="00FF609C" w:rsidP="000C0BA2">
            <w:pPr>
              <w:rPr>
                <w:rFonts w:ascii="Open Sans" w:hAnsi="Open Sans" w:cs="Open Sans"/>
                <w:sz w:val="22"/>
                <w:szCs w:val="22"/>
              </w:rPr>
            </w:pPr>
            <w:r w:rsidRPr="008C05A2">
              <w:rPr>
                <w:rFonts w:ascii="Open Sans" w:hAnsi="Open Sans" w:cs="Open Sans"/>
                <w:b/>
                <w:bCs/>
                <w:color w:val="000000"/>
                <w:position w:val="-3"/>
                <w:sz w:val="22"/>
                <w:szCs w:val="22"/>
              </w:rPr>
              <w:t>Word Wall</w:t>
            </w:r>
          </w:p>
        </w:tc>
        <w:tc>
          <w:tcPr>
            <w:tcW w:w="67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DDD105C" w14:textId="77777777" w:rsidR="00AD434C" w:rsidRDefault="00AD434C" w:rsidP="00FF609C">
            <w:pPr>
              <w:contextualSpacing/>
              <w:textAlignment w:val="center"/>
              <w:rPr>
                <w:rFonts w:ascii="Open Sans" w:hAnsi="Open Sans" w:cs="Open Sans"/>
                <w:b/>
                <w:bCs/>
                <w:color w:val="000000"/>
                <w:position w:val="-3"/>
                <w:sz w:val="22"/>
                <w:szCs w:val="22"/>
              </w:rPr>
            </w:pPr>
          </w:p>
          <w:p w14:paraId="332276FB" w14:textId="35119064" w:rsidR="00FF609C" w:rsidRPr="008C05A2" w:rsidRDefault="00FF609C" w:rsidP="00FF609C">
            <w:pPr>
              <w:contextualSpacing/>
              <w:textAlignment w:val="center"/>
              <w:rPr>
                <w:rFonts w:ascii="Open Sans" w:hAnsi="Open Sans" w:cs="Open Sans"/>
                <w:sz w:val="22"/>
                <w:szCs w:val="22"/>
              </w:rPr>
            </w:pPr>
            <w:r w:rsidRPr="008C05A2">
              <w:rPr>
                <w:rFonts w:ascii="Open Sans" w:hAnsi="Open Sans" w:cs="Open Sans"/>
                <w:b/>
                <w:bCs/>
                <w:color w:val="000000"/>
                <w:position w:val="-3"/>
                <w:sz w:val="22"/>
                <w:szCs w:val="22"/>
              </w:rPr>
              <w:t>Career:</w:t>
            </w:r>
            <w:r w:rsidRPr="008C05A2">
              <w:rPr>
                <w:rFonts w:ascii="Open Sans" w:hAnsi="Open Sans" w:cs="Open Sans"/>
                <w:color w:val="000000"/>
                <w:position w:val="-3"/>
                <w:sz w:val="22"/>
                <w:szCs w:val="22"/>
              </w:rPr>
              <w:t xml:space="preserve"> A profession or a life’s work within a certain field</w:t>
            </w:r>
          </w:p>
          <w:p w14:paraId="0E3AD324" w14:textId="77777777" w:rsidR="00EC7B41" w:rsidRPr="008C05A2" w:rsidRDefault="00EC7B41" w:rsidP="00FF609C">
            <w:pPr>
              <w:contextualSpacing/>
              <w:textAlignment w:val="center"/>
              <w:rPr>
                <w:rFonts w:ascii="Open Sans" w:hAnsi="Open Sans" w:cs="Open Sans"/>
                <w:b/>
                <w:bCs/>
                <w:color w:val="000000"/>
                <w:position w:val="-3"/>
                <w:sz w:val="22"/>
                <w:szCs w:val="22"/>
              </w:rPr>
            </w:pPr>
          </w:p>
          <w:p w14:paraId="4C3B5386" w14:textId="6CB24A42" w:rsidR="00FF609C" w:rsidRPr="008C05A2" w:rsidRDefault="00FF609C" w:rsidP="00FF609C">
            <w:pPr>
              <w:contextualSpacing/>
              <w:textAlignment w:val="center"/>
              <w:rPr>
                <w:rFonts w:ascii="Open Sans" w:hAnsi="Open Sans" w:cs="Open Sans"/>
                <w:sz w:val="22"/>
                <w:szCs w:val="22"/>
              </w:rPr>
            </w:pPr>
            <w:r w:rsidRPr="008C05A2">
              <w:rPr>
                <w:rFonts w:ascii="Open Sans" w:hAnsi="Open Sans" w:cs="Open Sans"/>
                <w:b/>
                <w:bCs/>
                <w:color w:val="000000"/>
                <w:position w:val="-3"/>
                <w:sz w:val="22"/>
                <w:szCs w:val="22"/>
              </w:rPr>
              <w:t>Certification:</w:t>
            </w:r>
            <w:r w:rsidRPr="008C05A2">
              <w:rPr>
                <w:rFonts w:ascii="Open Sans" w:hAnsi="Open Sans" w:cs="Open Sans"/>
                <w:color w:val="000000"/>
                <w:position w:val="-3"/>
                <w:sz w:val="22"/>
                <w:szCs w:val="22"/>
              </w:rPr>
              <w:t xml:space="preserve"> Special standing within a profession </w:t>
            </w:r>
            <w:r w:rsidR="00EC0249" w:rsidRPr="008C05A2">
              <w:rPr>
                <w:rFonts w:ascii="Open Sans" w:hAnsi="Open Sans" w:cs="Open Sans"/>
                <w:color w:val="000000"/>
                <w:position w:val="-3"/>
                <w:sz w:val="22"/>
                <w:szCs w:val="22"/>
              </w:rPr>
              <w:t>because of</w:t>
            </w:r>
            <w:r w:rsidRPr="008C05A2">
              <w:rPr>
                <w:rFonts w:ascii="Open Sans" w:hAnsi="Open Sans" w:cs="Open Sans"/>
                <w:color w:val="000000"/>
                <w:position w:val="-3"/>
                <w:sz w:val="22"/>
                <w:szCs w:val="22"/>
              </w:rPr>
              <w:t xml:space="preserve"> accomplishing certain requirements</w:t>
            </w:r>
          </w:p>
          <w:p w14:paraId="1C8EB25E" w14:textId="77777777" w:rsidR="00EC7B41" w:rsidRPr="008C05A2" w:rsidRDefault="00EC7B41" w:rsidP="00FF609C">
            <w:pPr>
              <w:contextualSpacing/>
              <w:textAlignment w:val="center"/>
              <w:rPr>
                <w:rFonts w:ascii="Open Sans" w:hAnsi="Open Sans" w:cs="Open Sans"/>
                <w:b/>
                <w:bCs/>
                <w:color w:val="000000"/>
                <w:position w:val="-3"/>
                <w:sz w:val="22"/>
                <w:szCs w:val="22"/>
              </w:rPr>
            </w:pPr>
          </w:p>
          <w:p w14:paraId="1B001B71" w14:textId="77777777" w:rsidR="00FF609C" w:rsidRPr="008C05A2" w:rsidRDefault="00FF609C" w:rsidP="00FF609C">
            <w:pPr>
              <w:contextualSpacing/>
              <w:textAlignment w:val="center"/>
              <w:rPr>
                <w:rFonts w:ascii="Open Sans" w:hAnsi="Open Sans" w:cs="Open Sans"/>
                <w:sz w:val="22"/>
                <w:szCs w:val="22"/>
              </w:rPr>
            </w:pPr>
            <w:r w:rsidRPr="008C05A2">
              <w:rPr>
                <w:rFonts w:ascii="Open Sans" w:hAnsi="Open Sans" w:cs="Open Sans"/>
                <w:b/>
                <w:bCs/>
                <w:color w:val="000000"/>
                <w:position w:val="-3"/>
                <w:sz w:val="22"/>
                <w:szCs w:val="22"/>
              </w:rPr>
              <w:t>Dietetics:</w:t>
            </w:r>
            <w:r w:rsidRPr="008C05A2">
              <w:rPr>
                <w:rFonts w:ascii="Open Sans" w:hAnsi="Open Sans" w:cs="Open Sans"/>
                <w:color w:val="000000"/>
                <w:position w:val="-3"/>
                <w:sz w:val="22"/>
                <w:szCs w:val="22"/>
              </w:rPr>
              <w:t xml:space="preserve"> A program of study that prepares a person to become a dietitian</w:t>
            </w:r>
          </w:p>
          <w:p w14:paraId="529ABC12" w14:textId="77777777" w:rsidR="00EC7B41" w:rsidRPr="008C05A2" w:rsidRDefault="00EC7B41" w:rsidP="00FF609C">
            <w:pPr>
              <w:contextualSpacing/>
              <w:textAlignment w:val="center"/>
              <w:rPr>
                <w:rFonts w:ascii="Open Sans" w:hAnsi="Open Sans" w:cs="Open Sans"/>
                <w:b/>
                <w:bCs/>
                <w:color w:val="000000"/>
                <w:position w:val="-3"/>
                <w:sz w:val="22"/>
                <w:szCs w:val="22"/>
              </w:rPr>
            </w:pPr>
          </w:p>
          <w:p w14:paraId="6E2976C5" w14:textId="77777777" w:rsidR="00FF609C" w:rsidRPr="008C05A2" w:rsidRDefault="00FF609C" w:rsidP="00FF609C">
            <w:pPr>
              <w:contextualSpacing/>
              <w:textAlignment w:val="center"/>
              <w:rPr>
                <w:rFonts w:ascii="Open Sans" w:hAnsi="Open Sans" w:cs="Open Sans"/>
                <w:sz w:val="22"/>
                <w:szCs w:val="22"/>
              </w:rPr>
            </w:pPr>
            <w:r w:rsidRPr="008C05A2">
              <w:rPr>
                <w:rFonts w:ascii="Open Sans" w:hAnsi="Open Sans" w:cs="Open Sans"/>
                <w:b/>
                <w:bCs/>
                <w:color w:val="000000"/>
                <w:position w:val="-3"/>
                <w:sz w:val="22"/>
                <w:szCs w:val="22"/>
              </w:rPr>
              <w:lastRenderedPageBreak/>
              <w:t>Dietitian:</w:t>
            </w:r>
            <w:r w:rsidRPr="008C05A2">
              <w:rPr>
                <w:rFonts w:ascii="Open Sans" w:hAnsi="Open Sans" w:cs="Open Sans"/>
                <w:color w:val="000000"/>
                <w:position w:val="-3"/>
                <w:sz w:val="22"/>
                <w:szCs w:val="22"/>
              </w:rPr>
              <w:t xml:space="preserve"> A person trained to apply nutrition principles to diet planning for achieving good health</w:t>
            </w:r>
          </w:p>
          <w:p w14:paraId="13FC04A0" w14:textId="77777777" w:rsidR="00EC7B41" w:rsidRPr="008C05A2" w:rsidRDefault="00EC7B41" w:rsidP="00FF609C">
            <w:pPr>
              <w:contextualSpacing/>
              <w:textAlignment w:val="center"/>
              <w:rPr>
                <w:rFonts w:ascii="Open Sans" w:hAnsi="Open Sans" w:cs="Open Sans"/>
                <w:b/>
                <w:bCs/>
                <w:color w:val="000000"/>
                <w:position w:val="-3"/>
                <w:sz w:val="22"/>
                <w:szCs w:val="22"/>
              </w:rPr>
            </w:pPr>
          </w:p>
          <w:p w14:paraId="47BE50A9" w14:textId="77777777" w:rsidR="00FF609C" w:rsidRPr="008C05A2" w:rsidRDefault="00FF609C" w:rsidP="00FF609C">
            <w:pPr>
              <w:contextualSpacing/>
              <w:textAlignment w:val="center"/>
              <w:rPr>
                <w:rFonts w:ascii="Open Sans" w:hAnsi="Open Sans" w:cs="Open Sans"/>
                <w:sz w:val="22"/>
                <w:szCs w:val="22"/>
              </w:rPr>
            </w:pPr>
            <w:r w:rsidRPr="008C05A2">
              <w:rPr>
                <w:rFonts w:ascii="Open Sans" w:hAnsi="Open Sans" w:cs="Open Sans"/>
                <w:b/>
                <w:bCs/>
                <w:color w:val="000000"/>
                <w:position w:val="-3"/>
                <w:sz w:val="22"/>
                <w:szCs w:val="22"/>
              </w:rPr>
              <w:t>Entrepreneur:</w:t>
            </w:r>
            <w:r w:rsidRPr="008C05A2">
              <w:rPr>
                <w:rFonts w:ascii="Open Sans" w:hAnsi="Open Sans" w:cs="Open Sans"/>
                <w:color w:val="000000"/>
                <w:position w:val="-3"/>
                <w:sz w:val="22"/>
                <w:szCs w:val="22"/>
              </w:rPr>
              <w:t xml:space="preserve"> A person who owns and operates his or her own business</w:t>
            </w:r>
          </w:p>
          <w:p w14:paraId="462DE806" w14:textId="77777777" w:rsidR="00EC7B41" w:rsidRPr="008C05A2" w:rsidRDefault="00EC7B41" w:rsidP="00FF609C">
            <w:pPr>
              <w:contextualSpacing/>
              <w:textAlignment w:val="center"/>
              <w:rPr>
                <w:rFonts w:ascii="Open Sans" w:hAnsi="Open Sans" w:cs="Open Sans"/>
                <w:b/>
                <w:bCs/>
                <w:color w:val="000000"/>
                <w:position w:val="-3"/>
                <w:sz w:val="22"/>
                <w:szCs w:val="22"/>
              </w:rPr>
            </w:pPr>
          </w:p>
          <w:p w14:paraId="6B294F37" w14:textId="77777777" w:rsidR="00FF609C" w:rsidRPr="008C05A2" w:rsidRDefault="00FF609C" w:rsidP="00FF609C">
            <w:pPr>
              <w:contextualSpacing/>
              <w:textAlignment w:val="center"/>
              <w:rPr>
                <w:rFonts w:ascii="Open Sans" w:hAnsi="Open Sans" w:cs="Open Sans"/>
                <w:sz w:val="22"/>
                <w:szCs w:val="22"/>
              </w:rPr>
            </w:pPr>
            <w:r w:rsidRPr="008C05A2">
              <w:rPr>
                <w:rFonts w:ascii="Open Sans" w:hAnsi="Open Sans" w:cs="Open Sans"/>
                <w:b/>
                <w:bCs/>
                <w:color w:val="000000"/>
                <w:position w:val="-3"/>
                <w:sz w:val="22"/>
                <w:szCs w:val="22"/>
              </w:rPr>
              <w:t>Entry level job:</w:t>
            </w:r>
            <w:r w:rsidRPr="008C05A2">
              <w:rPr>
                <w:rFonts w:ascii="Open Sans" w:hAnsi="Open Sans" w:cs="Open Sans"/>
                <w:color w:val="000000"/>
                <w:position w:val="-3"/>
                <w:sz w:val="22"/>
                <w:szCs w:val="22"/>
              </w:rPr>
              <w:t xml:space="preserve"> A j</w:t>
            </w:r>
            <w:bookmarkStart w:id="1" w:name="_GoBack"/>
            <w:bookmarkEnd w:id="1"/>
            <w:r w:rsidRPr="008C05A2">
              <w:rPr>
                <w:rFonts w:ascii="Open Sans" w:hAnsi="Open Sans" w:cs="Open Sans"/>
                <w:color w:val="000000"/>
                <w:position w:val="-3"/>
                <w:sz w:val="22"/>
                <w:szCs w:val="22"/>
              </w:rPr>
              <w:t>ob that requires few skills and pays minimal salary</w:t>
            </w:r>
          </w:p>
          <w:p w14:paraId="5395D95F" w14:textId="77777777" w:rsidR="00EC7B41" w:rsidRPr="008C05A2" w:rsidRDefault="00EC7B41" w:rsidP="00FF609C">
            <w:pPr>
              <w:contextualSpacing/>
              <w:textAlignment w:val="center"/>
              <w:rPr>
                <w:rFonts w:ascii="Open Sans" w:hAnsi="Open Sans" w:cs="Open Sans"/>
                <w:b/>
                <w:bCs/>
                <w:color w:val="000000"/>
                <w:position w:val="-3"/>
                <w:sz w:val="22"/>
                <w:szCs w:val="22"/>
              </w:rPr>
            </w:pPr>
          </w:p>
          <w:p w14:paraId="2AD0D96F" w14:textId="77777777" w:rsidR="00FF609C" w:rsidRPr="008C05A2" w:rsidRDefault="00FF609C" w:rsidP="00FF609C">
            <w:pPr>
              <w:contextualSpacing/>
              <w:textAlignment w:val="center"/>
              <w:rPr>
                <w:rFonts w:ascii="Open Sans" w:hAnsi="Open Sans" w:cs="Open Sans"/>
                <w:sz w:val="22"/>
                <w:szCs w:val="22"/>
              </w:rPr>
            </w:pPr>
            <w:r w:rsidRPr="008C05A2">
              <w:rPr>
                <w:rFonts w:ascii="Open Sans" w:hAnsi="Open Sans" w:cs="Open Sans"/>
                <w:b/>
                <w:bCs/>
                <w:color w:val="000000"/>
                <w:position w:val="-3"/>
                <w:sz w:val="22"/>
                <w:szCs w:val="22"/>
              </w:rPr>
              <w:t>License:</w:t>
            </w:r>
            <w:r w:rsidRPr="008C05A2">
              <w:rPr>
                <w:rFonts w:ascii="Open Sans" w:hAnsi="Open Sans" w:cs="Open Sans"/>
                <w:color w:val="000000"/>
                <w:position w:val="-3"/>
                <w:sz w:val="22"/>
                <w:szCs w:val="22"/>
              </w:rPr>
              <w:t xml:space="preserve"> A work requirement set by the government</w:t>
            </w:r>
          </w:p>
          <w:p w14:paraId="5D03DA86" w14:textId="77777777" w:rsidR="00EC7B41" w:rsidRPr="008C05A2" w:rsidRDefault="00EC7B41" w:rsidP="00FF609C">
            <w:pPr>
              <w:contextualSpacing/>
              <w:textAlignment w:val="center"/>
              <w:rPr>
                <w:rFonts w:ascii="Open Sans" w:hAnsi="Open Sans" w:cs="Open Sans"/>
                <w:b/>
                <w:bCs/>
                <w:color w:val="000000"/>
                <w:position w:val="-3"/>
                <w:sz w:val="22"/>
                <w:szCs w:val="22"/>
              </w:rPr>
            </w:pPr>
          </w:p>
          <w:p w14:paraId="293232E5" w14:textId="77777777" w:rsidR="00FF609C" w:rsidRPr="008C05A2" w:rsidRDefault="00FF609C" w:rsidP="00FF609C">
            <w:pPr>
              <w:contextualSpacing/>
              <w:textAlignment w:val="center"/>
              <w:rPr>
                <w:rFonts w:ascii="Open Sans" w:hAnsi="Open Sans" w:cs="Open Sans"/>
                <w:sz w:val="22"/>
                <w:szCs w:val="22"/>
              </w:rPr>
            </w:pPr>
            <w:r w:rsidRPr="008C05A2">
              <w:rPr>
                <w:rFonts w:ascii="Open Sans" w:hAnsi="Open Sans" w:cs="Open Sans"/>
                <w:b/>
                <w:bCs/>
                <w:color w:val="000000"/>
                <w:position w:val="-3"/>
                <w:sz w:val="22"/>
                <w:szCs w:val="22"/>
              </w:rPr>
              <w:t>Long-term goals:</w:t>
            </w:r>
            <w:r w:rsidRPr="008C05A2">
              <w:rPr>
                <w:rFonts w:ascii="Open Sans" w:hAnsi="Open Sans" w:cs="Open Sans"/>
                <w:color w:val="000000"/>
                <w:position w:val="-3"/>
                <w:sz w:val="22"/>
                <w:szCs w:val="22"/>
              </w:rPr>
              <w:t xml:space="preserve"> An aim a person strives to reach over a long period of time</w:t>
            </w:r>
          </w:p>
          <w:p w14:paraId="117CE8FA" w14:textId="77777777" w:rsidR="00EC7B41" w:rsidRPr="008C05A2" w:rsidRDefault="00EC7B41" w:rsidP="00FF609C">
            <w:pPr>
              <w:contextualSpacing/>
              <w:textAlignment w:val="center"/>
              <w:rPr>
                <w:rFonts w:ascii="Open Sans" w:hAnsi="Open Sans" w:cs="Open Sans"/>
                <w:b/>
                <w:bCs/>
                <w:color w:val="000000"/>
                <w:position w:val="-3"/>
                <w:sz w:val="22"/>
                <w:szCs w:val="22"/>
              </w:rPr>
            </w:pPr>
          </w:p>
          <w:p w14:paraId="05D73E2E" w14:textId="77777777" w:rsidR="00FF609C" w:rsidRPr="008C05A2" w:rsidRDefault="00FF609C" w:rsidP="00FF609C">
            <w:pPr>
              <w:contextualSpacing/>
              <w:textAlignment w:val="center"/>
              <w:rPr>
                <w:rFonts w:ascii="Open Sans" w:hAnsi="Open Sans" w:cs="Open Sans"/>
                <w:sz w:val="22"/>
                <w:szCs w:val="22"/>
              </w:rPr>
            </w:pPr>
            <w:r w:rsidRPr="008C05A2">
              <w:rPr>
                <w:rFonts w:ascii="Open Sans" w:hAnsi="Open Sans" w:cs="Open Sans"/>
                <w:b/>
                <w:bCs/>
                <w:color w:val="000000"/>
                <w:position w:val="-3"/>
                <w:sz w:val="22"/>
                <w:szCs w:val="22"/>
              </w:rPr>
              <w:t>Registered Dietitian (RD):</w:t>
            </w:r>
            <w:r w:rsidRPr="008C05A2">
              <w:rPr>
                <w:rFonts w:ascii="Open Sans" w:hAnsi="Open Sans" w:cs="Open Sans"/>
                <w:color w:val="000000"/>
                <w:position w:val="-3"/>
                <w:sz w:val="22"/>
                <w:szCs w:val="22"/>
              </w:rPr>
              <w:t xml:space="preserve"> The only professional who is qualified to analyze a person’s diet and perform diet treatment</w:t>
            </w:r>
          </w:p>
          <w:p w14:paraId="7D1B2BA2" w14:textId="77777777" w:rsidR="00EC7B41" w:rsidRPr="008C05A2" w:rsidRDefault="00EC7B41" w:rsidP="00FF609C">
            <w:pPr>
              <w:contextualSpacing/>
              <w:textAlignment w:val="center"/>
              <w:rPr>
                <w:rFonts w:ascii="Open Sans" w:hAnsi="Open Sans" w:cs="Open Sans"/>
                <w:b/>
                <w:bCs/>
                <w:color w:val="000000"/>
                <w:position w:val="-3"/>
                <w:sz w:val="22"/>
                <w:szCs w:val="22"/>
              </w:rPr>
            </w:pPr>
          </w:p>
          <w:p w14:paraId="2D792D06" w14:textId="77777777" w:rsidR="00FF609C" w:rsidRPr="008C05A2" w:rsidRDefault="00FF609C" w:rsidP="00FF609C">
            <w:pPr>
              <w:contextualSpacing/>
              <w:textAlignment w:val="center"/>
              <w:rPr>
                <w:rFonts w:ascii="Open Sans" w:hAnsi="Open Sans" w:cs="Open Sans"/>
                <w:sz w:val="22"/>
                <w:szCs w:val="22"/>
              </w:rPr>
            </w:pPr>
            <w:r w:rsidRPr="008C05A2">
              <w:rPr>
                <w:rFonts w:ascii="Open Sans" w:hAnsi="Open Sans" w:cs="Open Sans"/>
                <w:b/>
                <w:bCs/>
                <w:color w:val="000000"/>
                <w:position w:val="-3"/>
                <w:sz w:val="22"/>
                <w:szCs w:val="22"/>
              </w:rPr>
              <w:t>Short-term goals:</w:t>
            </w:r>
            <w:r w:rsidRPr="008C05A2">
              <w:rPr>
                <w:rFonts w:ascii="Open Sans" w:hAnsi="Open Sans" w:cs="Open Sans"/>
                <w:color w:val="000000"/>
                <w:position w:val="-3"/>
                <w:sz w:val="22"/>
                <w:szCs w:val="22"/>
              </w:rPr>
              <w:t xml:space="preserve"> An aim a person strives to reach over a short period of time</w:t>
            </w:r>
          </w:p>
        </w:tc>
      </w:tr>
      <w:tr w:rsidR="00FF609C" w:rsidRPr="008C05A2" w14:paraId="1AE990C2" w14:textId="77777777" w:rsidTr="00AD434C">
        <w:trPr>
          <w:gridAfter w:val="1"/>
          <w:wAfter w:w="7" w:type="dxa"/>
        </w:trPr>
        <w:tc>
          <w:tcPr>
            <w:tcW w:w="276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57C96EA" w14:textId="1EF21AA2" w:rsidR="00FF609C" w:rsidRPr="008C05A2" w:rsidRDefault="00FF609C" w:rsidP="000C0BA2">
            <w:pPr>
              <w:rPr>
                <w:rFonts w:ascii="Open Sans" w:hAnsi="Open Sans" w:cs="Open Sans"/>
                <w:sz w:val="22"/>
                <w:szCs w:val="22"/>
              </w:rPr>
            </w:pPr>
            <w:r w:rsidRPr="008C05A2">
              <w:rPr>
                <w:rFonts w:ascii="Open Sans" w:hAnsi="Open Sans" w:cs="Open Sans"/>
                <w:b/>
                <w:bCs/>
                <w:color w:val="000000"/>
                <w:position w:val="-3"/>
                <w:sz w:val="22"/>
                <w:szCs w:val="22"/>
              </w:rPr>
              <w:lastRenderedPageBreak/>
              <w:t>Materials/Specialized Equipment Needed</w:t>
            </w:r>
          </w:p>
        </w:tc>
        <w:tc>
          <w:tcPr>
            <w:tcW w:w="67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470D3F4" w14:textId="77777777" w:rsidR="00AD434C" w:rsidRDefault="00AD434C" w:rsidP="00FF609C">
            <w:pPr>
              <w:contextualSpacing/>
              <w:textAlignment w:val="center"/>
              <w:outlineLvl w:val="3"/>
              <w:rPr>
                <w:rFonts w:ascii="Open Sans" w:hAnsi="Open Sans" w:cs="Open Sans"/>
                <w:b/>
                <w:bCs/>
                <w:color w:val="000000"/>
                <w:position w:val="-3"/>
                <w:sz w:val="22"/>
                <w:szCs w:val="22"/>
              </w:rPr>
            </w:pPr>
          </w:p>
          <w:p w14:paraId="07B65AB0" w14:textId="0DAD826A" w:rsidR="00FF609C" w:rsidRPr="008C05A2" w:rsidRDefault="00FF609C" w:rsidP="00FF609C">
            <w:pPr>
              <w:contextualSpacing/>
              <w:textAlignment w:val="center"/>
              <w:outlineLvl w:val="3"/>
              <w:rPr>
                <w:rFonts w:ascii="Open Sans" w:hAnsi="Open Sans" w:cs="Open Sans"/>
                <w:sz w:val="22"/>
                <w:szCs w:val="22"/>
              </w:rPr>
            </w:pPr>
            <w:r w:rsidRPr="008C05A2">
              <w:rPr>
                <w:rFonts w:ascii="Open Sans" w:hAnsi="Open Sans" w:cs="Open Sans"/>
                <w:b/>
                <w:bCs/>
                <w:color w:val="000000"/>
                <w:position w:val="-3"/>
                <w:sz w:val="22"/>
                <w:szCs w:val="22"/>
              </w:rPr>
              <w:t>Equipment:</w:t>
            </w:r>
          </w:p>
          <w:p w14:paraId="79C1D6F1" w14:textId="6AB306D4" w:rsidR="00FF609C" w:rsidRPr="008C05A2" w:rsidRDefault="00EC7B41" w:rsidP="00FF609C">
            <w:pPr>
              <w:numPr>
                <w:ilvl w:val="0"/>
                <w:numId w:val="6"/>
              </w:numPr>
              <w:contextualSpacing/>
              <w:rPr>
                <w:rFonts w:ascii="Open Sans" w:hAnsi="Open Sans" w:cs="Open Sans"/>
                <w:color w:val="000000"/>
                <w:sz w:val="22"/>
                <w:szCs w:val="22"/>
              </w:rPr>
            </w:pPr>
            <w:r w:rsidRPr="008C05A2">
              <w:rPr>
                <w:rFonts w:ascii="Open Sans" w:hAnsi="Open Sans" w:cs="Open Sans"/>
                <w:color w:val="000000"/>
                <w:position w:val="-3"/>
                <w:sz w:val="22"/>
                <w:szCs w:val="22"/>
              </w:rPr>
              <w:t>C</w:t>
            </w:r>
            <w:r w:rsidR="00FF609C" w:rsidRPr="008C05A2">
              <w:rPr>
                <w:rFonts w:ascii="Open Sans" w:hAnsi="Open Sans" w:cs="Open Sans"/>
                <w:color w:val="000000"/>
                <w:position w:val="-3"/>
                <w:sz w:val="22"/>
                <w:szCs w:val="22"/>
              </w:rPr>
              <w:t>omputer with projector for multimedia presentation</w:t>
            </w:r>
          </w:p>
          <w:p w14:paraId="454C6EB1" w14:textId="77777777" w:rsidR="00AD434C" w:rsidRPr="00AD434C" w:rsidRDefault="00EC7B41" w:rsidP="00663B7A">
            <w:pPr>
              <w:numPr>
                <w:ilvl w:val="0"/>
                <w:numId w:val="6"/>
              </w:numPr>
              <w:contextualSpacing/>
              <w:rPr>
                <w:rFonts w:ascii="Open Sans" w:hAnsi="Open Sans" w:cs="Open Sans"/>
                <w:color w:val="000000"/>
                <w:sz w:val="22"/>
                <w:szCs w:val="22"/>
              </w:rPr>
            </w:pPr>
            <w:r w:rsidRPr="00AD434C">
              <w:rPr>
                <w:rFonts w:ascii="Open Sans" w:hAnsi="Open Sans" w:cs="Open Sans"/>
                <w:color w:val="000000"/>
                <w:position w:val="-3"/>
                <w:sz w:val="22"/>
                <w:szCs w:val="22"/>
              </w:rPr>
              <w:t>C</w:t>
            </w:r>
            <w:r w:rsidR="00FF609C" w:rsidRPr="00AD434C">
              <w:rPr>
                <w:rFonts w:ascii="Open Sans" w:hAnsi="Open Sans" w:cs="Open Sans"/>
                <w:color w:val="000000"/>
                <w:position w:val="-3"/>
                <w:sz w:val="22"/>
                <w:szCs w:val="22"/>
              </w:rPr>
              <w:t>omputer lab for Internet research</w:t>
            </w:r>
          </w:p>
          <w:p w14:paraId="262A9984" w14:textId="3BB90D9F" w:rsidR="00FF609C" w:rsidRPr="00AD434C" w:rsidRDefault="00AD434C" w:rsidP="00663B7A">
            <w:pPr>
              <w:numPr>
                <w:ilvl w:val="0"/>
                <w:numId w:val="6"/>
              </w:numPr>
              <w:contextualSpacing/>
              <w:rPr>
                <w:rFonts w:ascii="Open Sans" w:hAnsi="Open Sans" w:cs="Open Sans"/>
                <w:color w:val="000000"/>
                <w:sz w:val="22"/>
                <w:szCs w:val="22"/>
              </w:rPr>
            </w:pPr>
            <w:r w:rsidRPr="008C05A2">
              <w:rPr>
                <w:rFonts w:ascii="Open Sans" w:hAnsi="Open Sans" w:cs="Open Sans"/>
                <w:color w:val="000000"/>
                <w:position w:val="-3"/>
                <w:sz w:val="22"/>
                <w:szCs w:val="22"/>
              </w:rPr>
              <w:t>Note:</w:t>
            </w:r>
            <w:r>
              <w:rPr>
                <w:rFonts w:ascii="Open Sans" w:hAnsi="Open Sans" w:cs="Open Sans"/>
                <w:color w:val="000000"/>
                <w:position w:val="-3"/>
                <w:sz w:val="22"/>
                <w:szCs w:val="22"/>
              </w:rPr>
              <w:t xml:space="preserve"> </w:t>
            </w:r>
            <w:r w:rsidR="00EC7B41" w:rsidRPr="00AD434C">
              <w:rPr>
                <w:rFonts w:ascii="Open Sans" w:hAnsi="Open Sans" w:cs="Open Sans"/>
                <w:color w:val="000000"/>
                <w:position w:val="-3"/>
                <w:sz w:val="22"/>
                <w:szCs w:val="22"/>
              </w:rPr>
              <w:t>C</w:t>
            </w:r>
            <w:r w:rsidR="00FF609C" w:rsidRPr="00AD434C">
              <w:rPr>
                <w:rFonts w:ascii="Open Sans" w:hAnsi="Open Sans" w:cs="Open Sans"/>
                <w:color w:val="000000"/>
                <w:position w:val="-3"/>
                <w:sz w:val="22"/>
                <w:szCs w:val="22"/>
              </w:rPr>
              <w:t>heck with the library to see if your school subscribes to the online databases such as World Book Online, Encyclopedia Britannica, EBSCO and so forth. These databases will introduce students to research from reliable sources.</w:t>
            </w:r>
          </w:p>
          <w:p w14:paraId="77A2EFE5" w14:textId="77777777" w:rsidR="00EC7B41" w:rsidRPr="008C05A2" w:rsidRDefault="00EC7B41" w:rsidP="00FF609C">
            <w:pPr>
              <w:contextualSpacing/>
              <w:textAlignment w:val="center"/>
              <w:outlineLvl w:val="3"/>
              <w:rPr>
                <w:rFonts w:ascii="Open Sans" w:hAnsi="Open Sans" w:cs="Open Sans"/>
                <w:b/>
                <w:bCs/>
                <w:color w:val="000000"/>
                <w:position w:val="-3"/>
                <w:sz w:val="22"/>
                <w:szCs w:val="22"/>
              </w:rPr>
            </w:pPr>
          </w:p>
          <w:p w14:paraId="4B50361E" w14:textId="77777777" w:rsidR="00FF609C" w:rsidRPr="008C05A2" w:rsidRDefault="00FF609C" w:rsidP="00FF609C">
            <w:pPr>
              <w:contextualSpacing/>
              <w:textAlignment w:val="center"/>
              <w:outlineLvl w:val="3"/>
              <w:rPr>
                <w:rFonts w:ascii="Open Sans" w:hAnsi="Open Sans" w:cs="Open Sans"/>
                <w:sz w:val="22"/>
                <w:szCs w:val="22"/>
              </w:rPr>
            </w:pPr>
            <w:r w:rsidRPr="008C05A2">
              <w:rPr>
                <w:rFonts w:ascii="Open Sans" w:hAnsi="Open Sans" w:cs="Open Sans"/>
                <w:b/>
                <w:bCs/>
                <w:color w:val="000000"/>
                <w:position w:val="-3"/>
                <w:sz w:val="22"/>
                <w:szCs w:val="22"/>
              </w:rPr>
              <w:t>Materials:</w:t>
            </w:r>
          </w:p>
          <w:p w14:paraId="5F38FC95" w14:textId="345B1151" w:rsidR="00FF609C" w:rsidRPr="008C05A2" w:rsidRDefault="00EC7B41" w:rsidP="00FF609C">
            <w:pPr>
              <w:numPr>
                <w:ilvl w:val="0"/>
                <w:numId w:val="6"/>
              </w:numPr>
              <w:contextualSpacing/>
              <w:rPr>
                <w:rFonts w:ascii="Open Sans" w:hAnsi="Open Sans" w:cs="Open Sans"/>
                <w:color w:val="000000"/>
                <w:sz w:val="22"/>
                <w:szCs w:val="22"/>
              </w:rPr>
            </w:pPr>
            <w:r w:rsidRPr="008C05A2">
              <w:rPr>
                <w:rFonts w:ascii="Open Sans" w:hAnsi="Open Sans" w:cs="Open Sans"/>
                <w:color w:val="000000"/>
                <w:position w:val="-3"/>
                <w:sz w:val="22"/>
                <w:szCs w:val="22"/>
              </w:rPr>
              <w:t>N</w:t>
            </w:r>
            <w:r w:rsidR="00FF609C" w:rsidRPr="008C05A2">
              <w:rPr>
                <w:rFonts w:ascii="Open Sans" w:hAnsi="Open Sans" w:cs="Open Sans"/>
                <w:color w:val="000000"/>
                <w:position w:val="-3"/>
                <w:sz w:val="22"/>
                <w:szCs w:val="22"/>
              </w:rPr>
              <w:t>ote cards, Careers in Nutrition Note Cards, double sided, on card stock</w:t>
            </w:r>
          </w:p>
          <w:p w14:paraId="283EB83F" w14:textId="77777777" w:rsidR="00FF609C" w:rsidRPr="008C05A2" w:rsidRDefault="00FF609C" w:rsidP="00FF609C">
            <w:pPr>
              <w:numPr>
                <w:ilvl w:val="0"/>
                <w:numId w:val="6"/>
              </w:numPr>
              <w:contextualSpacing/>
              <w:rPr>
                <w:rFonts w:ascii="Open Sans" w:hAnsi="Open Sans" w:cs="Open Sans"/>
                <w:color w:val="000000"/>
                <w:sz w:val="22"/>
                <w:szCs w:val="22"/>
              </w:rPr>
            </w:pPr>
            <w:r w:rsidRPr="008C05A2">
              <w:rPr>
                <w:rFonts w:ascii="Open Sans" w:hAnsi="Open Sans" w:cs="Open Sans"/>
                <w:color w:val="000000"/>
                <w:position w:val="-3"/>
                <w:sz w:val="22"/>
                <w:szCs w:val="22"/>
              </w:rPr>
              <w:t>Occupational Outlook Handbook (available online)</w:t>
            </w:r>
          </w:p>
          <w:p w14:paraId="092F13BE" w14:textId="2B4EC4C6" w:rsidR="00FF609C" w:rsidRPr="008C05A2" w:rsidRDefault="00EC7B41" w:rsidP="00FF609C">
            <w:pPr>
              <w:numPr>
                <w:ilvl w:val="0"/>
                <w:numId w:val="6"/>
              </w:numPr>
              <w:contextualSpacing/>
              <w:rPr>
                <w:rFonts w:ascii="Open Sans" w:hAnsi="Open Sans" w:cs="Open Sans"/>
                <w:color w:val="000000"/>
                <w:sz w:val="22"/>
                <w:szCs w:val="22"/>
              </w:rPr>
            </w:pPr>
            <w:r w:rsidRPr="008C05A2">
              <w:rPr>
                <w:rFonts w:ascii="Open Sans" w:hAnsi="Open Sans" w:cs="Open Sans"/>
                <w:color w:val="000000"/>
                <w:position w:val="-3"/>
                <w:sz w:val="22"/>
                <w:szCs w:val="22"/>
              </w:rPr>
              <w:t>P</w:t>
            </w:r>
            <w:r w:rsidR="00FF609C" w:rsidRPr="008C05A2">
              <w:rPr>
                <w:rFonts w:ascii="Open Sans" w:hAnsi="Open Sans" w:cs="Open Sans"/>
                <w:color w:val="000000"/>
                <w:position w:val="-3"/>
                <w:sz w:val="22"/>
                <w:szCs w:val="22"/>
              </w:rPr>
              <w:t>lay money</w:t>
            </w:r>
          </w:p>
          <w:p w14:paraId="6E15251B" w14:textId="6D0C5C58" w:rsidR="00FF609C" w:rsidRPr="008C05A2" w:rsidRDefault="00EC7B41" w:rsidP="00FF609C">
            <w:pPr>
              <w:numPr>
                <w:ilvl w:val="0"/>
                <w:numId w:val="6"/>
              </w:numPr>
              <w:contextualSpacing/>
              <w:rPr>
                <w:rFonts w:ascii="Open Sans" w:hAnsi="Open Sans" w:cs="Open Sans"/>
                <w:color w:val="000000"/>
                <w:sz w:val="22"/>
                <w:szCs w:val="22"/>
              </w:rPr>
            </w:pPr>
            <w:r w:rsidRPr="008C05A2">
              <w:rPr>
                <w:rFonts w:ascii="Open Sans" w:hAnsi="Open Sans" w:cs="Open Sans"/>
                <w:color w:val="000000"/>
                <w:position w:val="-3"/>
                <w:sz w:val="22"/>
                <w:szCs w:val="22"/>
              </w:rPr>
              <w:t>Small step ladder</w:t>
            </w:r>
          </w:p>
          <w:p w14:paraId="1E559855" w14:textId="66A75F06" w:rsidR="00AD434C" w:rsidRPr="00AD434C" w:rsidRDefault="00EC7B41" w:rsidP="00FF609C">
            <w:pPr>
              <w:numPr>
                <w:ilvl w:val="0"/>
                <w:numId w:val="6"/>
              </w:numPr>
              <w:contextualSpacing/>
              <w:rPr>
                <w:rFonts w:ascii="Open Sans" w:hAnsi="Open Sans" w:cs="Open Sans"/>
                <w:color w:val="000000"/>
                <w:sz w:val="22"/>
                <w:szCs w:val="22"/>
              </w:rPr>
            </w:pPr>
            <w:r w:rsidRPr="008C05A2">
              <w:rPr>
                <w:rFonts w:ascii="Open Sans" w:hAnsi="Open Sans" w:cs="Open Sans"/>
                <w:color w:val="000000"/>
                <w:position w:val="-3"/>
                <w:sz w:val="22"/>
                <w:szCs w:val="22"/>
              </w:rPr>
              <w:t>Copies of handouts</w:t>
            </w:r>
          </w:p>
          <w:p w14:paraId="1782C5B2" w14:textId="77777777" w:rsidR="00FF609C" w:rsidRDefault="00FF609C" w:rsidP="00AD434C">
            <w:pPr>
              <w:contextualSpacing/>
              <w:rPr>
                <w:rFonts w:ascii="Open Sans" w:hAnsi="Open Sans" w:cs="Open Sans"/>
                <w:color w:val="000000"/>
                <w:sz w:val="22"/>
                <w:szCs w:val="22"/>
              </w:rPr>
            </w:pPr>
          </w:p>
          <w:p w14:paraId="33EBA1C3" w14:textId="7D3DB27B" w:rsidR="00AD434C" w:rsidRPr="008C05A2" w:rsidRDefault="00AD434C" w:rsidP="00AD434C">
            <w:pPr>
              <w:contextualSpacing/>
              <w:textAlignment w:val="center"/>
              <w:outlineLvl w:val="3"/>
              <w:rPr>
                <w:rFonts w:ascii="Open Sans" w:hAnsi="Open Sans" w:cs="Open Sans"/>
                <w:sz w:val="22"/>
                <w:szCs w:val="22"/>
              </w:rPr>
            </w:pPr>
            <w:r w:rsidRPr="008C05A2">
              <w:rPr>
                <w:rFonts w:ascii="Open Sans" w:hAnsi="Open Sans" w:cs="Open Sans"/>
                <w:b/>
                <w:bCs/>
                <w:color w:val="000000"/>
                <w:position w:val="-3"/>
                <w:sz w:val="22"/>
                <w:szCs w:val="22"/>
              </w:rPr>
              <w:t>PowerPoint:</w:t>
            </w:r>
          </w:p>
          <w:p w14:paraId="71A979CC" w14:textId="77777777" w:rsidR="00AD434C" w:rsidRPr="008C05A2" w:rsidRDefault="00AD434C" w:rsidP="00AD434C">
            <w:pPr>
              <w:numPr>
                <w:ilvl w:val="0"/>
                <w:numId w:val="6"/>
              </w:numPr>
              <w:contextualSpacing/>
              <w:rPr>
                <w:rFonts w:ascii="Open Sans" w:hAnsi="Open Sans" w:cs="Open Sans"/>
                <w:color w:val="000000"/>
                <w:sz w:val="22"/>
                <w:szCs w:val="22"/>
              </w:rPr>
            </w:pPr>
            <w:r w:rsidRPr="008C05A2">
              <w:rPr>
                <w:rFonts w:ascii="Open Sans" w:hAnsi="Open Sans" w:cs="Open Sans"/>
                <w:color w:val="000000"/>
                <w:position w:val="-3"/>
                <w:sz w:val="22"/>
                <w:szCs w:val="22"/>
              </w:rPr>
              <w:t>Careers in Nutrition – Keeping Everyone Healthy</w:t>
            </w:r>
          </w:p>
          <w:p w14:paraId="138B0A92" w14:textId="77777777" w:rsidR="00AD434C" w:rsidRDefault="00AD434C" w:rsidP="00AD434C">
            <w:pPr>
              <w:contextualSpacing/>
              <w:textAlignment w:val="center"/>
              <w:outlineLvl w:val="3"/>
              <w:rPr>
                <w:rFonts w:ascii="Open Sans" w:hAnsi="Open Sans" w:cs="Open Sans"/>
                <w:b/>
                <w:bCs/>
                <w:color w:val="000000"/>
                <w:position w:val="-3"/>
                <w:sz w:val="22"/>
                <w:szCs w:val="22"/>
              </w:rPr>
            </w:pPr>
          </w:p>
          <w:p w14:paraId="58213E88" w14:textId="6FA6C534" w:rsidR="00AD434C" w:rsidRPr="008C05A2" w:rsidRDefault="00AD434C" w:rsidP="00AD434C">
            <w:pPr>
              <w:contextualSpacing/>
              <w:textAlignment w:val="center"/>
              <w:outlineLvl w:val="3"/>
              <w:rPr>
                <w:rFonts w:ascii="Open Sans" w:hAnsi="Open Sans" w:cs="Open Sans"/>
                <w:sz w:val="22"/>
                <w:szCs w:val="22"/>
              </w:rPr>
            </w:pPr>
            <w:r w:rsidRPr="008C05A2">
              <w:rPr>
                <w:rFonts w:ascii="Open Sans" w:hAnsi="Open Sans" w:cs="Open Sans"/>
                <w:b/>
                <w:bCs/>
                <w:color w:val="000000"/>
                <w:position w:val="-3"/>
                <w:sz w:val="22"/>
                <w:szCs w:val="22"/>
              </w:rPr>
              <w:t>Graphic Organizer</w:t>
            </w:r>
            <w:r>
              <w:rPr>
                <w:rFonts w:ascii="Open Sans" w:hAnsi="Open Sans" w:cs="Open Sans"/>
                <w:b/>
                <w:bCs/>
                <w:color w:val="000000"/>
                <w:position w:val="-3"/>
                <w:sz w:val="22"/>
                <w:szCs w:val="22"/>
              </w:rPr>
              <w:t>:</w:t>
            </w:r>
          </w:p>
          <w:p w14:paraId="0E68C9CA" w14:textId="77777777" w:rsidR="00AD434C" w:rsidRPr="008C05A2" w:rsidRDefault="00AD434C" w:rsidP="00AD434C">
            <w:pPr>
              <w:numPr>
                <w:ilvl w:val="0"/>
                <w:numId w:val="6"/>
              </w:numPr>
              <w:contextualSpacing/>
              <w:rPr>
                <w:rFonts w:ascii="Open Sans" w:hAnsi="Open Sans" w:cs="Open Sans"/>
                <w:color w:val="000000"/>
                <w:sz w:val="22"/>
                <w:szCs w:val="22"/>
              </w:rPr>
            </w:pPr>
            <w:r w:rsidRPr="008C05A2">
              <w:rPr>
                <w:rFonts w:ascii="Open Sans" w:hAnsi="Open Sans" w:cs="Open Sans"/>
                <w:color w:val="000000"/>
                <w:position w:val="-3"/>
                <w:sz w:val="22"/>
                <w:szCs w:val="22"/>
              </w:rPr>
              <w:t>Goal Setting: Careers in Nutrition</w:t>
            </w:r>
          </w:p>
          <w:p w14:paraId="011BF1E1" w14:textId="0060C720" w:rsidR="00AD434C" w:rsidRPr="008C05A2" w:rsidRDefault="00AD434C" w:rsidP="00AD434C">
            <w:pPr>
              <w:contextualSpacing/>
              <w:textAlignment w:val="center"/>
              <w:outlineLvl w:val="3"/>
              <w:rPr>
                <w:rFonts w:ascii="Open Sans" w:hAnsi="Open Sans" w:cs="Open Sans"/>
                <w:sz w:val="22"/>
                <w:szCs w:val="22"/>
              </w:rPr>
            </w:pPr>
            <w:r w:rsidRPr="008C05A2">
              <w:rPr>
                <w:rFonts w:ascii="Open Sans" w:hAnsi="Open Sans" w:cs="Open Sans"/>
                <w:b/>
                <w:bCs/>
                <w:color w:val="000000"/>
                <w:position w:val="-3"/>
                <w:sz w:val="22"/>
                <w:szCs w:val="22"/>
              </w:rPr>
              <w:lastRenderedPageBreak/>
              <w:t>Handouts:</w:t>
            </w:r>
          </w:p>
          <w:p w14:paraId="281AF0F3" w14:textId="77777777" w:rsidR="00AD434C" w:rsidRPr="00AD434C" w:rsidRDefault="00AD434C" w:rsidP="00AD434C">
            <w:pPr>
              <w:pStyle w:val="ListParagraph"/>
              <w:numPr>
                <w:ilvl w:val="0"/>
                <w:numId w:val="11"/>
              </w:numPr>
              <w:rPr>
                <w:rFonts w:ascii="Open Sans" w:hAnsi="Open Sans" w:cs="Open Sans"/>
                <w:color w:val="000000"/>
                <w:sz w:val="22"/>
                <w:szCs w:val="22"/>
              </w:rPr>
            </w:pPr>
            <w:r w:rsidRPr="00AD434C">
              <w:rPr>
                <w:rFonts w:ascii="Open Sans" w:hAnsi="Open Sans" w:cs="Open Sans"/>
                <w:color w:val="000000"/>
                <w:position w:val="-3"/>
                <w:sz w:val="22"/>
                <w:szCs w:val="22"/>
              </w:rPr>
              <w:t>Careers in Nutrition Note Cards</w:t>
            </w:r>
          </w:p>
          <w:p w14:paraId="2C9A5433" w14:textId="77777777" w:rsidR="00AD434C" w:rsidRPr="00AD434C" w:rsidRDefault="00AD434C" w:rsidP="00AD434C">
            <w:pPr>
              <w:pStyle w:val="ListParagraph"/>
              <w:numPr>
                <w:ilvl w:val="0"/>
                <w:numId w:val="11"/>
              </w:numPr>
              <w:rPr>
                <w:rFonts w:ascii="Open Sans" w:hAnsi="Open Sans" w:cs="Open Sans"/>
                <w:color w:val="000000"/>
                <w:sz w:val="22"/>
                <w:szCs w:val="22"/>
              </w:rPr>
            </w:pPr>
            <w:r w:rsidRPr="00AD434C">
              <w:rPr>
                <w:rFonts w:ascii="Open Sans" w:hAnsi="Open Sans" w:cs="Open Sans"/>
                <w:color w:val="000000"/>
                <w:position w:val="-3"/>
                <w:sz w:val="22"/>
                <w:szCs w:val="22"/>
              </w:rPr>
              <w:t>Rubric for Careers in Nutrition Note Cards</w:t>
            </w:r>
          </w:p>
          <w:p w14:paraId="3C3D68C8" w14:textId="24241693" w:rsidR="00AD434C" w:rsidRPr="00AD434C" w:rsidRDefault="00AD434C" w:rsidP="00AD434C">
            <w:pPr>
              <w:contextualSpacing/>
              <w:rPr>
                <w:rFonts w:ascii="Open Sans" w:hAnsi="Open Sans" w:cs="Open Sans"/>
                <w:color w:val="000000"/>
                <w:sz w:val="22"/>
                <w:szCs w:val="22"/>
              </w:rPr>
            </w:pPr>
          </w:p>
        </w:tc>
      </w:tr>
      <w:tr w:rsidR="00FF609C" w:rsidRPr="008C05A2" w14:paraId="3096B4C8" w14:textId="77777777" w:rsidTr="00AD434C">
        <w:trPr>
          <w:gridAfter w:val="1"/>
          <w:wAfter w:w="7" w:type="dxa"/>
        </w:trPr>
        <w:tc>
          <w:tcPr>
            <w:tcW w:w="276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D631CA0" w14:textId="6914D9D8" w:rsidR="00FF609C" w:rsidRPr="008C05A2" w:rsidRDefault="00FF609C" w:rsidP="000C0BA2">
            <w:pPr>
              <w:rPr>
                <w:rFonts w:ascii="Open Sans" w:hAnsi="Open Sans" w:cs="Open Sans"/>
                <w:sz w:val="22"/>
                <w:szCs w:val="22"/>
              </w:rPr>
            </w:pPr>
            <w:r w:rsidRPr="008C05A2">
              <w:rPr>
                <w:rFonts w:ascii="Open Sans" w:hAnsi="Open Sans" w:cs="Open Sans"/>
                <w:b/>
                <w:bCs/>
                <w:color w:val="000000"/>
                <w:position w:val="-3"/>
                <w:sz w:val="22"/>
                <w:szCs w:val="22"/>
              </w:rPr>
              <w:lastRenderedPageBreak/>
              <w:t>Anticipatory Set</w:t>
            </w:r>
          </w:p>
        </w:tc>
        <w:tc>
          <w:tcPr>
            <w:tcW w:w="67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E4DD7CE" w14:textId="77777777" w:rsidR="00FF609C" w:rsidRPr="008C05A2" w:rsidRDefault="00FF609C" w:rsidP="00FF609C">
            <w:pPr>
              <w:contextualSpacing/>
              <w:textAlignment w:val="center"/>
              <w:outlineLvl w:val="3"/>
              <w:rPr>
                <w:rFonts w:ascii="Open Sans" w:hAnsi="Open Sans" w:cs="Open Sans"/>
                <w:sz w:val="22"/>
                <w:szCs w:val="22"/>
              </w:rPr>
            </w:pPr>
            <w:r w:rsidRPr="008C05A2">
              <w:rPr>
                <w:rFonts w:ascii="Open Sans" w:hAnsi="Open Sans" w:cs="Open Sans"/>
                <w:b/>
                <w:bCs/>
                <w:color w:val="000000"/>
                <w:position w:val="-3"/>
                <w:sz w:val="22"/>
                <w:szCs w:val="22"/>
              </w:rPr>
              <w:t>Before class begins:</w:t>
            </w:r>
          </w:p>
          <w:p w14:paraId="7B5CBDB8" w14:textId="77777777" w:rsidR="00FF609C" w:rsidRPr="008C05A2" w:rsidRDefault="00FF609C" w:rsidP="00FF609C">
            <w:pPr>
              <w:contextualSpacing/>
              <w:textAlignment w:val="center"/>
              <w:rPr>
                <w:rFonts w:ascii="Open Sans" w:hAnsi="Open Sans" w:cs="Open Sans"/>
                <w:sz w:val="22"/>
                <w:szCs w:val="22"/>
              </w:rPr>
            </w:pPr>
            <w:r w:rsidRPr="008C05A2">
              <w:rPr>
                <w:rFonts w:ascii="Open Sans" w:hAnsi="Open Sans" w:cs="Open Sans"/>
                <w:color w:val="000000"/>
                <w:position w:val="-3"/>
                <w:sz w:val="22"/>
                <w:szCs w:val="22"/>
              </w:rPr>
              <w:t>Set up a small step ladder and label each rung with</w:t>
            </w:r>
          </w:p>
          <w:p w14:paraId="2FE72B6A" w14:textId="77777777" w:rsidR="00FF609C" w:rsidRPr="00AD434C" w:rsidRDefault="00FF609C" w:rsidP="00AD434C">
            <w:pPr>
              <w:pStyle w:val="ListParagraph"/>
              <w:numPr>
                <w:ilvl w:val="0"/>
                <w:numId w:val="10"/>
              </w:numPr>
              <w:rPr>
                <w:rFonts w:ascii="Open Sans" w:hAnsi="Open Sans" w:cs="Open Sans"/>
                <w:color w:val="000000"/>
                <w:sz w:val="22"/>
                <w:szCs w:val="22"/>
              </w:rPr>
            </w:pPr>
            <w:r w:rsidRPr="00AD434C">
              <w:rPr>
                <w:rFonts w:ascii="Open Sans" w:hAnsi="Open Sans" w:cs="Open Sans"/>
                <w:color w:val="000000"/>
                <w:position w:val="-3"/>
                <w:sz w:val="22"/>
                <w:szCs w:val="22"/>
              </w:rPr>
              <w:t>Entry level</w:t>
            </w:r>
          </w:p>
          <w:p w14:paraId="527946D1" w14:textId="77777777" w:rsidR="00FF609C" w:rsidRPr="00AD434C" w:rsidRDefault="00FF609C" w:rsidP="00AD434C">
            <w:pPr>
              <w:pStyle w:val="ListParagraph"/>
              <w:numPr>
                <w:ilvl w:val="0"/>
                <w:numId w:val="10"/>
              </w:numPr>
              <w:rPr>
                <w:rFonts w:ascii="Open Sans" w:hAnsi="Open Sans" w:cs="Open Sans"/>
                <w:color w:val="000000"/>
                <w:sz w:val="22"/>
                <w:szCs w:val="22"/>
              </w:rPr>
            </w:pPr>
            <w:r w:rsidRPr="00AD434C">
              <w:rPr>
                <w:rFonts w:ascii="Open Sans" w:hAnsi="Open Sans" w:cs="Open Sans"/>
                <w:color w:val="000000"/>
                <w:position w:val="-3"/>
                <w:sz w:val="22"/>
                <w:szCs w:val="22"/>
              </w:rPr>
              <w:t>Technical level</w:t>
            </w:r>
          </w:p>
          <w:p w14:paraId="119E9A71" w14:textId="77777777" w:rsidR="00FF609C" w:rsidRPr="00AD434C" w:rsidRDefault="00FF609C" w:rsidP="00AD434C">
            <w:pPr>
              <w:pStyle w:val="ListParagraph"/>
              <w:numPr>
                <w:ilvl w:val="0"/>
                <w:numId w:val="10"/>
              </w:numPr>
              <w:rPr>
                <w:rFonts w:ascii="Open Sans" w:hAnsi="Open Sans" w:cs="Open Sans"/>
                <w:color w:val="000000"/>
                <w:sz w:val="22"/>
                <w:szCs w:val="22"/>
              </w:rPr>
            </w:pPr>
            <w:r w:rsidRPr="00AD434C">
              <w:rPr>
                <w:rFonts w:ascii="Open Sans" w:hAnsi="Open Sans" w:cs="Open Sans"/>
                <w:color w:val="000000"/>
                <w:position w:val="-3"/>
                <w:sz w:val="22"/>
                <w:szCs w:val="22"/>
              </w:rPr>
              <w:t>Professional level</w:t>
            </w:r>
          </w:p>
          <w:p w14:paraId="73EE108F" w14:textId="77777777" w:rsidR="00A30816" w:rsidRPr="008C05A2" w:rsidRDefault="00A30816" w:rsidP="00FF609C">
            <w:pPr>
              <w:contextualSpacing/>
              <w:textAlignment w:val="center"/>
              <w:rPr>
                <w:rFonts w:ascii="Open Sans" w:hAnsi="Open Sans" w:cs="Open Sans"/>
                <w:color w:val="000000"/>
                <w:position w:val="-3"/>
                <w:sz w:val="22"/>
                <w:szCs w:val="22"/>
              </w:rPr>
            </w:pPr>
          </w:p>
          <w:p w14:paraId="0DE405F7" w14:textId="77777777" w:rsidR="00A30816" w:rsidRPr="008C05A2" w:rsidRDefault="00FF609C" w:rsidP="00FF609C">
            <w:pPr>
              <w:contextualSpacing/>
              <w:textAlignment w:val="center"/>
              <w:rPr>
                <w:rFonts w:ascii="Open Sans" w:hAnsi="Open Sans" w:cs="Open Sans"/>
                <w:color w:val="000000"/>
                <w:position w:val="-3"/>
                <w:sz w:val="22"/>
                <w:szCs w:val="22"/>
              </w:rPr>
            </w:pPr>
            <w:r w:rsidRPr="008C05A2">
              <w:rPr>
                <w:rFonts w:ascii="Open Sans" w:hAnsi="Open Sans" w:cs="Open Sans"/>
                <w:color w:val="000000"/>
                <w:position w:val="-3"/>
                <w:sz w:val="22"/>
                <w:szCs w:val="22"/>
              </w:rPr>
              <w:t>Add a small amount of play money to the bottom rung (entry level)</w:t>
            </w:r>
            <w:r w:rsidR="00A30816" w:rsidRPr="008C05A2">
              <w:rPr>
                <w:rFonts w:ascii="Open Sans" w:hAnsi="Open Sans" w:cs="Open Sans"/>
                <w:color w:val="000000"/>
                <w:position w:val="-3"/>
                <w:sz w:val="22"/>
                <w:szCs w:val="22"/>
              </w:rPr>
              <w:t>, more to the next level, etc.</w:t>
            </w:r>
            <w:r w:rsidR="00A30816" w:rsidRPr="008C05A2">
              <w:rPr>
                <w:rFonts w:ascii="Open Sans" w:hAnsi="Open Sans" w:cs="Open Sans"/>
                <w:color w:val="000000"/>
                <w:position w:val="-3"/>
                <w:sz w:val="22"/>
                <w:szCs w:val="22"/>
              </w:rPr>
              <w:br/>
            </w:r>
          </w:p>
          <w:p w14:paraId="0C97A4B7" w14:textId="7FC57D1D" w:rsidR="00FF609C" w:rsidRPr="008C05A2" w:rsidRDefault="00FF609C" w:rsidP="00FF609C">
            <w:pPr>
              <w:contextualSpacing/>
              <w:textAlignment w:val="center"/>
              <w:rPr>
                <w:rFonts w:ascii="Open Sans" w:hAnsi="Open Sans" w:cs="Open Sans"/>
                <w:sz w:val="22"/>
                <w:szCs w:val="22"/>
              </w:rPr>
            </w:pPr>
            <w:r w:rsidRPr="008C05A2">
              <w:rPr>
                <w:rFonts w:ascii="Open Sans" w:hAnsi="Open Sans" w:cs="Open Sans"/>
                <w:color w:val="000000"/>
                <w:position w:val="-3"/>
                <w:sz w:val="22"/>
                <w:szCs w:val="22"/>
              </w:rPr>
              <w:t>Students will be able to see that with more education, they will be able to earn more money.</w:t>
            </w:r>
          </w:p>
        </w:tc>
      </w:tr>
      <w:tr w:rsidR="00FF609C" w:rsidRPr="008C05A2" w14:paraId="13BE0249" w14:textId="77777777" w:rsidTr="00AD434C">
        <w:trPr>
          <w:gridAfter w:val="1"/>
          <w:wAfter w:w="7" w:type="dxa"/>
        </w:trPr>
        <w:tc>
          <w:tcPr>
            <w:tcW w:w="276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3F38D17" w14:textId="77777777" w:rsidR="00AD434C" w:rsidRDefault="00FF609C" w:rsidP="000C0BA2">
            <w:pPr>
              <w:rPr>
                <w:rFonts w:ascii="Open Sans" w:hAnsi="Open Sans" w:cs="Open Sans"/>
                <w:b/>
                <w:bCs/>
                <w:color w:val="000000"/>
                <w:position w:val="-3"/>
                <w:sz w:val="22"/>
                <w:szCs w:val="22"/>
              </w:rPr>
            </w:pPr>
            <w:r w:rsidRPr="008C05A2">
              <w:rPr>
                <w:rFonts w:ascii="Open Sans" w:hAnsi="Open Sans" w:cs="Open Sans"/>
                <w:b/>
                <w:bCs/>
                <w:color w:val="000000"/>
                <w:position w:val="-3"/>
                <w:sz w:val="22"/>
                <w:szCs w:val="22"/>
              </w:rPr>
              <w:t xml:space="preserve">Direct Instruction with </w:t>
            </w:r>
          </w:p>
          <w:p w14:paraId="67A4AC45" w14:textId="77777777" w:rsidR="00AD434C" w:rsidRDefault="00FF609C" w:rsidP="000C0BA2">
            <w:pPr>
              <w:rPr>
                <w:rFonts w:ascii="Open Sans" w:hAnsi="Open Sans" w:cs="Open Sans"/>
                <w:b/>
                <w:bCs/>
                <w:color w:val="000000"/>
                <w:position w:val="-3"/>
                <w:sz w:val="22"/>
                <w:szCs w:val="22"/>
              </w:rPr>
            </w:pPr>
            <w:r w:rsidRPr="008C05A2">
              <w:rPr>
                <w:rFonts w:ascii="Open Sans" w:hAnsi="Open Sans" w:cs="Open Sans"/>
                <w:b/>
                <w:bCs/>
                <w:color w:val="000000"/>
                <w:position w:val="-3"/>
                <w:sz w:val="22"/>
                <w:szCs w:val="22"/>
              </w:rPr>
              <w:t>Special Education Modifications/</w:t>
            </w:r>
          </w:p>
          <w:p w14:paraId="20A22E41" w14:textId="2025DD3A" w:rsidR="00FF609C" w:rsidRPr="008C05A2" w:rsidRDefault="00FF609C" w:rsidP="000C0BA2">
            <w:pPr>
              <w:rPr>
                <w:rFonts w:ascii="Open Sans" w:hAnsi="Open Sans" w:cs="Open Sans"/>
                <w:sz w:val="22"/>
                <w:szCs w:val="22"/>
              </w:rPr>
            </w:pPr>
            <w:r w:rsidRPr="008C05A2">
              <w:rPr>
                <w:rFonts w:ascii="Open Sans" w:hAnsi="Open Sans" w:cs="Open Sans"/>
                <w:b/>
                <w:bCs/>
                <w:color w:val="000000"/>
                <w:position w:val="-3"/>
                <w:sz w:val="22"/>
                <w:szCs w:val="22"/>
              </w:rPr>
              <w:t>Accommodations</w:t>
            </w:r>
          </w:p>
        </w:tc>
        <w:tc>
          <w:tcPr>
            <w:tcW w:w="67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8D5460A" w14:textId="0E41C937" w:rsidR="00FF609C" w:rsidRPr="008C05A2" w:rsidRDefault="00FF609C" w:rsidP="00FF609C">
            <w:pPr>
              <w:contextualSpacing/>
              <w:textAlignment w:val="center"/>
              <w:rPr>
                <w:rFonts w:ascii="Open Sans" w:hAnsi="Open Sans" w:cs="Open Sans"/>
                <w:sz w:val="22"/>
                <w:szCs w:val="22"/>
              </w:rPr>
            </w:pPr>
            <w:r w:rsidRPr="008C05A2">
              <w:rPr>
                <w:rFonts w:ascii="Open Sans" w:hAnsi="Open Sans" w:cs="Open Sans"/>
                <w:color w:val="000000"/>
                <w:position w:val="-3"/>
                <w:sz w:val="22"/>
                <w:szCs w:val="22"/>
              </w:rPr>
              <w:t>Introduce lesson objective, terms</w:t>
            </w:r>
            <w:r w:rsidR="00AD434C">
              <w:rPr>
                <w:rFonts w:ascii="Open Sans" w:hAnsi="Open Sans" w:cs="Open Sans"/>
                <w:color w:val="000000"/>
                <w:position w:val="-3"/>
                <w:sz w:val="22"/>
                <w:szCs w:val="22"/>
              </w:rPr>
              <w:t>,</w:t>
            </w:r>
            <w:r w:rsidRPr="008C05A2">
              <w:rPr>
                <w:rFonts w:ascii="Open Sans" w:hAnsi="Open Sans" w:cs="Open Sans"/>
                <w:color w:val="000000"/>
                <w:position w:val="-3"/>
                <w:sz w:val="22"/>
                <w:szCs w:val="22"/>
              </w:rPr>
              <w:t xml:space="preserve"> and definitions.</w:t>
            </w:r>
          </w:p>
          <w:p w14:paraId="566D83CF" w14:textId="77777777" w:rsidR="00A30816" w:rsidRPr="008C05A2" w:rsidRDefault="00A30816" w:rsidP="00FF609C">
            <w:pPr>
              <w:contextualSpacing/>
              <w:textAlignment w:val="center"/>
              <w:rPr>
                <w:rFonts w:ascii="Open Sans" w:hAnsi="Open Sans" w:cs="Open Sans"/>
                <w:color w:val="000000"/>
                <w:position w:val="-3"/>
                <w:sz w:val="22"/>
                <w:szCs w:val="22"/>
              </w:rPr>
            </w:pPr>
          </w:p>
          <w:p w14:paraId="78EC999D" w14:textId="6F2F4D7D" w:rsidR="00FF609C" w:rsidRPr="008C05A2" w:rsidRDefault="00FF609C" w:rsidP="00FF609C">
            <w:pPr>
              <w:contextualSpacing/>
              <w:textAlignment w:val="center"/>
              <w:rPr>
                <w:rFonts w:ascii="Open Sans" w:hAnsi="Open Sans" w:cs="Open Sans"/>
                <w:sz w:val="22"/>
                <w:szCs w:val="22"/>
              </w:rPr>
            </w:pPr>
            <w:r w:rsidRPr="008C05A2">
              <w:rPr>
                <w:rFonts w:ascii="Open Sans" w:hAnsi="Open Sans" w:cs="Open Sans"/>
                <w:color w:val="000000"/>
                <w:position w:val="-3"/>
                <w:sz w:val="22"/>
                <w:szCs w:val="22"/>
              </w:rPr>
              <w:t xml:space="preserve">Begin PowerPoint, </w:t>
            </w:r>
            <w:r w:rsidRPr="00AD434C">
              <w:rPr>
                <w:rFonts w:ascii="Open Sans" w:hAnsi="Open Sans" w:cs="Open Sans"/>
                <w:color w:val="000000"/>
                <w:position w:val="-3"/>
                <w:sz w:val="22"/>
                <w:szCs w:val="22"/>
              </w:rPr>
              <w:t>Careers in Nutrition – Keeping Everyone Healthy</w:t>
            </w:r>
            <w:r w:rsidRPr="008C05A2">
              <w:rPr>
                <w:rFonts w:ascii="Open Sans" w:hAnsi="Open Sans" w:cs="Open Sans"/>
                <w:color w:val="000000"/>
                <w:position w:val="-3"/>
                <w:sz w:val="22"/>
                <w:szCs w:val="22"/>
              </w:rPr>
              <w:t>. Personalize script at bottom of slides to emphasize bullets. Allow for active discussion and questions.</w:t>
            </w:r>
          </w:p>
          <w:p w14:paraId="6F2FF649" w14:textId="77777777" w:rsidR="00A30816" w:rsidRPr="008C05A2" w:rsidRDefault="00A30816" w:rsidP="00FF609C">
            <w:pPr>
              <w:contextualSpacing/>
              <w:textAlignment w:val="center"/>
              <w:rPr>
                <w:rFonts w:ascii="Open Sans" w:hAnsi="Open Sans" w:cs="Open Sans"/>
                <w:color w:val="000000"/>
                <w:position w:val="-3"/>
                <w:sz w:val="22"/>
                <w:szCs w:val="22"/>
              </w:rPr>
            </w:pPr>
          </w:p>
          <w:p w14:paraId="258ECD71" w14:textId="77777777" w:rsidR="00FF609C" w:rsidRPr="00EC0249" w:rsidRDefault="00FF609C" w:rsidP="00FF609C">
            <w:pPr>
              <w:contextualSpacing/>
              <w:textAlignment w:val="center"/>
              <w:rPr>
                <w:rFonts w:ascii="Open Sans" w:hAnsi="Open Sans" w:cs="Open Sans"/>
                <w:i/>
                <w:sz w:val="22"/>
                <w:szCs w:val="22"/>
              </w:rPr>
            </w:pPr>
            <w:r w:rsidRPr="00EC024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26C29AF" w14:textId="1128680C" w:rsidR="00FF609C" w:rsidRPr="00AD434C" w:rsidRDefault="00AD434C" w:rsidP="00AD434C">
            <w:pPr>
              <w:pStyle w:val="ListParagraph"/>
              <w:numPr>
                <w:ilvl w:val="0"/>
                <w:numId w:val="9"/>
              </w:numPr>
              <w:rPr>
                <w:rFonts w:ascii="Open Sans" w:hAnsi="Open Sans" w:cs="Open Sans"/>
                <w:color w:val="000000"/>
                <w:sz w:val="22"/>
                <w:szCs w:val="22"/>
              </w:rPr>
            </w:pPr>
            <w:r w:rsidRPr="00AD434C">
              <w:rPr>
                <w:rFonts w:ascii="Open Sans" w:hAnsi="Open Sans" w:cs="Open Sans"/>
                <w:color w:val="000000"/>
                <w:position w:val="-3"/>
                <w:sz w:val="22"/>
                <w:szCs w:val="22"/>
              </w:rPr>
              <w:t>c</w:t>
            </w:r>
            <w:r w:rsidR="00FF609C" w:rsidRPr="00AD434C">
              <w:rPr>
                <w:rFonts w:ascii="Open Sans" w:hAnsi="Open Sans" w:cs="Open Sans"/>
                <w:color w:val="000000"/>
                <w:position w:val="-3"/>
                <w:sz w:val="22"/>
                <w:szCs w:val="22"/>
              </w:rPr>
              <w:t>hecking for understanding</w:t>
            </w:r>
          </w:p>
          <w:p w14:paraId="3A882346" w14:textId="48DBF9B4" w:rsidR="00FF609C" w:rsidRPr="00AD434C" w:rsidRDefault="00AD434C" w:rsidP="00AD434C">
            <w:pPr>
              <w:pStyle w:val="ListParagraph"/>
              <w:numPr>
                <w:ilvl w:val="0"/>
                <w:numId w:val="9"/>
              </w:numPr>
              <w:rPr>
                <w:rFonts w:ascii="Open Sans" w:hAnsi="Open Sans" w:cs="Open Sans"/>
                <w:color w:val="000000"/>
                <w:sz w:val="22"/>
                <w:szCs w:val="22"/>
              </w:rPr>
            </w:pPr>
            <w:r w:rsidRPr="00AD434C">
              <w:rPr>
                <w:rFonts w:ascii="Open Sans" w:hAnsi="Open Sans" w:cs="Open Sans"/>
                <w:color w:val="000000"/>
                <w:position w:val="-3"/>
                <w:sz w:val="22"/>
                <w:szCs w:val="22"/>
              </w:rPr>
              <w:t>a</w:t>
            </w:r>
            <w:r w:rsidR="00FF609C" w:rsidRPr="00AD434C">
              <w:rPr>
                <w:rFonts w:ascii="Open Sans" w:hAnsi="Open Sans" w:cs="Open Sans"/>
                <w:color w:val="000000"/>
                <w:position w:val="-3"/>
                <w:sz w:val="22"/>
                <w:szCs w:val="22"/>
              </w:rPr>
              <w:t>llowing for extra time to respond</w:t>
            </w:r>
          </w:p>
        </w:tc>
      </w:tr>
      <w:tr w:rsidR="00FF609C" w:rsidRPr="008C05A2" w14:paraId="023602F8" w14:textId="77777777" w:rsidTr="00AD434C">
        <w:trPr>
          <w:gridAfter w:val="1"/>
          <w:wAfter w:w="7" w:type="dxa"/>
        </w:trPr>
        <w:tc>
          <w:tcPr>
            <w:tcW w:w="276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CE4AEEB" w14:textId="77777777" w:rsidR="00AD434C" w:rsidRDefault="00FF609C" w:rsidP="000C0BA2">
            <w:pPr>
              <w:rPr>
                <w:rFonts w:ascii="Open Sans" w:hAnsi="Open Sans" w:cs="Open Sans"/>
                <w:b/>
                <w:bCs/>
                <w:color w:val="000000"/>
                <w:position w:val="-3"/>
                <w:sz w:val="22"/>
                <w:szCs w:val="22"/>
              </w:rPr>
            </w:pPr>
            <w:r w:rsidRPr="008C05A2">
              <w:rPr>
                <w:rFonts w:ascii="Open Sans" w:hAnsi="Open Sans" w:cs="Open Sans"/>
                <w:b/>
                <w:bCs/>
                <w:color w:val="000000"/>
                <w:position w:val="-3"/>
                <w:sz w:val="22"/>
                <w:szCs w:val="22"/>
              </w:rPr>
              <w:t xml:space="preserve">Guided Practice with </w:t>
            </w:r>
          </w:p>
          <w:p w14:paraId="4C58743D" w14:textId="77777777" w:rsidR="00AD434C" w:rsidRDefault="00FF609C" w:rsidP="000C0BA2">
            <w:pPr>
              <w:rPr>
                <w:rFonts w:ascii="Open Sans" w:hAnsi="Open Sans" w:cs="Open Sans"/>
                <w:b/>
                <w:bCs/>
                <w:color w:val="000000"/>
                <w:position w:val="-3"/>
                <w:sz w:val="22"/>
                <w:szCs w:val="22"/>
              </w:rPr>
            </w:pPr>
            <w:r w:rsidRPr="008C05A2">
              <w:rPr>
                <w:rFonts w:ascii="Open Sans" w:hAnsi="Open Sans" w:cs="Open Sans"/>
                <w:b/>
                <w:bCs/>
                <w:color w:val="000000"/>
                <w:position w:val="-3"/>
                <w:sz w:val="22"/>
                <w:szCs w:val="22"/>
              </w:rPr>
              <w:t>Special Education Modifications/</w:t>
            </w:r>
          </w:p>
          <w:p w14:paraId="7B6A536D" w14:textId="6B5C3B36" w:rsidR="00FF609C" w:rsidRPr="008C05A2" w:rsidRDefault="00FF609C" w:rsidP="000C0BA2">
            <w:pPr>
              <w:rPr>
                <w:rFonts w:ascii="Open Sans" w:hAnsi="Open Sans" w:cs="Open Sans"/>
                <w:sz w:val="22"/>
                <w:szCs w:val="22"/>
              </w:rPr>
            </w:pPr>
            <w:r w:rsidRPr="008C05A2">
              <w:rPr>
                <w:rFonts w:ascii="Open Sans" w:hAnsi="Open Sans" w:cs="Open Sans"/>
                <w:b/>
                <w:bCs/>
                <w:color w:val="000000"/>
                <w:position w:val="-3"/>
                <w:sz w:val="22"/>
                <w:szCs w:val="22"/>
              </w:rPr>
              <w:t>Accommodations</w:t>
            </w:r>
          </w:p>
        </w:tc>
        <w:tc>
          <w:tcPr>
            <w:tcW w:w="67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90F838B" w14:textId="77777777" w:rsidR="00FF609C" w:rsidRPr="008C05A2" w:rsidRDefault="00FF609C" w:rsidP="00FF609C">
            <w:pPr>
              <w:contextualSpacing/>
              <w:textAlignment w:val="center"/>
              <w:rPr>
                <w:rFonts w:ascii="Open Sans" w:hAnsi="Open Sans" w:cs="Open Sans"/>
                <w:sz w:val="22"/>
                <w:szCs w:val="22"/>
              </w:rPr>
            </w:pPr>
            <w:r w:rsidRPr="008C05A2">
              <w:rPr>
                <w:rFonts w:ascii="Open Sans" w:hAnsi="Open Sans" w:cs="Open Sans"/>
                <w:color w:val="000000"/>
                <w:position w:val="-3"/>
                <w:sz w:val="22"/>
                <w:szCs w:val="22"/>
              </w:rPr>
              <w:t>Brainstorm the titles and descriptions of various nutrition related careers. Correlate goal setting and obtaining a chosen career.</w:t>
            </w:r>
          </w:p>
          <w:p w14:paraId="31022169" w14:textId="77777777" w:rsidR="00A30816" w:rsidRPr="008C05A2" w:rsidRDefault="00A30816" w:rsidP="00FF609C">
            <w:pPr>
              <w:contextualSpacing/>
              <w:textAlignment w:val="center"/>
              <w:rPr>
                <w:rFonts w:ascii="Open Sans" w:hAnsi="Open Sans" w:cs="Open Sans"/>
                <w:color w:val="000000"/>
                <w:position w:val="-3"/>
                <w:sz w:val="22"/>
                <w:szCs w:val="22"/>
              </w:rPr>
            </w:pPr>
          </w:p>
          <w:p w14:paraId="23364A95" w14:textId="2D221312" w:rsidR="00FF609C" w:rsidRPr="008C05A2" w:rsidRDefault="00FF609C" w:rsidP="00FF609C">
            <w:pPr>
              <w:contextualSpacing/>
              <w:textAlignment w:val="center"/>
              <w:rPr>
                <w:rFonts w:ascii="Open Sans" w:hAnsi="Open Sans" w:cs="Open Sans"/>
                <w:sz w:val="22"/>
                <w:szCs w:val="22"/>
              </w:rPr>
            </w:pPr>
            <w:r w:rsidRPr="008C05A2">
              <w:rPr>
                <w:rFonts w:ascii="Open Sans" w:hAnsi="Open Sans" w:cs="Open Sans"/>
                <w:color w:val="000000"/>
                <w:position w:val="-3"/>
                <w:sz w:val="22"/>
                <w:szCs w:val="22"/>
              </w:rPr>
              <w:t xml:space="preserve">Distribute handout, </w:t>
            </w:r>
            <w:r w:rsidRPr="00AD434C">
              <w:rPr>
                <w:rFonts w:ascii="Open Sans" w:hAnsi="Open Sans" w:cs="Open Sans"/>
                <w:color w:val="000000"/>
                <w:position w:val="-3"/>
                <w:sz w:val="22"/>
                <w:szCs w:val="22"/>
              </w:rPr>
              <w:t>Goal Setting: Careers in Nutrition</w:t>
            </w:r>
            <w:r w:rsidRPr="008C05A2">
              <w:rPr>
                <w:rFonts w:ascii="Open Sans" w:hAnsi="Open Sans" w:cs="Open Sans"/>
                <w:color w:val="000000"/>
                <w:position w:val="-3"/>
                <w:sz w:val="22"/>
                <w:szCs w:val="22"/>
              </w:rPr>
              <w:t>. Have students select the career they are most interested in. Assist students as they work on this assignment.</w:t>
            </w:r>
          </w:p>
          <w:p w14:paraId="51F803AD" w14:textId="77777777" w:rsidR="00A30816" w:rsidRPr="008C05A2" w:rsidRDefault="00A30816" w:rsidP="00FF609C">
            <w:pPr>
              <w:contextualSpacing/>
              <w:textAlignment w:val="center"/>
              <w:rPr>
                <w:rFonts w:ascii="Open Sans" w:hAnsi="Open Sans" w:cs="Open Sans"/>
                <w:color w:val="000000"/>
                <w:position w:val="-3"/>
                <w:sz w:val="22"/>
                <w:szCs w:val="22"/>
              </w:rPr>
            </w:pPr>
          </w:p>
          <w:p w14:paraId="74D7FCDC" w14:textId="77777777" w:rsidR="00FF609C" w:rsidRPr="00EC0249" w:rsidRDefault="00FF609C" w:rsidP="00FF609C">
            <w:pPr>
              <w:contextualSpacing/>
              <w:textAlignment w:val="center"/>
              <w:rPr>
                <w:rFonts w:ascii="Open Sans" w:hAnsi="Open Sans" w:cs="Open Sans"/>
                <w:i/>
                <w:sz w:val="22"/>
                <w:szCs w:val="22"/>
              </w:rPr>
            </w:pPr>
            <w:r w:rsidRPr="00EC024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D0C6FBF" w14:textId="4615D396" w:rsidR="00FF609C" w:rsidRPr="00AD434C" w:rsidRDefault="00AD434C" w:rsidP="00AD434C">
            <w:pPr>
              <w:pStyle w:val="ListParagraph"/>
              <w:numPr>
                <w:ilvl w:val="0"/>
                <w:numId w:val="12"/>
              </w:numPr>
              <w:rPr>
                <w:rFonts w:ascii="Open Sans" w:hAnsi="Open Sans" w:cs="Open Sans"/>
                <w:color w:val="000000"/>
                <w:sz w:val="22"/>
                <w:szCs w:val="22"/>
              </w:rPr>
            </w:pPr>
            <w:r>
              <w:rPr>
                <w:rFonts w:ascii="Open Sans" w:hAnsi="Open Sans" w:cs="Open Sans"/>
                <w:color w:val="000000"/>
                <w:position w:val="-3"/>
                <w:sz w:val="22"/>
                <w:szCs w:val="22"/>
              </w:rPr>
              <w:t>a</w:t>
            </w:r>
            <w:r w:rsidR="00FF609C" w:rsidRPr="00AD434C">
              <w:rPr>
                <w:rFonts w:ascii="Open Sans" w:hAnsi="Open Sans" w:cs="Open Sans"/>
                <w:color w:val="000000"/>
                <w:position w:val="-3"/>
                <w:sz w:val="22"/>
                <w:szCs w:val="22"/>
              </w:rPr>
              <w:t>llowing for assistance from a peer tutor</w:t>
            </w:r>
          </w:p>
          <w:p w14:paraId="0127B48D" w14:textId="59EF6B3E" w:rsidR="00FF609C" w:rsidRPr="00AD434C" w:rsidRDefault="00AD434C" w:rsidP="00AD434C">
            <w:pPr>
              <w:pStyle w:val="ListParagraph"/>
              <w:numPr>
                <w:ilvl w:val="0"/>
                <w:numId w:val="12"/>
              </w:numPr>
              <w:rPr>
                <w:rFonts w:ascii="Open Sans" w:hAnsi="Open Sans" w:cs="Open Sans"/>
                <w:color w:val="000000"/>
                <w:sz w:val="22"/>
                <w:szCs w:val="22"/>
              </w:rPr>
            </w:pPr>
            <w:r>
              <w:rPr>
                <w:rFonts w:ascii="Open Sans" w:hAnsi="Open Sans" w:cs="Open Sans"/>
                <w:color w:val="000000"/>
                <w:position w:val="-3"/>
                <w:sz w:val="22"/>
                <w:szCs w:val="22"/>
              </w:rPr>
              <w:t>p</w:t>
            </w:r>
            <w:r w:rsidR="00FF609C" w:rsidRPr="00AD434C">
              <w:rPr>
                <w:rFonts w:ascii="Open Sans" w:hAnsi="Open Sans" w:cs="Open Sans"/>
                <w:color w:val="000000"/>
                <w:position w:val="-3"/>
                <w:sz w:val="22"/>
                <w:szCs w:val="22"/>
              </w:rPr>
              <w:t>roviding step by step instructions on how to use databases</w:t>
            </w:r>
          </w:p>
          <w:p w14:paraId="6B46479B" w14:textId="73BA32C5" w:rsidR="00FF609C" w:rsidRPr="00AD434C" w:rsidRDefault="00AD434C" w:rsidP="00AD434C">
            <w:pPr>
              <w:pStyle w:val="ListParagraph"/>
              <w:numPr>
                <w:ilvl w:val="0"/>
                <w:numId w:val="12"/>
              </w:numPr>
              <w:rPr>
                <w:rFonts w:ascii="Open Sans" w:hAnsi="Open Sans" w:cs="Open Sans"/>
                <w:color w:val="000000"/>
                <w:sz w:val="22"/>
                <w:szCs w:val="22"/>
              </w:rPr>
            </w:pPr>
            <w:r>
              <w:rPr>
                <w:rFonts w:ascii="Open Sans" w:hAnsi="Open Sans" w:cs="Open Sans"/>
                <w:color w:val="000000"/>
                <w:position w:val="-3"/>
                <w:sz w:val="22"/>
                <w:szCs w:val="22"/>
              </w:rPr>
              <w:t>r</w:t>
            </w:r>
            <w:r w:rsidR="00FF609C" w:rsidRPr="00AD434C">
              <w:rPr>
                <w:rFonts w:ascii="Open Sans" w:hAnsi="Open Sans" w:cs="Open Sans"/>
                <w:color w:val="000000"/>
                <w:position w:val="-3"/>
                <w:sz w:val="22"/>
                <w:szCs w:val="22"/>
              </w:rPr>
              <w:t>educing written assignment</w:t>
            </w:r>
          </w:p>
        </w:tc>
      </w:tr>
      <w:tr w:rsidR="00FF609C" w:rsidRPr="008C05A2" w14:paraId="06064879" w14:textId="77777777" w:rsidTr="00AD434C">
        <w:trPr>
          <w:gridAfter w:val="1"/>
          <w:wAfter w:w="7" w:type="dxa"/>
        </w:trPr>
        <w:tc>
          <w:tcPr>
            <w:tcW w:w="276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0A7842E" w14:textId="77777777" w:rsidR="00AD434C" w:rsidRDefault="00FF609C" w:rsidP="000C0BA2">
            <w:pPr>
              <w:rPr>
                <w:rFonts w:ascii="Open Sans" w:hAnsi="Open Sans" w:cs="Open Sans"/>
                <w:b/>
                <w:bCs/>
                <w:color w:val="000000"/>
                <w:position w:val="-3"/>
                <w:sz w:val="22"/>
                <w:szCs w:val="22"/>
              </w:rPr>
            </w:pPr>
            <w:r w:rsidRPr="008C05A2">
              <w:rPr>
                <w:rFonts w:ascii="Open Sans" w:hAnsi="Open Sans" w:cs="Open Sans"/>
                <w:b/>
                <w:bCs/>
                <w:color w:val="000000"/>
                <w:position w:val="-3"/>
                <w:sz w:val="22"/>
                <w:szCs w:val="22"/>
              </w:rPr>
              <w:t>Independent Practice/</w:t>
            </w:r>
          </w:p>
          <w:p w14:paraId="32E2905F" w14:textId="77777777" w:rsidR="00AD434C" w:rsidRDefault="00FF609C" w:rsidP="000C0BA2">
            <w:pPr>
              <w:rPr>
                <w:rFonts w:ascii="Open Sans" w:hAnsi="Open Sans" w:cs="Open Sans"/>
                <w:b/>
                <w:bCs/>
                <w:color w:val="000000"/>
                <w:position w:val="-3"/>
                <w:sz w:val="22"/>
                <w:szCs w:val="22"/>
              </w:rPr>
            </w:pPr>
            <w:r w:rsidRPr="008C05A2">
              <w:rPr>
                <w:rFonts w:ascii="Open Sans" w:hAnsi="Open Sans" w:cs="Open Sans"/>
                <w:b/>
                <w:bCs/>
                <w:color w:val="000000"/>
                <w:position w:val="-3"/>
                <w:sz w:val="22"/>
                <w:szCs w:val="22"/>
              </w:rPr>
              <w:t xml:space="preserve">Laboratory Experience </w:t>
            </w:r>
          </w:p>
          <w:p w14:paraId="1ED70C41" w14:textId="77777777" w:rsidR="00AD434C" w:rsidRDefault="00FF609C" w:rsidP="000C0BA2">
            <w:pPr>
              <w:rPr>
                <w:rFonts w:ascii="Open Sans" w:hAnsi="Open Sans" w:cs="Open Sans"/>
                <w:b/>
                <w:bCs/>
                <w:color w:val="000000"/>
                <w:position w:val="-3"/>
                <w:sz w:val="22"/>
                <w:szCs w:val="22"/>
              </w:rPr>
            </w:pPr>
            <w:r w:rsidRPr="008C05A2">
              <w:rPr>
                <w:rFonts w:ascii="Open Sans" w:hAnsi="Open Sans" w:cs="Open Sans"/>
                <w:b/>
                <w:bCs/>
                <w:color w:val="000000"/>
                <w:position w:val="-3"/>
                <w:sz w:val="22"/>
                <w:szCs w:val="22"/>
              </w:rPr>
              <w:lastRenderedPageBreak/>
              <w:t>with Special Education Modifications/</w:t>
            </w:r>
          </w:p>
          <w:p w14:paraId="6D1C9445" w14:textId="150C95AF" w:rsidR="00FF609C" w:rsidRPr="008C05A2" w:rsidRDefault="00FF609C" w:rsidP="000C0BA2">
            <w:pPr>
              <w:rPr>
                <w:rFonts w:ascii="Open Sans" w:hAnsi="Open Sans" w:cs="Open Sans"/>
                <w:sz w:val="22"/>
                <w:szCs w:val="22"/>
              </w:rPr>
            </w:pPr>
            <w:r w:rsidRPr="008C05A2">
              <w:rPr>
                <w:rFonts w:ascii="Open Sans" w:hAnsi="Open Sans" w:cs="Open Sans"/>
                <w:b/>
                <w:bCs/>
                <w:color w:val="000000"/>
                <w:position w:val="-3"/>
                <w:sz w:val="22"/>
                <w:szCs w:val="22"/>
              </w:rPr>
              <w:t>Accommodations</w:t>
            </w:r>
          </w:p>
        </w:tc>
        <w:tc>
          <w:tcPr>
            <w:tcW w:w="67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C711366" w14:textId="11C12C55" w:rsidR="00FF609C" w:rsidRPr="008C05A2" w:rsidRDefault="00FF609C" w:rsidP="00FF609C">
            <w:pPr>
              <w:contextualSpacing/>
              <w:textAlignment w:val="center"/>
              <w:rPr>
                <w:rFonts w:ascii="Open Sans" w:hAnsi="Open Sans" w:cs="Open Sans"/>
                <w:color w:val="000000"/>
                <w:position w:val="-3"/>
                <w:sz w:val="22"/>
                <w:szCs w:val="22"/>
              </w:rPr>
            </w:pPr>
            <w:r w:rsidRPr="008C05A2">
              <w:rPr>
                <w:rFonts w:ascii="Open Sans" w:hAnsi="Open Sans" w:cs="Open Sans"/>
                <w:color w:val="000000"/>
                <w:position w:val="-3"/>
                <w:sz w:val="22"/>
                <w:szCs w:val="22"/>
              </w:rPr>
              <w:lastRenderedPageBreak/>
              <w:t xml:space="preserve">Introduce mini-research assignment. </w:t>
            </w:r>
            <w:r w:rsidRPr="00AD434C">
              <w:rPr>
                <w:rFonts w:ascii="Open Sans" w:hAnsi="Open Sans" w:cs="Open Sans"/>
                <w:color w:val="000000"/>
                <w:position w:val="-3"/>
                <w:sz w:val="22"/>
                <w:szCs w:val="22"/>
              </w:rPr>
              <w:t xml:space="preserve">Distribute Careers in Nutrition Note Cards (one per student) and Rubric for Careers in </w:t>
            </w:r>
            <w:r w:rsidRPr="00AD434C">
              <w:rPr>
                <w:rFonts w:ascii="Open Sans" w:hAnsi="Open Sans" w:cs="Open Sans"/>
                <w:color w:val="000000"/>
                <w:position w:val="-3"/>
                <w:sz w:val="22"/>
                <w:szCs w:val="22"/>
              </w:rPr>
              <w:lastRenderedPageBreak/>
              <w:t>Nutrition Note Cards</w:t>
            </w:r>
            <w:r w:rsidRPr="008C05A2">
              <w:rPr>
                <w:rFonts w:ascii="Open Sans" w:hAnsi="Open Sans" w:cs="Open Sans"/>
                <w:color w:val="000000"/>
                <w:position w:val="-3"/>
                <w:sz w:val="22"/>
                <w:szCs w:val="22"/>
              </w:rPr>
              <w:t>. Review all components so that students understand how their assignment will be assessed. Students will take notes on information retrieved for their selected career using reliable sources. They must also prepare to present their findings to the class.</w:t>
            </w:r>
          </w:p>
          <w:p w14:paraId="73FA3608" w14:textId="77777777" w:rsidR="00A30816" w:rsidRPr="008C05A2" w:rsidRDefault="00A30816" w:rsidP="00FF609C">
            <w:pPr>
              <w:contextualSpacing/>
              <w:textAlignment w:val="center"/>
              <w:rPr>
                <w:rFonts w:ascii="Open Sans" w:hAnsi="Open Sans" w:cs="Open Sans"/>
                <w:sz w:val="22"/>
                <w:szCs w:val="22"/>
              </w:rPr>
            </w:pPr>
          </w:p>
          <w:p w14:paraId="19023C66" w14:textId="77777777" w:rsidR="00FF609C" w:rsidRPr="008C05A2" w:rsidRDefault="00FF609C" w:rsidP="00FF609C">
            <w:pPr>
              <w:contextualSpacing/>
              <w:textAlignment w:val="center"/>
              <w:rPr>
                <w:rFonts w:ascii="Open Sans" w:hAnsi="Open Sans" w:cs="Open Sans"/>
                <w:sz w:val="22"/>
                <w:szCs w:val="22"/>
              </w:rPr>
            </w:pPr>
            <w:r w:rsidRPr="008C05A2">
              <w:rPr>
                <w:rFonts w:ascii="Open Sans" w:hAnsi="Open Sans" w:cs="Open Sans"/>
                <w:color w:val="000000"/>
                <w:position w:val="-3"/>
                <w:sz w:val="22"/>
                <w:szCs w:val="22"/>
              </w:rPr>
              <w:t>Students may select a career from the list provided or choose to further investigate various aspects of the career they selected in the goal setting activity. Assist students as they begin their research using the online databases. Review how to access reliable internet sources of information.</w:t>
            </w:r>
          </w:p>
          <w:p w14:paraId="7EB68157" w14:textId="77777777" w:rsidR="00A30816" w:rsidRPr="008C05A2" w:rsidRDefault="00A30816" w:rsidP="00FF609C">
            <w:pPr>
              <w:contextualSpacing/>
              <w:textAlignment w:val="center"/>
              <w:rPr>
                <w:rFonts w:ascii="Open Sans" w:hAnsi="Open Sans" w:cs="Open Sans"/>
                <w:color w:val="000000"/>
                <w:position w:val="-3"/>
                <w:sz w:val="22"/>
                <w:szCs w:val="22"/>
              </w:rPr>
            </w:pPr>
          </w:p>
          <w:p w14:paraId="05D3D0C7" w14:textId="77777777" w:rsidR="00FF609C" w:rsidRPr="008C05A2" w:rsidRDefault="00FF609C" w:rsidP="00FF609C">
            <w:pPr>
              <w:contextualSpacing/>
              <w:textAlignment w:val="center"/>
              <w:rPr>
                <w:rFonts w:ascii="Open Sans" w:hAnsi="Open Sans" w:cs="Open Sans"/>
                <w:sz w:val="22"/>
                <w:szCs w:val="22"/>
              </w:rPr>
            </w:pPr>
            <w:r w:rsidRPr="008C05A2">
              <w:rPr>
                <w:rFonts w:ascii="Open Sans" w:hAnsi="Open Sans" w:cs="Open Sans"/>
                <w:color w:val="000000"/>
                <w:position w:val="-3"/>
                <w:sz w:val="22"/>
                <w:szCs w:val="22"/>
              </w:rPr>
              <w:t xml:space="preserve">Students should cite their work on the front of the project note card. The databases will have the citation information needed. The citation machine website may be used to assist students with documenting their sources. </w:t>
            </w:r>
            <w:hyperlink r:id="rId12" w:history="1">
              <w:r w:rsidRPr="008C05A2">
                <w:rPr>
                  <w:rFonts w:ascii="Open Sans" w:hAnsi="Open Sans" w:cs="Open Sans"/>
                  <w:color w:val="0000CC"/>
                  <w:position w:val="-3"/>
                  <w:sz w:val="22"/>
                  <w:szCs w:val="22"/>
                  <w:u w:val="single"/>
                </w:rPr>
                <w:t>http://www.citationmachine.net</w:t>
              </w:r>
            </w:hyperlink>
          </w:p>
          <w:p w14:paraId="597A67D7" w14:textId="77777777" w:rsidR="00A30816" w:rsidRPr="008C05A2" w:rsidRDefault="00A30816" w:rsidP="00FF609C">
            <w:pPr>
              <w:contextualSpacing/>
              <w:textAlignment w:val="center"/>
              <w:rPr>
                <w:rFonts w:ascii="Open Sans" w:hAnsi="Open Sans" w:cs="Open Sans"/>
                <w:color w:val="000000"/>
                <w:position w:val="-3"/>
                <w:sz w:val="22"/>
                <w:szCs w:val="22"/>
              </w:rPr>
            </w:pPr>
          </w:p>
          <w:p w14:paraId="29FD0CDB" w14:textId="77777777" w:rsidR="00FF609C" w:rsidRPr="00EC0249" w:rsidRDefault="00FF609C" w:rsidP="00FF609C">
            <w:pPr>
              <w:contextualSpacing/>
              <w:textAlignment w:val="center"/>
              <w:rPr>
                <w:rFonts w:ascii="Open Sans" w:hAnsi="Open Sans" w:cs="Open Sans"/>
                <w:i/>
                <w:sz w:val="22"/>
                <w:szCs w:val="22"/>
              </w:rPr>
            </w:pPr>
            <w:r w:rsidRPr="00EC024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6BE2E7A0" w14:textId="02C4BFE7" w:rsidR="00FF609C" w:rsidRPr="00AD434C" w:rsidRDefault="00AD434C" w:rsidP="00AD434C">
            <w:pPr>
              <w:pStyle w:val="ListParagraph"/>
              <w:numPr>
                <w:ilvl w:val="0"/>
                <w:numId w:val="13"/>
              </w:numPr>
              <w:rPr>
                <w:rFonts w:ascii="Open Sans" w:hAnsi="Open Sans" w:cs="Open Sans"/>
                <w:color w:val="000000"/>
                <w:sz w:val="22"/>
                <w:szCs w:val="22"/>
              </w:rPr>
            </w:pPr>
            <w:r>
              <w:rPr>
                <w:rFonts w:ascii="Open Sans" w:hAnsi="Open Sans" w:cs="Open Sans"/>
                <w:color w:val="000000"/>
                <w:position w:val="-3"/>
                <w:sz w:val="22"/>
                <w:szCs w:val="22"/>
              </w:rPr>
              <w:t>a</w:t>
            </w:r>
            <w:r w:rsidR="00FF609C" w:rsidRPr="00AD434C">
              <w:rPr>
                <w:rFonts w:ascii="Open Sans" w:hAnsi="Open Sans" w:cs="Open Sans"/>
                <w:color w:val="000000"/>
                <w:position w:val="-3"/>
                <w:sz w:val="22"/>
                <w:szCs w:val="22"/>
              </w:rPr>
              <w:t>llowing extended time for writing notes.</w:t>
            </w:r>
          </w:p>
          <w:p w14:paraId="7ADCDC8F" w14:textId="3252797B" w:rsidR="00FF609C" w:rsidRPr="00AD434C" w:rsidRDefault="00AD434C" w:rsidP="00AD434C">
            <w:pPr>
              <w:pStyle w:val="ListParagraph"/>
              <w:numPr>
                <w:ilvl w:val="0"/>
                <w:numId w:val="13"/>
              </w:numPr>
              <w:rPr>
                <w:rFonts w:ascii="Open Sans" w:hAnsi="Open Sans" w:cs="Open Sans"/>
                <w:color w:val="000000"/>
                <w:sz w:val="22"/>
                <w:szCs w:val="22"/>
              </w:rPr>
            </w:pPr>
            <w:r>
              <w:rPr>
                <w:rFonts w:ascii="Open Sans" w:hAnsi="Open Sans" w:cs="Open Sans"/>
                <w:color w:val="000000"/>
                <w:position w:val="-3"/>
                <w:sz w:val="22"/>
                <w:szCs w:val="22"/>
              </w:rPr>
              <w:t>m</w:t>
            </w:r>
            <w:r w:rsidR="00FF609C" w:rsidRPr="00AD434C">
              <w:rPr>
                <w:rFonts w:ascii="Open Sans" w:hAnsi="Open Sans" w:cs="Open Sans"/>
                <w:color w:val="000000"/>
                <w:position w:val="-3"/>
                <w:sz w:val="22"/>
                <w:szCs w:val="22"/>
              </w:rPr>
              <w:t>onitoring for distractions</w:t>
            </w:r>
          </w:p>
        </w:tc>
      </w:tr>
      <w:tr w:rsidR="00FF609C" w:rsidRPr="008C05A2" w14:paraId="114F3890" w14:textId="77777777" w:rsidTr="00AD434C">
        <w:trPr>
          <w:gridAfter w:val="1"/>
          <w:wAfter w:w="7" w:type="dxa"/>
        </w:trPr>
        <w:tc>
          <w:tcPr>
            <w:tcW w:w="276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A16FA70" w14:textId="7B13CABA" w:rsidR="00FF609C" w:rsidRPr="008C05A2" w:rsidRDefault="00FF609C" w:rsidP="000C0BA2">
            <w:pPr>
              <w:rPr>
                <w:rFonts w:ascii="Open Sans" w:hAnsi="Open Sans" w:cs="Open Sans"/>
                <w:sz w:val="22"/>
                <w:szCs w:val="22"/>
              </w:rPr>
            </w:pPr>
            <w:r w:rsidRPr="008C05A2">
              <w:rPr>
                <w:rFonts w:ascii="Open Sans" w:hAnsi="Open Sans" w:cs="Open Sans"/>
                <w:b/>
                <w:bCs/>
                <w:color w:val="000000"/>
                <w:position w:val="-3"/>
                <w:sz w:val="22"/>
                <w:szCs w:val="22"/>
              </w:rPr>
              <w:lastRenderedPageBreak/>
              <w:t>Lesson Closure</w:t>
            </w:r>
          </w:p>
        </w:tc>
        <w:tc>
          <w:tcPr>
            <w:tcW w:w="67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E92622C" w14:textId="77777777" w:rsidR="00FF609C" w:rsidRPr="008C05A2" w:rsidRDefault="00FF609C" w:rsidP="00FF609C">
            <w:pPr>
              <w:contextualSpacing/>
              <w:textAlignment w:val="center"/>
              <w:rPr>
                <w:rFonts w:ascii="Open Sans" w:hAnsi="Open Sans" w:cs="Open Sans"/>
                <w:sz w:val="22"/>
                <w:szCs w:val="22"/>
              </w:rPr>
            </w:pPr>
            <w:r w:rsidRPr="008C05A2">
              <w:rPr>
                <w:rFonts w:ascii="Open Sans" w:hAnsi="Open Sans" w:cs="Open Sans"/>
                <w:color w:val="000000"/>
                <w:position w:val="-3"/>
                <w:sz w:val="22"/>
                <w:szCs w:val="22"/>
              </w:rPr>
              <w:t>Review terms, definitions, and lesson objectives.</w:t>
            </w:r>
          </w:p>
          <w:p w14:paraId="53E3A64C" w14:textId="77777777" w:rsidR="00A30816" w:rsidRPr="008C05A2" w:rsidRDefault="00A30816" w:rsidP="00FF609C">
            <w:pPr>
              <w:contextualSpacing/>
              <w:textAlignment w:val="center"/>
              <w:rPr>
                <w:rFonts w:ascii="Open Sans" w:hAnsi="Open Sans" w:cs="Open Sans"/>
                <w:color w:val="000000"/>
                <w:position w:val="-3"/>
                <w:sz w:val="22"/>
                <w:szCs w:val="22"/>
              </w:rPr>
            </w:pPr>
          </w:p>
          <w:p w14:paraId="70CCF066" w14:textId="77777777" w:rsidR="00FF609C" w:rsidRPr="008C05A2" w:rsidRDefault="00FF609C" w:rsidP="00FF609C">
            <w:pPr>
              <w:contextualSpacing/>
              <w:textAlignment w:val="center"/>
              <w:rPr>
                <w:rFonts w:ascii="Open Sans" w:hAnsi="Open Sans" w:cs="Open Sans"/>
                <w:sz w:val="22"/>
                <w:szCs w:val="22"/>
              </w:rPr>
            </w:pPr>
            <w:r w:rsidRPr="008C05A2">
              <w:rPr>
                <w:rFonts w:ascii="Open Sans" w:hAnsi="Open Sans" w:cs="Open Sans"/>
                <w:color w:val="000000"/>
                <w:position w:val="-3"/>
                <w:sz w:val="22"/>
                <w:szCs w:val="22"/>
              </w:rPr>
              <w:t>Students will take turns presenting, discussing, and evaluating their note card findings.</w:t>
            </w:r>
          </w:p>
          <w:p w14:paraId="1C099DB1" w14:textId="77777777" w:rsidR="00A30816" w:rsidRPr="008C05A2" w:rsidRDefault="00A30816" w:rsidP="00FF609C">
            <w:pPr>
              <w:contextualSpacing/>
              <w:textAlignment w:val="center"/>
              <w:rPr>
                <w:rFonts w:ascii="Open Sans" w:hAnsi="Open Sans" w:cs="Open Sans"/>
                <w:color w:val="000000"/>
                <w:position w:val="-3"/>
                <w:sz w:val="22"/>
                <w:szCs w:val="22"/>
              </w:rPr>
            </w:pPr>
          </w:p>
          <w:p w14:paraId="1C28B9E6" w14:textId="77777777" w:rsidR="00FF609C" w:rsidRDefault="00FF609C" w:rsidP="00FF609C">
            <w:pPr>
              <w:contextualSpacing/>
              <w:textAlignment w:val="center"/>
              <w:rPr>
                <w:rFonts w:ascii="Open Sans" w:hAnsi="Open Sans" w:cs="Open Sans"/>
                <w:color w:val="000000"/>
                <w:position w:val="-3"/>
                <w:sz w:val="22"/>
                <w:szCs w:val="22"/>
              </w:rPr>
            </w:pPr>
            <w:r w:rsidRPr="008C05A2">
              <w:rPr>
                <w:rFonts w:ascii="Open Sans" w:hAnsi="Open Sans" w:cs="Open Sans"/>
                <w:color w:val="000000"/>
                <w:position w:val="-3"/>
                <w:sz w:val="22"/>
                <w:szCs w:val="22"/>
              </w:rPr>
              <w:t>Allow student</w:t>
            </w:r>
            <w:r w:rsidR="00EC0249">
              <w:rPr>
                <w:rFonts w:ascii="Open Sans" w:hAnsi="Open Sans" w:cs="Open Sans"/>
                <w:color w:val="000000"/>
                <w:position w:val="-3"/>
                <w:sz w:val="22"/>
                <w:szCs w:val="22"/>
              </w:rPr>
              <w:t>s to share their long and short-</w:t>
            </w:r>
            <w:r w:rsidRPr="008C05A2">
              <w:rPr>
                <w:rFonts w:ascii="Open Sans" w:hAnsi="Open Sans" w:cs="Open Sans"/>
                <w:color w:val="000000"/>
                <w:position w:val="-3"/>
                <w:sz w:val="22"/>
                <w:szCs w:val="22"/>
              </w:rPr>
              <w:t>term career choice goals.</w:t>
            </w:r>
          </w:p>
          <w:p w14:paraId="012F5EA9" w14:textId="2DFE9F0E" w:rsidR="00AD434C" w:rsidRPr="008C05A2" w:rsidRDefault="00AD434C" w:rsidP="00FF609C">
            <w:pPr>
              <w:contextualSpacing/>
              <w:textAlignment w:val="center"/>
              <w:rPr>
                <w:rFonts w:ascii="Open Sans" w:hAnsi="Open Sans" w:cs="Open Sans"/>
                <w:sz w:val="22"/>
                <w:szCs w:val="22"/>
              </w:rPr>
            </w:pPr>
          </w:p>
        </w:tc>
      </w:tr>
      <w:tr w:rsidR="00FF609C" w:rsidRPr="008C05A2" w14:paraId="77D1A050" w14:textId="77777777" w:rsidTr="00AD434C">
        <w:trPr>
          <w:gridAfter w:val="1"/>
          <w:wAfter w:w="7" w:type="dxa"/>
        </w:trPr>
        <w:tc>
          <w:tcPr>
            <w:tcW w:w="276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C8F4D67" w14:textId="77777777" w:rsidR="00AD434C" w:rsidRDefault="00FF609C" w:rsidP="000C0BA2">
            <w:pPr>
              <w:rPr>
                <w:rFonts w:ascii="Open Sans" w:hAnsi="Open Sans" w:cs="Open Sans"/>
                <w:b/>
                <w:bCs/>
                <w:color w:val="000000"/>
                <w:position w:val="-3"/>
                <w:sz w:val="22"/>
                <w:szCs w:val="22"/>
              </w:rPr>
            </w:pPr>
            <w:r w:rsidRPr="008C05A2">
              <w:rPr>
                <w:rFonts w:ascii="Open Sans" w:hAnsi="Open Sans" w:cs="Open Sans"/>
                <w:b/>
                <w:bCs/>
                <w:color w:val="000000"/>
                <w:position w:val="-3"/>
                <w:sz w:val="22"/>
                <w:szCs w:val="22"/>
              </w:rPr>
              <w:t xml:space="preserve">Summative/End of </w:t>
            </w:r>
          </w:p>
          <w:p w14:paraId="2EA0321B" w14:textId="77777777" w:rsidR="00AD434C" w:rsidRDefault="00FF609C" w:rsidP="000C0BA2">
            <w:pPr>
              <w:rPr>
                <w:rFonts w:ascii="Open Sans" w:hAnsi="Open Sans" w:cs="Open Sans"/>
                <w:b/>
                <w:bCs/>
                <w:color w:val="000000"/>
                <w:position w:val="-3"/>
                <w:sz w:val="22"/>
                <w:szCs w:val="22"/>
              </w:rPr>
            </w:pPr>
            <w:r w:rsidRPr="008C05A2">
              <w:rPr>
                <w:rFonts w:ascii="Open Sans" w:hAnsi="Open Sans" w:cs="Open Sans"/>
                <w:b/>
                <w:bCs/>
                <w:color w:val="000000"/>
                <w:position w:val="-3"/>
                <w:sz w:val="22"/>
                <w:szCs w:val="22"/>
              </w:rPr>
              <w:t xml:space="preserve">Lesson Assessment </w:t>
            </w:r>
          </w:p>
          <w:p w14:paraId="1EAC8434" w14:textId="77777777" w:rsidR="00AD434C" w:rsidRDefault="00FF609C" w:rsidP="000C0BA2">
            <w:pPr>
              <w:rPr>
                <w:rFonts w:ascii="Open Sans" w:hAnsi="Open Sans" w:cs="Open Sans"/>
                <w:b/>
                <w:bCs/>
                <w:color w:val="000000"/>
                <w:position w:val="-3"/>
                <w:sz w:val="22"/>
                <w:szCs w:val="22"/>
              </w:rPr>
            </w:pPr>
            <w:r w:rsidRPr="008C05A2">
              <w:rPr>
                <w:rFonts w:ascii="Open Sans" w:hAnsi="Open Sans" w:cs="Open Sans"/>
                <w:b/>
                <w:bCs/>
                <w:color w:val="000000"/>
                <w:position w:val="-3"/>
                <w:sz w:val="22"/>
                <w:szCs w:val="22"/>
              </w:rPr>
              <w:t>with Special Education Modifications/</w:t>
            </w:r>
          </w:p>
          <w:p w14:paraId="2739A483" w14:textId="42DFCC46" w:rsidR="00FF609C" w:rsidRPr="008C05A2" w:rsidRDefault="00FF609C" w:rsidP="000C0BA2">
            <w:pPr>
              <w:rPr>
                <w:rFonts w:ascii="Open Sans" w:hAnsi="Open Sans" w:cs="Open Sans"/>
                <w:sz w:val="22"/>
                <w:szCs w:val="22"/>
              </w:rPr>
            </w:pPr>
            <w:r w:rsidRPr="008C05A2">
              <w:rPr>
                <w:rFonts w:ascii="Open Sans" w:hAnsi="Open Sans" w:cs="Open Sans"/>
                <w:b/>
                <w:bCs/>
                <w:color w:val="000000"/>
                <w:position w:val="-3"/>
                <w:sz w:val="22"/>
                <w:szCs w:val="22"/>
              </w:rPr>
              <w:t>Accommodations</w:t>
            </w:r>
          </w:p>
        </w:tc>
        <w:tc>
          <w:tcPr>
            <w:tcW w:w="67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968FD68" w14:textId="77777777" w:rsidR="00FF609C" w:rsidRPr="00AD434C" w:rsidRDefault="00FF609C" w:rsidP="00FF609C">
            <w:pPr>
              <w:contextualSpacing/>
              <w:textAlignment w:val="center"/>
              <w:rPr>
                <w:rFonts w:ascii="Open Sans" w:hAnsi="Open Sans" w:cs="Open Sans"/>
                <w:sz w:val="22"/>
                <w:szCs w:val="22"/>
              </w:rPr>
            </w:pPr>
            <w:r w:rsidRPr="00AD434C">
              <w:rPr>
                <w:rFonts w:ascii="Open Sans" w:hAnsi="Open Sans" w:cs="Open Sans"/>
                <w:color w:val="000000"/>
                <w:position w:val="-3"/>
                <w:sz w:val="22"/>
                <w:szCs w:val="22"/>
              </w:rPr>
              <w:t>Careers in Nutrition Note Cards will be assessed with rubric.</w:t>
            </w:r>
          </w:p>
          <w:p w14:paraId="32D4087C" w14:textId="77777777" w:rsidR="00A30816" w:rsidRPr="00AD434C" w:rsidRDefault="00A30816" w:rsidP="00FF609C">
            <w:pPr>
              <w:contextualSpacing/>
              <w:textAlignment w:val="center"/>
              <w:rPr>
                <w:rFonts w:ascii="Open Sans" w:hAnsi="Open Sans" w:cs="Open Sans"/>
                <w:color w:val="000000"/>
                <w:position w:val="-3"/>
                <w:sz w:val="22"/>
                <w:szCs w:val="22"/>
              </w:rPr>
            </w:pPr>
          </w:p>
          <w:p w14:paraId="7BCE6FBB" w14:textId="77777777" w:rsidR="00FF609C" w:rsidRPr="00EC0249" w:rsidRDefault="00FF609C" w:rsidP="00FF609C">
            <w:pPr>
              <w:contextualSpacing/>
              <w:textAlignment w:val="center"/>
              <w:rPr>
                <w:rFonts w:ascii="Open Sans" w:hAnsi="Open Sans" w:cs="Open Sans"/>
                <w:i/>
                <w:sz w:val="22"/>
                <w:szCs w:val="22"/>
              </w:rPr>
            </w:pPr>
            <w:r w:rsidRPr="00EC024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9A16580" w14:textId="2178433C" w:rsidR="00FF609C" w:rsidRPr="00AD434C" w:rsidRDefault="00AD434C" w:rsidP="00AD434C">
            <w:pPr>
              <w:pStyle w:val="ListParagraph"/>
              <w:numPr>
                <w:ilvl w:val="0"/>
                <w:numId w:val="14"/>
              </w:numPr>
              <w:rPr>
                <w:rFonts w:ascii="Open Sans" w:hAnsi="Open Sans" w:cs="Open Sans"/>
                <w:color w:val="000000"/>
                <w:sz w:val="22"/>
                <w:szCs w:val="22"/>
              </w:rPr>
            </w:pPr>
            <w:r>
              <w:rPr>
                <w:rFonts w:ascii="Open Sans" w:hAnsi="Open Sans" w:cs="Open Sans"/>
                <w:color w:val="000000"/>
                <w:position w:val="-3"/>
                <w:sz w:val="22"/>
                <w:szCs w:val="22"/>
              </w:rPr>
              <w:t>a</w:t>
            </w:r>
            <w:r w:rsidR="00FF609C" w:rsidRPr="00AD434C">
              <w:rPr>
                <w:rFonts w:ascii="Open Sans" w:hAnsi="Open Sans" w:cs="Open Sans"/>
                <w:color w:val="000000"/>
                <w:position w:val="-3"/>
                <w:sz w:val="22"/>
                <w:szCs w:val="22"/>
              </w:rPr>
              <w:t>ssist student with reading from note cards.</w:t>
            </w:r>
          </w:p>
          <w:p w14:paraId="7FBFB00B" w14:textId="17FA1339" w:rsidR="00FF609C" w:rsidRPr="00AD434C" w:rsidRDefault="00AD434C" w:rsidP="00AD434C">
            <w:pPr>
              <w:pStyle w:val="ListParagraph"/>
              <w:numPr>
                <w:ilvl w:val="0"/>
                <w:numId w:val="14"/>
              </w:numPr>
              <w:rPr>
                <w:rFonts w:ascii="Open Sans" w:hAnsi="Open Sans" w:cs="Open Sans"/>
                <w:color w:val="000000"/>
                <w:sz w:val="22"/>
                <w:szCs w:val="22"/>
              </w:rPr>
            </w:pPr>
            <w:r>
              <w:rPr>
                <w:rFonts w:ascii="Open Sans" w:hAnsi="Open Sans" w:cs="Open Sans"/>
                <w:color w:val="000000"/>
                <w:position w:val="-3"/>
                <w:sz w:val="22"/>
                <w:szCs w:val="22"/>
              </w:rPr>
              <w:t>e</w:t>
            </w:r>
            <w:r w:rsidR="00FF609C" w:rsidRPr="00AD434C">
              <w:rPr>
                <w:rFonts w:ascii="Open Sans" w:hAnsi="Open Sans" w:cs="Open Sans"/>
                <w:color w:val="000000"/>
                <w:position w:val="-3"/>
                <w:sz w:val="22"/>
                <w:szCs w:val="22"/>
              </w:rPr>
              <w:t>ncourage student to present to class.</w:t>
            </w:r>
          </w:p>
        </w:tc>
      </w:tr>
      <w:tr w:rsidR="00FF609C" w:rsidRPr="008C05A2" w14:paraId="6E846B13" w14:textId="77777777" w:rsidTr="00AD434C">
        <w:trPr>
          <w:gridAfter w:val="1"/>
          <w:wAfter w:w="7" w:type="dxa"/>
        </w:trPr>
        <w:tc>
          <w:tcPr>
            <w:tcW w:w="276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00002E4" w14:textId="6D3AE9D6" w:rsidR="00FF609C" w:rsidRPr="008C05A2" w:rsidRDefault="00FF609C" w:rsidP="000C0BA2">
            <w:pPr>
              <w:rPr>
                <w:rFonts w:ascii="Open Sans" w:hAnsi="Open Sans" w:cs="Open Sans"/>
                <w:sz w:val="22"/>
                <w:szCs w:val="22"/>
              </w:rPr>
            </w:pPr>
            <w:r w:rsidRPr="008C05A2">
              <w:rPr>
                <w:rFonts w:ascii="Open Sans" w:hAnsi="Open Sans" w:cs="Open Sans"/>
                <w:b/>
                <w:bCs/>
                <w:color w:val="000000"/>
                <w:position w:val="-3"/>
                <w:sz w:val="22"/>
                <w:szCs w:val="22"/>
              </w:rPr>
              <w:t>References/Resources</w:t>
            </w:r>
          </w:p>
        </w:tc>
        <w:tc>
          <w:tcPr>
            <w:tcW w:w="67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B7BB8F9" w14:textId="625B8EEA" w:rsidR="00FF609C" w:rsidRPr="008C05A2" w:rsidRDefault="00FF609C" w:rsidP="00FF609C">
            <w:pPr>
              <w:contextualSpacing/>
              <w:textAlignment w:val="center"/>
              <w:outlineLvl w:val="3"/>
              <w:rPr>
                <w:rFonts w:ascii="Open Sans" w:hAnsi="Open Sans" w:cs="Open Sans"/>
                <w:sz w:val="22"/>
                <w:szCs w:val="22"/>
              </w:rPr>
            </w:pPr>
            <w:r w:rsidRPr="008C05A2">
              <w:rPr>
                <w:rFonts w:ascii="Open Sans" w:hAnsi="Open Sans" w:cs="Open Sans"/>
                <w:b/>
                <w:bCs/>
                <w:color w:val="000000"/>
                <w:position w:val="-3"/>
                <w:sz w:val="22"/>
                <w:szCs w:val="22"/>
              </w:rPr>
              <w:t>Tex</w:t>
            </w:r>
            <w:r w:rsidR="00AD434C">
              <w:rPr>
                <w:rFonts w:ascii="Open Sans" w:hAnsi="Open Sans" w:cs="Open Sans"/>
                <w:b/>
                <w:bCs/>
                <w:color w:val="000000"/>
                <w:position w:val="-3"/>
                <w:sz w:val="22"/>
                <w:szCs w:val="22"/>
              </w:rPr>
              <w:t>t</w:t>
            </w:r>
            <w:r w:rsidRPr="008C05A2">
              <w:rPr>
                <w:rFonts w:ascii="Open Sans" w:hAnsi="Open Sans" w:cs="Open Sans"/>
                <w:b/>
                <w:bCs/>
                <w:color w:val="000000"/>
                <w:position w:val="-3"/>
                <w:sz w:val="22"/>
                <w:szCs w:val="22"/>
              </w:rPr>
              <w:t>book:</w:t>
            </w:r>
          </w:p>
          <w:p w14:paraId="3474019F" w14:textId="77777777" w:rsidR="00FF609C" w:rsidRPr="00AD434C" w:rsidRDefault="00FF609C" w:rsidP="00AD434C">
            <w:pPr>
              <w:pStyle w:val="ListParagraph"/>
              <w:numPr>
                <w:ilvl w:val="0"/>
                <w:numId w:val="15"/>
              </w:numPr>
              <w:rPr>
                <w:rFonts w:ascii="Open Sans" w:hAnsi="Open Sans" w:cs="Open Sans"/>
                <w:color w:val="000000"/>
                <w:sz w:val="22"/>
                <w:szCs w:val="22"/>
              </w:rPr>
            </w:pPr>
            <w:proofErr w:type="spellStart"/>
            <w:r w:rsidRPr="00AD434C">
              <w:rPr>
                <w:rFonts w:ascii="Open Sans" w:hAnsi="Open Sans" w:cs="Open Sans"/>
                <w:color w:val="000000"/>
                <w:position w:val="-3"/>
                <w:sz w:val="22"/>
                <w:szCs w:val="22"/>
              </w:rPr>
              <w:t>Kowtaluk</w:t>
            </w:r>
            <w:proofErr w:type="spellEnd"/>
            <w:r w:rsidRPr="00AD434C">
              <w:rPr>
                <w:rFonts w:ascii="Open Sans" w:hAnsi="Open Sans" w:cs="Open Sans"/>
                <w:color w:val="000000"/>
                <w:position w:val="-3"/>
                <w:sz w:val="22"/>
                <w:szCs w:val="22"/>
              </w:rPr>
              <w:t xml:space="preserve">, H. (2010) </w:t>
            </w:r>
            <w:r w:rsidRPr="00AD434C">
              <w:rPr>
                <w:rFonts w:ascii="Open Sans" w:hAnsi="Open Sans" w:cs="Open Sans"/>
                <w:i/>
                <w:iCs/>
                <w:color w:val="000000"/>
                <w:position w:val="-3"/>
                <w:sz w:val="22"/>
                <w:szCs w:val="22"/>
              </w:rPr>
              <w:t>Food for today</w:t>
            </w:r>
            <w:r w:rsidRPr="00AD434C">
              <w:rPr>
                <w:rFonts w:ascii="Open Sans" w:hAnsi="Open Sans" w:cs="Open Sans"/>
                <w:color w:val="000000"/>
                <w:position w:val="-3"/>
                <w:sz w:val="22"/>
                <w:szCs w:val="22"/>
              </w:rPr>
              <w:t xml:space="preserve">. Columbus, OH: </w:t>
            </w:r>
            <w:proofErr w:type="spellStart"/>
            <w:r w:rsidRPr="00AD434C">
              <w:rPr>
                <w:rFonts w:ascii="Open Sans" w:hAnsi="Open Sans" w:cs="Open Sans"/>
                <w:color w:val="000000"/>
                <w:position w:val="-3"/>
                <w:sz w:val="22"/>
                <w:szCs w:val="22"/>
              </w:rPr>
              <w:t>Glenco</w:t>
            </w:r>
            <w:proofErr w:type="spellEnd"/>
            <w:r w:rsidRPr="00AD434C">
              <w:rPr>
                <w:rFonts w:ascii="Open Sans" w:hAnsi="Open Sans" w:cs="Open Sans"/>
                <w:color w:val="000000"/>
                <w:position w:val="-3"/>
                <w:sz w:val="22"/>
                <w:szCs w:val="22"/>
              </w:rPr>
              <w:t>, McGraw-Hill.</w:t>
            </w:r>
          </w:p>
          <w:p w14:paraId="7DA79007" w14:textId="0E93F4D4" w:rsidR="00AD434C" w:rsidRDefault="00AD434C" w:rsidP="00FF609C">
            <w:pPr>
              <w:contextualSpacing/>
              <w:textAlignment w:val="center"/>
              <w:outlineLvl w:val="3"/>
              <w:rPr>
                <w:rFonts w:ascii="Open Sans" w:hAnsi="Open Sans" w:cs="Open Sans"/>
                <w:b/>
                <w:bCs/>
                <w:color w:val="000000"/>
                <w:position w:val="-3"/>
                <w:sz w:val="22"/>
                <w:szCs w:val="22"/>
              </w:rPr>
            </w:pPr>
          </w:p>
          <w:p w14:paraId="5D240FD4" w14:textId="77777777" w:rsidR="00AD434C" w:rsidRPr="008C05A2" w:rsidRDefault="00AD434C" w:rsidP="00FF609C">
            <w:pPr>
              <w:contextualSpacing/>
              <w:textAlignment w:val="center"/>
              <w:outlineLvl w:val="3"/>
              <w:rPr>
                <w:rFonts w:ascii="Open Sans" w:hAnsi="Open Sans" w:cs="Open Sans"/>
                <w:b/>
                <w:bCs/>
                <w:color w:val="000000"/>
                <w:position w:val="-3"/>
                <w:sz w:val="22"/>
                <w:szCs w:val="22"/>
              </w:rPr>
            </w:pPr>
          </w:p>
          <w:p w14:paraId="616F1072" w14:textId="77777777" w:rsidR="00FF609C" w:rsidRPr="008C05A2" w:rsidRDefault="00FF609C" w:rsidP="00FF609C">
            <w:pPr>
              <w:contextualSpacing/>
              <w:textAlignment w:val="center"/>
              <w:outlineLvl w:val="3"/>
              <w:rPr>
                <w:rFonts w:ascii="Open Sans" w:hAnsi="Open Sans" w:cs="Open Sans"/>
                <w:sz w:val="22"/>
                <w:szCs w:val="22"/>
              </w:rPr>
            </w:pPr>
            <w:r w:rsidRPr="008C05A2">
              <w:rPr>
                <w:rFonts w:ascii="Open Sans" w:hAnsi="Open Sans" w:cs="Open Sans"/>
                <w:b/>
                <w:bCs/>
                <w:color w:val="000000"/>
                <w:position w:val="-3"/>
                <w:sz w:val="22"/>
                <w:szCs w:val="22"/>
              </w:rPr>
              <w:lastRenderedPageBreak/>
              <w:t>Websites:</w:t>
            </w:r>
          </w:p>
          <w:p w14:paraId="7CD6BD87" w14:textId="226877B4" w:rsidR="00FF609C" w:rsidRPr="00AD434C" w:rsidRDefault="00A30816" w:rsidP="00AD434C">
            <w:pPr>
              <w:pStyle w:val="ListParagraph"/>
              <w:numPr>
                <w:ilvl w:val="0"/>
                <w:numId w:val="15"/>
              </w:numPr>
              <w:rPr>
                <w:rFonts w:ascii="Open Sans" w:hAnsi="Open Sans" w:cs="Open Sans"/>
                <w:color w:val="000000"/>
                <w:sz w:val="22"/>
                <w:szCs w:val="22"/>
              </w:rPr>
            </w:pPr>
            <w:r w:rsidRPr="00AD434C">
              <w:rPr>
                <w:rFonts w:ascii="Open Sans" w:hAnsi="Open Sans" w:cs="Open Sans"/>
                <w:color w:val="000000"/>
                <w:position w:val="-3"/>
                <w:sz w:val="22"/>
                <w:szCs w:val="22"/>
              </w:rPr>
              <w:t>American Diabetic Association</w:t>
            </w:r>
            <w:r w:rsidRPr="00AD434C">
              <w:rPr>
                <w:rFonts w:ascii="Open Sans" w:hAnsi="Open Sans" w:cs="Open Sans"/>
                <w:color w:val="000000"/>
                <w:position w:val="-3"/>
                <w:sz w:val="22"/>
                <w:szCs w:val="22"/>
              </w:rPr>
              <w:br/>
            </w:r>
            <w:r w:rsidR="00FF609C" w:rsidRPr="00AD434C">
              <w:rPr>
                <w:rFonts w:ascii="Open Sans" w:hAnsi="Open Sans" w:cs="Open Sans"/>
                <w:color w:val="000000"/>
                <w:position w:val="-3"/>
                <w:sz w:val="22"/>
                <w:szCs w:val="22"/>
              </w:rPr>
              <w:t>The world’s largest organization of food and nutrition professionals.</w:t>
            </w:r>
            <w:hyperlink r:id="rId13" w:history="1">
              <w:r w:rsidR="00FF609C" w:rsidRPr="00AD434C">
                <w:rPr>
                  <w:rFonts w:ascii="Open Sans" w:hAnsi="Open Sans" w:cs="Open Sans"/>
                  <w:color w:val="0000CC"/>
                  <w:position w:val="-3"/>
                  <w:sz w:val="22"/>
                  <w:szCs w:val="22"/>
                  <w:u w:val="single"/>
                </w:rPr>
                <w:br/>
                <w:t>http://www.eatright.org</w:t>
              </w:r>
            </w:hyperlink>
          </w:p>
          <w:p w14:paraId="5531D542" w14:textId="4A7CA2E4" w:rsidR="00FF609C" w:rsidRPr="00AD434C" w:rsidRDefault="00A30816" w:rsidP="00AD434C">
            <w:pPr>
              <w:pStyle w:val="ListParagraph"/>
              <w:numPr>
                <w:ilvl w:val="0"/>
                <w:numId w:val="15"/>
              </w:numPr>
              <w:rPr>
                <w:rFonts w:ascii="Open Sans" w:hAnsi="Open Sans" w:cs="Open Sans"/>
                <w:color w:val="000000"/>
                <w:sz w:val="22"/>
                <w:szCs w:val="22"/>
              </w:rPr>
            </w:pPr>
            <w:r w:rsidRPr="00AD434C">
              <w:rPr>
                <w:rFonts w:ascii="Open Sans" w:hAnsi="Open Sans" w:cs="Open Sans"/>
                <w:color w:val="000000"/>
                <w:position w:val="-3"/>
                <w:sz w:val="22"/>
                <w:szCs w:val="22"/>
              </w:rPr>
              <w:t>Texas Cares</w:t>
            </w:r>
            <w:r w:rsidRPr="00AD434C">
              <w:rPr>
                <w:rFonts w:ascii="Open Sans" w:hAnsi="Open Sans" w:cs="Open Sans"/>
                <w:color w:val="000000"/>
                <w:position w:val="-3"/>
                <w:sz w:val="22"/>
                <w:szCs w:val="22"/>
              </w:rPr>
              <w:br/>
            </w:r>
            <w:r w:rsidR="00FF609C" w:rsidRPr="00AD434C">
              <w:rPr>
                <w:rFonts w:ascii="Open Sans" w:hAnsi="Open Sans" w:cs="Open Sans"/>
                <w:color w:val="000000"/>
                <w:position w:val="-3"/>
                <w:sz w:val="22"/>
                <w:szCs w:val="22"/>
              </w:rPr>
              <w:t>A product of the Texas Workforce Commission/Labor Market and Career Information</w:t>
            </w:r>
            <w:hyperlink r:id="rId14" w:history="1">
              <w:r w:rsidR="00FF609C" w:rsidRPr="00AD434C">
                <w:rPr>
                  <w:rFonts w:ascii="Open Sans" w:hAnsi="Open Sans" w:cs="Open Sans"/>
                  <w:color w:val="0000CC"/>
                  <w:position w:val="-3"/>
                  <w:sz w:val="22"/>
                  <w:szCs w:val="22"/>
                  <w:u w:val="single"/>
                </w:rPr>
                <w:br/>
              </w:r>
              <w:r w:rsidRPr="00AD434C">
                <w:rPr>
                  <w:rFonts w:ascii="Open Sans" w:hAnsi="Open Sans" w:cs="Open Sans"/>
                  <w:color w:val="0000CC"/>
                  <w:position w:val="-3"/>
                  <w:sz w:val="22"/>
                  <w:szCs w:val="22"/>
                  <w:u w:val="single"/>
                </w:rPr>
                <w:t xml:space="preserve">http://www.texascareercheck.com/ </w:t>
              </w:r>
            </w:hyperlink>
          </w:p>
          <w:p w14:paraId="73CF307F" w14:textId="2088A3BE" w:rsidR="00FF609C" w:rsidRPr="00AD434C" w:rsidRDefault="00FF609C" w:rsidP="00AD434C">
            <w:pPr>
              <w:pStyle w:val="ListParagraph"/>
              <w:numPr>
                <w:ilvl w:val="0"/>
                <w:numId w:val="15"/>
              </w:numPr>
              <w:rPr>
                <w:rFonts w:ascii="Open Sans" w:hAnsi="Open Sans" w:cs="Open Sans"/>
                <w:color w:val="000000"/>
                <w:sz w:val="22"/>
                <w:szCs w:val="22"/>
              </w:rPr>
            </w:pPr>
            <w:r w:rsidRPr="00AD434C">
              <w:rPr>
                <w:rFonts w:ascii="Open Sans" w:hAnsi="Open Sans" w:cs="Open Sans"/>
                <w:color w:val="000000"/>
                <w:position w:val="-3"/>
                <w:sz w:val="22"/>
                <w:szCs w:val="22"/>
              </w:rPr>
              <w:t>United States Department of Lab</w:t>
            </w:r>
            <w:r w:rsidR="00A30816" w:rsidRPr="00AD434C">
              <w:rPr>
                <w:rFonts w:ascii="Open Sans" w:hAnsi="Open Sans" w:cs="Open Sans"/>
                <w:color w:val="000000"/>
                <w:position w:val="-3"/>
                <w:sz w:val="22"/>
                <w:szCs w:val="22"/>
              </w:rPr>
              <w:t>or, Bureau of Labor Statistics</w:t>
            </w:r>
            <w:r w:rsidR="00A30816" w:rsidRPr="00AD434C">
              <w:rPr>
                <w:rFonts w:ascii="Open Sans" w:hAnsi="Open Sans" w:cs="Open Sans"/>
                <w:color w:val="000000"/>
                <w:position w:val="-3"/>
                <w:sz w:val="22"/>
                <w:szCs w:val="22"/>
              </w:rPr>
              <w:br/>
            </w:r>
            <w:r w:rsidRPr="00AD434C">
              <w:rPr>
                <w:rFonts w:ascii="Open Sans" w:hAnsi="Open Sans" w:cs="Open Sans"/>
                <w:color w:val="000000"/>
                <w:position w:val="-3"/>
                <w:sz w:val="22"/>
                <w:szCs w:val="22"/>
              </w:rPr>
              <w:t xml:space="preserve">Occupational Outlook Handbook, 2010-11 Edition </w:t>
            </w:r>
            <w:hyperlink r:id="rId15" w:history="1">
              <w:r w:rsidRPr="00AD434C">
                <w:rPr>
                  <w:rFonts w:ascii="Open Sans" w:hAnsi="Open Sans" w:cs="Open Sans"/>
                  <w:color w:val="0000CC"/>
                  <w:position w:val="-3"/>
                  <w:sz w:val="22"/>
                  <w:szCs w:val="22"/>
                  <w:u w:val="single"/>
                </w:rPr>
                <w:br/>
                <w:t>http://www.bls.gov/oco/</w:t>
              </w:r>
            </w:hyperlink>
          </w:p>
        </w:tc>
      </w:tr>
      <w:tr w:rsidR="00FF609C" w:rsidRPr="008C05A2" w14:paraId="25EECD5A" w14:textId="77777777" w:rsidTr="00AD434C">
        <w:tc>
          <w:tcPr>
            <w:tcW w:w="9478" w:type="dxa"/>
            <w:gridSpan w:val="3"/>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690CAA51" w14:textId="77777777" w:rsidR="00FF609C" w:rsidRPr="008C05A2" w:rsidRDefault="00FF609C" w:rsidP="00FF609C">
            <w:pPr>
              <w:contextualSpacing/>
              <w:jc w:val="center"/>
              <w:rPr>
                <w:rFonts w:ascii="Open Sans" w:hAnsi="Open Sans" w:cs="Open Sans"/>
                <w:sz w:val="22"/>
                <w:szCs w:val="22"/>
              </w:rPr>
            </w:pPr>
            <w:r w:rsidRPr="008C05A2">
              <w:rPr>
                <w:rFonts w:ascii="Open Sans" w:hAnsi="Open Sans" w:cs="Open Sans"/>
                <w:b/>
                <w:bCs/>
                <w:color w:val="000000"/>
                <w:position w:val="-3"/>
                <w:sz w:val="22"/>
                <w:szCs w:val="22"/>
                <w:shd w:val="clear" w:color="auto" w:fill="DCDCDC"/>
              </w:rPr>
              <w:lastRenderedPageBreak/>
              <w:t>Additional Required Components</w:t>
            </w:r>
          </w:p>
        </w:tc>
      </w:tr>
      <w:tr w:rsidR="00FF609C" w:rsidRPr="008C05A2" w14:paraId="3F2A195E" w14:textId="77777777" w:rsidTr="00AD434C">
        <w:trPr>
          <w:gridAfter w:val="1"/>
          <w:wAfter w:w="7" w:type="dxa"/>
        </w:trPr>
        <w:tc>
          <w:tcPr>
            <w:tcW w:w="276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548CD10" w14:textId="201F8CD9" w:rsidR="00FF609C" w:rsidRPr="008C05A2" w:rsidRDefault="00FF609C" w:rsidP="000C0BA2">
            <w:pPr>
              <w:rPr>
                <w:rFonts w:ascii="Open Sans" w:hAnsi="Open Sans" w:cs="Open Sans"/>
                <w:sz w:val="22"/>
                <w:szCs w:val="22"/>
              </w:rPr>
            </w:pPr>
            <w:r w:rsidRPr="008C05A2">
              <w:rPr>
                <w:rFonts w:ascii="Open Sans" w:hAnsi="Open Sans" w:cs="Open Sans"/>
                <w:b/>
                <w:bCs/>
                <w:color w:val="000000"/>
                <w:position w:val="-3"/>
                <w:sz w:val="22"/>
                <w:szCs w:val="22"/>
              </w:rPr>
              <w:t>English Language Proficiency Standards (ELPS) Strategies</w:t>
            </w:r>
          </w:p>
        </w:tc>
        <w:tc>
          <w:tcPr>
            <w:tcW w:w="67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4EFB0B5" w14:textId="77777777" w:rsidR="00FF609C" w:rsidRPr="00AD434C" w:rsidRDefault="00FF609C" w:rsidP="00AD434C">
            <w:pPr>
              <w:pStyle w:val="ListParagraph"/>
              <w:numPr>
                <w:ilvl w:val="0"/>
                <w:numId w:val="20"/>
              </w:numPr>
              <w:textAlignment w:val="center"/>
              <w:rPr>
                <w:rFonts w:ascii="Open Sans" w:hAnsi="Open Sans" w:cs="Open Sans"/>
                <w:sz w:val="22"/>
                <w:szCs w:val="22"/>
              </w:rPr>
            </w:pPr>
            <w:r w:rsidRPr="00AD434C">
              <w:rPr>
                <w:rFonts w:ascii="Open Sans" w:hAnsi="Open Sans" w:cs="Open Sans"/>
                <w:color w:val="000000"/>
                <w:position w:val="-3"/>
                <w:sz w:val="22"/>
                <w:szCs w:val="22"/>
              </w:rPr>
              <w:t>Word wall</w:t>
            </w:r>
          </w:p>
          <w:p w14:paraId="5A5AFE0C" w14:textId="77777777" w:rsidR="00FF609C" w:rsidRPr="00AD434C" w:rsidRDefault="00FF609C" w:rsidP="00AD434C">
            <w:pPr>
              <w:pStyle w:val="ListParagraph"/>
              <w:numPr>
                <w:ilvl w:val="0"/>
                <w:numId w:val="20"/>
              </w:numPr>
              <w:rPr>
                <w:rFonts w:ascii="Open Sans" w:hAnsi="Open Sans" w:cs="Open Sans"/>
                <w:color w:val="000000"/>
                <w:sz w:val="22"/>
                <w:szCs w:val="22"/>
              </w:rPr>
            </w:pPr>
            <w:r w:rsidRPr="00AD434C">
              <w:rPr>
                <w:rFonts w:ascii="Open Sans" w:hAnsi="Open Sans" w:cs="Open Sans"/>
                <w:color w:val="000000"/>
                <w:position w:val="-3"/>
                <w:sz w:val="22"/>
                <w:szCs w:val="22"/>
              </w:rPr>
              <w:t>Pre-reading supports such as, graphic organizers, illustrations, and pre-taught topic-related vocabulary</w:t>
            </w:r>
          </w:p>
          <w:p w14:paraId="6FD0FA95" w14:textId="77777777" w:rsidR="00FF609C" w:rsidRPr="00AD434C" w:rsidRDefault="00FF609C" w:rsidP="00AD434C">
            <w:pPr>
              <w:pStyle w:val="ListParagraph"/>
              <w:numPr>
                <w:ilvl w:val="0"/>
                <w:numId w:val="20"/>
              </w:numPr>
              <w:rPr>
                <w:rFonts w:ascii="Open Sans" w:hAnsi="Open Sans" w:cs="Open Sans"/>
                <w:color w:val="000000"/>
                <w:sz w:val="22"/>
                <w:szCs w:val="22"/>
              </w:rPr>
            </w:pPr>
            <w:r w:rsidRPr="00AD434C">
              <w:rPr>
                <w:rFonts w:ascii="Open Sans" w:hAnsi="Open Sans" w:cs="Open Sans"/>
                <w:color w:val="000000"/>
                <w:position w:val="-3"/>
                <w:sz w:val="22"/>
                <w:szCs w:val="22"/>
              </w:rPr>
              <w:t>Pre-reading activities to enhance comprehension</w:t>
            </w:r>
          </w:p>
        </w:tc>
      </w:tr>
      <w:tr w:rsidR="00FF609C" w:rsidRPr="008C05A2" w14:paraId="35FC03F7" w14:textId="77777777" w:rsidTr="00AD434C">
        <w:trPr>
          <w:gridAfter w:val="1"/>
          <w:wAfter w:w="7" w:type="dxa"/>
        </w:trPr>
        <w:tc>
          <w:tcPr>
            <w:tcW w:w="276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D1C1313" w14:textId="695FD561" w:rsidR="00FF609C" w:rsidRPr="008C05A2" w:rsidRDefault="00CF3D99" w:rsidP="000C0BA2">
            <w:pPr>
              <w:rPr>
                <w:rFonts w:ascii="Open Sans" w:hAnsi="Open Sans" w:cs="Open Sans"/>
                <w:sz w:val="22"/>
                <w:szCs w:val="22"/>
              </w:rPr>
            </w:pPr>
            <w:r w:rsidRPr="008C05A2">
              <w:rPr>
                <w:rFonts w:ascii="Open Sans" w:hAnsi="Open Sans" w:cs="Open Sans"/>
                <w:b/>
                <w:bCs/>
                <w:sz w:val="22"/>
                <w:szCs w:val="22"/>
              </w:rPr>
              <w:t>College and Career Readiness Connection</w:t>
            </w:r>
            <w:r w:rsidRPr="008C05A2">
              <w:rPr>
                <w:rStyle w:val="FootnoteReference"/>
                <w:rFonts w:ascii="Open Sans" w:hAnsi="Open Sans" w:cs="Open Sans"/>
                <w:b/>
                <w:bCs/>
                <w:sz w:val="22"/>
                <w:szCs w:val="22"/>
              </w:rPr>
              <w:footnoteReference w:id="1"/>
            </w:r>
          </w:p>
        </w:tc>
        <w:tc>
          <w:tcPr>
            <w:tcW w:w="67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9149745" w14:textId="77777777" w:rsidR="00FF609C" w:rsidRPr="008C05A2" w:rsidRDefault="00FF609C" w:rsidP="00FF609C">
            <w:pPr>
              <w:contextualSpacing/>
              <w:rPr>
                <w:rFonts w:ascii="Open Sans" w:hAnsi="Open Sans" w:cs="Open Sans"/>
                <w:sz w:val="22"/>
                <w:szCs w:val="22"/>
              </w:rPr>
            </w:pPr>
          </w:p>
        </w:tc>
      </w:tr>
      <w:tr w:rsidR="00FF609C" w:rsidRPr="008C05A2" w14:paraId="0E7455A0" w14:textId="77777777" w:rsidTr="00AD434C">
        <w:tc>
          <w:tcPr>
            <w:tcW w:w="9478" w:type="dxa"/>
            <w:gridSpan w:val="3"/>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2030E2AA" w14:textId="77777777" w:rsidR="00FF609C" w:rsidRPr="008C05A2" w:rsidRDefault="00FF609C" w:rsidP="00FF609C">
            <w:pPr>
              <w:contextualSpacing/>
              <w:jc w:val="center"/>
              <w:rPr>
                <w:rFonts w:ascii="Open Sans" w:hAnsi="Open Sans" w:cs="Open Sans"/>
                <w:sz w:val="22"/>
                <w:szCs w:val="22"/>
              </w:rPr>
            </w:pPr>
            <w:r w:rsidRPr="008C05A2">
              <w:rPr>
                <w:rFonts w:ascii="Open Sans" w:hAnsi="Open Sans" w:cs="Open Sans"/>
                <w:b/>
                <w:bCs/>
                <w:color w:val="000000"/>
                <w:position w:val="-3"/>
                <w:sz w:val="22"/>
                <w:szCs w:val="22"/>
                <w:shd w:val="clear" w:color="auto" w:fill="DCDCDC"/>
              </w:rPr>
              <w:t>Recommended Strategies</w:t>
            </w:r>
          </w:p>
        </w:tc>
      </w:tr>
      <w:tr w:rsidR="00FF609C" w:rsidRPr="008C05A2" w14:paraId="75C9A6B3" w14:textId="77777777" w:rsidTr="00AD434C">
        <w:trPr>
          <w:gridAfter w:val="1"/>
          <w:wAfter w:w="7" w:type="dxa"/>
        </w:trPr>
        <w:tc>
          <w:tcPr>
            <w:tcW w:w="276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00581A4" w14:textId="41A01165" w:rsidR="00FF609C" w:rsidRPr="008C05A2" w:rsidRDefault="00FF609C" w:rsidP="000C0BA2">
            <w:pPr>
              <w:rPr>
                <w:rFonts w:ascii="Open Sans" w:hAnsi="Open Sans" w:cs="Open Sans"/>
                <w:sz w:val="22"/>
                <w:szCs w:val="22"/>
              </w:rPr>
            </w:pPr>
            <w:r w:rsidRPr="008C05A2">
              <w:rPr>
                <w:rFonts w:ascii="Open Sans" w:hAnsi="Open Sans" w:cs="Open Sans"/>
                <w:b/>
                <w:bCs/>
                <w:color w:val="000000"/>
                <w:position w:val="-3"/>
                <w:sz w:val="22"/>
                <w:szCs w:val="22"/>
              </w:rPr>
              <w:t>Reading Strategies</w:t>
            </w:r>
          </w:p>
        </w:tc>
        <w:tc>
          <w:tcPr>
            <w:tcW w:w="67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E4B31FE" w14:textId="77777777" w:rsidR="00FF609C" w:rsidRPr="008C05A2" w:rsidRDefault="00FF609C" w:rsidP="00FF609C">
            <w:pPr>
              <w:contextualSpacing/>
              <w:textAlignment w:val="center"/>
              <w:rPr>
                <w:rFonts w:ascii="Open Sans" w:hAnsi="Open Sans" w:cs="Open Sans"/>
                <w:sz w:val="22"/>
                <w:szCs w:val="22"/>
              </w:rPr>
            </w:pPr>
            <w:r w:rsidRPr="008C05A2">
              <w:rPr>
                <w:rFonts w:ascii="Open Sans" w:hAnsi="Open Sans" w:cs="Open Sans"/>
                <w:color w:val="000000"/>
                <w:position w:val="-3"/>
                <w:sz w:val="22"/>
                <w:szCs w:val="22"/>
              </w:rPr>
              <w:t>Have the Occupational Outlook Handbook available to student. It may also be accessed online. A classic reference about occupations from A to Z. Compiled by the US Bureau of Labor Statistics. Includes a description of the work, training and education, earnings, work conditions, etc. Entire handbook is online.</w:t>
            </w:r>
            <w:hyperlink r:id="rId16" w:history="1">
              <w:r w:rsidRPr="008C05A2">
                <w:rPr>
                  <w:rFonts w:ascii="Open Sans" w:hAnsi="Open Sans" w:cs="Open Sans"/>
                  <w:color w:val="0000CC"/>
                  <w:position w:val="-3"/>
                  <w:sz w:val="22"/>
                  <w:szCs w:val="22"/>
                  <w:u w:val="single"/>
                </w:rPr>
                <w:br/>
                <w:t>http://www.bls.gov/oco/</w:t>
              </w:r>
            </w:hyperlink>
          </w:p>
        </w:tc>
      </w:tr>
      <w:tr w:rsidR="00FF609C" w:rsidRPr="008C05A2" w14:paraId="041B6FF8" w14:textId="77777777" w:rsidTr="00AD434C">
        <w:trPr>
          <w:gridAfter w:val="1"/>
          <w:wAfter w:w="7" w:type="dxa"/>
        </w:trPr>
        <w:tc>
          <w:tcPr>
            <w:tcW w:w="276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40D2187" w14:textId="27A1EC0D" w:rsidR="00FF609C" w:rsidRPr="008C05A2" w:rsidRDefault="00FF609C" w:rsidP="000C0BA2">
            <w:pPr>
              <w:rPr>
                <w:rFonts w:ascii="Open Sans" w:hAnsi="Open Sans" w:cs="Open Sans"/>
                <w:sz w:val="22"/>
                <w:szCs w:val="22"/>
              </w:rPr>
            </w:pPr>
            <w:r w:rsidRPr="008C05A2">
              <w:rPr>
                <w:rFonts w:ascii="Open Sans" w:hAnsi="Open Sans" w:cs="Open Sans"/>
                <w:b/>
                <w:bCs/>
                <w:color w:val="000000"/>
                <w:position w:val="-3"/>
                <w:sz w:val="22"/>
                <w:szCs w:val="22"/>
              </w:rPr>
              <w:t>Quotes</w:t>
            </w:r>
          </w:p>
        </w:tc>
        <w:tc>
          <w:tcPr>
            <w:tcW w:w="67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6CC25AA" w14:textId="7B07957F" w:rsidR="00FF609C" w:rsidRPr="008C05A2" w:rsidRDefault="00FF609C" w:rsidP="00FF609C">
            <w:pPr>
              <w:contextualSpacing/>
              <w:textAlignment w:val="center"/>
              <w:rPr>
                <w:rFonts w:ascii="Open Sans" w:hAnsi="Open Sans" w:cs="Open Sans"/>
                <w:b/>
                <w:bCs/>
                <w:color w:val="000000"/>
                <w:position w:val="-3"/>
                <w:sz w:val="22"/>
                <w:szCs w:val="22"/>
              </w:rPr>
            </w:pPr>
            <w:r w:rsidRPr="008C05A2">
              <w:rPr>
                <w:rFonts w:ascii="Open Sans" w:hAnsi="Open Sans" w:cs="Open Sans"/>
                <w:color w:val="000000"/>
                <w:position w:val="-3"/>
                <w:sz w:val="22"/>
                <w:szCs w:val="22"/>
              </w:rPr>
              <w:t>If the doctors of today do not become the nutritionists of tomorrow, then the nutritionists of today will become the doctors of tomorrow.</w:t>
            </w:r>
            <w:r w:rsidR="00AD434C">
              <w:rPr>
                <w:rFonts w:ascii="Open Sans" w:hAnsi="Open Sans" w:cs="Open Sans"/>
                <w:color w:val="000000"/>
                <w:position w:val="-3"/>
                <w:sz w:val="22"/>
                <w:szCs w:val="22"/>
              </w:rPr>
              <w:br/>
            </w:r>
            <w:r w:rsidRPr="008C05A2">
              <w:rPr>
                <w:rFonts w:ascii="Open Sans" w:hAnsi="Open Sans" w:cs="Open Sans"/>
                <w:b/>
                <w:bCs/>
                <w:color w:val="000000"/>
                <w:position w:val="-3"/>
                <w:sz w:val="22"/>
                <w:szCs w:val="22"/>
              </w:rPr>
              <w:t>-Rockefeller Institute of Medicine research</w:t>
            </w:r>
          </w:p>
          <w:p w14:paraId="5BFC0F7F" w14:textId="77777777" w:rsidR="00CF3D99" w:rsidRPr="008C05A2" w:rsidRDefault="00CF3D99" w:rsidP="00FF609C">
            <w:pPr>
              <w:contextualSpacing/>
              <w:textAlignment w:val="center"/>
              <w:rPr>
                <w:rFonts w:ascii="Open Sans" w:hAnsi="Open Sans" w:cs="Open Sans"/>
                <w:sz w:val="22"/>
                <w:szCs w:val="22"/>
              </w:rPr>
            </w:pPr>
          </w:p>
          <w:p w14:paraId="30CDBAA2" w14:textId="1AD07481" w:rsidR="00FF609C" w:rsidRPr="008C05A2" w:rsidRDefault="00FF609C" w:rsidP="00FF609C">
            <w:pPr>
              <w:contextualSpacing/>
              <w:textAlignment w:val="center"/>
              <w:rPr>
                <w:rFonts w:ascii="Open Sans" w:hAnsi="Open Sans" w:cs="Open Sans"/>
                <w:sz w:val="22"/>
                <w:szCs w:val="22"/>
              </w:rPr>
            </w:pPr>
            <w:r w:rsidRPr="008C05A2">
              <w:rPr>
                <w:rFonts w:ascii="Open Sans" w:hAnsi="Open Sans" w:cs="Open Sans"/>
                <w:color w:val="000000"/>
                <w:position w:val="-3"/>
                <w:sz w:val="22"/>
                <w:szCs w:val="22"/>
              </w:rPr>
              <w:t>The doctor of the future will no longer treat the human frame with drugs, but rather will cure and prevent disease with nutrition.</w:t>
            </w:r>
            <w:r w:rsidR="00AD434C">
              <w:rPr>
                <w:rFonts w:ascii="Open Sans" w:hAnsi="Open Sans" w:cs="Open Sans"/>
                <w:color w:val="000000"/>
                <w:position w:val="-3"/>
                <w:sz w:val="22"/>
                <w:szCs w:val="22"/>
              </w:rPr>
              <w:br/>
            </w:r>
            <w:r w:rsidRPr="008C05A2">
              <w:rPr>
                <w:rFonts w:ascii="Open Sans" w:hAnsi="Open Sans" w:cs="Open Sans"/>
                <w:b/>
                <w:bCs/>
                <w:color w:val="000000"/>
                <w:position w:val="-3"/>
                <w:sz w:val="22"/>
                <w:szCs w:val="22"/>
              </w:rPr>
              <w:t>-Thomas Edison</w:t>
            </w:r>
          </w:p>
          <w:p w14:paraId="70157B94" w14:textId="77777777" w:rsidR="00CF3D99" w:rsidRPr="008C05A2" w:rsidRDefault="00CF3D99" w:rsidP="00FF609C">
            <w:pPr>
              <w:contextualSpacing/>
              <w:textAlignment w:val="center"/>
              <w:rPr>
                <w:rFonts w:ascii="Open Sans" w:hAnsi="Open Sans" w:cs="Open Sans"/>
                <w:color w:val="000000"/>
                <w:position w:val="-3"/>
                <w:sz w:val="22"/>
                <w:szCs w:val="22"/>
              </w:rPr>
            </w:pPr>
          </w:p>
          <w:p w14:paraId="5F7DA474" w14:textId="1A8E33BC" w:rsidR="00FF609C" w:rsidRPr="008C05A2" w:rsidRDefault="00FF609C" w:rsidP="00FF609C">
            <w:pPr>
              <w:contextualSpacing/>
              <w:textAlignment w:val="center"/>
              <w:rPr>
                <w:rFonts w:ascii="Open Sans" w:hAnsi="Open Sans" w:cs="Open Sans"/>
                <w:b/>
                <w:bCs/>
                <w:color w:val="000000"/>
                <w:position w:val="-3"/>
                <w:sz w:val="22"/>
                <w:szCs w:val="22"/>
              </w:rPr>
            </w:pPr>
            <w:r w:rsidRPr="008C05A2">
              <w:rPr>
                <w:rFonts w:ascii="Open Sans" w:hAnsi="Open Sans" w:cs="Open Sans"/>
                <w:color w:val="000000"/>
                <w:position w:val="-3"/>
                <w:sz w:val="22"/>
                <w:szCs w:val="22"/>
              </w:rPr>
              <w:lastRenderedPageBreak/>
              <w:t>A man too busy to take care of his health is like a mechanic too busy to take care of his tools.</w:t>
            </w:r>
            <w:r w:rsidR="00AD434C">
              <w:rPr>
                <w:rFonts w:ascii="Open Sans" w:hAnsi="Open Sans" w:cs="Open Sans"/>
                <w:color w:val="000000"/>
                <w:position w:val="-3"/>
                <w:sz w:val="22"/>
                <w:szCs w:val="22"/>
              </w:rPr>
              <w:br/>
            </w:r>
            <w:r w:rsidRPr="008C05A2">
              <w:rPr>
                <w:rFonts w:ascii="Open Sans" w:hAnsi="Open Sans" w:cs="Open Sans"/>
                <w:b/>
                <w:bCs/>
                <w:color w:val="000000"/>
                <w:position w:val="-3"/>
                <w:sz w:val="22"/>
                <w:szCs w:val="22"/>
              </w:rPr>
              <w:t>-Spanish Proverb</w:t>
            </w:r>
          </w:p>
          <w:p w14:paraId="77616913" w14:textId="77777777" w:rsidR="00CF3D99" w:rsidRPr="008C05A2" w:rsidRDefault="00CF3D99" w:rsidP="00FF609C">
            <w:pPr>
              <w:contextualSpacing/>
              <w:textAlignment w:val="center"/>
              <w:rPr>
                <w:rFonts w:ascii="Open Sans" w:hAnsi="Open Sans" w:cs="Open Sans"/>
                <w:sz w:val="22"/>
                <w:szCs w:val="22"/>
              </w:rPr>
            </w:pPr>
          </w:p>
          <w:p w14:paraId="721ADA8B" w14:textId="7C6F7A93" w:rsidR="00FF609C" w:rsidRPr="008C05A2" w:rsidRDefault="00FF609C" w:rsidP="00FF609C">
            <w:pPr>
              <w:contextualSpacing/>
              <w:textAlignment w:val="center"/>
              <w:rPr>
                <w:rFonts w:ascii="Open Sans" w:hAnsi="Open Sans" w:cs="Open Sans"/>
                <w:b/>
                <w:bCs/>
                <w:color w:val="000000"/>
                <w:position w:val="-3"/>
                <w:sz w:val="22"/>
                <w:szCs w:val="22"/>
              </w:rPr>
            </w:pPr>
            <w:r w:rsidRPr="008C05A2">
              <w:rPr>
                <w:rFonts w:ascii="Open Sans" w:hAnsi="Open Sans" w:cs="Open Sans"/>
                <w:color w:val="000000"/>
                <w:position w:val="-3"/>
                <w:sz w:val="22"/>
                <w:szCs w:val="22"/>
              </w:rPr>
              <w:t>I do practice what I preach when it comes to nutrition.</w:t>
            </w:r>
            <w:r w:rsidR="00AD434C">
              <w:rPr>
                <w:rFonts w:ascii="Open Sans" w:hAnsi="Open Sans" w:cs="Open Sans"/>
                <w:color w:val="000000"/>
                <w:position w:val="-3"/>
                <w:sz w:val="22"/>
                <w:szCs w:val="22"/>
              </w:rPr>
              <w:br/>
            </w:r>
            <w:r w:rsidRPr="008C05A2">
              <w:rPr>
                <w:rFonts w:ascii="Open Sans" w:hAnsi="Open Sans" w:cs="Open Sans"/>
                <w:b/>
                <w:bCs/>
                <w:color w:val="000000"/>
                <w:position w:val="-3"/>
                <w:sz w:val="22"/>
                <w:szCs w:val="22"/>
              </w:rPr>
              <w:t>-Mehmet Oz</w:t>
            </w:r>
          </w:p>
          <w:p w14:paraId="602869E5" w14:textId="77777777" w:rsidR="00CF3D99" w:rsidRPr="008C05A2" w:rsidRDefault="00CF3D99" w:rsidP="00FF609C">
            <w:pPr>
              <w:contextualSpacing/>
              <w:textAlignment w:val="center"/>
              <w:rPr>
                <w:rFonts w:ascii="Open Sans" w:hAnsi="Open Sans" w:cs="Open Sans"/>
                <w:sz w:val="22"/>
                <w:szCs w:val="22"/>
              </w:rPr>
            </w:pPr>
          </w:p>
          <w:p w14:paraId="0B3EEFA0" w14:textId="6FEF6449" w:rsidR="00FF609C" w:rsidRPr="008C05A2" w:rsidRDefault="00FF609C" w:rsidP="00FF609C">
            <w:pPr>
              <w:contextualSpacing/>
              <w:textAlignment w:val="center"/>
              <w:rPr>
                <w:rFonts w:ascii="Open Sans" w:hAnsi="Open Sans" w:cs="Open Sans"/>
                <w:b/>
                <w:bCs/>
                <w:color w:val="000000"/>
                <w:position w:val="-3"/>
                <w:sz w:val="22"/>
                <w:szCs w:val="22"/>
              </w:rPr>
            </w:pPr>
            <w:r w:rsidRPr="008C05A2">
              <w:rPr>
                <w:rFonts w:ascii="Open Sans" w:hAnsi="Open Sans" w:cs="Open Sans"/>
                <w:color w:val="000000"/>
                <w:position w:val="-3"/>
                <w:sz w:val="22"/>
                <w:szCs w:val="22"/>
              </w:rPr>
              <w:t>I was lucky enough to marry a wonderful chef.</w:t>
            </w:r>
            <w:r w:rsidR="00AD434C">
              <w:rPr>
                <w:rFonts w:ascii="Open Sans" w:hAnsi="Open Sans" w:cs="Open Sans"/>
                <w:color w:val="000000"/>
                <w:position w:val="-3"/>
                <w:sz w:val="22"/>
                <w:szCs w:val="22"/>
              </w:rPr>
              <w:br/>
            </w:r>
            <w:r w:rsidRPr="008C05A2">
              <w:rPr>
                <w:rFonts w:ascii="Open Sans" w:hAnsi="Open Sans" w:cs="Open Sans"/>
                <w:b/>
                <w:bCs/>
                <w:color w:val="000000"/>
                <w:position w:val="-3"/>
                <w:sz w:val="22"/>
                <w:szCs w:val="22"/>
              </w:rPr>
              <w:t>-Mehmet Oz</w:t>
            </w:r>
          </w:p>
          <w:p w14:paraId="4E8ECB7B" w14:textId="77777777" w:rsidR="00CF3D99" w:rsidRPr="008C05A2" w:rsidRDefault="00CF3D99" w:rsidP="00FF609C">
            <w:pPr>
              <w:contextualSpacing/>
              <w:textAlignment w:val="center"/>
              <w:rPr>
                <w:rFonts w:ascii="Open Sans" w:hAnsi="Open Sans" w:cs="Open Sans"/>
                <w:sz w:val="22"/>
                <w:szCs w:val="22"/>
              </w:rPr>
            </w:pPr>
          </w:p>
          <w:p w14:paraId="087B7A9C" w14:textId="2EF646D5" w:rsidR="00FF609C" w:rsidRPr="008C05A2" w:rsidRDefault="00FF609C" w:rsidP="00FF609C">
            <w:pPr>
              <w:contextualSpacing/>
              <w:textAlignment w:val="center"/>
              <w:rPr>
                <w:rFonts w:ascii="Open Sans" w:hAnsi="Open Sans" w:cs="Open Sans"/>
                <w:sz w:val="22"/>
                <w:szCs w:val="22"/>
              </w:rPr>
            </w:pPr>
            <w:r w:rsidRPr="008C05A2">
              <w:rPr>
                <w:rFonts w:ascii="Open Sans" w:hAnsi="Open Sans" w:cs="Open Sans"/>
                <w:color w:val="000000"/>
                <w:position w:val="-3"/>
                <w:sz w:val="22"/>
                <w:szCs w:val="22"/>
              </w:rPr>
              <w:t>In my generation, except for a few people who’d gone into banking or nursing or something like that, middle-class women didn’t have careers. You were to marry and have children and be a nice mother. You didn’t go out and do anything. I found that I got restless.</w:t>
            </w:r>
            <w:r w:rsidR="00AD434C">
              <w:rPr>
                <w:rFonts w:ascii="Open Sans" w:hAnsi="Open Sans" w:cs="Open Sans"/>
                <w:color w:val="000000"/>
                <w:position w:val="-3"/>
                <w:sz w:val="22"/>
                <w:szCs w:val="22"/>
              </w:rPr>
              <w:br/>
            </w:r>
            <w:r w:rsidRPr="008C05A2">
              <w:rPr>
                <w:rFonts w:ascii="Open Sans" w:hAnsi="Open Sans" w:cs="Open Sans"/>
                <w:b/>
                <w:bCs/>
                <w:color w:val="000000"/>
                <w:position w:val="-3"/>
                <w:sz w:val="22"/>
                <w:szCs w:val="22"/>
              </w:rPr>
              <w:t>-Julia Child</w:t>
            </w:r>
          </w:p>
        </w:tc>
      </w:tr>
      <w:tr w:rsidR="00FF609C" w:rsidRPr="008C05A2" w14:paraId="0937107C" w14:textId="77777777" w:rsidTr="00AD434C">
        <w:trPr>
          <w:gridAfter w:val="1"/>
          <w:wAfter w:w="7" w:type="dxa"/>
        </w:trPr>
        <w:tc>
          <w:tcPr>
            <w:tcW w:w="276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AC2C76F" w14:textId="78349BB5" w:rsidR="00FF609C" w:rsidRPr="008C05A2" w:rsidRDefault="00FF609C" w:rsidP="000C0BA2">
            <w:pPr>
              <w:rPr>
                <w:rFonts w:ascii="Open Sans" w:hAnsi="Open Sans" w:cs="Open Sans"/>
                <w:sz w:val="22"/>
                <w:szCs w:val="22"/>
              </w:rPr>
            </w:pPr>
            <w:r w:rsidRPr="008C05A2">
              <w:rPr>
                <w:rFonts w:ascii="Open Sans" w:hAnsi="Open Sans" w:cs="Open Sans"/>
                <w:b/>
                <w:bCs/>
                <w:color w:val="000000"/>
                <w:position w:val="-3"/>
                <w:sz w:val="22"/>
                <w:szCs w:val="22"/>
              </w:rPr>
              <w:lastRenderedPageBreak/>
              <w:t>Writing Strategies</w:t>
            </w:r>
          </w:p>
        </w:tc>
        <w:tc>
          <w:tcPr>
            <w:tcW w:w="67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D69BE66" w14:textId="77777777" w:rsidR="00FF609C" w:rsidRPr="008C05A2" w:rsidRDefault="00FF609C" w:rsidP="00FF609C">
            <w:pPr>
              <w:contextualSpacing/>
              <w:textAlignment w:val="center"/>
              <w:outlineLvl w:val="3"/>
              <w:rPr>
                <w:rFonts w:ascii="Open Sans" w:hAnsi="Open Sans" w:cs="Open Sans"/>
                <w:sz w:val="22"/>
                <w:szCs w:val="22"/>
              </w:rPr>
            </w:pPr>
            <w:r w:rsidRPr="008C05A2">
              <w:rPr>
                <w:rFonts w:ascii="Open Sans" w:hAnsi="Open Sans" w:cs="Open Sans"/>
                <w:b/>
                <w:bCs/>
                <w:color w:val="000000"/>
                <w:position w:val="-3"/>
                <w:sz w:val="22"/>
                <w:szCs w:val="22"/>
              </w:rPr>
              <w:t>Journal Entries:</w:t>
            </w:r>
          </w:p>
          <w:p w14:paraId="4CBA170F" w14:textId="77777777" w:rsidR="00FF609C" w:rsidRPr="008C05A2" w:rsidRDefault="00FF609C" w:rsidP="00FF609C">
            <w:pPr>
              <w:numPr>
                <w:ilvl w:val="0"/>
                <w:numId w:val="6"/>
              </w:numPr>
              <w:contextualSpacing/>
              <w:rPr>
                <w:rFonts w:ascii="Open Sans" w:hAnsi="Open Sans" w:cs="Open Sans"/>
                <w:color w:val="000000"/>
                <w:sz w:val="22"/>
                <w:szCs w:val="22"/>
              </w:rPr>
            </w:pPr>
            <w:r w:rsidRPr="008C05A2">
              <w:rPr>
                <w:rFonts w:ascii="Open Sans" w:hAnsi="Open Sans" w:cs="Open Sans"/>
                <w:color w:val="000000"/>
                <w:position w:val="-3"/>
                <w:sz w:val="22"/>
                <w:szCs w:val="22"/>
              </w:rPr>
              <w:t>My career goals are:</w:t>
            </w:r>
          </w:p>
          <w:p w14:paraId="1A1389A5" w14:textId="77777777" w:rsidR="00FF609C" w:rsidRPr="008C05A2" w:rsidRDefault="00FF609C" w:rsidP="00FF609C">
            <w:pPr>
              <w:numPr>
                <w:ilvl w:val="0"/>
                <w:numId w:val="6"/>
              </w:numPr>
              <w:contextualSpacing/>
              <w:rPr>
                <w:rFonts w:ascii="Open Sans" w:hAnsi="Open Sans" w:cs="Open Sans"/>
                <w:color w:val="000000"/>
                <w:sz w:val="22"/>
                <w:szCs w:val="22"/>
              </w:rPr>
            </w:pPr>
            <w:r w:rsidRPr="008C05A2">
              <w:rPr>
                <w:rFonts w:ascii="Open Sans" w:hAnsi="Open Sans" w:cs="Open Sans"/>
                <w:color w:val="000000"/>
                <w:position w:val="-3"/>
                <w:sz w:val="22"/>
                <w:szCs w:val="22"/>
              </w:rPr>
              <w:t>In 10 years, I would like to work as a ……</w:t>
            </w:r>
          </w:p>
          <w:p w14:paraId="7A9447B2" w14:textId="77777777" w:rsidR="00FF609C" w:rsidRPr="008C05A2" w:rsidRDefault="00FF609C" w:rsidP="00FF609C">
            <w:pPr>
              <w:numPr>
                <w:ilvl w:val="0"/>
                <w:numId w:val="6"/>
              </w:numPr>
              <w:contextualSpacing/>
              <w:rPr>
                <w:rFonts w:ascii="Open Sans" w:hAnsi="Open Sans" w:cs="Open Sans"/>
                <w:color w:val="000000"/>
                <w:sz w:val="22"/>
                <w:szCs w:val="22"/>
              </w:rPr>
            </w:pPr>
            <w:r w:rsidRPr="008C05A2">
              <w:rPr>
                <w:rFonts w:ascii="Open Sans" w:hAnsi="Open Sans" w:cs="Open Sans"/>
                <w:color w:val="000000"/>
                <w:position w:val="-3"/>
                <w:sz w:val="22"/>
                <w:szCs w:val="22"/>
              </w:rPr>
              <w:t>In 5 years, I would like to work as a…….</w:t>
            </w:r>
          </w:p>
          <w:p w14:paraId="258F5FD1" w14:textId="77777777" w:rsidR="00FF609C" w:rsidRPr="008C05A2" w:rsidRDefault="00FF609C" w:rsidP="00FF609C">
            <w:pPr>
              <w:numPr>
                <w:ilvl w:val="0"/>
                <w:numId w:val="6"/>
              </w:numPr>
              <w:contextualSpacing/>
              <w:rPr>
                <w:rFonts w:ascii="Open Sans" w:hAnsi="Open Sans" w:cs="Open Sans"/>
                <w:color w:val="000000"/>
                <w:sz w:val="22"/>
                <w:szCs w:val="22"/>
              </w:rPr>
            </w:pPr>
            <w:r w:rsidRPr="008C05A2">
              <w:rPr>
                <w:rFonts w:ascii="Open Sans" w:hAnsi="Open Sans" w:cs="Open Sans"/>
                <w:color w:val="000000"/>
                <w:position w:val="-3"/>
                <w:sz w:val="22"/>
                <w:szCs w:val="22"/>
              </w:rPr>
              <w:t>Next year, I would like to work as a</w:t>
            </w:r>
          </w:p>
          <w:p w14:paraId="1F7D5B32" w14:textId="77777777" w:rsidR="00AD434C" w:rsidRDefault="00AD434C" w:rsidP="00FF609C">
            <w:pPr>
              <w:contextualSpacing/>
              <w:textAlignment w:val="center"/>
              <w:outlineLvl w:val="3"/>
              <w:rPr>
                <w:rFonts w:ascii="Open Sans" w:hAnsi="Open Sans" w:cs="Open Sans"/>
                <w:b/>
                <w:bCs/>
                <w:color w:val="000000"/>
                <w:position w:val="-3"/>
                <w:sz w:val="22"/>
                <w:szCs w:val="22"/>
              </w:rPr>
            </w:pPr>
          </w:p>
          <w:p w14:paraId="085B9AFD" w14:textId="3A5D11B7" w:rsidR="00FF609C" w:rsidRPr="008C05A2" w:rsidRDefault="00FF609C" w:rsidP="00FF609C">
            <w:pPr>
              <w:contextualSpacing/>
              <w:textAlignment w:val="center"/>
              <w:outlineLvl w:val="3"/>
              <w:rPr>
                <w:rFonts w:ascii="Open Sans" w:hAnsi="Open Sans" w:cs="Open Sans"/>
                <w:sz w:val="22"/>
                <w:szCs w:val="22"/>
              </w:rPr>
            </w:pPr>
            <w:r w:rsidRPr="008C05A2">
              <w:rPr>
                <w:rFonts w:ascii="Open Sans" w:hAnsi="Open Sans" w:cs="Open Sans"/>
                <w:b/>
                <w:bCs/>
                <w:color w:val="000000"/>
                <w:position w:val="-3"/>
                <w:sz w:val="22"/>
                <w:szCs w:val="22"/>
              </w:rPr>
              <w:t>Writing Strategies:</w:t>
            </w:r>
          </w:p>
          <w:p w14:paraId="3D558904" w14:textId="77777777" w:rsidR="00FF609C" w:rsidRPr="00AD434C" w:rsidRDefault="00FF609C" w:rsidP="00AD434C">
            <w:pPr>
              <w:pStyle w:val="ListParagraph"/>
              <w:numPr>
                <w:ilvl w:val="0"/>
                <w:numId w:val="21"/>
              </w:numPr>
              <w:textAlignment w:val="center"/>
              <w:rPr>
                <w:rFonts w:ascii="Open Sans" w:hAnsi="Open Sans" w:cs="Open Sans"/>
                <w:sz w:val="22"/>
                <w:szCs w:val="22"/>
              </w:rPr>
            </w:pPr>
            <w:r w:rsidRPr="00AD434C">
              <w:rPr>
                <w:rFonts w:ascii="Open Sans" w:hAnsi="Open Sans" w:cs="Open Sans"/>
                <w:color w:val="000000"/>
                <w:position w:val="-3"/>
                <w:sz w:val="22"/>
                <w:szCs w:val="22"/>
              </w:rPr>
              <w:t>RAFT letter: Write to a registered dietician asking for information about his/her career.</w:t>
            </w:r>
          </w:p>
          <w:p w14:paraId="157645A2" w14:textId="77777777" w:rsidR="00FF609C" w:rsidRPr="008C05A2" w:rsidRDefault="00FF609C" w:rsidP="00AD434C">
            <w:pPr>
              <w:numPr>
                <w:ilvl w:val="1"/>
                <w:numId w:val="7"/>
              </w:numPr>
              <w:contextualSpacing/>
              <w:rPr>
                <w:rFonts w:ascii="Open Sans" w:hAnsi="Open Sans" w:cs="Open Sans"/>
                <w:color w:val="000000"/>
                <w:sz w:val="22"/>
                <w:szCs w:val="22"/>
              </w:rPr>
            </w:pPr>
            <w:r w:rsidRPr="008C05A2">
              <w:rPr>
                <w:rFonts w:ascii="Open Sans" w:hAnsi="Open Sans" w:cs="Open Sans"/>
                <w:color w:val="000000"/>
                <w:position w:val="-3"/>
                <w:sz w:val="22"/>
                <w:szCs w:val="22"/>
              </w:rPr>
              <w:t>Role: Student</w:t>
            </w:r>
          </w:p>
          <w:p w14:paraId="755A0FE5" w14:textId="77777777" w:rsidR="00FF609C" w:rsidRPr="008C05A2" w:rsidRDefault="00FF609C" w:rsidP="00AD434C">
            <w:pPr>
              <w:numPr>
                <w:ilvl w:val="1"/>
                <w:numId w:val="7"/>
              </w:numPr>
              <w:contextualSpacing/>
              <w:rPr>
                <w:rFonts w:ascii="Open Sans" w:hAnsi="Open Sans" w:cs="Open Sans"/>
                <w:color w:val="000000"/>
                <w:sz w:val="22"/>
                <w:szCs w:val="22"/>
              </w:rPr>
            </w:pPr>
            <w:r w:rsidRPr="008C05A2">
              <w:rPr>
                <w:rFonts w:ascii="Open Sans" w:hAnsi="Open Sans" w:cs="Open Sans"/>
                <w:color w:val="000000"/>
                <w:position w:val="-3"/>
                <w:sz w:val="22"/>
                <w:szCs w:val="22"/>
              </w:rPr>
              <w:t>Audience: Registered Dietician</w:t>
            </w:r>
          </w:p>
          <w:p w14:paraId="1B20BF4D" w14:textId="77777777" w:rsidR="00FF609C" w:rsidRPr="008C05A2" w:rsidRDefault="00FF609C" w:rsidP="00AD434C">
            <w:pPr>
              <w:numPr>
                <w:ilvl w:val="1"/>
                <w:numId w:val="7"/>
              </w:numPr>
              <w:contextualSpacing/>
              <w:rPr>
                <w:rFonts w:ascii="Open Sans" w:hAnsi="Open Sans" w:cs="Open Sans"/>
                <w:color w:val="000000"/>
                <w:sz w:val="22"/>
                <w:szCs w:val="22"/>
              </w:rPr>
            </w:pPr>
            <w:r w:rsidRPr="008C05A2">
              <w:rPr>
                <w:rFonts w:ascii="Open Sans" w:hAnsi="Open Sans" w:cs="Open Sans"/>
                <w:color w:val="000000"/>
                <w:position w:val="-3"/>
                <w:sz w:val="22"/>
                <w:szCs w:val="22"/>
              </w:rPr>
              <w:t>Format: Letter</w:t>
            </w:r>
          </w:p>
          <w:p w14:paraId="5257B13B" w14:textId="77777777" w:rsidR="00FF609C" w:rsidRPr="008C05A2" w:rsidRDefault="00FF609C" w:rsidP="00AD434C">
            <w:pPr>
              <w:numPr>
                <w:ilvl w:val="1"/>
                <w:numId w:val="7"/>
              </w:numPr>
              <w:contextualSpacing/>
              <w:rPr>
                <w:rFonts w:ascii="Open Sans" w:hAnsi="Open Sans" w:cs="Open Sans"/>
                <w:color w:val="000000"/>
                <w:sz w:val="22"/>
                <w:szCs w:val="22"/>
              </w:rPr>
            </w:pPr>
            <w:r w:rsidRPr="008C05A2">
              <w:rPr>
                <w:rFonts w:ascii="Open Sans" w:hAnsi="Open Sans" w:cs="Open Sans"/>
                <w:color w:val="000000"/>
                <w:position w:val="-3"/>
                <w:sz w:val="22"/>
                <w:szCs w:val="22"/>
              </w:rPr>
              <w:t>Topic: Career information</w:t>
            </w:r>
          </w:p>
        </w:tc>
      </w:tr>
      <w:tr w:rsidR="00FF609C" w:rsidRPr="008C05A2" w14:paraId="0CF47E97" w14:textId="77777777" w:rsidTr="00AD434C">
        <w:trPr>
          <w:gridAfter w:val="1"/>
          <w:wAfter w:w="7" w:type="dxa"/>
        </w:trPr>
        <w:tc>
          <w:tcPr>
            <w:tcW w:w="276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08015AD" w14:textId="454067D9" w:rsidR="00FF609C" w:rsidRPr="008C05A2" w:rsidRDefault="00FF609C" w:rsidP="000C0BA2">
            <w:pPr>
              <w:rPr>
                <w:rFonts w:ascii="Open Sans" w:hAnsi="Open Sans" w:cs="Open Sans"/>
                <w:sz w:val="22"/>
                <w:szCs w:val="22"/>
              </w:rPr>
            </w:pPr>
            <w:r w:rsidRPr="008C05A2">
              <w:rPr>
                <w:rFonts w:ascii="Open Sans" w:hAnsi="Open Sans" w:cs="Open Sans"/>
                <w:b/>
                <w:bCs/>
                <w:color w:val="000000"/>
                <w:position w:val="-3"/>
                <w:sz w:val="22"/>
                <w:szCs w:val="22"/>
              </w:rPr>
              <w:t>Communication 90 Second Speech Topics</w:t>
            </w:r>
          </w:p>
        </w:tc>
        <w:tc>
          <w:tcPr>
            <w:tcW w:w="67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CCC6343" w14:textId="53C55171" w:rsidR="00FF609C" w:rsidRPr="008C05A2" w:rsidRDefault="00FF609C" w:rsidP="00FF609C">
            <w:pPr>
              <w:numPr>
                <w:ilvl w:val="0"/>
                <w:numId w:val="6"/>
              </w:numPr>
              <w:contextualSpacing/>
              <w:rPr>
                <w:rFonts w:ascii="Open Sans" w:hAnsi="Open Sans" w:cs="Open Sans"/>
                <w:color w:val="000000"/>
                <w:sz w:val="22"/>
                <w:szCs w:val="22"/>
              </w:rPr>
            </w:pPr>
            <w:r w:rsidRPr="008C05A2">
              <w:rPr>
                <w:rFonts w:ascii="Open Sans" w:hAnsi="Open Sans" w:cs="Open Sans"/>
                <w:color w:val="000000"/>
                <w:position w:val="-3"/>
                <w:sz w:val="22"/>
                <w:szCs w:val="22"/>
              </w:rPr>
              <w:t>Three important roles of a Registered Dietitian are</w:t>
            </w:r>
            <w:r w:rsidR="00AD434C">
              <w:rPr>
                <w:rFonts w:ascii="Open Sans" w:hAnsi="Open Sans" w:cs="Open Sans"/>
                <w:color w:val="000000"/>
                <w:position w:val="-3"/>
                <w:sz w:val="22"/>
                <w:szCs w:val="22"/>
              </w:rPr>
              <w:t>…</w:t>
            </w:r>
          </w:p>
          <w:p w14:paraId="10955630" w14:textId="2CAC2C0C" w:rsidR="00FF609C" w:rsidRPr="00AD434C" w:rsidRDefault="00FF609C" w:rsidP="00FF609C">
            <w:pPr>
              <w:numPr>
                <w:ilvl w:val="0"/>
                <w:numId w:val="6"/>
              </w:numPr>
              <w:contextualSpacing/>
              <w:rPr>
                <w:rFonts w:ascii="Open Sans" w:hAnsi="Open Sans" w:cs="Open Sans"/>
                <w:color w:val="000000"/>
                <w:sz w:val="22"/>
                <w:szCs w:val="22"/>
              </w:rPr>
            </w:pPr>
            <w:r w:rsidRPr="008C05A2">
              <w:rPr>
                <w:rFonts w:ascii="Open Sans" w:hAnsi="Open Sans" w:cs="Open Sans"/>
                <w:color w:val="000000"/>
                <w:position w:val="-3"/>
                <w:sz w:val="22"/>
                <w:szCs w:val="22"/>
              </w:rPr>
              <w:t>Three places of employment for Dietetic Technicians are</w:t>
            </w:r>
            <w:r w:rsidR="00AD434C">
              <w:rPr>
                <w:rFonts w:ascii="Open Sans" w:hAnsi="Open Sans" w:cs="Open Sans"/>
                <w:color w:val="000000"/>
                <w:position w:val="-3"/>
                <w:sz w:val="22"/>
                <w:szCs w:val="22"/>
              </w:rPr>
              <w:t>…</w:t>
            </w:r>
          </w:p>
          <w:p w14:paraId="7809043D" w14:textId="243140F2" w:rsidR="00AD434C" w:rsidRPr="008C05A2" w:rsidRDefault="00AD434C" w:rsidP="00AD434C">
            <w:pPr>
              <w:ind w:left="720"/>
              <w:contextualSpacing/>
              <w:rPr>
                <w:rFonts w:ascii="Open Sans" w:hAnsi="Open Sans" w:cs="Open Sans"/>
                <w:color w:val="000000"/>
                <w:sz w:val="22"/>
                <w:szCs w:val="22"/>
              </w:rPr>
            </w:pPr>
          </w:p>
        </w:tc>
      </w:tr>
      <w:tr w:rsidR="00FF609C" w:rsidRPr="008C05A2" w14:paraId="66246C60" w14:textId="77777777" w:rsidTr="00AD434C">
        <w:tc>
          <w:tcPr>
            <w:tcW w:w="9478" w:type="dxa"/>
            <w:gridSpan w:val="3"/>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1AA92606" w14:textId="77777777" w:rsidR="00FF609C" w:rsidRPr="008C05A2" w:rsidRDefault="00FF609C" w:rsidP="00FF609C">
            <w:pPr>
              <w:contextualSpacing/>
              <w:jc w:val="center"/>
              <w:rPr>
                <w:rFonts w:ascii="Open Sans" w:hAnsi="Open Sans" w:cs="Open Sans"/>
                <w:sz w:val="22"/>
                <w:szCs w:val="22"/>
              </w:rPr>
            </w:pPr>
            <w:r w:rsidRPr="008C05A2">
              <w:rPr>
                <w:rFonts w:ascii="Open Sans" w:hAnsi="Open Sans" w:cs="Open Sans"/>
                <w:b/>
                <w:bCs/>
                <w:color w:val="000000"/>
                <w:position w:val="-3"/>
                <w:sz w:val="22"/>
                <w:szCs w:val="22"/>
                <w:shd w:val="clear" w:color="auto" w:fill="DCDCDC"/>
              </w:rPr>
              <w:t>Other Essential Lesson Components</w:t>
            </w:r>
          </w:p>
        </w:tc>
      </w:tr>
      <w:tr w:rsidR="00FF609C" w:rsidRPr="008C05A2" w14:paraId="651E3EA7" w14:textId="77777777" w:rsidTr="00AD434C">
        <w:trPr>
          <w:gridAfter w:val="1"/>
          <w:wAfter w:w="7" w:type="dxa"/>
        </w:trPr>
        <w:tc>
          <w:tcPr>
            <w:tcW w:w="276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E5E818F" w14:textId="144F3576" w:rsidR="00FF609C" w:rsidRPr="008C05A2" w:rsidRDefault="00FF609C" w:rsidP="000C0BA2">
            <w:pPr>
              <w:rPr>
                <w:rFonts w:ascii="Open Sans" w:hAnsi="Open Sans" w:cs="Open Sans"/>
                <w:sz w:val="22"/>
                <w:szCs w:val="22"/>
              </w:rPr>
            </w:pPr>
            <w:r w:rsidRPr="008C05A2">
              <w:rPr>
                <w:rFonts w:ascii="Open Sans" w:hAnsi="Open Sans" w:cs="Open Sans"/>
                <w:b/>
                <w:bCs/>
                <w:color w:val="000000"/>
                <w:position w:val="-3"/>
                <w:sz w:val="22"/>
                <w:szCs w:val="22"/>
              </w:rPr>
              <w:t>Enrichment activity</w:t>
            </w:r>
          </w:p>
        </w:tc>
        <w:tc>
          <w:tcPr>
            <w:tcW w:w="67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A9D06E5" w14:textId="552AC3A7" w:rsidR="00FF609C" w:rsidRPr="008C05A2" w:rsidRDefault="00FF609C" w:rsidP="00FF609C">
            <w:pPr>
              <w:contextualSpacing/>
              <w:textAlignment w:val="center"/>
              <w:rPr>
                <w:rFonts w:ascii="Open Sans" w:hAnsi="Open Sans" w:cs="Open Sans"/>
                <w:sz w:val="22"/>
                <w:szCs w:val="22"/>
              </w:rPr>
            </w:pPr>
            <w:r w:rsidRPr="008C05A2">
              <w:rPr>
                <w:rFonts w:ascii="Open Sans" w:hAnsi="Open Sans" w:cs="Open Sans"/>
                <w:color w:val="000000"/>
                <w:position w:val="-3"/>
                <w:sz w:val="22"/>
                <w:szCs w:val="22"/>
              </w:rPr>
              <w:t xml:space="preserve">Assign students to prepare a bulletin board with nutrition careers from entry level to </w:t>
            </w:r>
            <w:r w:rsidR="00CF3D99" w:rsidRPr="008C05A2">
              <w:rPr>
                <w:rFonts w:ascii="Open Sans" w:hAnsi="Open Sans" w:cs="Open Sans"/>
                <w:color w:val="000000"/>
                <w:position w:val="-3"/>
                <w:sz w:val="22"/>
                <w:szCs w:val="22"/>
              </w:rPr>
              <w:t>doctoral</w:t>
            </w:r>
            <w:r w:rsidRPr="008C05A2">
              <w:rPr>
                <w:rFonts w:ascii="Open Sans" w:hAnsi="Open Sans" w:cs="Open Sans"/>
                <w:color w:val="000000"/>
                <w:position w:val="-3"/>
                <w:sz w:val="22"/>
                <w:szCs w:val="22"/>
              </w:rPr>
              <w:t xml:space="preserve"> degrees.</w:t>
            </w:r>
          </w:p>
        </w:tc>
      </w:tr>
      <w:tr w:rsidR="00FF609C" w:rsidRPr="008C05A2" w14:paraId="3DFCF162" w14:textId="77777777" w:rsidTr="00AD434C">
        <w:trPr>
          <w:gridAfter w:val="1"/>
          <w:wAfter w:w="7" w:type="dxa"/>
        </w:trPr>
        <w:tc>
          <w:tcPr>
            <w:tcW w:w="276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456871A" w14:textId="07CDE5EE" w:rsidR="00FF609C" w:rsidRPr="008C05A2" w:rsidRDefault="00FF609C" w:rsidP="000C0BA2">
            <w:pPr>
              <w:rPr>
                <w:rFonts w:ascii="Open Sans" w:hAnsi="Open Sans" w:cs="Open Sans"/>
                <w:sz w:val="22"/>
                <w:szCs w:val="22"/>
              </w:rPr>
            </w:pPr>
            <w:r w:rsidRPr="008C05A2">
              <w:rPr>
                <w:rFonts w:ascii="Open Sans" w:hAnsi="Open Sans" w:cs="Open Sans"/>
                <w:b/>
                <w:bCs/>
                <w:color w:val="000000"/>
                <w:position w:val="-3"/>
                <w:sz w:val="22"/>
                <w:szCs w:val="22"/>
              </w:rPr>
              <w:t>Family/Community Connection</w:t>
            </w:r>
          </w:p>
        </w:tc>
        <w:tc>
          <w:tcPr>
            <w:tcW w:w="67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689C2A5" w14:textId="77777777" w:rsidR="00FF609C" w:rsidRPr="008C05A2" w:rsidRDefault="00FF609C" w:rsidP="00FF609C">
            <w:pPr>
              <w:contextualSpacing/>
              <w:textAlignment w:val="center"/>
              <w:rPr>
                <w:rFonts w:ascii="Open Sans" w:hAnsi="Open Sans" w:cs="Open Sans"/>
                <w:sz w:val="22"/>
                <w:szCs w:val="22"/>
              </w:rPr>
            </w:pPr>
            <w:r w:rsidRPr="008C05A2">
              <w:rPr>
                <w:rFonts w:ascii="Open Sans" w:hAnsi="Open Sans" w:cs="Open Sans"/>
                <w:color w:val="000000"/>
                <w:position w:val="-3"/>
                <w:sz w:val="22"/>
                <w:szCs w:val="22"/>
              </w:rPr>
              <w:t>Invite a registered dietician to speak to the class about his/her career as well as the Food Service Director from your school district to explain the new nutritional guidelines for all Texas schools.</w:t>
            </w:r>
          </w:p>
        </w:tc>
      </w:tr>
      <w:tr w:rsidR="00FF609C" w:rsidRPr="008C05A2" w14:paraId="5ED0F9D4" w14:textId="77777777" w:rsidTr="00AD434C">
        <w:trPr>
          <w:gridAfter w:val="1"/>
          <w:wAfter w:w="7" w:type="dxa"/>
        </w:trPr>
        <w:tc>
          <w:tcPr>
            <w:tcW w:w="276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BC51458" w14:textId="21AB17E5" w:rsidR="00FF609C" w:rsidRPr="008C05A2" w:rsidRDefault="00FF609C" w:rsidP="000C0BA2">
            <w:pPr>
              <w:rPr>
                <w:rFonts w:ascii="Open Sans" w:hAnsi="Open Sans" w:cs="Open Sans"/>
                <w:sz w:val="22"/>
                <w:szCs w:val="22"/>
              </w:rPr>
            </w:pPr>
            <w:r w:rsidRPr="008C05A2">
              <w:rPr>
                <w:rFonts w:ascii="Open Sans" w:hAnsi="Open Sans" w:cs="Open Sans"/>
                <w:b/>
                <w:bCs/>
                <w:color w:val="000000"/>
                <w:position w:val="-3"/>
                <w:sz w:val="22"/>
                <w:szCs w:val="22"/>
              </w:rPr>
              <w:t>CTSO connection</w:t>
            </w:r>
          </w:p>
        </w:tc>
        <w:tc>
          <w:tcPr>
            <w:tcW w:w="67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2AA4258" w14:textId="6A6C1090" w:rsidR="00FF609C" w:rsidRPr="008C05A2" w:rsidRDefault="00FF609C" w:rsidP="00FF609C">
            <w:pPr>
              <w:contextualSpacing/>
              <w:textAlignment w:val="center"/>
              <w:rPr>
                <w:rFonts w:ascii="Open Sans" w:hAnsi="Open Sans" w:cs="Open Sans"/>
                <w:sz w:val="22"/>
                <w:szCs w:val="22"/>
              </w:rPr>
            </w:pPr>
            <w:r w:rsidRPr="008C05A2">
              <w:rPr>
                <w:rFonts w:ascii="Open Sans" w:hAnsi="Open Sans" w:cs="Open Sans"/>
                <w:color w:val="000000"/>
                <w:position w:val="-3"/>
                <w:sz w:val="22"/>
                <w:szCs w:val="22"/>
              </w:rPr>
              <w:t>Family, Career</w:t>
            </w:r>
            <w:r w:rsidR="00AD434C">
              <w:rPr>
                <w:rFonts w:ascii="Open Sans" w:hAnsi="Open Sans" w:cs="Open Sans"/>
                <w:color w:val="000000"/>
                <w:position w:val="-3"/>
                <w:sz w:val="22"/>
                <w:szCs w:val="22"/>
              </w:rPr>
              <w:t>,</w:t>
            </w:r>
            <w:r w:rsidRPr="008C05A2">
              <w:rPr>
                <w:rFonts w:ascii="Open Sans" w:hAnsi="Open Sans" w:cs="Open Sans"/>
                <w:color w:val="000000"/>
                <w:position w:val="-3"/>
                <w:sz w:val="22"/>
                <w:szCs w:val="22"/>
              </w:rPr>
              <w:t xml:space="preserve"> and Community Leaders of America (FCCLA)</w:t>
            </w:r>
            <w:hyperlink r:id="rId17" w:history="1">
              <w:r w:rsidRPr="008C05A2">
                <w:rPr>
                  <w:rFonts w:ascii="Open Sans" w:hAnsi="Open Sans" w:cs="Open Sans"/>
                  <w:color w:val="0000CC"/>
                  <w:position w:val="-3"/>
                  <w:sz w:val="22"/>
                  <w:szCs w:val="22"/>
                  <w:u w:val="single"/>
                </w:rPr>
                <w:br/>
                <w:t>http://www.texasfccla.org</w:t>
              </w:r>
            </w:hyperlink>
          </w:p>
          <w:p w14:paraId="0F2557DD" w14:textId="77777777" w:rsidR="00CF3D99" w:rsidRPr="008C05A2" w:rsidRDefault="00CF3D99" w:rsidP="00FF609C">
            <w:pPr>
              <w:contextualSpacing/>
              <w:textAlignment w:val="center"/>
              <w:outlineLvl w:val="3"/>
              <w:rPr>
                <w:rFonts w:ascii="Open Sans" w:hAnsi="Open Sans" w:cs="Open Sans"/>
                <w:b/>
                <w:bCs/>
                <w:color w:val="000000"/>
                <w:position w:val="-3"/>
                <w:sz w:val="22"/>
                <w:szCs w:val="22"/>
              </w:rPr>
            </w:pPr>
          </w:p>
          <w:p w14:paraId="18C003A9" w14:textId="77777777" w:rsidR="00FF609C" w:rsidRPr="008C05A2" w:rsidRDefault="00FF609C" w:rsidP="00FF609C">
            <w:pPr>
              <w:contextualSpacing/>
              <w:textAlignment w:val="center"/>
              <w:outlineLvl w:val="3"/>
              <w:rPr>
                <w:rFonts w:ascii="Open Sans" w:hAnsi="Open Sans" w:cs="Open Sans"/>
                <w:sz w:val="22"/>
                <w:szCs w:val="22"/>
              </w:rPr>
            </w:pPr>
            <w:r w:rsidRPr="008C05A2">
              <w:rPr>
                <w:rFonts w:ascii="Open Sans" w:hAnsi="Open Sans" w:cs="Open Sans"/>
                <w:b/>
                <w:bCs/>
                <w:color w:val="000000"/>
                <w:position w:val="-3"/>
                <w:sz w:val="22"/>
                <w:szCs w:val="22"/>
              </w:rPr>
              <w:lastRenderedPageBreak/>
              <w:t>STAR Events</w:t>
            </w:r>
          </w:p>
          <w:p w14:paraId="19592E22" w14:textId="77777777" w:rsidR="00FF609C" w:rsidRPr="008C05A2" w:rsidRDefault="00FF609C" w:rsidP="00FF609C">
            <w:pPr>
              <w:numPr>
                <w:ilvl w:val="0"/>
                <w:numId w:val="6"/>
              </w:numPr>
              <w:contextualSpacing/>
              <w:rPr>
                <w:rFonts w:ascii="Open Sans" w:hAnsi="Open Sans" w:cs="Open Sans"/>
                <w:color w:val="000000"/>
                <w:sz w:val="22"/>
                <w:szCs w:val="22"/>
              </w:rPr>
            </w:pPr>
            <w:r w:rsidRPr="008C05A2">
              <w:rPr>
                <w:rFonts w:ascii="Open Sans" w:hAnsi="Open Sans" w:cs="Open Sans"/>
                <w:color w:val="000000"/>
                <w:position w:val="-3"/>
                <w:sz w:val="22"/>
                <w:szCs w:val="22"/>
              </w:rPr>
              <w:t>Career Investigation – An individual event – recognizes participants for their ability to perform self-assessments, research and explore a career, set career goals, create a plan for achieving goals, and describe the relationship of Family and Consumer Sciences coursework to the selected career.</w:t>
            </w:r>
          </w:p>
          <w:p w14:paraId="7AFE69C2" w14:textId="77777777" w:rsidR="00CF3D99" w:rsidRPr="008C05A2" w:rsidRDefault="00CF3D99" w:rsidP="00FF609C">
            <w:pPr>
              <w:contextualSpacing/>
              <w:textAlignment w:val="center"/>
              <w:outlineLvl w:val="3"/>
              <w:rPr>
                <w:rFonts w:ascii="Open Sans" w:hAnsi="Open Sans" w:cs="Open Sans"/>
                <w:b/>
                <w:bCs/>
                <w:color w:val="000000"/>
                <w:position w:val="-3"/>
                <w:sz w:val="22"/>
                <w:szCs w:val="22"/>
              </w:rPr>
            </w:pPr>
          </w:p>
          <w:p w14:paraId="0D4B89A0" w14:textId="77777777" w:rsidR="00FF609C" w:rsidRPr="008C05A2" w:rsidRDefault="00FF609C" w:rsidP="00FF609C">
            <w:pPr>
              <w:contextualSpacing/>
              <w:textAlignment w:val="center"/>
              <w:outlineLvl w:val="3"/>
              <w:rPr>
                <w:rFonts w:ascii="Open Sans" w:hAnsi="Open Sans" w:cs="Open Sans"/>
                <w:sz w:val="22"/>
                <w:szCs w:val="22"/>
              </w:rPr>
            </w:pPr>
            <w:r w:rsidRPr="008C05A2">
              <w:rPr>
                <w:rFonts w:ascii="Open Sans" w:hAnsi="Open Sans" w:cs="Open Sans"/>
                <w:b/>
                <w:bCs/>
                <w:color w:val="000000"/>
                <w:position w:val="-3"/>
                <w:sz w:val="22"/>
                <w:szCs w:val="22"/>
              </w:rPr>
              <w:t>Knowledge Bowl</w:t>
            </w:r>
          </w:p>
          <w:p w14:paraId="25EB663D" w14:textId="77777777" w:rsidR="00FF609C" w:rsidRPr="008C05A2" w:rsidRDefault="00FF609C" w:rsidP="00FF609C">
            <w:pPr>
              <w:contextualSpacing/>
              <w:textAlignment w:val="center"/>
              <w:rPr>
                <w:rFonts w:ascii="Open Sans" w:hAnsi="Open Sans" w:cs="Open Sans"/>
                <w:sz w:val="22"/>
                <w:szCs w:val="22"/>
              </w:rPr>
            </w:pPr>
            <w:r w:rsidRPr="008C05A2">
              <w:rPr>
                <w:rFonts w:ascii="Open Sans" w:hAnsi="Open Sans" w:cs="Open Sans"/>
                <w:color w:val="000000"/>
                <w:position w:val="-3"/>
                <w:sz w:val="22"/>
                <w:szCs w:val="22"/>
              </w:rPr>
              <w:t>A four-level, team competition that challenges students’ knowledge of all aspects of Family and Consumer Sciences.</w:t>
            </w:r>
          </w:p>
          <w:p w14:paraId="52BE04F5" w14:textId="77777777" w:rsidR="00FF609C" w:rsidRPr="008C05A2" w:rsidRDefault="00FF609C" w:rsidP="00FF609C">
            <w:pPr>
              <w:numPr>
                <w:ilvl w:val="0"/>
                <w:numId w:val="6"/>
              </w:numPr>
              <w:contextualSpacing/>
              <w:rPr>
                <w:rFonts w:ascii="Open Sans" w:hAnsi="Open Sans" w:cs="Open Sans"/>
                <w:color w:val="000000"/>
                <w:sz w:val="22"/>
                <w:szCs w:val="22"/>
              </w:rPr>
            </w:pPr>
            <w:r w:rsidRPr="008C05A2">
              <w:rPr>
                <w:rFonts w:ascii="Open Sans" w:hAnsi="Open Sans" w:cs="Open Sans"/>
                <w:color w:val="000000"/>
                <w:position w:val="-3"/>
                <w:sz w:val="22"/>
                <w:szCs w:val="22"/>
              </w:rPr>
              <w:t>Food Sciences, Dietetics, &amp; Nutrition</w:t>
            </w:r>
          </w:p>
        </w:tc>
      </w:tr>
      <w:tr w:rsidR="00FF609C" w:rsidRPr="008C05A2" w14:paraId="1A907FCD" w14:textId="77777777" w:rsidTr="00AD434C">
        <w:trPr>
          <w:gridAfter w:val="1"/>
          <w:wAfter w:w="7" w:type="dxa"/>
        </w:trPr>
        <w:tc>
          <w:tcPr>
            <w:tcW w:w="276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20D1728" w14:textId="138B9395" w:rsidR="00FF609C" w:rsidRPr="008C05A2" w:rsidRDefault="00FF609C" w:rsidP="000C0BA2">
            <w:pPr>
              <w:rPr>
                <w:rFonts w:ascii="Open Sans" w:hAnsi="Open Sans" w:cs="Open Sans"/>
                <w:sz w:val="22"/>
                <w:szCs w:val="22"/>
              </w:rPr>
            </w:pPr>
            <w:r w:rsidRPr="008C05A2">
              <w:rPr>
                <w:rFonts w:ascii="Open Sans" w:hAnsi="Open Sans" w:cs="Open Sans"/>
                <w:b/>
                <w:bCs/>
                <w:color w:val="000000"/>
                <w:position w:val="-3"/>
                <w:sz w:val="22"/>
                <w:szCs w:val="22"/>
              </w:rPr>
              <w:lastRenderedPageBreak/>
              <w:t>Service Learning Projects</w:t>
            </w:r>
          </w:p>
        </w:tc>
        <w:tc>
          <w:tcPr>
            <w:tcW w:w="6708"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B3E048B" w14:textId="77777777" w:rsidR="00FF609C" w:rsidRPr="008C05A2" w:rsidRDefault="00FF609C" w:rsidP="00FF609C">
            <w:pPr>
              <w:contextualSpacing/>
              <w:textAlignment w:val="center"/>
              <w:rPr>
                <w:rFonts w:ascii="Open Sans" w:hAnsi="Open Sans" w:cs="Open Sans"/>
                <w:sz w:val="22"/>
                <w:szCs w:val="22"/>
              </w:rPr>
            </w:pPr>
            <w:r w:rsidRPr="008C05A2">
              <w:rPr>
                <w:rFonts w:ascii="Open Sans" w:hAnsi="Open Sans" w:cs="Open Sans"/>
                <w:color w:val="000000"/>
                <w:position w:val="-3"/>
                <w:sz w:val="22"/>
                <w:szCs w:val="22"/>
              </w:rPr>
              <w:t>Successful service learning project ideas originate from student concerns and needs. Allow students to brainstorm about service projects related to nutrition. For additional information on service learning see</w:t>
            </w:r>
            <w:hyperlink r:id="rId18" w:history="1">
              <w:r w:rsidRPr="008C05A2">
                <w:rPr>
                  <w:rFonts w:ascii="Open Sans" w:hAnsi="Open Sans" w:cs="Open Sans"/>
                  <w:color w:val="0000CC"/>
                  <w:position w:val="-3"/>
                  <w:sz w:val="22"/>
                  <w:szCs w:val="22"/>
                  <w:u w:val="single"/>
                </w:rPr>
                <w:br/>
                <w:t>http://www.servicelearning.org</w:t>
              </w:r>
            </w:hyperlink>
          </w:p>
          <w:p w14:paraId="1295C330" w14:textId="77777777" w:rsidR="00CF3D99" w:rsidRPr="008C05A2" w:rsidRDefault="00CF3D99" w:rsidP="00FF609C">
            <w:pPr>
              <w:contextualSpacing/>
              <w:textAlignment w:val="center"/>
              <w:rPr>
                <w:rFonts w:ascii="Open Sans" w:hAnsi="Open Sans" w:cs="Open Sans"/>
                <w:color w:val="000000"/>
                <w:position w:val="-3"/>
                <w:sz w:val="22"/>
                <w:szCs w:val="22"/>
              </w:rPr>
            </w:pPr>
          </w:p>
          <w:p w14:paraId="35410603" w14:textId="77777777" w:rsidR="00FF609C" w:rsidRPr="008C05A2" w:rsidRDefault="00FF609C" w:rsidP="00FF609C">
            <w:pPr>
              <w:contextualSpacing/>
              <w:textAlignment w:val="center"/>
              <w:rPr>
                <w:rFonts w:ascii="Open Sans" w:hAnsi="Open Sans" w:cs="Open Sans"/>
                <w:sz w:val="22"/>
                <w:szCs w:val="22"/>
              </w:rPr>
            </w:pPr>
            <w:r w:rsidRPr="008C05A2">
              <w:rPr>
                <w:rFonts w:ascii="Open Sans" w:hAnsi="Open Sans" w:cs="Open Sans"/>
                <w:color w:val="000000"/>
                <w:position w:val="-3"/>
                <w:sz w:val="22"/>
                <w:szCs w:val="22"/>
              </w:rPr>
              <w:t>Ideas may include assisting at health fair to facilitate procedures or organizing a career day with all the CTE teachers from the different clusters</w:t>
            </w:r>
          </w:p>
        </w:tc>
      </w:tr>
    </w:tbl>
    <w:p w14:paraId="00D2D449" w14:textId="77777777" w:rsidR="00FF609C" w:rsidRPr="00FF609C" w:rsidRDefault="00FF609C" w:rsidP="00FF609C">
      <w:pPr>
        <w:jc w:val="center"/>
        <w:rPr>
          <w:rFonts w:ascii="Open Sans" w:hAnsi="Open Sans"/>
        </w:rPr>
      </w:pPr>
    </w:p>
    <w:sectPr w:rsidR="00FF609C" w:rsidRPr="00FF609C" w:rsidSect="002B1169">
      <w:headerReference w:type="default" r:id="rId19"/>
      <w:footerReference w:type="defaul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EC374" w14:textId="77777777" w:rsidR="009D49AD" w:rsidRDefault="009D49AD" w:rsidP="00B3350C">
      <w:r>
        <w:separator/>
      </w:r>
    </w:p>
  </w:endnote>
  <w:endnote w:type="continuationSeparator" w:id="0">
    <w:p w14:paraId="503D3A56" w14:textId="77777777" w:rsidR="009D49AD" w:rsidRDefault="009D49A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3194274E">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sidR="00A91DC0">
              <w:rPr>
                <w:rFonts w:asciiTheme="minorHAnsi" w:hAnsiTheme="minorHAnsi" w:cstheme="minorBidi"/>
                <w:sz w:val="20"/>
                <w:szCs w:val="20"/>
              </w:rPr>
              <w:t>.</w:t>
            </w:r>
          </w:p>
          <w:p w14:paraId="45FC498C" w14:textId="47BDDADC" w:rsidR="0080201D" w:rsidRDefault="3D101590" w:rsidP="0080201D">
            <w:pPr>
              <w:pStyle w:val="Footer"/>
            </w:pPr>
            <w:r w:rsidRPr="3D101590">
              <w:rPr>
                <w:rFonts w:asciiTheme="minorHAnsi" w:hAnsiTheme="minorHAnsi" w:cstheme="minorBidi"/>
                <w:sz w:val="20"/>
                <w:szCs w:val="20"/>
              </w:rPr>
              <w:t>Copyright © Texas Education Agency</w:t>
            </w:r>
            <w:r w:rsidR="00A91DC0">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sidR="00A91DC0">
              <w:rPr>
                <w:rFonts w:asciiTheme="minorHAnsi" w:hAnsiTheme="minorHAnsi" w:cstheme="minorBidi"/>
                <w:sz w:val="20"/>
                <w:szCs w:val="20"/>
              </w:rPr>
              <w:t>.</w:t>
            </w:r>
            <w:r w:rsidRPr="3D101590">
              <w:rPr>
                <w:rFonts w:asciiTheme="minorHAnsi" w:hAnsiTheme="minorHAnsi" w:cstheme="minorBidi"/>
                <w:sz w:val="20"/>
                <w:szCs w:val="20"/>
              </w:rPr>
              <w:t xml:space="preserve">                                   </w:t>
            </w:r>
            <w:r w:rsidR="00EC7B41">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AD434C">
              <w:rPr>
                <w:rFonts w:ascii="Open Sans" w:hAnsi="Open Sans" w:cs="Open Sans"/>
                <w:b/>
                <w:bCs/>
                <w:noProof/>
                <w:sz w:val="16"/>
                <w:szCs w:val="16"/>
              </w:rPr>
              <w:t>1</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AD434C">
              <w:rPr>
                <w:rFonts w:ascii="Open Sans" w:hAnsi="Open Sans" w:cs="Open Sans"/>
                <w:b/>
                <w:bCs/>
                <w:noProof/>
                <w:sz w:val="16"/>
                <w:szCs w:val="16"/>
              </w:rPr>
              <w:t>7</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73F87" w14:textId="77777777" w:rsidR="009D49AD" w:rsidRDefault="009D49AD" w:rsidP="00B3350C">
      <w:bookmarkStart w:id="0" w:name="_Hlk484955581"/>
      <w:bookmarkEnd w:id="0"/>
      <w:r>
        <w:separator/>
      </w:r>
    </w:p>
  </w:footnote>
  <w:footnote w:type="continuationSeparator" w:id="0">
    <w:p w14:paraId="40AA5615" w14:textId="77777777" w:rsidR="009D49AD" w:rsidRDefault="009D49AD" w:rsidP="00B3350C">
      <w:r>
        <w:continuationSeparator/>
      </w:r>
    </w:p>
  </w:footnote>
  <w:footnote w:id="1">
    <w:p w14:paraId="1C89E80C" w14:textId="77777777" w:rsidR="00CF3D99" w:rsidRDefault="00CF3D99" w:rsidP="00CF3D99">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0EA3B910">
          <wp:simplePos x="0" y="0"/>
          <wp:positionH relativeFrom="margin">
            <wp:posOffset>4634865</wp:posOffset>
          </wp:positionH>
          <wp:positionV relativeFrom="paragraph">
            <wp:posOffset>116087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4850"/>
    <w:multiLevelType w:val="hybridMultilevel"/>
    <w:tmpl w:val="B122E0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4A7F1E"/>
    <w:multiLevelType w:val="hybridMultilevel"/>
    <w:tmpl w:val="4E6CD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B7EF0"/>
    <w:multiLevelType w:val="hybridMultilevel"/>
    <w:tmpl w:val="384E7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00ABB"/>
    <w:multiLevelType w:val="hybridMultilevel"/>
    <w:tmpl w:val="BAC2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81F50"/>
    <w:multiLevelType w:val="hybridMultilevel"/>
    <w:tmpl w:val="10A61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102A4F"/>
    <w:multiLevelType w:val="hybridMultilevel"/>
    <w:tmpl w:val="86D03B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9B36EA"/>
    <w:multiLevelType w:val="hybridMultilevel"/>
    <w:tmpl w:val="DB087448"/>
    <w:lvl w:ilvl="0" w:tplc="0409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2FB66B4"/>
    <w:multiLevelType w:val="hybridMultilevel"/>
    <w:tmpl w:val="C76E8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D415DA"/>
    <w:multiLevelType w:val="hybridMultilevel"/>
    <w:tmpl w:val="DF58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D531E9"/>
    <w:multiLevelType w:val="hybridMultilevel"/>
    <w:tmpl w:val="CB40F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0CD7F5F"/>
    <w:multiLevelType w:val="hybridMultilevel"/>
    <w:tmpl w:val="4F0280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2FC1ECA"/>
    <w:multiLevelType w:val="hybridMultilevel"/>
    <w:tmpl w:val="CE1242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3012B58"/>
    <w:multiLevelType w:val="hybridMultilevel"/>
    <w:tmpl w:val="44944A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E73709"/>
    <w:multiLevelType w:val="hybridMultilevel"/>
    <w:tmpl w:val="4B72C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BC19A7"/>
    <w:multiLevelType w:val="hybridMultilevel"/>
    <w:tmpl w:val="977AC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8"/>
  </w:num>
  <w:num w:numId="5">
    <w:abstractNumId w:val="4"/>
  </w:num>
  <w:num w:numId="6">
    <w:abstractNumId w:val="15"/>
  </w:num>
  <w:num w:numId="7">
    <w:abstractNumId w:val="10"/>
  </w:num>
  <w:num w:numId="8">
    <w:abstractNumId w:val="1"/>
  </w:num>
  <w:num w:numId="9">
    <w:abstractNumId w:val="9"/>
  </w:num>
  <w:num w:numId="10">
    <w:abstractNumId w:val="5"/>
  </w:num>
  <w:num w:numId="11">
    <w:abstractNumId w:val="13"/>
  </w:num>
  <w:num w:numId="12">
    <w:abstractNumId w:val="19"/>
  </w:num>
  <w:num w:numId="13">
    <w:abstractNumId w:val="16"/>
  </w:num>
  <w:num w:numId="14">
    <w:abstractNumId w:val="0"/>
  </w:num>
  <w:num w:numId="15">
    <w:abstractNumId w:val="17"/>
  </w:num>
  <w:num w:numId="16">
    <w:abstractNumId w:val="8"/>
  </w:num>
  <w:num w:numId="17">
    <w:abstractNumId w:val="20"/>
  </w:num>
  <w:num w:numId="18">
    <w:abstractNumId w:val="12"/>
  </w:num>
  <w:num w:numId="19">
    <w:abstractNumId w:val="11"/>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95CC3"/>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B51E6"/>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C2F63"/>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05A2"/>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49AD"/>
    <w:rsid w:val="009D68DD"/>
    <w:rsid w:val="009E6C15"/>
    <w:rsid w:val="009F6CA1"/>
    <w:rsid w:val="009F7791"/>
    <w:rsid w:val="00A044EA"/>
    <w:rsid w:val="00A06D3E"/>
    <w:rsid w:val="00A206B7"/>
    <w:rsid w:val="00A3064F"/>
    <w:rsid w:val="00A30816"/>
    <w:rsid w:val="00A501F4"/>
    <w:rsid w:val="00A52C36"/>
    <w:rsid w:val="00A571A0"/>
    <w:rsid w:val="00A602A5"/>
    <w:rsid w:val="00A91DC0"/>
    <w:rsid w:val="00A97251"/>
    <w:rsid w:val="00AD3125"/>
    <w:rsid w:val="00AD434C"/>
    <w:rsid w:val="00AE5509"/>
    <w:rsid w:val="00AF25FF"/>
    <w:rsid w:val="00B02D69"/>
    <w:rsid w:val="00B208A7"/>
    <w:rsid w:val="00B318DE"/>
    <w:rsid w:val="00B3350C"/>
    <w:rsid w:val="00B3672C"/>
    <w:rsid w:val="00B610B5"/>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CF3D99"/>
    <w:rsid w:val="00D00941"/>
    <w:rsid w:val="00D0097D"/>
    <w:rsid w:val="00D275F0"/>
    <w:rsid w:val="00D323BD"/>
    <w:rsid w:val="00D415FA"/>
    <w:rsid w:val="00D4427C"/>
    <w:rsid w:val="00D61781"/>
    <w:rsid w:val="00D62037"/>
    <w:rsid w:val="00D8660C"/>
    <w:rsid w:val="00DD0449"/>
    <w:rsid w:val="00DD2AE9"/>
    <w:rsid w:val="00DF6585"/>
    <w:rsid w:val="00E02301"/>
    <w:rsid w:val="00E0498F"/>
    <w:rsid w:val="00E2458E"/>
    <w:rsid w:val="00E25A40"/>
    <w:rsid w:val="00E36775"/>
    <w:rsid w:val="00E477A6"/>
    <w:rsid w:val="00E759AC"/>
    <w:rsid w:val="00E765DE"/>
    <w:rsid w:val="00E76E2C"/>
    <w:rsid w:val="00E848E6"/>
    <w:rsid w:val="00EA0348"/>
    <w:rsid w:val="00EC0249"/>
    <w:rsid w:val="00EC4A06"/>
    <w:rsid w:val="00EC7B41"/>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609C"/>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FF60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6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atright.org" TargetMode="External"/><Relationship Id="rId18" Type="http://schemas.openxmlformats.org/officeDocument/2006/relationships/hyperlink" Target="http://www.servicelearning.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itationmachine.net" TargetMode="External"/><Relationship Id="rId17" Type="http://schemas.openxmlformats.org/officeDocument/2006/relationships/hyperlink" Target="http://www.texasfccla.org" TargetMode="External"/><Relationship Id="rId2" Type="http://schemas.openxmlformats.org/officeDocument/2006/relationships/customXml" Target="../customXml/item2.xml"/><Relationship Id="rId16" Type="http://schemas.openxmlformats.org/officeDocument/2006/relationships/hyperlink" Target="http://www.bls.gov/oc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www.bls.gov/oco/"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xascaresonline.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40230B06-4955-4DB8-A129-9FF7B0123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2ABCB7-CDE5-40A1-ADDF-334A404BD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6</cp:revision>
  <cp:lastPrinted>2017-06-09T13:57:00Z</cp:lastPrinted>
  <dcterms:created xsi:type="dcterms:W3CDTF">2017-07-27T18:25:00Z</dcterms:created>
  <dcterms:modified xsi:type="dcterms:W3CDTF">2017-12-26T18:09:00Z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