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AF5" w:rsidRPr="00362AF5" w:rsidRDefault="00362AF5" w:rsidP="00362AF5">
      <w:pPr>
        <w:jc w:val="center"/>
        <w:rPr>
          <w:rFonts w:ascii="Open Sans" w:hAnsi="Open Sans" w:cs="Open Sans"/>
          <w:b/>
          <w:bCs/>
        </w:rPr>
      </w:pPr>
      <w:r w:rsidRPr="00362AF5">
        <w:rPr>
          <w:rFonts w:ascii="Open Sans" w:hAnsi="Open Sans" w:cs="Open Sans"/>
          <w:b/>
          <w:bCs/>
        </w:rPr>
        <w:t>TEXAS CTE LESSON PLAN</w:t>
      </w:r>
    </w:p>
    <w:p w:rsidR="00362AF5" w:rsidRPr="00362AF5" w:rsidRDefault="00A4630F" w:rsidP="00362AF5">
      <w:pPr>
        <w:jc w:val="center"/>
        <w:rPr>
          <w:rFonts w:ascii="Open Sans" w:hAnsi="Open Sans" w:cs="Open Sans"/>
          <w:b/>
        </w:rPr>
      </w:pPr>
      <w:hyperlink r:id="rId11" w:history="1">
        <w:r w:rsidR="00362AF5" w:rsidRPr="00362AF5">
          <w:rPr>
            <w:rStyle w:val="Hyperlink"/>
            <w:rFonts w:ascii="Open Sans" w:hAnsi="Open Sans" w:cs="Open Sans"/>
          </w:rPr>
          <w:t>www.txcte.org</w:t>
        </w:r>
      </w:hyperlink>
    </w:p>
    <w:p w:rsidR="003A5AF5" w:rsidRPr="00362AF5" w:rsidRDefault="003A5AF5" w:rsidP="00362AF5">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2070"/>
        <w:gridCol w:w="7398"/>
      </w:tblGrid>
      <w:tr w:rsidR="00362AF5" w:rsidRPr="002840FC" w:rsidTr="002F2879">
        <w:tc>
          <w:tcPr>
            <w:tcW w:w="9468"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362AF5" w:rsidRPr="002840FC" w:rsidRDefault="00362AF5" w:rsidP="002E1007">
            <w:pPr>
              <w:jc w:val="center"/>
              <w:rPr>
                <w:rFonts w:ascii="Open Sans" w:hAnsi="Open Sans"/>
              </w:rPr>
            </w:pPr>
            <w:r w:rsidRPr="002840FC">
              <w:rPr>
                <w:rFonts w:ascii="Open Sans" w:hAnsi="Open Sans"/>
                <w:b/>
                <w:bCs/>
                <w:color w:val="000000"/>
                <w:position w:val="-3"/>
                <w:shd w:val="clear" w:color="auto" w:fill="DCDCDC"/>
              </w:rPr>
              <w:t>Lesson Identification and TEKS Addressed</w:t>
            </w:r>
          </w:p>
        </w:tc>
      </w:tr>
      <w:tr w:rsidR="00362AF5" w:rsidRPr="002840FC" w:rsidTr="00392FED">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362AF5" w:rsidRPr="002840FC" w:rsidRDefault="00362AF5" w:rsidP="007A38BC">
            <w:pPr>
              <w:jc w:val="center"/>
              <w:rPr>
                <w:rFonts w:ascii="Open Sans" w:hAnsi="Open Sans"/>
              </w:rPr>
            </w:pPr>
            <w:r w:rsidRPr="002840FC">
              <w:rPr>
                <w:rFonts w:ascii="Open Sans" w:hAnsi="Open Sans"/>
                <w:b/>
                <w:bCs/>
                <w:color w:val="000000"/>
                <w:position w:val="-3"/>
              </w:rPr>
              <w:t>Cluster</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62AF5" w:rsidRPr="002840FC" w:rsidRDefault="00362AF5" w:rsidP="00BC5D00">
            <w:pPr>
              <w:contextualSpacing/>
              <w:rPr>
                <w:rFonts w:ascii="Open Sans" w:hAnsi="Open Sans"/>
              </w:rPr>
            </w:pPr>
            <w:r w:rsidRPr="002840FC">
              <w:rPr>
                <w:rFonts w:ascii="Open Sans" w:hAnsi="Open Sans"/>
                <w:color w:val="000000"/>
                <w:position w:val="-3"/>
              </w:rPr>
              <w:t>Education and Training</w:t>
            </w:r>
          </w:p>
        </w:tc>
      </w:tr>
      <w:tr w:rsidR="00362AF5" w:rsidRPr="002840FC" w:rsidTr="00392FED">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362AF5" w:rsidRPr="002840FC" w:rsidRDefault="00362AF5" w:rsidP="007A38BC">
            <w:pPr>
              <w:jc w:val="center"/>
              <w:rPr>
                <w:rFonts w:ascii="Open Sans" w:hAnsi="Open Sans"/>
              </w:rPr>
            </w:pPr>
            <w:r w:rsidRPr="002840FC">
              <w:rPr>
                <w:rFonts w:ascii="Open Sans" w:hAnsi="Open Sans"/>
                <w:b/>
                <w:bCs/>
                <w:color w:val="000000"/>
                <w:position w:val="-3"/>
              </w:rPr>
              <w:t>Course</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62AF5" w:rsidRPr="002840FC" w:rsidRDefault="00362AF5" w:rsidP="00BC5D00">
            <w:pPr>
              <w:contextualSpacing/>
              <w:rPr>
                <w:rFonts w:ascii="Open Sans" w:hAnsi="Open Sans"/>
              </w:rPr>
            </w:pPr>
            <w:r w:rsidRPr="002840FC">
              <w:rPr>
                <w:rFonts w:ascii="Open Sans" w:hAnsi="Open Sans"/>
                <w:color w:val="000000"/>
                <w:position w:val="-3"/>
              </w:rPr>
              <w:t>Instructional Practices in Education and Training</w:t>
            </w:r>
          </w:p>
        </w:tc>
      </w:tr>
      <w:tr w:rsidR="00362AF5" w:rsidRPr="002840FC" w:rsidTr="00392FED">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362AF5" w:rsidRPr="002840FC" w:rsidRDefault="00362AF5" w:rsidP="007A38BC">
            <w:pPr>
              <w:jc w:val="center"/>
              <w:rPr>
                <w:rFonts w:ascii="Open Sans" w:hAnsi="Open Sans"/>
                <w:b/>
                <w:bCs/>
                <w:color w:val="000000"/>
                <w:position w:val="-3"/>
              </w:rPr>
            </w:pPr>
            <w:r w:rsidRPr="002840FC">
              <w:rPr>
                <w:rFonts w:ascii="Open Sans" w:hAnsi="Open Sans"/>
                <w:b/>
                <w:bCs/>
                <w:color w:val="000000"/>
                <w:position w:val="-3"/>
              </w:rPr>
              <w:t>Lesson/Unit Title</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62AF5" w:rsidRPr="002840FC" w:rsidRDefault="00362AF5" w:rsidP="00BC5D00">
            <w:pPr>
              <w:contextualSpacing/>
              <w:rPr>
                <w:rFonts w:ascii="Open Sans" w:hAnsi="Open Sans"/>
                <w:color w:val="000000"/>
                <w:position w:val="-3"/>
              </w:rPr>
            </w:pPr>
            <w:r w:rsidRPr="002840FC">
              <w:rPr>
                <w:rFonts w:ascii="Open Sans" w:hAnsi="Open Sans"/>
                <w:color w:val="000000"/>
                <w:position w:val="-3"/>
              </w:rPr>
              <w:t>Assessing What is Being Taught</w:t>
            </w:r>
          </w:p>
        </w:tc>
      </w:tr>
      <w:tr w:rsidR="00362AF5" w:rsidRPr="002840FC" w:rsidTr="00392FED">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362AF5" w:rsidRPr="002840FC" w:rsidRDefault="00362AF5" w:rsidP="007A38BC">
            <w:pPr>
              <w:jc w:val="center"/>
              <w:rPr>
                <w:rFonts w:ascii="Open Sans" w:hAnsi="Open Sans"/>
              </w:rPr>
            </w:pPr>
            <w:r w:rsidRPr="002840FC">
              <w:rPr>
                <w:rFonts w:ascii="Open Sans" w:hAnsi="Open Sans"/>
                <w:b/>
                <w:bCs/>
                <w:color w:val="000000"/>
                <w:position w:val="-3"/>
              </w:rPr>
              <w:t>TEKS Student Expectations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2840FC" w:rsidRPr="002840FC" w:rsidRDefault="002840FC" w:rsidP="002840FC">
            <w:pPr>
              <w:contextualSpacing/>
              <w:rPr>
                <w:rFonts w:ascii="Open Sans" w:hAnsi="Open Sans"/>
                <w:b/>
                <w:color w:val="000000"/>
                <w:position w:val="-3"/>
              </w:rPr>
            </w:pPr>
            <w:r w:rsidRPr="002840FC">
              <w:rPr>
                <w:rFonts w:ascii="Open Sans" w:hAnsi="Open Sans"/>
                <w:b/>
                <w:color w:val="000000"/>
                <w:position w:val="-3"/>
              </w:rPr>
              <w:t>130.164. (c) Knowledge and Skills</w:t>
            </w:r>
          </w:p>
          <w:p w:rsidR="002840FC" w:rsidRDefault="002840FC" w:rsidP="002840FC">
            <w:pPr>
              <w:contextualSpacing/>
              <w:rPr>
                <w:rFonts w:ascii="Open Sans" w:hAnsi="Open Sans"/>
                <w:color w:val="000000"/>
                <w:position w:val="-3"/>
              </w:rPr>
            </w:pPr>
          </w:p>
          <w:p w:rsidR="002840FC" w:rsidRDefault="002840FC" w:rsidP="002840FC">
            <w:pPr>
              <w:ind w:left="720"/>
              <w:contextualSpacing/>
              <w:rPr>
                <w:rFonts w:ascii="Open Sans" w:hAnsi="Open Sans"/>
                <w:color w:val="000000"/>
                <w:position w:val="-3"/>
              </w:rPr>
            </w:pPr>
            <w:r>
              <w:rPr>
                <w:rFonts w:ascii="Open Sans" w:hAnsi="Open Sans"/>
                <w:color w:val="000000"/>
                <w:position w:val="-3"/>
              </w:rPr>
              <w:t xml:space="preserve">(7) </w:t>
            </w:r>
            <w:r w:rsidRPr="002840FC">
              <w:rPr>
                <w:rFonts w:ascii="Open Sans" w:hAnsi="Open Sans"/>
                <w:color w:val="000000"/>
                <w:position w:val="-3"/>
              </w:rPr>
              <w:t xml:space="preserve">The student assesses teaching and learning. </w:t>
            </w:r>
          </w:p>
          <w:p w:rsidR="002840FC" w:rsidRDefault="002840FC" w:rsidP="002840FC">
            <w:pPr>
              <w:ind w:left="720"/>
              <w:contextualSpacing/>
              <w:rPr>
                <w:rFonts w:ascii="Open Sans" w:hAnsi="Open Sans"/>
                <w:color w:val="000000"/>
                <w:position w:val="-3"/>
              </w:rPr>
            </w:pPr>
          </w:p>
          <w:p w:rsidR="002840FC" w:rsidRDefault="002840FC" w:rsidP="002840FC">
            <w:pPr>
              <w:ind w:left="1440"/>
              <w:contextualSpacing/>
              <w:rPr>
                <w:rFonts w:ascii="Open Sans" w:hAnsi="Open Sans"/>
                <w:color w:val="000000"/>
                <w:position w:val="-3"/>
              </w:rPr>
            </w:pPr>
            <w:r>
              <w:rPr>
                <w:rFonts w:ascii="Open Sans" w:hAnsi="Open Sans"/>
                <w:color w:val="000000"/>
                <w:position w:val="-3"/>
              </w:rPr>
              <w:t xml:space="preserve">(A) </w:t>
            </w:r>
            <w:r w:rsidRPr="002840FC">
              <w:rPr>
                <w:rFonts w:ascii="Open Sans" w:hAnsi="Open Sans"/>
                <w:color w:val="000000"/>
                <w:position w:val="-3"/>
              </w:rPr>
              <w:t>The student is expected to describe the role of assessment as part of the learning process</w:t>
            </w:r>
          </w:p>
          <w:p w:rsidR="002840FC" w:rsidRPr="002840FC" w:rsidRDefault="002840FC" w:rsidP="002840FC">
            <w:pPr>
              <w:ind w:left="1440"/>
              <w:contextualSpacing/>
              <w:rPr>
                <w:rFonts w:ascii="Open Sans" w:hAnsi="Open Sans"/>
                <w:color w:val="000000"/>
                <w:position w:val="-3"/>
              </w:rPr>
            </w:pPr>
            <w:r w:rsidRPr="002840FC">
              <w:rPr>
                <w:rFonts w:ascii="Open Sans" w:hAnsi="Open Sans"/>
                <w:color w:val="000000"/>
                <w:position w:val="-3"/>
              </w:rPr>
              <w:t>(B) The student is expected to analyze the assessment process and</w:t>
            </w:r>
          </w:p>
          <w:p w:rsidR="00362AF5" w:rsidRPr="002840FC" w:rsidRDefault="002840FC" w:rsidP="002840FC">
            <w:pPr>
              <w:ind w:left="1440"/>
              <w:contextualSpacing/>
              <w:rPr>
                <w:rFonts w:ascii="Open Sans" w:hAnsi="Open Sans"/>
                <w:color w:val="000000"/>
              </w:rPr>
            </w:pPr>
            <w:r w:rsidRPr="002840FC">
              <w:rPr>
                <w:rFonts w:ascii="Open Sans" w:hAnsi="Open Sans"/>
                <w:color w:val="000000"/>
                <w:position w:val="-3"/>
              </w:rPr>
              <w:t>(C) The student is expected to use appropriate assessment strateg</w:t>
            </w:r>
            <w:r>
              <w:rPr>
                <w:rFonts w:ascii="Open Sans" w:hAnsi="Open Sans"/>
                <w:color w:val="000000"/>
                <w:position w:val="-3"/>
              </w:rPr>
              <w:t>ies in an instructional setting</w:t>
            </w:r>
          </w:p>
        </w:tc>
      </w:tr>
      <w:tr w:rsidR="00362AF5" w:rsidRPr="002840FC" w:rsidTr="002F2879">
        <w:tc>
          <w:tcPr>
            <w:tcW w:w="9468"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362AF5" w:rsidRPr="002840FC" w:rsidRDefault="00362AF5" w:rsidP="00BC5D00">
            <w:pPr>
              <w:contextualSpacing/>
              <w:jc w:val="center"/>
              <w:rPr>
                <w:rFonts w:ascii="Open Sans" w:hAnsi="Open Sans"/>
              </w:rPr>
            </w:pPr>
            <w:r w:rsidRPr="002840FC">
              <w:rPr>
                <w:rFonts w:ascii="Open Sans" w:hAnsi="Open Sans"/>
                <w:b/>
                <w:bCs/>
                <w:color w:val="000000"/>
                <w:position w:val="-3"/>
                <w:shd w:val="clear" w:color="auto" w:fill="DCDCDC"/>
              </w:rPr>
              <w:t>Basic Direct Teach Lesson</w:t>
            </w:r>
          </w:p>
        </w:tc>
      </w:tr>
      <w:tr w:rsidR="00362AF5" w:rsidRPr="002840FC" w:rsidTr="002F2879">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362AF5" w:rsidRPr="002840FC" w:rsidRDefault="00362AF5" w:rsidP="007A38BC">
            <w:pPr>
              <w:jc w:val="center"/>
              <w:rPr>
                <w:rFonts w:ascii="Open Sans" w:hAnsi="Open Sans"/>
              </w:rPr>
            </w:pPr>
            <w:r w:rsidRPr="002840FC">
              <w:rPr>
                <w:rFonts w:ascii="Open Sans" w:hAnsi="Open Sans"/>
                <w:b/>
                <w:bCs/>
                <w:color w:val="000000"/>
                <w:position w:val="-3"/>
              </w:rPr>
              <w:t>Instructional Objectives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62AF5" w:rsidRPr="002840FC" w:rsidRDefault="00362AF5" w:rsidP="00BC5D00">
            <w:pPr>
              <w:contextualSpacing/>
              <w:textAlignment w:val="center"/>
              <w:outlineLvl w:val="3"/>
              <w:rPr>
                <w:rFonts w:ascii="Open Sans" w:hAnsi="Open Sans"/>
              </w:rPr>
            </w:pPr>
            <w:r w:rsidRPr="002840FC">
              <w:rPr>
                <w:rFonts w:ascii="Open Sans" w:hAnsi="Open Sans"/>
                <w:b/>
                <w:bCs/>
                <w:color w:val="000000"/>
                <w:position w:val="-3"/>
              </w:rPr>
              <w:t>Students will:</w:t>
            </w:r>
          </w:p>
          <w:p w:rsidR="00362AF5" w:rsidRPr="002840FC" w:rsidRDefault="00362AF5" w:rsidP="00BC5D00">
            <w:pPr>
              <w:numPr>
                <w:ilvl w:val="0"/>
                <w:numId w:val="6"/>
              </w:numPr>
              <w:contextualSpacing/>
              <w:rPr>
                <w:rFonts w:ascii="Open Sans" w:hAnsi="Open Sans"/>
                <w:color w:val="000000"/>
              </w:rPr>
            </w:pPr>
            <w:r w:rsidRPr="002840FC">
              <w:rPr>
                <w:rFonts w:ascii="Open Sans" w:hAnsi="Open Sans"/>
                <w:color w:val="000000"/>
                <w:position w:val="-3"/>
              </w:rPr>
              <w:t>Describe the role of assessments on the learning process</w:t>
            </w:r>
          </w:p>
          <w:p w:rsidR="00362AF5" w:rsidRPr="002840FC" w:rsidRDefault="00362AF5" w:rsidP="00BC5D00">
            <w:pPr>
              <w:numPr>
                <w:ilvl w:val="0"/>
                <w:numId w:val="6"/>
              </w:numPr>
              <w:contextualSpacing/>
              <w:rPr>
                <w:rFonts w:ascii="Open Sans" w:hAnsi="Open Sans"/>
                <w:color w:val="000000"/>
              </w:rPr>
            </w:pPr>
            <w:r w:rsidRPr="002840FC">
              <w:rPr>
                <w:rFonts w:ascii="Open Sans" w:hAnsi="Open Sans"/>
                <w:color w:val="000000"/>
                <w:position w:val="-3"/>
              </w:rPr>
              <w:t>Distinguish between formative and summative assessments</w:t>
            </w:r>
          </w:p>
          <w:p w:rsidR="00362AF5" w:rsidRPr="002840FC" w:rsidRDefault="00362AF5" w:rsidP="00BC5D00">
            <w:pPr>
              <w:numPr>
                <w:ilvl w:val="0"/>
                <w:numId w:val="6"/>
              </w:numPr>
              <w:contextualSpacing/>
              <w:rPr>
                <w:rFonts w:ascii="Open Sans" w:hAnsi="Open Sans"/>
                <w:color w:val="000000"/>
              </w:rPr>
            </w:pPr>
            <w:r w:rsidRPr="002840FC">
              <w:rPr>
                <w:rFonts w:ascii="Open Sans" w:hAnsi="Open Sans"/>
                <w:color w:val="000000"/>
                <w:position w:val="-3"/>
              </w:rPr>
              <w:t>Write examples of appropriate and effective exam questions</w:t>
            </w:r>
          </w:p>
          <w:p w:rsidR="00362AF5" w:rsidRPr="002840FC" w:rsidRDefault="00362AF5" w:rsidP="00BC5D00">
            <w:pPr>
              <w:numPr>
                <w:ilvl w:val="0"/>
                <w:numId w:val="6"/>
              </w:numPr>
              <w:contextualSpacing/>
              <w:rPr>
                <w:rFonts w:ascii="Open Sans" w:hAnsi="Open Sans"/>
                <w:color w:val="000000"/>
              </w:rPr>
            </w:pPr>
            <w:r w:rsidRPr="002840FC">
              <w:rPr>
                <w:rFonts w:ascii="Open Sans" w:hAnsi="Open Sans"/>
                <w:color w:val="000000"/>
                <w:position w:val="-3"/>
              </w:rPr>
              <w:t>Describe the reasoning teachers use in choosing appropriate assessment strategies</w:t>
            </w:r>
          </w:p>
          <w:p w:rsidR="00362AF5" w:rsidRPr="002840FC" w:rsidRDefault="00362AF5" w:rsidP="00BC5D00">
            <w:pPr>
              <w:numPr>
                <w:ilvl w:val="0"/>
                <w:numId w:val="6"/>
              </w:numPr>
              <w:contextualSpacing/>
              <w:rPr>
                <w:rFonts w:ascii="Open Sans" w:hAnsi="Open Sans"/>
                <w:color w:val="000000"/>
              </w:rPr>
            </w:pPr>
            <w:r w:rsidRPr="002840FC">
              <w:rPr>
                <w:rFonts w:ascii="Open Sans" w:hAnsi="Open Sans"/>
                <w:color w:val="000000"/>
                <w:position w:val="-3"/>
              </w:rPr>
              <w:t>Develop questions a teacher might use for course evaluation</w:t>
            </w:r>
          </w:p>
        </w:tc>
      </w:tr>
      <w:tr w:rsidR="00362AF5" w:rsidRPr="002840FC" w:rsidTr="002F2879">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362AF5" w:rsidRPr="002840FC" w:rsidRDefault="00362AF5" w:rsidP="007A38BC">
            <w:pPr>
              <w:jc w:val="center"/>
              <w:rPr>
                <w:rFonts w:ascii="Open Sans" w:hAnsi="Open Sans"/>
              </w:rPr>
            </w:pPr>
            <w:r w:rsidRPr="002840FC">
              <w:rPr>
                <w:rFonts w:ascii="Open Sans" w:hAnsi="Open Sans"/>
                <w:b/>
                <w:bCs/>
                <w:color w:val="000000"/>
                <w:position w:val="-3"/>
              </w:rPr>
              <w:t>Rationale</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62AF5" w:rsidRPr="002840FC" w:rsidRDefault="00362AF5" w:rsidP="00BC5D00">
            <w:pPr>
              <w:contextualSpacing/>
              <w:rPr>
                <w:rFonts w:ascii="Open Sans" w:hAnsi="Open Sans"/>
              </w:rPr>
            </w:pPr>
            <w:r w:rsidRPr="002840FC">
              <w:rPr>
                <w:rFonts w:ascii="Open Sans" w:hAnsi="Open Sans"/>
                <w:color w:val="000000"/>
                <w:position w:val="-3"/>
              </w:rPr>
              <w:t xml:space="preserve">How can a teacher know if students have grasped the concepts being taught? In what ways can teachers assess their students’ knowledge? Does it always have to be a multiple choice, paper-based exam? In this </w:t>
            </w:r>
            <w:r w:rsidR="00C06D0F" w:rsidRPr="002840FC">
              <w:rPr>
                <w:rFonts w:ascii="Open Sans" w:hAnsi="Open Sans"/>
                <w:color w:val="000000"/>
                <w:position w:val="-3"/>
              </w:rPr>
              <w:t>lesson,</w:t>
            </w:r>
            <w:r w:rsidRPr="002840FC">
              <w:rPr>
                <w:rFonts w:ascii="Open Sans" w:hAnsi="Open Sans"/>
                <w:color w:val="000000"/>
                <w:position w:val="-3"/>
              </w:rPr>
              <w:t xml:space="preserve"> you will learn the importance of assessing students’ work.</w:t>
            </w:r>
          </w:p>
        </w:tc>
      </w:tr>
      <w:tr w:rsidR="00362AF5" w:rsidRPr="002840FC" w:rsidTr="002F2879">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362AF5" w:rsidRPr="002840FC" w:rsidRDefault="00362AF5" w:rsidP="007A38BC">
            <w:pPr>
              <w:jc w:val="center"/>
              <w:rPr>
                <w:rFonts w:ascii="Open Sans" w:hAnsi="Open Sans"/>
              </w:rPr>
            </w:pPr>
            <w:r w:rsidRPr="002840FC">
              <w:rPr>
                <w:rFonts w:ascii="Open Sans" w:hAnsi="Open Sans"/>
                <w:b/>
                <w:bCs/>
                <w:color w:val="000000"/>
                <w:position w:val="-3"/>
              </w:rPr>
              <w:t>Duration of Lesson</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62AF5" w:rsidRPr="002840FC" w:rsidRDefault="00362AF5" w:rsidP="00BC5D00">
            <w:pPr>
              <w:contextualSpacing/>
              <w:textAlignment w:val="center"/>
              <w:rPr>
                <w:rFonts w:ascii="Open Sans" w:hAnsi="Open Sans"/>
              </w:rPr>
            </w:pPr>
            <w:r w:rsidRPr="002840FC">
              <w:rPr>
                <w:rFonts w:ascii="Open Sans" w:hAnsi="Open Sans"/>
                <w:color w:val="000000"/>
                <w:position w:val="-3"/>
              </w:rPr>
              <w:t xml:space="preserve">Four </w:t>
            </w:r>
            <w:r w:rsidR="00C06D0F" w:rsidRPr="002840FC">
              <w:rPr>
                <w:rFonts w:ascii="Open Sans" w:hAnsi="Open Sans"/>
                <w:color w:val="000000"/>
                <w:position w:val="-3"/>
              </w:rPr>
              <w:t>45-minute</w:t>
            </w:r>
            <w:r w:rsidRPr="002840FC">
              <w:rPr>
                <w:rFonts w:ascii="Open Sans" w:hAnsi="Open Sans"/>
                <w:color w:val="000000"/>
                <w:position w:val="-3"/>
              </w:rPr>
              <w:t xml:space="preserve"> class period.</w:t>
            </w:r>
          </w:p>
        </w:tc>
      </w:tr>
      <w:tr w:rsidR="00362AF5" w:rsidRPr="002840FC" w:rsidTr="002F2879">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362AF5" w:rsidRPr="002840FC" w:rsidRDefault="00362AF5" w:rsidP="007A38BC">
            <w:pPr>
              <w:jc w:val="center"/>
              <w:rPr>
                <w:rFonts w:ascii="Open Sans" w:hAnsi="Open Sans"/>
              </w:rPr>
            </w:pPr>
            <w:r w:rsidRPr="002840FC">
              <w:rPr>
                <w:rFonts w:ascii="Open Sans" w:hAnsi="Open Sans"/>
                <w:b/>
                <w:bCs/>
                <w:color w:val="000000"/>
                <w:position w:val="-3"/>
              </w:rPr>
              <w:t>Word Wall</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62AF5" w:rsidRPr="002840FC" w:rsidRDefault="00362AF5" w:rsidP="00BC5D00">
            <w:pPr>
              <w:contextualSpacing/>
              <w:textAlignment w:val="center"/>
              <w:rPr>
                <w:rFonts w:ascii="Open Sans" w:hAnsi="Open Sans"/>
              </w:rPr>
            </w:pPr>
            <w:r w:rsidRPr="002840FC">
              <w:rPr>
                <w:rFonts w:ascii="Open Sans" w:hAnsi="Open Sans"/>
                <w:b/>
                <w:bCs/>
                <w:color w:val="000000"/>
                <w:position w:val="-3"/>
              </w:rPr>
              <w:t>Alternative assessment:</w:t>
            </w:r>
            <w:r w:rsidRPr="002840FC">
              <w:rPr>
                <w:rFonts w:ascii="Open Sans" w:hAnsi="Open Sans"/>
                <w:color w:val="000000"/>
                <w:position w:val="-3"/>
              </w:rPr>
              <w:t xml:space="preserve"> A method of assessing learning other than through testing</w:t>
            </w:r>
          </w:p>
          <w:p w:rsidR="00BC5D00" w:rsidRPr="002840FC" w:rsidRDefault="00BC5D00" w:rsidP="00BC5D00">
            <w:pPr>
              <w:contextualSpacing/>
              <w:textAlignment w:val="center"/>
              <w:rPr>
                <w:rFonts w:ascii="Open Sans" w:hAnsi="Open Sans"/>
                <w:b/>
                <w:bCs/>
                <w:color w:val="000000"/>
                <w:position w:val="-3"/>
              </w:rPr>
            </w:pPr>
          </w:p>
          <w:p w:rsidR="00362AF5" w:rsidRPr="002840FC" w:rsidRDefault="00362AF5" w:rsidP="00BC5D00">
            <w:pPr>
              <w:contextualSpacing/>
              <w:textAlignment w:val="center"/>
              <w:rPr>
                <w:rFonts w:ascii="Open Sans" w:hAnsi="Open Sans"/>
              </w:rPr>
            </w:pPr>
            <w:r w:rsidRPr="002840FC">
              <w:rPr>
                <w:rFonts w:ascii="Open Sans" w:hAnsi="Open Sans"/>
                <w:b/>
                <w:bCs/>
                <w:color w:val="000000"/>
                <w:position w:val="-3"/>
              </w:rPr>
              <w:t>Checklist:</w:t>
            </w:r>
            <w:r w:rsidRPr="002840FC">
              <w:rPr>
                <w:rFonts w:ascii="Open Sans" w:hAnsi="Open Sans"/>
                <w:color w:val="000000"/>
                <w:position w:val="-3"/>
              </w:rPr>
              <w:t xml:space="preserve"> A simple list of items to be noted, checked, or remembered when evaluating learning</w:t>
            </w:r>
          </w:p>
          <w:p w:rsidR="00BC5D00" w:rsidRPr="002840FC" w:rsidRDefault="00BC5D00" w:rsidP="00BC5D00">
            <w:pPr>
              <w:contextualSpacing/>
              <w:textAlignment w:val="center"/>
              <w:rPr>
                <w:rFonts w:ascii="Open Sans" w:hAnsi="Open Sans"/>
                <w:b/>
                <w:bCs/>
                <w:color w:val="000000"/>
                <w:position w:val="-3"/>
              </w:rPr>
            </w:pPr>
          </w:p>
          <w:p w:rsidR="00362AF5" w:rsidRPr="002840FC" w:rsidRDefault="00362AF5" w:rsidP="00BC5D00">
            <w:pPr>
              <w:contextualSpacing/>
              <w:textAlignment w:val="center"/>
              <w:rPr>
                <w:rFonts w:ascii="Open Sans" w:hAnsi="Open Sans"/>
              </w:rPr>
            </w:pPr>
            <w:r w:rsidRPr="002840FC">
              <w:rPr>
                <w:rFonts w:ascii="Open Sans" w:hAnsi="Open Sans"/>
                <w:b/>
                <w:bCs/>
                <w:color w:val="000000"/>
                <w:position w:val="-3"/>
              </w:rPr>
              <w:t>Course evaluation:</w:t>
            </w:r>
            <w:r w:rsidRPr="002840FC">
              <w:rPr>
                <w:rFonts w:ascii="Open Sans" w:hAnsi="Open Sans"/>
                <w:color w:val="000000"/>
                <w:position w:val="-3"/>
              </w:rPr>
              <w:t xml:space="preserve"> Making </w:t>
            </w:r>
            <w:r w:rsidR="00EA32A1" w:rsidRPr="002840FC">
              <w:rPr>
                <w:rFonts w:ascii="Open Sans" w:hAnsi="Open Sans"/>
                <w:color w:val="000000"/>
                <w:position w:val="-3"/>
              </w:rPr>
              <w:t>judgments</w:t>
            </w:r>
            <w:r w:rsidRPr="002840FC">
              <w:rPr>
                <w:rFonts w:ascii="Open Sans" w:hAnsi="Open Sans"/>
                <w:color w:val="000000"/>
                <w:position w:val="-3"/>
              </w:rPr>
              <w:t xml:space="preserve"> about how well a course meets its goals and identifying suggestions for improvements</w:t>
            </w:r>
          </w:p>
          <w:p w:rsidR="00BC5D00" w:rsidRPr="002840FC" w:rsidRDefault="00BC5D00" w:rsidP="00BC5D00">
            <w:pPr>
              <w:contextualSpacing/>
              <w:textAlignment w:val="center"/>
              <w:rPr>
                <w:rFonts w:ascii="Open Sans" w:hAnsi="Open Sans"/>
                <w:b/>
                <w:bCs/>
                <w:color w:val="000000"/>
                <w:position w:val="-3"/>
              </w:rPr>
            </w:pPr>
          </w:p>
          <w:p w:rsidR="00362AF5" w:rsidRPr="002840FC" w:rsidRDefault="00362AF5" w:rsidP="00BC5D00">
            <w:pPr>
              <w:contextualSpacing/>
              <w:textAlignment w:val="center"/>
              <w:rPr>
                <w:rFonts w:ascii="Open Sans" w:hAnsi="Open Sans"/>
              </w:rPr>
            </w:pPr>
            <w:r w:rsidRPr="002840FC">
              <w:rPr>
                <w:rFonts w:ascii="Open Sans" w:hAnsi="Open Sans"/>
                <w:b/>
                <w:bCs/>
                <w:color w:val="000000"/>
                <w:position w:val="-3"/>
              </w:rPr>
              <w:t>Formative assessment:</w:t>
            </w:r>
            <w:r w:rsidRPr="002840FC">
              <w:rPr>
                <w:rFonts w:ascii="Open Sans" w:hAnsi="Open Sans"/>
                <w:color w:val="000000"/>
                <w:position w:val="-3"/>
              </w:rPr>
              <w:t xml:space="preserve"> Assessment that is meant to provide feedback </w:t>
            </w:r>
            <w:r w:rsidRPr="002840FC">
              <w:rPr>
                <w:rFonts w:ascii="Open Sans" w:hAnsi="Open Sans"/>
                <w:color w:val="000000"/>
                <w:position w:val="-3"/>
              </w:rPr>
              <w:lastRenderedPageBreak/>
              <w:t>about students’ learning and understanding while the learning is occurring, rather than after it is completed</w:t>
            </w:r>
          </w:p>
          <w:p w:rsidR="00BC5D00" w:rsidRPr="002840FC" w:rsidRDefault="00BC5D00" w:rsidP="00BC5D00">
            <w:pPr>
              <w:contextualSpacing/>
              <w:textAlignment w:val="center"/>
              <w:rPr>
                <w:rFonts w:ascii="Open Sans" w:hAnsi="Open Sans"/>
                <w:b/>
                <w:bCs/>
                <w:color w:val="000000"/>
                <w:position w:val="-3"/>
              </w:rPr>
            </w:pPr>
          </w:p>
          <w:p w:rsidR="00362AF5" w:rsidRPr="002840FC" w:rsidRDefault="00362AF5" w:rsidP="00BC5D00">
            <w:pPr>
              <w:contextualSpacing/>
              <w:textAlignment w:val="center"/>
              <w:rPr>
                <w:rFonts w:ascii="Open Sans" w:hAnsi="Open Sans"/>
              </w:rPr>
            </w:pPr>
            <w:r w:rsidRPr="002840FC">
              <w:rPr>
                <w:rFonts w:ascii="Open Sans" w:hAnsi="Open Sans"/>
                <w:b/>
                <w:bCs/>
                <w:color w:val="000000"/>
                <w:position w:val="-3"/>
              </w:rPr>
              <w:t>Mentor teachers:</w:t>
            </w:r>
            <w:r w:rsidRPr="002840FC">
              <w:rPr>
                <w:rFonts w:ascii="Open Sans" w:hAnsi="Open Sans"/>
                <w:color w:val="000000"/>
                <w:position w:val="-3"/>
              </w:rPr>
              <w:t xml:space="preserve"> Experienced, skilled teachers paired with new teachers to help them improve their skills, solve problems, and become comfortable in their new role</w:t>
            </w:r>
          </w:p>
          <w:p w:rsidR="00BC5D00" w:rsidRPr="002840FC" w:rsidRDefault="00BC5D00" w:rsidP="00BC5D00">
            <w:pPr>
              <w:contextualSpacing/>
              <w:textAlignment w:val="center"/>
              <w:rPr>
                <w:rFonts w:ascii="Open Sans" w:hAnsi="Open Sans"/>
                <w:b/>
                <w:bCs/>
                <w:color w:val="000000"/>
                <w:position w:val="-3"/>
              </w:rPr>
            </w:pPr>
          </w:p>
          <w:p w:rsidR="00362AF5" w:rsidRPr="002840FC" w:rsidRDefault="00362AF5" w:rsidP="00BC5D00">
            <w:pPr>
              <w:contextualSpacing/>
              <w:textAlignment w:val="center"/>
              <w:rPr>
                <w:rFonts w:ascii="Open Sans" w:hAnsi="Open Sans"/>
              </w:rPr>
            </w:pPr>
            <w:r w:rsidRPr="002840FC">
              <w:rPr>
                <w:rFonts w:ascii="Open Sans" w:hAnsi="Open Sans"/>
                <w:b/>
                <w:bCs/>
                <w:color w:val="000000"/>
                <w:position w:val="-3"/>
              </w:rPr>
              <w:t>Peer evaluation:</w:t>
            </w:r>
            <w:r w:rsidRPr="002840FC">
              <w:rPr>
                <w:rFonts w:ascii="Open Sans" w:hAnsi="Open Sans"/>
                <w:color w:val="000000"/>
                <w:position w:val="-3"/>
              </w:rPr>
              <w:t xml:space="preserve"> Students’ assessment of </w:t>
            </w:r>
            <w:r w:rsidR="00205D50" w:rsidRPr="002840FC">
              <w:rPr>
                <w:rFonts w:ascii="Open Sans" w:hAnsi="Open Sans"/>
                <w:color w:val="000000"/>
                <w:position w:val="-3"/>
              </w:rPr>
              <w:t>each other’s</w:t>
            </w:r>
            <w:r w:rsidRPr="002840FC">
              <w:rPr>
                <w:rFonts w:ascii="Open Sans" w:hAnsi="Open Sans"/>
                <w:color w:val="000000"/>
                <w:position w:val="-3"/>
              </w:rPr>
              <w:t xml:space="preserve"> learning</w:t>
            </w:r>
          </w:p>
          <w:p w:rsidR="00BC5D00" w:rsidRPr="002840FC" w:rsidRDefault="00BC5D00" w:rsidP="00BC5D00">
            <w:pPr>
              <w:contextualSpacing/>
              <w:textAlignment w:val="center"/>
              <w:rPr>
                <w:rFonts w:ascii="Open Sans" w:hAnsi="Open Sans"/>
                <w:b/>
                <w:bCs/>
                <w:color w:val="000000"/>
                <w:position w:val="-3"/>
              </w:rPr>
            </w:pPr>
          </w:p>
          <w:p w:rsidR="00362AF5" w:rsidRPr="002840FC" w:rsidRDefault="00362AF5" w:rsidP="00BC5D00">
            <w:pPr>
              <w:contextualSpacing/>
              <w:textAlignment w:val="center"/>
              <w:rPr>
                <w:rFonts w:ascii="Open Sans" w:hAnsi="Open Sans"/>
              </w:rPr>
            </w:pPr>
            <w:r w:rsidRPr="002840FC">
              <w:rPr>
                <w:rFonts w:ascii="Open Sans" w:hAnsi="Open Sans"/>
                <w:b/>
                <w:bCs/>
                <w:color w:val="000000"/>
                <w:position w:val="-3"/>
              </w:rPr>
              <w:t>Reliability:</w:t>
            </w:r>
            <w:r w:rsidRPr="002840FC">
              <w:rPr>
                <w:rFonts w:ascii="Open Sans" w:hAnsi="Open Sans"/>
                <w:color w:val="000000"/>
                <w:position w:val="-3"/>
              </w:rPr>
              <w:t xml:space="preserve"> A characteristic of assessments that measures learning consistently and fairly, even with different groups or under different circumstances</w:t>
            </w:r>
          </w:p>
          <w:p w:rsidR="00BC5D00" w:rsidRPr="002840FC" w:rsidRDefault="00BC5D00" w:rsidP="00BC5D00">
            <w:pPr>
              <w:contextualSpacing/>
              <w:textAlignment w:val="center"/>
              <w:rPr>
                <w:rFonts w:ascii="Open Sans" w:hAnsi="Open Sans"/>
                <w:b/>
                <w:bCs/>
                <w:color w:val="000000"/>
                <w:position w:val="-3"/>
              </w:rPr>
            </w:pPr>
          </w:p>
          <w:p w:rsidR="00362AF5" w:rsidRPr="002840FC" w:rsidRDefault="00362AF5" w:rsidP="00BC5D00">
            <w:pPr>
              <w:contextualSpacing/>
              <w:textAlignment w:val="center"/>
              <w:rPr>
                <w:rFonts w:ascii="Open Sans" w:hAnsi="Open Sans"/>
              </w:rPr>
            </w:pPr>
            <w:r w:rsidRPr="002840FC">
              <w:rPr>
                <w:rFonts w:ascii="Open Sans" w:hAnsi="Open Sans"/>
                <w:b/>
                <w:bCs/>
                <w:color w:val="000000"/>
                <w:position w:val="-3"/>
              </w:rPr>
              <w:t>Rubric:</w:t>
            </w:r>
            <w:r w:rsidRPr="002840FC">
              <w:rPr>
                <w:rFonts w:ascii="Open Sans" w:hAnsi="Open Sans"/>
                <w:color w:val="000000"/>
                <w:position w:val="-3"/>
              </w:rPr>
              <w:t xml:space="preserve"> A scoring tool that lists the criteria for judging a particular type of work, describing levels of quality for each of the criteria and often organized as a chart, with the criteria on the left, followed by columns that describe different levels of quality for each characteristic</w:t>
            </w:r>
          </w:p>
          <w:p w:rsidR="00BC5D00" w:rsidRPr="002840FC" w:rsidRDefault="00BC5D00" w:rsidP="00BC5D00">
            <w:pPr>
              <w:contextualSpacing/>
              <w:textAlignment w:val="center"/>
              <w:rPr>
                <w:rFonts w:ascii="Open Sans" w:hAnsi="Open Sans"/>
                <w:b/>
                <w:bCs/>
                <w:color w:val="000000"/>
                <w:position w:val="-3"/>
              </w:rPr>
            </w:pPr>
          </w:p>
          <w:p w:rsidR="00362AF5" w:rsidRPr="002840FC" w:rsidRDefault="00362AF5" w:rsidP="00BC5D00">
            <w:pPr>
              <w:contextualSpacing/>
              <w:textAlignment w:val="center"/>
              <w:rPr>
                <w:rFonts w:ascii="Open Sans" w:hAnsi="Open Sans"/>
              </w:rPr>
            </w:pPr>
            <w:r w:rsidRPr="002840FC">
              <w:rPr>
                <w:rFonts w:ascii="Open Sans" w:hAnsi="Open Sans"/>
                <w:b/>
                <w:bCs/>
                <w:color w:val="000000"/>
                <w:position w:val="-3"/>
              </w:rPr>
              <w:t>Score card:</w:t>
            </w:r>
            <w:r w:rsidRPr="002840FC">
              <w:rPr>
                <w:rFonts w:ascii="Open Sans" w:hAnsi="Open Sans"/>
                <w:color w:val="000000"/>
                <w:position w:val="-3"/>
              </w:rPr>
              <w:t xml:space="preserve"> A tool for evaluating alternative assessment that lists the characteristics or factors to use when evaluating learning, typically identifying a maximum point value for each criterion but without descriptions of levels of quality</w:t>
            </w:r>
          </w:p>
          <w:p w:rsidR="00BC5D00" w:rsidRPr="002840FC" w:rsidRDefault="00BC5D00" w:rsidP="00BC5D00">
            <w:pPr>
              <w:contextualSpacing/>
              <w:textAlignment w:val="center"/>
              <w:rPr>
                <w:rFonts w:ascii="Open Sans" w:hAnsi="Open Sans"/>
                <w:b/>
                <w:bCs/>
                <w:color w:val="000000"/>
                <w:position w:val="-3"/>
              </w:rPr>
            </w:pPr>
          </w:p>
          <w:p w:rsidR="00362AF5" w:rsidRPr="002840FC" w:rsidRDefault="00C06D0F" w:rsidP="00BC5D00">
            <w:pPr>
              <w:contextualSpacing/>
              <w:textAlignment w:val="center"/>
              <w:rPr>
                <w:rFonts w:ascii="Open Sans" w:hAnsi="Open Sans"/>
              </w:rPr>
            </w:pPr>
            <w:r w:rsidRPr="002840FC">
              <w:rPr>
                <w:rFonts w:ascii="Open Sans" w:hAnsi="Open Sans"/>
                <w:b/>
                <w:bCs/>
                <w:color w:val="000000"/>
                <w:position w:val="-3"/>
              </w:rPr>
              <w:t>Self-evaluation</w:t>
            </w:r>
            <w:r w:rsidR="00362AF5" w:rsidRPr="002840FC">
              <w:rPr>
                <w:rFonts w:ascii="Open Sans" w:hAnsi="Open Sans"/>
                <w:b/>
                <w:bCs/>
                <w:color w:val="000000"/>
                <w:position w:val="-3"/>
              </w:rPr>
              <w:t>:</w:t>
            </w:r>
            <w:r w:rsidR="00362AF5" w:rsidRPr="002840FC">
              <w:rPr>
                <w:rFonts w:ascii="Open Sans" w:hAnsi="Open Sans"/>
                <w:color w:val="000000"/>
                <w:position w:val="-3"/>
              </w:rPr>
              <w:t xml:space="preserve"> Students’ assessment of their own learning</w:t>
            </w:r>
          </w:p>
          <w:p w:rsidR="00BC5D00" w:rsidRPr="002840FC" w:rsidRDefault="00BC5D00" w:rsidP="00BC5D00">
            <w:pPr>
              <w:contextualSpacing/>
              <w:textAlignment w:val="center"/>
              <w:rPr>
                <w:rFonts w:ascii="Open Sans" w:hAnsi="Open Sans"/>
                <w:b/>
                <w:bCs/>
                <w:color w:val="000000"/>
                <w:position w:val="-3"/>
              </w:rPr>
            </w:pPr>
          </w:p>
          <w:p w:rsidR="00362AF5" w:rsidRPr="002840FC" w:rsidRDefault="00362AF5" w:rsidP="00BC5D00">
            <w:pPr>
              <w:contextualSpacing/>
              <w:textAlignment w:val="center"/>
              <w:rPr>
                <w:rFonts w:ascii="Open Sans" w:hAnsi="Open Sans"/>
              </w:rPr>
            </w:pPr>
            <w:r w:rsidRPr="002840FC">
              <w:rPr>
                <w:rFonts w:ascii="Open Sans" w:hAnsi="Open Sans"/>
                <w:b/>
                <w:bCs/>
                <w:color w:val="000000"/>
                <w:position w:val="-3"/>
              </w:rPr>
              <w:t>Student portfolio:</w:t>
            </w:r>
            <w:r w:rsidRPr="002840FC">
              <w:rPr>
                <w:rFonts w:ascii="Open Sans" w:hAnsi="Open Sans"/>
                <w:color w:val="000000"/>
                <w:position w:val="-3"/>
              </w:rPr>
              <w:t xml:space="preserve"> A collection of a student’s work selected to show growth over time; to highlight skills and achievements or to show how well the student meets standards</w:t>
            </w:r>
          </w:p>
          <w:p w:rsidR="00BC5D00" w:rsidRPr="002840FC" w:rsidRDefault="00BC5D00" w:rsidP="00BC5D00">
            <w:pPr>
              <w:contextualSpacing/>
              <w:textAlignment w:val="center"/>
              <w:rPr>
                <w:rFonts w:ascii="Open Sans" w:hAnsi="Open Sans"/>
                <w:b/>
                <w:bCs/>
                <w:color w:val="000000"/>
                <w:position w:val="-3"/>
              </w:rPr>
            </w:pPr>
          </w:p>
          <w:p w:rsidR="00362AF5" w:rsidRPr="002840FC" w:rsidRDefault="00362AF5" w:rsidP="00BC5D00">
            <w:pPr>
              <w:contextualSpacing/>
              <w:textAlignment w:val="center"/>
              <w:rPr>
                <w:rFonts w:ascii="Open Sans" w:hAnsi="Open Sans"/>
              </w:rPr>
            </w:pPr>
            <w:r w:rsidRPr="002840FC">
              <w:rPr>
                <w:rFonts w:ascii="Open Sans" w:hAnsi="Open Sans"/>
                <w:b/>
                <w:bCs/>
                <w:color w:val="000000"/>
                <w:position w:val="-3"/>
              </w:rPr>
              <w:t>Summative assessment:</w:t>
            </w:r>
            <w:r w:rsidRPr="002840FC">
              <w:rPr>
                <w:rFonts w:ascii="Open Sans" w:hAnsi="Open Sans"/>
                <w:color w:val="000000"/>
                <w:position w:val="-3"/>
              </w:rPr>
              <w:t xml:space="preserve"> Assessment designed to evaluate students’ learning after instruction has taken place, measuring </w:t>
            </w:r>
            <w:r w:rsidR="00392FED" w:rsidRPr="002840FC">
              <w:rPr>
                <w:rFonts w:ascii="Open Sans" w:hAnsi="Open Sans"/>
                <w:color w:val="000000"/>
                <w:position w:val="-3"/>
              </w:rPr>
              <w:t>results,</w:t>
            </w:r>
            <w:r w:rsidRPr="002840FC">
              <w:rPr>
                <w:rFonts w:ascii="Open Sans" w:hAnsi="Open Sans"/>
                <w:color w:val="000000"/>
                <w:position w:val="-3"/>
              </w:rPr>
              <w:t xml:space="preserve"> and determining whether learning objectives have been met</w:t>
            </w:r>
          </w:p>
          <w:p w:rsidR="00BC5D00" w:rsidRPr="002840FC" w:rsidRDefault="00BC5D00" w:rsidP="00BC5D00">
            <w:pPr>
              <w:contextualSpacing/>
              <w:textAlignment w:val="center"/>
              <w:rPr>
                <w:rFonts w:ascii="Open Sans" w:hAnsi="Open Sans"/>
                <w:b/>
                <w:bCs/>
                <w:color w:val="000000"/>
                <w:position w:val="-3"/>
              </w:rPr>
            </w:pPr>
          </w:p>
          <w:p w:rsidR="00362AF5" w:rsidRPr="002840FC" w:rsidRDefault="00362AF5" w:rsidP="00BC5D00">
            <w:pPr>
              <w:contextualSpacing/>
              <w:textAlignment w:val="center"/>
              <w:rPr>
                <w:rFonts w:ascii="Open Sans" w:hAnsi="Open Sans"/>
              </w:rPr>
            </w:pPr>
            <w:r w:rsidRPr="002840FC">
              <w:rPr>
                <w:rFonts w:ascii="Open Sans" w:hAnsi="Open Sans"/>
                <w:b/>
                <w:bCs/>
                <w:color w:val="000000"/>
                <w:position w:val="-3"/>
              </w:rPr>
              <w:t>Validity:</w:t>
            </w:r>
            <w:r w:rsidRPr="002840FC">
              <w:rPr>
                <w:rFonts w:ascii="Open Sans" w:hAnsi="Open Sans"/>
                <w:color w:val="000000"/>
                <w:position w:val="-3"/>
              </w:rPr>
              <w:t xml:space="preserve"> A characteristic of assessments that </w:t>
            </w:r>
            <w:r w:rsidR="00C06D0F" w:rsidRPr="002840FC">
              <w:rPr>
                <w:rFonts w:ascii="Open Sans" w:hAnsi="Open Sans"/>
                <w:color w:val="000000"/>
                <w:position w:val="-3"/>
              </w:rPr>
              <w:t>measures</w:t>
            </w:r>
            <w:r w:rsidRPr="002840FC">
              <w:rPr>
                <w:rFonts w:ascii="Open Sans" w:hAnsi="Open Sans"/>
                <w:color w:val="000000"/>
                <w:position w:val="-3"/>
              </w:rPr>
              <w:t xml:space="preserve"> the learning objectives</w:t>
            </w:r>
          </w:p>
        </w:tc>
      </w:tr>
      <w:tr w:rsidR="00362AF5" w:rsidRPr="002840FC" w:rsidTr="002F2879">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392FED" w:rsidRDefault="00362AF5" w:rsidP="007A38BC">
            <w:pPr>
              <w:jc w:val="center"/>
              <w:rPr>
                <w:rFonts w:ascii="Open Sans" w:hAnsi="Open Sans"/>
                <w:b/>
                <w:bCs/>
                <w:color w:val="000000"/>
                <w:position w:val="-3"/>
              </w:rPr>
            </w:pPr>
            <w:r w:rsidRPr="002840FC">
              <w:rPr>
                <w:rFonts w:ascii="Open Sans" w:hAnsi="Open Sans"/>
                <w:b/>
                <w:bCs/>
                <w:color w:val="000000"/>
                <w:position w:val="-3"/>
              </w:rPr>
              <w:lastRenderedPageBreak/>
              <w:t>Materials/</w:t>
            </w:r>
          </w:p>
          <w:p w:rsidR="00362AF5" w:rsidRPr="002840FC" w:rsidRDefault="00362AF5" w:rsidP="007A38BC">
            <w:pPr>
              <w:jc w:val="center"/>
              <w:rPr>
                <w:rFonts w:ascii="Open Sans" w:hAnsi="Open Sans"/>
              </w:rPr>
            </w:pPr>
            <w:r w:rsidRPr="002840FC">
              <w:rPr>
                <w:rFonts w:ascii="Open Sans" w:hAnsi="Open Sans"/>
                <w:b/>
                <w:bCs/>
                <w:color w:val="000000"/>
                <w:position w:val="-3"/>
              </w:rPr>
              <w:t>Specialized Equipment Needed</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62AF5" w:rsidRPr="002840FC" w:rsidRDefault="00362AF5" w:rsidP="00BC5D00">
            <w:pPr>
              <w:contextualSpacing/>
              <w:textAlignment w:val="center"/>
              <w:outlineLvl w:val="3"/>
              <w:rPr>
                <w:rFonts w:ascii="Open Sans" w:hAnsi="Open Sans"/>
              </w:rPr>
            </w:pPr>
            <w:r w:rsidRPr="002840FC">
              <w:rPr>
                <w:rFonts w:ascii="Open Sans" w:hAnsi="Open Sans"/>
                <w:b/>
                <w:bCs/>
                <w:color w:val="000000"/>
                <w:position w:val="-3"/>
              </w:rPr>
              <w:t>Equipment:</w:t>
            </w:r>
          </w:p>
          <w:p w:rsidR="00362AF5" w:rsidRPr="002840FC" w:rsidRDefault="00BC5D00" w:rsidP="00BC5D00">
            <w:pPr>
              <w:numPr>
                <w:ilvl w:val="0"/>
                <w:numId w:val="6"/>
              </w:numPr>
              <w:contextualSpacing/>
              <w:rPr>
                <w:rFonts w:ascii="Open Sans" w:hAnsi="Open Sans"/>
                <w:color w:val="000000"/>
              </w:rPr>
            </w:pPr>
            <w:r w:rsidRPr="002840FC">
              <w:rPr>
                <w:rFonts w:ascii="Open Sans" w:hAnsi="Open Sans"/>
                <w:color w:val="000000"/>
                <w:position w:val="-3"/>
              </w:rPr>
              <w:t>C</w:t>
            </w:r>
            <w:r w:rsidR="00362AF5" w:rsidRPr="002840FC">
              <w:rPr>
                <w:rFonts w:ascii="Open Sans" w:hAnsi="Open Sans"/>
                <w:color w:val="000000"/>
                <w:position w:val="-3"/>
              </w:rPr>
              <w:t>omputer lab with Internet access</w:t>
            </w:r>
          </w:p>
          <w:p w:rsidR="00362AF5" w:rsidRPr="002840FC" w:rsidRDefault="00BC5D00" w:rsidP="00BC5D00">
            <w:pPr>
              <w:numPr>
                <w:ilvl w:val="0"/>
                <w:numId w:val="6"/>
              </w:numPr>
              <w:contextualSpacing/>
              <w:rPr>
                <w:rFonts w:ascii="Open Sans" w:hAnsi="Open Sans"/>
                <w:color w:val="000000"/>
              </w:rPr>
            </w:pPr>
            <w:r w:rsidRPr="002840FC">
              <w:rPr>
                <w:rFonts w:ascii="Open Sans" w:hAnsi="Open Sans"/>
                <w:color w:val="000000"/>
                <w:position w:val="-3"/>
              </w:rPr>
              <w:t>C</w:t>
            </w:r>
            <w:r w:rsidR="00362AF5" w:rsidRPr="002840FC">
              <w:rPr>
                <w:rFonts w:ascii="Open Sans" w:hAnsi="Open Sans"/>
                <w:color w:val="000000"/>
                <w:position w:val="-3"/>
              </w:rPr>
              <w:t>omputer with projector for multimedia presentation</w:t>
            </w:r>
          </w:p>
          <w:p w:rsidR="00362AF5" w:rsidRPr="00433859" w:rsidRDefault="00BC5D00" w:rsidP="00BC5D00">
            <w:pPr>
              <w:numPr>
                <w:ilvl w:val="0"/>
                <w:numId w:val="6"/>
              </w:numPr>
              <w:contextualSpacing/>
              <w:rPr>
                <w:rFonts w:ascii="Open Sans" w:hAnsi="Open Sans"/>
                <w:color w:val="000000"/>
              </w:rPr>
            </w:pPr>
            <w:r w:rsidRPr="002840FC">
              <w:rPr>
                <w:rFonts w:ascii="Open Sans" w:hAnsi="Open Sans"/>
                <w:color w:val="000000"/>
                <w:position w:val="-3"/>
              </w:rPr>
              <w:t>P</w:t>
            </w:r>
            <w:r w:rsidR="00362AF5" w:rsidRPr="002840FC">
              <w:rPr>
                <w:rFonts w:ascii="Open Sans" w:hAnsi="Open Sans"/>
                <w:color w:val="000000"/>
                <w:position w:val="-3"/>
              </w:rPr>
              <w:t>resenter/remote</w:t>
            </w:r>
          </w:p>
          <w:p w:rsidR="00433859" w:rsidRPr="002840FC" w:rsidRDefault="00433859" w:rsidP="00433859">
            <w:pPr>
              <w:ind w:left="720"/>
              <w:contextualSpacing/>
              <w:rPr>
                <w:rFonts w:ascii="Open Sans" w:hAnsi="Open Sans"/>
                <w:color w:val="000000"/>
              </w:rPr>
            </w:pPr>
          </w:p>
          <w:p w:rsidR="00362AF5" w:rsidRPr="002840FC" w:rsidRDefault="00362AF5" w:rsidP="00BC5D00">
            <w:pPr>
              <w:contextualSpacing/>
              <w:textAlignment w:val="center"/>
              <w:outlineLvl w:val="3"/>
              <w:rPr>
                <w:rFonts w:ascii="Open Sans" w:hAnsi="Open Sans"/>
              </w:rPr>
            </w:pPr>
            <w:r w:rsidRPr="002840FC">
              <w:rPr>
                <w:rFonts w:ascii="Open Sans" w:hAnsi="Open Sans"/>
                <w:b/>
                <w:bCs/>
                <w:color w:val="000000"/>
                <w:position w:val="-3"/>
              </w:rPr>
              <w:t>Materials:</w:t>
            </w:r>
          </w:p>
          <w:p w:rsidR="00362AF5" w:rsidRPr="002840FC" w:rsidRDefault="00BC5D00" w:rsidP="00BC5D00">
            <w:pPr>
              <w:numPr>
                <w:ilvl w:val="0"/>
                <w:numId w:val="6"/>
              </w:numPr>
              <w:contextualSpacing/>
              <w:rPr>
                <w:rFonts w:ascii="Open Sans" w:hAnsi="Open Sans"/>
                <w:color w:val="000000"/>
              </w:rPr>
            </w:pPr>
            <w:r w:rsidRPr="002840FC">
              <w:rPr>
                <w:rFonts w:ascii="Open Sans" w:hAnsi="Open Sans"/>
                <w:color w:val="000000"/>
                <w:position w:val="-3"/>
              </w:rPr>
              <w:t>C</w:t>
            </w:r>
            <w:r w:rsidR="00362AF5" w:rsidRPr="002840FC">
              <w:rPr>
                <w:rFonts w:ascii="Open Sans" w:hAnsi="Open Sans"/>
                <w:color w:val="000000"/>
                <w:position w:val="-3"/>
              </w:rPr>
              <w:t xml:space="preserve">opies of various types of exams from a variety of sources from the elementary, </w:t>
            </w:r>
            <w:r w:rsidR="00392FED" w:rsidRPr="002840FC">
              <w:rPr>
                <w:rFonts w:ascii="Open Sans" w:hAnsi="Open Sans"/>
                <w:color w:val="000000"/>
                <w:position w:val="-3"/>
              </w:rPr>
              <w:t>middle,</w:t>
            </w:r>
            <w:r w:rsidR="00362AF5" w:rsidRPr="002840FC">
              <w:rPr>
                <w:rFonts w:ascii="Open Sans" w:hAnsi="Open Sans"/>
                <w:color w:val="000000"/>
                <w:position w:val="-3"/>
              </w:rPr>
              <w:t xml:space="preserve"> and high school levels</w:t>
            </w:r>
          </w:p>
          <w:p w:rsidR="00362AF5" w:rsidRPr="002840FC" w:rsidRDefault="00BC5D00" w:rsidP="00BC5D00">
            <w:pPr>
              <w:numPr>
                <w:ilvl w:val="0"/>
                <w:numId w:val="6"/>
              </w:numPr>
              <w:contextualSpacing/>
              <w:rPr>
                <w:rFonts w:ascii="Open Sans" w:hAnsi="Open Sans"/>
                <w:color w:val="000000"/>
              </w:rPr>
            </w:pPr>
            <w:r w:rsidRPr="002840FC">
              <w:rPr>
                <w:rFonts w:ascii="Open Sans" w:hAnsi="Open Sans"/>
                <w:color w:val="000000"/>
                <w:position w:val="-3"/>
              </w:rPr>
              <w:lastRenderedPageBreak/>
              <w:t>D</w:t>
            </w:r>
            <w:r w:rsidR="00362AF5" w:rsidRPr="002840FC">
              <w:rPr>
                <w:rFonts w:ascii="Open Sans" w:hAnsi="Open Sans"/>
                <w:color w:val="000000"/>
                <w:position w:val="-3"/>
              </w:rPr>
              <w:t>istrict grading policy</w:t>
            </w:r>
          </w:p>
          <w:p w:rsidR="00362AF5" w:rsidRPr="002840FC" w:rsidRDefault="00BC5D00" w:rsidP="00BC5D00">
            <w:pPr>
              <w:numPr>
                <w:ilvl w:val="0"/>
                <w:numId w:val="6"/>
              </w:numPr>
              <w:contextualSpacing/>
              <w:rPr>
                <w:rFonts w:ascii="Open Sans" w:hAnsi="Open Sans"/>
                <w:color w:val="000000"/>
              </w:rPr>
            </w:pPr>
            <w:r w:rsidRPr="002840FC">
              <w:rPr>
                <w:rFonts w:ascii="Open Sans" w:hAnsi="Open Sans"/>
                <w:color w:val="000000"/>
                <w:position w:val="-3"/>
              </w:rPr>
              <w:t>H</w:t>
            </w:r>
            <w:r w:rsidR="00362AF5" w:rsidRPr="002840FC">
              <w:rPr>
                <w:rFonts w:ascii="Open Sans" w:hAnsi="Open Sans"/>
                <w:color w:val="000000"/>
                <w:position w:val="-3"/>
              </w:rPr>
              <w:t>ighlighters</w:t>
            </w:r>
          </w:p>
          <w:p w:rsidR="00362AF5" w:rsidRPr="002840FC" w:rsidRDefault="00BC5D00" w:rsidP="00BC5D00">
            <w:pPr>
              <w:numPr>
                <w:ilvl w:val="0"/>
                <w:numId w:val="6"/>
              </w:numPr>
              <w:contextualSpacing/>
              <w:rPr>
                <w:rFonts w:ascii="Open Sans" w:hAnsi="Open Sans"/>
                <w:color w:val="000000"/>
              </w:rPr>
            </w:pPr>
            <w:r w:rsidRPr="002840FC">
              <w:rPr>
                <w:rFonts w:ascii="Open Sans" w:hAnsi="Open Sans"/>
                <w:color w:val="000000"/>
                <w:position w:val="-3"/>
              </w:rPr>
              <w:t>M</w:t>
            </w:r>
            <w:r w:rsidR="00362AF5" w:rsidRPr="002840FC">
              <w:rPr>
                <w:rFonts w:ascii="Open Sans" w:hAnsi="Open Sans"/>
                <w:color w:val="000000"/>
                <w:position w:val="-3"/>
              </w:rPr>
              <w:t>arkers</w:t>
            </w:r>
          </w:p>
          <w:p w:rsidR="00362AF5" w:rsidRPr="002840FC" w:rsidRDefault="00BC5D00" w:rsidP="00BC5D00">
            <w:pPr>
              <w:numPr>
                <w:ilvl w:val="0"/>
                <w:numId w:val="6"/>
              </w:numPr>
              <w:contextualSpacing/>
              <w:rPr>
                <w:rFonts w:ascii="Open Sans" w:hAnsi="Open Sans"/>
                <w:color w:val="000000"/>
              </w:rPr>
            </w:pPr>
            <w:r w:rsidRPr="002840FC">
              <w:rPr>
                <w:rFonts w:ascii="Open Sans" w:hAnsi="Open Sans"/>
                <w:color w:val="000000"/>
                <w:position w:val="-3"/>
              </w:rPr>
              <w:t>P</w:t>
            </w:r>
            <w:r w:rsidR="00362AF5" w:rsidRPr="002840FC">
              <w:rPr>
                <w:rFonts w:ascii="Open Sans" w:hAnsi="Open Sans"/>
                <w:color w:val="000000"/>
                <w:position w:val="-3"/>
              </w:rPr>
              <w:t>aper</w:t>
            </w:r>
          </w:p>
          <w:p w:rsidR="00362AF5" w:rsidRPr="002840FC" w:rsidRDefault="00BC5D00" w:rsidP="00BC5D00">
            <w:pPr>
              <w:numPr>
                <w:ilvl w:val="0"/>
                <w:numId w:val="6"/>
              </w:numPr>
              <w:contextualSpacing/>
              <w:rPr>
                <w:rFonts w:ascii="Open Sans" w:hAnsi="Open Sans"/>
                <w:color w:val="000000"/>
              </w:rPr>
            </w:pPr>
            <w:r w:rsidRPr="002840FC">
              <w:rPr>
                <w:rFonts w:ascii="Open Sans" w:hAnsi="Open Sans"/>
                <w:color w:val="000000"/>
                <w:position w:val="-3"/>
              </w:rPr>
              <w:t>P</w:t>
            </w:r>
            <w:r w:rsidR="00362AF5" w:rsidRPr="002840FC">
              <w:rPr>
                <w:rFonts w:ascii="Open Sans" w:hAnsi="Open Sans"/>
                <w:color w:val="000000"/>
                <w:position w:val="-3"/>
              </w:rPr>
              <w:t>en</w:t>
            </w:r>
          </w:p>
          <w:p w:rsidR="00362AF5" w:rsidRPr="00433859" w:rsidRDefault="00BC5D00" w:rsidP="00BC5D00">
            <w:pPr>
              <w:numPr>
                <w:ilvl w:val="0"/>
                <w:numId w:val="6"/>
              </w:numPr>
              <w:contextualSpacing/>
              <w:rPr>
                <w:rFonts w:ascii="Open Sans" w:hAnsi="Open Sans"/>
                <w:color w:val="000000"/>
              </w:rPr>
            </w:pPr>
            <w:r w:rsidRPr="002840FC">
              <w:rPr>
                <w:rFonts w:ascii="Open Sans" w:hAnsi="Open Sans"/>
                <w:color w:val="000000"/>
                <w:position w:val="-3"/>
              </w:rPr>
              <w:t xml:space="preserve">Copies of handouts </w:t>
            </w:r>
          </w:p>
          <w:p w:rsidR="00433859" w:rsidRPr="00716A3E" w:rsidRDefault="00433859" w:rsidP="00433859">
            <w:pPr>
              <w:ind w:left="720"/>
              <w:contextualSpacing/>
              <w:rPr>
                <w:rFonts w:ascii="Open Sans" w:hAnsi="Open Sans"/>
                <w:color w:val="000000"/>
              </w:rPr>
            </w:pPr>
          </w:p>
          <w:p w:rsidR="00716A3E" w:rsidRPr="002840FC" w:rsidRDefault="00392FED" w:rsidP="00716A3E">
            <w:pPr>
              <w:contextualSpacing/>
              <w:textAlignment w:val="center"/>
              <w:outlineLvl w:val="3"/>
              <w:rPr>
                <w:rFonts w:ascii="Open Sans" w:hAnsi="Open Sans"/>
              </w:rPr>
            </w:pPr>
            <w:r>
              <w:rPr>
                <w:rFonts w:ascii="Open Sans" w:hAnsi="Open Sans"/>
                <w:b/>
                <w:bCs/>
                <w:color w:val="000000"/>
                <w:position w:val="-3"/>
              </w:rPr>
              <w:t>PowerPoint</w:t>
            </w:r>
            <w:r w:rsidRPr="002840FC">
              <w:rPr>
                <w:rFonts w:ascii="Open Sans" w:hAnsi="Open Sans"/>
                <w:b/>
                <w:bCs/>
                <w:color w:val="000000"/>
                <w:position w:val="-3"/>
              </w:rPr>
              <w:t>:</w:t>
            </w:r>
          </w:p>
          <w:p w:rsidR="00716A3E" w:rsidRPr="002840FC" w:rsidRDefault="00716A3E" w:rsidP="00716A3E">
            <w:pPr>
              <w:numPr>
                <w:ilvl w:val="0"/>
                <w:numId w:val="6"/>
              </w:numPr>
              <w:contextualSpacing/>
              <w:rPr>
                <w:rFonts w:ascii="Open Sans" w:hAnsi="Open Sans"/>
                <w:color w:val="000000"/>
              </w:rPr>
            </w:pPr>
            <w:r w:rsidRPr="002840FC">
              <w:rPr>
                <w:rFonts w:ascii="Open Sans" w:hAnsi="Open Sans"/>
                <w:color w:val="000000"/>
                <w:position w:val="-3"/>
              </w:rPr>
              <w:t>Assessing What is Being Taught</w:t>
            </w:r>
          </w:p>
          <w:p w:rsidR="00716A3E" w:rsidRPr="002840FC" w:rsidRDefault="00716A3E" w:rsidP="00716A3E">
            <w:pPr>
              <w:contextualSpacing/>
              <w:textAlignment w:val="center"/>
              <w:outlineLvl w:val="3"/>
              <w:rPr>
                <w:rFonts w:ascii="Open Sans" w:hAnsi="Open Sans"/>
                <w:b/>
                <w:bCs/>
                <w:color w:val="000000"/>
                <w:position w:val="-3"/>
              </w:rPr>
            </w:pPr>
          </w:p>
          <w:p w:rsidR="00716A3E" w:rsidRPr="002840FC" w:rsidRDefault="00716A3E" w:rsidP="00716A3E">
            <w:pPr>
              <w:contextualSpacing/>
              <w:textAlignment w:val="center"/>
              <w:outlineLvl w:val="3"/>
              <w:rPr>
                <w:rFonts w:ascii="Open Sans" w:hAnsi="Open Sans"/>
              </w:rPr>
            </w:pPr>
            <w:r w:rsidRPr="002840FC">
              <w:rPr>
                <w:rFonts w:ascii="Open Sans" w:hAnsi="Open Sans"/>
                <w:b/>
                <w:bCs/>
                <w:color w:val="000000"/>
                <w:position w:val="-3"/>
              </w:rPr>
              <w:t>Technology:</w:t>
            </w:r>
          </w:p>
          <w:p w:rsidR="00716A3E" w:rsidRPr="002840FC" w:rsidRDefault="00AE6650" w:rsidP="00716A3E">
            <w:pPr>
              <w:numPr>
                <w:ilvl w:val="0"/>
                <w:numId w:val="6"/>
              </w:numPr>
              <w:contextualSpacing/>
              <w:rPr>
                <w:rFonts w:ascii="Open Sans" w:hAnsi="Open Sans"/>
                <w:color w:val="000000"/>
              </w:rPr>
            </w:pPr>
            <w:r w:rsidRPr="002840FC">
              <w:rPr>
                <w:rFonts w:ascii="Open Sans" w:hAnsi="Open Sans"/>
                <w:color w:val="000000"/>
                <w:position w:val="-3"/>
              </w:rPr>
              <w:t>Classdojo</w:t>
            </w:r>
            <w:r w:rsidR="00716A3E" w:rsidRPr="002840FC">
              <w:rPr>
                <w:rFonts w:ascii="Open Sans" w:hAnsi="Open Sans"/>
                <w:color w:val="000000"/>
                <w:position w:val="-3"/>
              </w:rPr>
              <w:br/>
            </w:r>
            <w:r w:rsidR="00392FED">
              <w:rPr>
                <w:rFonts w:ascii="Open Sans" w:hAnsi="Open Sans"/>
                <w:color w:val="000000"/>
                <w:position w:val="-3"/>
              </w:rPr>
              <w:t>C</w:t>
            </w:r>
            <w:r w:rsidRPr="002840FC">
              <w:rPr>
                <w:rFonts w:ascii="Open Sans" w:hAnsi="Open Sans"/>
                <w:color w:val="000000"/>
                <w:position w:val="-3"/>
              </w:rPr>
              <w:t xml:space="preserve">lassdojo </w:t>
            </w:r>
            <w:r w:rsidR="00716A3E" w:rsidRPr="002840FC">
              <w:rPr>
                <w:rFonts w:ascii="Open Sans" w:hAnsi="Open Sans"/>
                <w:color w:val="000000"/>
                <w:position w:val="-3"/>
              </w:rPr>
              <w:t>helps teachers improve behavior in their classrooms quickly and easily. It also captures and generates data on behavior that teachers can share with parents and administrators.</w:t>
            </w:r>
            <w:hyperlink r:id="rId12" w:history="1">
              <w:r w:rsidR="00716A3E" w:rsidRPr="002840FC">
                <w:rPr>
                  <w:rFonts w:ascii="Open Sans" w:hAnsi="Open Sans"/>
                  <w:color w:val="0000CC"/>
                  <w:position w:val="-3"/>
                  <w:u w:val="single"/>
                </w:rPr>
                <w:br/>
                <w:t>https://itunes.apple.com/us/app/classdojo/id552602056?mt=8</w:t>
              </w:r>
            </w:hyperlink>
          </w:p>
          <w:p w:rsidR="00716A3E" w:rsidRPr="002840FC" w:rsidRDefault="00716A3E" w:rsidP="00716A3E">
            <w:pPr>
              <w:numPr>
                <w:ilvl w:val="0"/>
                <w:numId w:val="6"/>
              </w:numPr>
              <w:contextualSpacing/>
              <w:rPr>
                <w:rFonts w:ascii="Open Sans" w:hAnsi="Open Sans"/>
                <w:color w:val="000000"/>
              </w:rPr>
            </w:pPr>
            <w:r w:rsidRPr="002840FC">
              <w:rPr>
                <w:rFonts w:ascii="Open Sans" w:hAnsi="Open Sans"/>
                <w:color w:val="000000"/>
                <w:position w:val="-3"/>
              </w:rPr>
              <w:t>Classes – Schedule</w:t>
            </w:r>
            <w:r w:rsidRPr="002840FC">
              <w:rPr>
                <w:rFonts w:ascii="Open Sans" w:hAnsi="Open Sans"/>
                <w:color w:val="000000"/>
                <w:position w:val="-3"/>
              </w:rPr>
              <w:br/>
              <w:t>This app allows you to input your class schedule and maintain assignments easily.</w:t>
            </w:r>
            <w:hyperlink r:id="rId13" w:history="1">
              <w:r w:rsidRPr="002840FC">
                <w:rPr>
                  <w:rFonts w:ascii="Open Sans" w:hAnsi="Open Sans"/>
                  <w:color w:val="0000CC"/>
                  <w:position w:val="-3"/>
                  <w:u w:val="single"/>
                </w:rPr>
                <w:br/>
                <w:t>https://itunes.apple.com/us/app/classes-schedule/id335495816?mt=8</w:t>
              </w:r>
            </w:hyperlink>
          </w:p>
          <w:p w:rsidR="00716A3E" w:rsidRPr="002840FC" w:rsidRDefault="00716A3E" w:rsidP="00716A3E">
            <w:pPr>
              <w:numPr>
                <w:ilvl w:val="0"/>
                <w:numId w:val="6"/>
              </w:numPr>
              <w:contextualSpacing/>
              <w:rPr>
                <w:rFonts w:ascii="Open Sans" w:hAnsi="Open Sans"/>
                <w:color w:val="000000"/>
              </w:rPr>
            </w:pPr>
            <w:r w:rsidRPr="002840FC">
              <w:rPr>
                <w:rFonts w:ascii="Open Sans" w:hAnsi="Open Sans"/>
                <w:color w:val="000000"/>
                <w:position w:val="-3"/>
              </w:rPr>
              <w:t>iTunes U</w:t>
            </w:r>
            <w:r w:rsidRPr="002840FC">
              <w:rPr>
                <w:rFonts w:ascii="Open Sans" w:hAnsi="Open Sans"/>
                <w:color w:val="000000"/>
                <w:position w:val="-3"/>
              </w:rPr>
              <w:br/>
              <w:t xml:space="preserve">The free iTunes U app gives access to an online catalog of free education content from leading institutions. </w:t>
            </w:r>
            <w:hyperlink r:id="rId14" w:history="1">
              <w:r w:rsidRPr="002840FC">
                <w:rPr>
                  <w:rFonts w:ascii="Open Sans" w:hAnsi="Open Sans"/>
                  <w:color w:val="0000CC"/>
                  <w:position w:val="-3"/>
                  <w:u w:val="single"/>
                </w:rPr>
                <w:br/>
                <w:t>http://www.apple.com/apps/itunes-u/</w:t>
              </w:r>
            </w:hyperlink>
          </w:p>
          <w:p w:rsidR="00716A3E" w:rsidRPr="002840FC" w:rsidRDefault="00716A3E" w:rsidP="00716A3E">
            <w:pPr>
              <w:contextualSpacing/>
              <w:textAlignment w:val="center"/>
              <w:outlineLvl w:val="3"/>
              <w:rPr>
                <w:rFonts w:ascii="Open Sans" w:hAnsi="Open Sans"/>
                <w:b/>
                <w:bCs/>
                <w:color w:val="000000"/>
                <w:position w:val="-3"/>
              </w:rPr>
            </w:pPr>
          </w:p>
          <w:p w:rsidR="00716A3E" w:rsidRPr="002840FC" w:rsidRDefault="00716A3E" w:rsidP="00716A3E">
            <w:pPr>
              <w:contextualSpacing/>
              <w:textAlignment w:val="center"/>
              <w:outlineLvl w:val="3"/>
              <w:rPr>
                <w:rFonts w:ascii="Open Sans" w:hAnsi="Open Sans"/>
              </w:rPr>
            </w:pPr>
            <w:r w:rsidRPr="002840FC">
              <w:rPr>
                <w:rFonts w:ascii="Open Sans" w:hAnsi="Open Sans"/>
                <w:b/>
                <w:bCs/>
                <w:color w:val="000000"/>
                <w:position w:val="-3"/>
              </w:rPr>
              <w:t>TED Talks:</w:t>
            </w:r>
          </w:p>
          <w:p w:rsidR="00716A3E" w:rsidRPr="002840FC" w:rsidRDefault="00716A3E" w:rsidP="00716A3E">
            <w:pPr>
              <w:numPr>
                <w:ilvl w:val="0"/>
                <w:numId w:val="6"/>
              </w:numPr>
              <w:contextualSpacing/>
              <w:rPr>
                <w:rFonts w:ascii="Open Sans" w:hAnsi="Open Sans"/>
                <w:color w:val="000000"/>
              </w:rPr>
            </w:pPr>
            <w:r w:rsidRPr="002840FC">
              <w:rPr>
                <w:rFonts w:ascii="Open Sans" w:hAnsi="Open Sans"/>
                <w:color w:val="000000"/>
                <w:position w:val="-3"/>
              </w:rPr>
              <w:t>Bill Gates: Teachers need real feedback</w:t>
            </w:r>
            <w:r w:rsidRPr="002840FC">
              <w:rPr>
                <w:rFonts w:ascii="Open Sans" w:hAnsi="Open Sans"/>
                <w:color w:val="000000"/>
                <w:position w:val="-3"/>
              </w:rPr>
              <w:br/>
            </w:r>
            <w:r w:rsidR="00AE6650" w:rsidRPr="002840FC">
              <w:rPr>
                <w:rFonts w:ascii="Open Sans" w:hAnsi="Open Sans"/>
                <w:color w:val="000000"/>
                <w:position w:val="-3"/>
              </w:rPr>
              <w:t>until</w:t>
            </w:r>
            <w:r w:rsidRPr="002840FC">
              <w:rPr>
                <w:rFonts w:ascii="Open Sans" w:hAnsi="Open Sans"/>
                <w:color w:val="000000"/>
                <w:position w:val="-3"/>
              </w:rPr>
              <w:t xml:space="preserve"> recently, many teachers only got one word of feedback a year: “satisfactory.” And with no feedback, no coaching, there’s just no way to improve. Bill Gates suggests that even great teachers can g</w:t>
            </w:r>
            <w:r>
              <w:rPr>
                <w:rFonts w:ascii="Open Sans" w:hAnsi="Open Sans"/>
                <w:color w:val="000000"/>
                <w:position w:val="-3"/>
              </w:rPr>
              <w:t>et better with smart feedback</w:t>
            </w:r>
            <w:r w:rsidRPr="002840FC">
              <w:rPr>
                <w:rFonts w:ascii="Open Sans" w:hAnsi="Open Sans"/>
                <w:color w:val="000000"/>
                <w:position w:val="-3"/>
              </w:rPr>
              <w:t xml:space="preserve"> and lays out a program from his foundation to bring it to every classroom.</w:t>
            </w:r>
            <w:hyperlink r:id="rId15" w:history="1">
              <w:r w:rsidRPr="002840FC">
                <w:rPr>
                  <w:rFonts w:ascii="Open Sans" w:hAnsi="Open Sans"/>
                  <w:color w:val="0000CC"/>
                  <w:position w:val="-3"/>
                  <w:u w:val="single"/>
                </w:rPr>
                <w:br/>
                <w:t>http://www.ted.com/talks/bill_gates_teachers_need_real_feedback</w:t>
              </w:r>
            </w:hyperlink>
          </w:p>
          <w:p w:rsidR="00AE6650" w:rsidRPr="002840FC" w:rsidRDefault="00AE6650" w:rsidP="00AE6650">
            <w:pPr>
              <w:contextualSpacing/>
              <w:textAlignment w:val="center"/>
              <w:outlineLvl w:val="3"/>
              <w:rPr>
                <w:rFonts w:ascii="Open Sans" w:hAnsi="Open Sans"/>
              </w:rPr>
            </w:pPr>
            <w:r w:rsidRPr="002840FC">
              <w:rPr>
                <w:rFonts w:ascii="Open Sans" w:hAnsi="Open Sans"/>
                <w:b/>
                <w:bCs/>
                <w:color w:val="000000"/>
                <w:position w:val="-3"/>
              </w:rPr>
              <w:t>Graphic organizers :</w:t>
            </w:r>
          </w:p>
          <w:p w:rsidR="00AE6650" w:rsidRPr="002840FC" w:rsidRDefault="00392FED" w:rsidP="00AE6650">
            <w:pPr>
              <w:numPr>
                <w:ilvl w:val="0"/>
                <w:numId w:val="6"/>
              </w:numPr>
              <w:contextualSpacing/>
              <w:rPr>
                <w:rFonts w:ascii="Open Sans" w:hAnsi="Open Sans"/>
                <w:color w:val="000000"/>
              </w:rPr>
            </w:pPr>
            <w:r>
              <w:rPr>
                <w:rFonts w:ascii="Open Sans" w:hAnsi="Open Sans"/>
                <w:color w:val="000000"/>
                <w:position w:val="-3"/>
              </w:rPr>
              <w:t>KWHL</w:t>
            </w:r>
            <w:r w:rsidR="00AE6650" w:rsidRPr="002840FC">
              <w:rPr>
                <w:rFonts w:ascii="Open Sans" w:hAnsi="Open Sans"/>
                <w:color w:val="000000"/>
                <w:position w:val="-3"/>
              </w:rPr>
              <w:t xml:space="preserve"> chart</w:t>
            </w:r>
          </w:p>
          <w:p w:rsidR="00AE6650" w:rsidRPr="002840FC" w:rsidRDefault="00AE6650" w:rsidP="00AE6650">
            <w:pPr>
              <w:numPr>
                <w:ilvl w:val="0"/>
                <w:numId w:val="6"/>
              </w:numPr>
              <w:contextualSpacing/>
              <w:rPr>
                <w:rFonts w:ascii="Open Sans" w:hAnsi="Open Sans"/>
                <w:color w:val="000000"/>
              </w:rPr>
            </w:pPr>
            <w:r w:rsidRPr="002840FC">
              <w:rPr>
                <w:rFonts w:ascii="Open Sans" w:hAnsi="Open Sans"/>
                <w:color w:val="000000"/>
                <w:position w:val="-3"/>
              </w:rPr>
              <w:t>T-chart</w:t>
            </w:r>
          </w:p>
          <w:p w:rsidR="00AE6650" w:rsidRPr="002840FC" w:rsidRDefault="00AE6650" w:rsidP="00AE6650">
            <w:pPr>
              <w:ind w:left="720"/>
              <w:contextualSpacing/>
              <w:rPr>
                <w:rFonts w:ascii="Open Sans" w:hAnsi="Open Sans"/>
                <w:color w:val="000000"/>
              </w:rPr>
            </w:pPr>
          </w:p>
          <w:p w:rsidR="00AE6650" w:rsidRPr="002840FC" w:rsidRDefault="00392FED" w:rsidP="00AE6650">
            <w:pPr>
              <w:contextualSpacing/>
              <w:textAlignment w:val="center"/>
              <w:outlineLvl w:val="3"/>
              <w:rPr>
                <w:rFonts w:ascii="Open Sans" w:hAnsi="Open Sans"/>
              </w:rPr>
            </w:pPr>
            <w:r w:rsidRPr="002840FC">
              <w:rPr>
                <w:rFonts w:ascii="Open Sans" w:hAnsi="Open Sans"/>
                <w:b/>
                <w:bCs/>
                <w:color w:val="000000"/>
                <w:position w:val="-3"/>
              </w:rPr>
              <w:t>Handouts:</w:t>
            </w:r>
          </w:p>
          <w:p w:rsidR="00AE6650" w:rsidRPr="002840FC" w:rsidRDefault="00AE6650" w:rsidP="00AE6650">
            <w:pPr>
              <w:numPr>
                <w:ilvl w:val="0"/>
                <w:numId w:val="6"/>
              </w:numPr>
              <w:contextualSpacing/>
              <w:rPr>
                <w:rFonts w:ascii="Open Sans" w:hAnsi="Open Sans"/>
                <w:color w:val="000000"/>
              </w:rPr>
            </w:pPr>
            <w:r w:rsidRPr="002840FC">
              <w:rPr>
                <w:rFonts w:ascii="Open Sans" w:hAnsi="Open Sans"/>
                <w:color w:val="000000"/>
                <w:position w:val="-3"/>
              </w:rPr>
              <w:t>Assessments</w:t>
            </w:r>
          </w:p>
          <w:p w:rsidR="00AE6650" w:rsidRPr="002840FC" w:rsidRDefault="00AE6650" w:rsidP="00AE6650">
            <w:pPr>
              <w:numPr>
                <w:ilvl w:val="0"/>
                <w:numId w:val="6"/>
              </w:numPr>
              <w:contextualSpacing/>
              <w:rPr>
                <w:rFonts w:ascii="Open Sans" w:hAnsi="Open Sans"/>
                <w:color w:val="000000"/>
              </w:rPr>
            </w:pPr>
            <w:r w:rsidRPr="002840FC">
              <w:rPr>
                <w:rFonts w:ascii="Open Sans" w:hAnsi="Open Sans"/>
                <w:color w:val="000000"/>
                <w:position w:val="-3"/>
              </w:rPr>
              <w:t>Assessments key</w:t>
            </w:r>
          </w:p>
          <w:p w:rsidR="00AE6650" w:rsidRPr="002840FC" w:rsidRDefault="00AE6650" w:rsidP="00AE6650">
            <w:pPr>
              <w:numPr>
                <w:ilvl w:val="0"/>
                <w:numId w:val="6"/>
              </w:numPr>
              <w:contextualSpacing/>
              <w:rPr>
                <w:rFonts w:ascii="Open Sans" w:hAnsi="Open Sans"/>
                <w:color w:val="000000"/>
              </w:rPr>
            </w:pPr>
            <w:r w:rsidRPr="002840FC">
              <w:rPr>
                <w:rFonts w:ascii="Open Sans" w:hAnsi="Open Sans"/>
                <w:color w:val="000000"/>
                <w:position w:val="-3"/>
              </w:rPr>
              <w:t>Alternative assessments</w:t>
            </w:r>
          </w:p>
          <w:p w:rsidR="00AE6650" w:rsidRPr="002840FC" w:rsidRDefault="00AE6650" w:rsidP="00AE6650">
            <w:pPr>
              <w:numPr>
                <w:ilvl w:val="0"/>
                <w:numId w:val="6"/>
              </w:numPr>
              <w:contextualSpacing/>
              <w:rPr>
                <w:rFonts w:ascii="Open Sans" w:hAnsi="Open Sans"/>
                <w:color w:val="000000"/>
              </w:rPr>
            </w:pPr>
            <w:r w:rsidRPr="002840FC">
              <w:rPr>
                <w:rFonts w:ascii="Open Sans" w:hAnsi="Open Sans"/>
                <w:color w:val="000000"/>
                <w:position w:val="-3"/>
              </w:rPr>
              <w:lastRenderedPageBreak/>
              <w:t>Alternative assessments key</w:t>
            </w:r>
          </w:p>
          <w:p w:rsidR="00AE6650" w:rsidRPr="002840FC" w:rsidRDefault="00AE6650" w:rsidP="00AE6650">
            <w:pPr>
              <w:numPr>
                <w:ilvl w:val="0"/>
                <w:numId w:val="6"/>
              </w:numPr>
              <w:contextualSpacing/>
              <w:rPr>
                <w:rFonts w:ascii="Open Sans" w:hAnsi="Open Sans"/>
                <w:color w:val="000000"/>
              </w:rPr>
            </w:pPr>
            <w:r w:rsidRPr="002840FC">
              <w:rPr>
                <w:rFonts w:ascii="Open Sans" w:hAnsi="Open Sans"/>
                <w:color w:val="000000"/>
                <w:position w:val="-3"/>
              </w:rPr>
              <w:t>Comparing assessment strategies</w:t>
            </w:r>
          </w:p>
          <w:p w:rsidR="00AE6650" w:rsidRPr="002840FC" w:rsidRDefault="00ED6D0F" w:rsidP="00AE6650">
            <w:pPr>
              <w:numPr>
                <w:ilvl w:val="0"/>
                <w:numId w:val="6"/>
              </w:numPr>
              <w:contextualSpacing/>
              <w:rPr>
                <w:rFonts w:ascii="Open Sans" w:hAnsi="Open Sans"/>
                <w:color w:val="000000"/>
              </w:rPr>
            </w:pPr>
            <w:r w:rsidRPr="002840FC">
              <w:rPr>
                <w:rFonts w:ascii="Open Sans" w:hAnsi="Open Sans"/>
                <w:color w:val="000000"/>
                <w:position w:val="-3"/>
              </w:rPr>
              <w:t>Constructing tests</w:t>
            </w:r>
          </w:p>
          <w:p w:rsidR="00AE6650" w:rsidRPr="002840FC" w:rsidRDefault="00ED6D0F" w:rsidP="00AE6650">
            <w:pPr>
              <w:numPr>
                <w:ilvl w:val="0"/>
                <w:numId w:val="6"/>
              </w:numPr>
              <w:contextualSpacing/>
              <w:rPr>
                <w:rFonts w:ascii="Open Sans" w:hAnsi="Open Sans"/>
                <w:color w:val="000000"/>
              </w:rPr>
            </w:pPr>
            <w:r w:rsidRPr="002840FC">
              <w:rPr>
                <w:rFonts w:ascii="Open Sans" w:hAnsi="Open Sans"/>
                <w:color w:val="000000"/>
                <w:position w:val="-3"/>
              </w:rPr>
              <w:t>Constructing tests key</w:t>
            </w:r>
          </w:p>
          <w:p w:rsidR="00AE6650" w:rsidRPr="002840FC" w:rsidRDefault="00ED6D0F" w:rsidP="00AE6650">
            <w:pPr>
              <w:numPr>
                <w:ilvl w:val="0"/>
                <w:numId w:val="6"/>
              </w:numPr>
              <w:contextualSpacing/>
              <w:rPr>
                <w:rFonts w:ascii="Open Sans" w:hAnsi="Open Sans"/>
                <w:color w:val="000000"/>
              </w:rPr>
            </w:pPr>
            <w:r w:rsidRPr="002840FC">
              <w:rPr>
                <w:rFonts w:ascii="Open Sans" w:hAnsi="Open Sans"/>
                <w:color w:val="000000"/>
                <w:position w:val="-3"/>
              </w:rPr>
              <w:t>Types of test questions</w:t>
            </w:r>
          </w:p>
          <w:p w:rsidR="00AE6650" w:rsidRPr="002840FC" w:rsidRDefault="00ED6D0F" w:rsidP="00AE6650">
            <w:pPr>
              <w:numPr>
                <w:ilvl w:val="0"/>
                <w:numId w:val="6"/>
              </w:numPr>
              <w:contextualSpacing/>
              <w:rPr>
                <w:rFonts w:ascii="Open Sans" w:hAnsi="Open Sans"/>
                <w:color w:val="000000"/>
              </w:rPr>
            </w:pPr>
            <w:r w:rsidRPr="002840FC">
              <w:rPr>
                <w:rFonts w:ascii="Open Sans" w:hAnsi="Open Sans"/>
                <w:color w:val="000000"/>
                <w:position w:val="-3"/>
              </w:rPr>
              <w:t>Types of test questions key</w:t>
            </w:r>
          </w:p>
          <w:p w:rsidR="00AE6650" w:rsidRPr="002840FC" w:rsidRDefault="00AE6650" w:rsidP="00AE6650">
            <w:pPr>
              <w:ind w:left="720"/>
              <w:contextualSpacing/>
              <w:rPr>
                <w:rFonts w:ascii="Open Sans" w:hAnsi="Open Sans"/>
                <w:color w:val="000000"/>
              </w:rPr>
            </w:pPr>
          </w:p>
        </w:tc>
      </w:tr>
      <w:tr w:rsidR="00362AF5" w:rsidRPr="002840FC" w:rsidTr="002F2879">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362AF5" w:rsidRPr="002840FC" w:rsidRDefault="00362AF5" w:rsidP="007A38BC">
            <w:pPr>
              <w:jc w:val="center"/>
              <w:rPr>
                <w:rFonts w:ascii="Open Sans" w:hAnsi="Open Sans"/>
              </w:rPr>
            </w:pPr>
            <w:r w:rsidRPr="002840FC">
              <w:rPr>
                <w:rFonts w:ascii="Open Sans" w:hAnsi="Open Sans"/>
                <w:b/>
                <w:bCs/>
                <w:color w:val="000000"/>
                <w:position w:val="-3"/>
              </w:rPr>
              <w:lastRenderedPageBreak/>
              <w:t>Anticipatory Set</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62AF5" w:rsidRPr="002840FC" w:rsidRDefault="00362AF5" w:rsidP="00BC5D00">
            <w:pPr>
              <w:contextualSpacing/>
              <w:textAlignment w:val="center"/>
              <w:outlineLvl w:val="3"/>
              <w:rPr>
                <w:rFonts w:ascii="Open Sans" w:hAnsi="Open Sans"/>
              </w:rPr>
            </w:pPr>
            <w:r w:rsidRPr="002840FC">
              <w:rPr>
                <w:rFonts w:ascii="Open Sans" w:hAnsi="Open Sans"/>
                <w:b/>
                <w:bCs/>
                <w:color w:val="000000"/>
                <w:position w:val="-3"/>
              </w:rPr>
              <w:t>Prior to the lesson:</w:t>
            </w:r>
          </w:p>
          <w:p w:rsidR="00362AF5" w:rsidRPr="002840FC" w:rsidRDefault="00362AF5" w:rsidP="00BC5D00">
            <w:pPr>
              <w:contextualSpacing/>
              <w:textAlignment w:val="center"/>
              <w:rPr>
                <w:rFonts w:ascii="Open Sans" w:hAnsi="Open Sans"/>
              </w:rPr>
            </w:pPr>
            <w:r w:rsidRPr="002840FC">
              <w:rPr>
                <w:rFonts w:ascii="Open Sans" w:hAnsi="Open Sans"/>
                <w:color w:val="000000"/>
                <w:position w:val="-3"/>
              </w:rPr>
              <w:t>Gather a variety of both summative and formative assessments such as (but not limited to) exams, reports, brochures, games, portfolios, projects, quizzes, essay exams and rubric. Locate a copy of the district grading policy and make copies for each student. This will be used later in the lesson.</w:t>
            </w:r>
          </w:p>
          <w:p w:rsidR="00362AF5" w:rsidRPr="002840FC" w:rsidRDefault="00362AF5" w:rsidP="00BC5D00">
            <w:pPr>
              <w:contextualSpacing/>
              <w:textAlignment w:val="center"/>
              <w:rPr>
                <w:rFonts w:ascii="Open Sans" w:hAnsi="Open Sans"/>
              </w:rPr>
            </w:pPr>
            <w:r w:rsidRPr="002840FC">
              <w:rPr>
                <w:rFonts w:ascii="Open Sans" w:hAnsi="Open Sans"/>
                <w:color w:val="000000"/>
                <w:position w:val="-3"/>
              </w:rPr>
              <w:t>Before class begins, distribute the assessment examples throughout the classroom on the student desks or tables.</w:t>
            </w:r>
          </w:p>
          <w:p w:rsidR="00BC5D00" w:rsidRPr="002840FC" w:rsidRDefault="00BC5D00" w:rsidP="00BC5D00">
            <w:pPr>
              <w:contextualSpacing/>
              <w:textAlignment w:val="center"/>
              <w:rPr>
                <w:rFonts w:ascii="Open Sans" w:hAnsi="Open Sans"/>
              </w:rPr>
            </w:pPr>
          </w:p>
          <w:p w:rsidR="00362AF5" w:rsidRPr="002840FC" w:rsidRDefault="00362AF5" w:rsidP="00BC5D00">
            <w:pPr>
              <w:contextualSpacing/>
              <w:textAlignment w:val="center"/>
              <w:rPr>
                <w:rFonts w:ascii="Open Sans" w:hAnsi="Open Sans"/>
                <w:color w:val="000000"/>
                <w:position w:val="-3"/>
              </w:rPr>
            </w:pPr>
            <w:r w:rsidRPr="002840FC">
              <w:rPr>
                <w:rFonts w:ascii="Open Sans" w:hAnsi="Open Sans"/>
                <w:color w:val="000000"/>
                <w:position w:val="-3"/>
              </w:rPr>
              <w:t xml:space="preserve">As class begins, tell students to walk throughout the room looking at each type of assessment. Tell the students to pay attention to the assessment and its directions. After students have had about 10 minutes to look through </w:t>
            </w:r>
            <w:r w:rsidR="00C06D0F" w:rsidRPr="002840FC">
              <w:rPr>
                <w:rFonts w:ascii="Open Sans" w:hAnsi="Open Sans"/>
                <w:color w:val="000000"/>
                <w:position w:val="-3"/>
              </w:rPr>
              <w:t>all</w:t>
            </w:r>
            <w:r w:rsidRPr="002840FC">
              <w:rPr>
                <w:rFonts w:ascii="Open Sans" w:hAnsi="Open Sans"/>
                <w:color w:val="000000"/>
                <w:position w:val="-3"/>
              </w:rPr>
              <w:t xml:space="preserve"> the assessments, have them sit in groups of about five students each.</w:t>
            </w:r>
          </w:p>
          <w:p w:rsidR="00BC5D00" w:rsidRPr="002840FC" w:rsidRDefault="00BC5D00" w:rsidP="00BC5D00">
            <w:pPr>
              <w:contextualSpacing/>
              <w:textAlignment w:val="center"/>
              <w:rPr>
                <w:rFonts w:ascii="Open Sans" w:hAnsi="Open Sans"/>
              </w:rPr>
            </w:pPr>
          </w:p>
          <w:p w:rsidR="00362AF5" w:rsidRPr="002840FC" w:rsidRDefault="00362AF5" w:rsidP="00BC5D00">
            <w:pPr>
              <w:contextualSpacing/>
              <w:textAlignment w:val="center"/>
              <w:rPr>
                <w:rFonts w:ascii="Open Sans" w:hAnsi="Open Sans"/>
              </w:rPr>
            </w:pPr>
            <w:r w:rsidRPr="002840FC">
              <w:rPr>
                <w:rFonts w:ascii="Open Sans" w:hAnsi="Open Sans"/>
                <w:color w:val="000000"/>
                <w:position w:val="-3"/>
              </w:rPr>
              <w:t>Ask students the following questions (to be discussed in groups):</w:t>
            </w:r>
          </w:p>
          <w:p w:rsidR="00362AF5" w:rsidRPr="002840FC" w:rsidRDefault="00362AF5" w:rsidP="00BC5D00">
            <w:pPr>
              <w:numPr>
                <w:ilvl w:val="0"/>
                <w:numId w:val="6"/>
              </w:numPr>
              <w:contextualSpacing/>
              <w:rPr>
                <w:rFonts w:ascii="Open Sans" w:hAnsi="Open Sans"/>
                <w:color w:val="000000"/>
              </w:rPr>
            </w:pPr>
            <w:r w:rsidRPr="002840FC">
              <w:rPr>
                <w:rFonts w:ascii="Open Sans" w:hAnsi="Open Sans"/>
                <w:color w:val="000000"/>
                <w:position w:val="-3"/>
              </w:rPr>
              <w:t>Which type of assessment is your favorite and why?</w:t>
            </w:r>
          </w:p>
          <w:p w:rsidR="00362AF5" w:rsidRPr="002840FC" w:rsidRDefault="00362AF5" w:rsidP="00BC5D00">
            <w:pPr>
              <w:numPr>
                <w:ilvl w:val="0"/>
                <w:numId w:val="6"/>
              </w:numPr>
              <w:contextualSpacing/>
              <w:rPr>
                <w:rFonts w:ascii="Open Sans" w:hAnsi="Open Sans"/>
                <w:color w:val="000000"/>
              </w:rPr>
            </w:pPr>
            <w:r w:rsidRPr="002840FC">
              <w:rPr>
                <w:rFonts w:ascii="Open Sans" w:hAnsi="Open Sans"/>
                <w:color w:val="000000"/>
                <w:position w:val="-3"/>
              </w:rPr>
              <w:t>Which type of assessment is a better reflection on student performance?</w:t>
            </w:r>
          </w:p>
          <w:p w:rsidR="00362AF5" w:rsidRPr="002840FC" w:rsidRDefault="00362AF5" w:rsidP="00BC5D00">
            <w:pPr>
              <w:numPr>
                <w:ilvl w:val="0"/>
                <w:numId w:val="6"/>
              </w:numPr>
              <w:contextualSpacing/>
              <w:rPr>
                <w:rFonts w:ascii="Open Sans" w:hAnsi="Open Sans"/>
                <w:color w:val="000000"/>
              </w:rPr>
            </w:pPr>
            <w:r w:rsidRPr="002840FC">
              <w:rPr>
                <w:rFonts w:ascii="Open Sans" w:hAnsi="Open Sans"/>
                <w:color w:val="000000"/>
                <w:position w:val="-3"/>
              </w:rPr>
              <w:t>How can a grading rubric be helpful for students when completing projects and assignments?</w:t>
            </w:r>
          </w:p>
          <w:p w:rsidR="00362AF5" w:rsidRPr="002840FC" w:rsidRDefault="00362AF5" w:rsidP="00BC5D00">
            <w:pPr>
              <w:numPr>
                <w:ilvl w:val="0"/>
                <w:numId w:val="6"/>
              </w:numPr>
              <w:contextualSpacing/>
              <w:rPr>
                <w:rFonts w:ascii="Open Sans" w:hAnsi="Open Sans"/>
                <w:color w:val="000000"/>
              </w:rPr>
            </w:pPr>
            <w:r w:rsidRPr="002840FC">
              <w:rPr>
                <w:rFonts w:ascii="Open Sans" w:hAnsi="Open Sans"/>
                <w:color w:val="000000"/>
                <w:position w:val="-3"/>
              </w:rPr>
              <w:t>Are there any other types of assessments you have been given in class that I do not have an example of in class that you found interesting? (Ask them to explain the project/exam.)</w:t>
            </w:r>
          </w:p>
          <w:p w:rsidR="00362AF5" w:rsidRPr="002840FC" w:rsidRDefault="00362AF5" w:rsidP="00BC5D00">
            <w:pPr>
              <w:numPr>
                <w:ilvl w:val="0"/>
                <w:numId w:val="6"/>
              </w:numPr>
              <w:contextualSpacing/>
              <w:rPr>
                <w:rFonts w:ascii="Open Sans" w:hAnsi="Open Sans"/>
                <w:color w:val="000000"/>
              </w:rPr>
            </w:pPr>
            <w:r w:rsidRPr="002840FC">
              <w:rPr>
                <w:rFonts w:ascii="Open Sans" w:hAnsi="Open Sans"/>
                <w:color w:val="000000"/>
                <w:position w:val="-3"/>
              </w:rPr>
              <w:t xml:space="preserve">Do you know the district’s grading policy? (See how many of the students </w:t>
            </w:r>
            <w:r w:rsidR="00C06D0F" w:rsidRPr="002840FC">
              <w:rPr>
                <w:rFonts w:ascii="Open Sans" w:hAnsi="Open Sans"/>
                <w:color w:val="000000"/>
                <w:position w:val="-3"/>
              </w:rPr>
              <w:t>know</w:t>
            </w:r>
            <w:r w:rsidRPr="002840FC">
              <w:rPr>
                <w:rFonts w:ascii="Open Sans" w:hAnsi="Open Sans"/>
                <w:color w:val="000000"/>
                <w:position w:val="-3"/>
              </w:rPr>
              <w:t xml:space="preserve"> what the policy is. Then hand out a copy of the policy to each student to review.)</w:t>
            </w:r>
          </w:p>
          <w:p w:rsidR="00362AF5" w:rsidRPr="002840FC" w:rsidRDefault="00362AF5" w:rsidP="00BC5D00">
            <w:pPr>
              <w:numPr>
                <w:ilvl w:val="0"/>
                <w:numId w:val="6"/>
              </w:numPr>
              <w:contextualSpacing/>
              <w:rPr>
                <w:rFonts w:ascii="Open Sans" w:hAnsi="Open Sans"/>
                <w:color w:val="000000"/>
              </w:rPr>
            </w:pPr>
            <w:r w:rsidRPr="002840FC">
              <w:rPr>
                <w:rFonts w:ascii="Open Sans" w:hAnsi="Open Sans"/>
                <w:color w:val="000000"/>
                <w:position w:val="-3"/>
              </w:rPr>
              <w:t>Why is it important to have a district-wide grading policy?</w:t>
            </w:r>
          </w:p>
          <w:p w:rsidR="00362AF5" w:rsidRPr="002840FC" w:rsidRDefault="00362AF5" w:rsidP="00BC5D00">
            <w:pPr>
              <w:numPr>
                <w:ilvl w:val="0"/>
                <w:numId w:val="6"/>
              </w:numPr>
              <w:contextualSpacing/>
              <w:rPr>
                <w:rFonts w:ascii="Open Sans" w:hAnsi="Open Sans"/>
                <w:color w:val="000000"/>
              </w:rPr>
            </w:pPr>
            <w:r w:rsidRPr="002840FC">
              <w:rPr>
                <w:rFonts w:ascii="Open Sans" w:hAnsi="Open Sans"/>
                <w:color w:val="000000"/>
                <w:position w:val="-3"/>
              </w:rPr>
              <w:t>What factors can alter a student’s Grade Point Average (GPA)?</w:t>
            </w:r>
          </w:p>
          <w:p w:rsidR="00362AF5" w:rsidRPr="002840FC" w:rsidRDefault="00362AF5" w:rsidP="00BC5D00">
            <w:pPr>
              <w:numPr>
                <w:ilvl w:val="0"/>
                <w:numId w:val="6"/>
              </w:numPr>
              <w:contextualSpacing/>
              <w:rPr>
                <w:rFonts w:ascii="Open Sans" w:hAnsi="Open Sans"/>
                <w:color w:val="000000"/>
              </w:rPr>
            </w:pPr>
            <w:r w:rsidRPr="002840FC">
              <w:rPr>
                <w:rFonts w:ascii="Open Sans" w:hAnsi="Open Sans"/>
                <w:color w:val="000000"/>
                <w:position w:val="-3"/>
              </w:rPr>
              <w:t>Why might projects, exams and other assignments be weighted differently?</w:t>
            </w:r>
          </w:p>
        </w:tc>
      </w:tr>
      <w:tr w:rsidR="00362AF5" w:rsidRPr="002840FC" w:rsidTr="002F2879">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2F2879" w:rsidRDefault="00362AF5" w:rsidP="00ED6D0F">
            <w:pPr>
              <w:jc w:val="center"/>
              <w:rPr>
                <w:rFonts w:ascii="Open Sans" w:hAnsi="Open Sans"/>
                <w:b/>
                <w:bCs/>
                <w:color w:val="000000"/>
                <w:position w:val="-3"/>
              </w:rPr>
            </w:pPr>
            <w:r w:rsidRPr="002840FC">
              <w:rPr>
                <w:rFonts w:ascii="Open Sans" w:hAnsi="Open Sans"/>
                <w:b/>
                <w:bCs/>
                <w:color w:val="000000"/>
                <w:position w:val="-3"/>
              </w:rPr>
              <w:t>Direct Instruction with Special Education Modifications/</w:t>
            </w:r>
          </w:p>
          <w:p w:rsidR="00362AF5" w:rsidRPr="002840FC" w:rsidRDefault="00362AF5" w:rsidP="00ED6D0F">
            <w:pPr>
              <w:jc w:val="center"/>
              <w:rPr>
                <w:rFonts w:ascii="Open Sans" w:hAnsi="Open Sans"/>
              </w:rPr>
            </w:pPr>
            <w:r w:rsidRPr="002840FC">
              <w:rPr>
                <w:rFonts w:ascii="Open Sans" w:hAnsi="Open Sans"/>
                <w:b/>
                <w:bCs/>
                <w:color w:val="000000"/>
                <w:position w:val="-3"/>
              </w:rPr>
              <w:lastRenderedPageBreak/>
              <w:t>Accommodations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62AF5" w:rsidRPr="00ED6D0F" w:rsidRDefault="00362AF5" w:rsidP="00BC5D00">
            <w:pPr>
              <w:contextualSpacing/>
              <w:textAlignment w:val="center"/>
              <w:rPr>
                <w:rFonts w:ascii="Open Sans" w:hAnsi="Open Sans"/>
              </w:rPr>
            </w:pPr>
            <w:r w:rsidRPr="00ED6D0F">
              <w:rPr>
                <w:rFonts w:ascii="Open Sans" w:hAnsi="Open Sans"/>
                <w:color w:val="000000"/>
                <w:position w:val="-3"/>
              </w:rPr>
              <w:lastRenderedPageBreak/>
              <w:t>Introduce lesson objective, terms, and definitions.</w:t>
            </w:r>
          </w:p>
          <w:p w:rsidR="00BC5D00" w:rsidRPr="00ED6D0F" w:rsidRDefault="00BC5D00" w:rsidP="00BC5D00">
            <w:pPr>
              <w:contextualSpacing/>
              <w:textAlignment w:val="center"/>
              <w:rPr>
                <w:rFonts w:ascii="Open Sans" w:hAnsi="Open Sans"/>
                <w:color w:val="000000"/>
                <w:position w:val="-3"/>
              </w:rPr>
            </w:pPr>
          </w:p>
          <w:p w:rsidR="00362AF5" w:rsidRPr="00ED6D0F" w:rsidRDefault="00362AF5" w:rsidP="00BC5D00">
            <w:pPr>
              <w:contextualSpacing/>
              <w:textAlignment w:val="center"/>
              <w:rPr>
                <w:rFonts w:ascii="Open Sans" w:hAnsi="Open Sans"/>
              </w:rPr>
            </w:pPr>
            <w:r w:rsidRPr="00ED6D0F">
              <w:rPr>
                <w:rFonts w:ascii="Open Sans" w:hAnsi="Open Sans"/>
                <w:color w:val="000000"/>
                <w:position w:val="-3"/>
              </w:rPr>
              <w:t xml:space="preserve">Distribute the handout, </w:t>
            </w:r>
            <w:r w:rsidRPr="00ED6D0F">
              <w:rPr>
                <w:rFonts w:ascii="Open Sans" w:hAnsi="Open Sans"/>
                <w:bCs/>
                <w:color w:val="000000"/>
                <w:position w:val="-3"/>
              </w:rPr>
              <w:t xml:space="preserve">KWHL Chart – Assessing What is Being </w:t>
            </w:r>
            <w:r w:rsidR="00ED6D0F" w:rsidRPr="00ED6D0F">
              <w:rPr>
                <w:rFonts w:ascii="Open Sans" w:hAnsi="Open Sans"/>
                <w:bCs/>
                <w:color w:val="000000"/>
                <w:position w:val="-3"/>
              </w:rPr>
              <w:t>Taught</w:t>
            </w:r>
            <w:r w:rsidR="00ED6D0F" w:rsidRPr="00ED6D0F">
              <w:rPr>
                <w:rFonts w:ascii="Open Sans" w:hAnsi="Open Sans"/>
                <w:color w:val="000000"/>
                <w:position w:val="-3"/>
              </w:rPr>
              <w:t xml:space="preserve">. </w:t>
            </w:r>
            <w:r w:rsidRPr="00ED6D0F">
              <w:rPr>
                <w:rFonts w:ascii="Open Sans" w:hAnsi="Open Sans"/>
                <w:color w:val="000000"/>
                <w:position w:val="-3"/>
              </w:rPr>
              <w:t xml:space="preserve">Students will fill out the first three columns of the chart. Ask students to </w:t>
            </w:r>
            <w:r w:rsidRPr="00ED6D0F">
              <w:rPr>
                <w:rFonts w:ascii="Open Sans" w:hAnsi="Open Sans"/>
                <w:color w:val="000000"/>
                <w:position w:val="-3"/>
              </w:rPr>
              <w:lastRenderedPageBreak/>
              <w:t>write down what they already know about assessments, what they want to know about assessments and how they can find more information about assessments. The last column will be completed during lesson closure.</w:t>
            </w:r>
          </w:p>
          <w:p w:rsidR="00BC5D00" w:rsidRPr="00ED6D0F" w:rsidRDefault="00BC5D00" w:rsidP="00BC5D00">
            <w:pPr>
              <w:contextualSpacing/>
              <w:textAlignment w:val="center"/>
              <w:rPr>
                <w:rFonts w:ascii="Open Sans" w:hAnsi="Open Sans"/>
                <w:color w:val="000000"/>
                <w:position w:val="-3"/>
              </w:rPr>
            </w:pPr>
          </w:p>
          <w:p w:rsidR="00362AF5" w:rsidRPr="00ED6D0F" w:rsidRDefault="00362AF5" w:rsidP="00BC5D00">
            <w:pPr>
              <w:contextualSpacing/>
              <w:textAlignment w:val="center"/>
              <w:rPr>
                <w:rFonts w:ascii="Open Sans" w:hAnsi="Open Sans"/>
              </w:rPr>
            </w:pPr>
            <w:r w:rsidRPr="00ED6D0F">
              <w:rPr>
                <w:rFonts w:ascii="Open Sans" w:hAnsi="Open Sans"/>
                <w:color w:val="000000"/>
                <w:position w:val="-3"/>
              </w:rPr>
              <w:t xml:space="preserve">Introduce </w:t>
            </w:r>
            <w:r w:rsidR="00ED6D0F">
              <w:rPr>
                <w:rFonts w:ascii="Open Sans" w:hAnsi="Open Sans"/>
                <w:color w:val="000000"/>
                <w:position w:val="-3"/>
              </w:rPr>
              <w:t>PowerPoint</w:t>
            </w:r>
            <w:r w:rsidRPr="00ED6D0F">
              <w:rPr>
                <w:rFonts w:ascii="Open Sans" w:hAnsi="Open Sans"/>
                <w:color w:val="000000"/>
                <w:position w:val="-3"/>
              </w:rPr>
              <w:t xml:space="preserve"> </w:t>
            </w:r>
            <w:r w:rsidRPr="00ED6D0F">
              <w:rPr>
                <w:rFonts w:ascii="Open Sans" w:hAnsi="Open Sans"/>
                <w:bCs/>
                <w:color w:val="000000"/>
                <w:position w:val="-3"/>
              </w:rPr>
              <w:t xml:space="preserve">Assessing What is Being </w:t>
            </w:r>
            <w:r w:rsidR="00ED6D0F" w:rsidRPr="00ED6D0F">
              <w:rPr>
                <w:rFonts w:ascii="Open Sans" w:hAnsi="Open Sans"/>
                <w:bCs/>
                <w:color w:val="000000"/>
                <w:position w:val="-3"/>
              </w:rPr>
              <w:t>Taught</w:t>
            </w:r>
            <w:r w:rsidR="00ED6D0F" w:rsidRPr="00ED6D0F">
              <w:rPr>
                <w:rFonts w:ascii="Open Sans" w:hAnsi="Open Sans"/>
                <w:color w:val="000000"/>
                <w:position w:val="-3"/>
              </w:rPr>
              <w:t xml:space="preserve">. </w:t>
            </w:r>
            <w:r w:rsidRPr="00ED6D0F">
              <w:rPr>
                <w:rFonts w:ascii="Open Sans" w:hAnsi="Open Sans"/>
                <w:color w:val="000000"/>
                <w:position w:val="-3"/>
              </w:rPr>
              <w:t>Students will be expected to take notes while viewing the slide presentation.</w:t>
            </w:r>
          </w:p>
          <w:p w:rsidR="00BC5D00" w:rsidRPr="00ED6D0F" w:rsidRDefault="00BC5D00" w:rsidP="00BC5D00">
            <w:pPr>
              <w:contextualSpacing/>
              <w:textAlignment w:val="center"/>
              <w:rPr>
                <w:rFonts w:ascii="Open Sans" w:hAnsi="Open Sans"/>
                <w:color w:val="000000"/>
                <w:position w:val="-3"/>
              </w:rPr>
            </w:pPr>
          </w:p>
          <w:p w:rsidR="00362AF5" w:rsidRPr="00ED6D0F" w:rsidRDefault="00362AF5" w:rsidP="00BC5D00">
            <w:pPr>
              <w:contextualSpacing/>
              <w:textAlignment w:val="center"/>
              <w:rPr>
                <w:rFonts w:ascii="Open Sans" w:hAnsi="Open Sans"/>
              </w:rPr>
            </w:pPr>
            <w:r w:rsidRPr="00ED6D0F">
              <w:rPr>
                <w:rFonts w:ascii="Open Sans" w:hAnsi="Open Sans"/>
                <w:color w:val="000000"/>
                <w:position w:val="-3"/>
              </w:rPr>
              <w:t xml:space="preserve">Distribute handout, </w:t>
            </w:r>
            <w:r w:rsidRPr="00ED6D0F">
              <w:rPr>
                <w:rFonts w:ascii="Open Sans" w:hAnsi="Open Sans"/>
                <w:bCs/>
                <w:color w:val="000000"/>
                <w:position w:val="-3"/>
              </w:rPr>
              <w:t xml:space="preserve">Alternative </w:t>
            </w:r>
            <w:r w:rsidR="00ED6D0F" w:rsidRPr="00ED6D0F">
              <w:rPr>
                <w:rFonts w:ascii="Open Sans" w:hAnsi="Open Sans"/>
                <w:bCs/>
                <w:color w:val="000000"/>
                <w:position w:val="-3"/>
              </w:rPr>
              <w:t>Assessments</w:t>
            </w:r>
            <w:r w:rsidR="00ED6D0F" w:rsidRPr="00ED6D0F">
              <w:rPr>
                <w:rFonts w:ascii="Open Sans" w:hAnsi="Open Sans"/>
                <w:color w:val="000000"/>
                <w:position w:val="-3"/>
              </w:rPr>
              <w:t xml:space="preserve">. </w:t>
            </w:r>
            <w:r w:rsidRPr="00ED6D0F">
              <w:rPr>
                <w:rFonts w:ascii="Open Sans" w:hAnsi="Open Sans"/>
                <w:color w:val="000000"/>
                <w:position w:val="-3"/>
              </w:rPr>
              <w:t>Students will list as many alternative assessments as they can think of.</w:t>
            </w:r>
          </w:p>
          <w:p w:rsidR="00BC5D00" w:rsidRPr="00ED6D0F" w:rsidRDefault="00BC5D00" w:rsidP="00BC5D00">
            <w:pPr>
              <w:contextualSpacing/>
              <w:textAlignment w:val="center"/>
              <w:rPr>
                <w:rFonts w:ascii="Open Sans" w:hAnsi="Open Sans"/>
                <w:color w:val="000000"/>
                <w:position w:val="-3"/>
              </w:rPr>
            </w:pPr>
          </w:p>
          <w:p w:rsidR="00362AF5" w:rsidRPr="00ED6D0F" w:rsidRDefault="00362AF5" w:rsidP="00BC5D00">
            <w:pPr>
              <w:contextualSpacing/>
              <w:textAlignment w:val="center"/>
              <w:rPr>
                <w:rFonts w:ascii="Open Sans" w:hAnsi="Open Sans"/>
              </w:rPr>
            </w:pPr>
            <w:r w:rsidRPr="00ED6D0F">
              <w:rPr>
                <w:rFonts w:ascii="Open Sans" w:hAnsi="Open Sans"/>
                <w:color w:val="000000"/>
                <w:position w:val="-3"/>
              </w:rPr>
              <w:t xml:space="preserve">Distribute handout, </w:t>
            </w:r>
            <w:r w:rsidRPr="00ED6D0F">
              <w:rPr>
                <w:rFonts w:ascii="Open Sans" w:hAnsi="Open Sans"/>
                <w:bCs/>
                <w:color w:val="000000"/>
                <w:position w:val="-3"/>
              </w:rPr>
              <w:t xml:space="preserve">Venn </w:t>
            </w:r>
            <w:r w:rsidR="00ED6D0F" w:rsidRPr="00ED6D0F">
              <w:rPr>
                <w:rFonts w:ascii="Open Sans" w:hAnsi="Open Sans"/>
                <w:bCs/>
                <w:color w:val="000000"/>
                <w:position w:val="-3"/>
              </w:rPr>
              <w:t>Diagram</w:t>
            </w:r>
            <w:r w:rsidR="00ED6D0F" w:rsidRPr="00ED6D0F">
              <w:rPr>
                <w:rFonts w:ascii="Open Sans" w:hAnsi="Open Sans"/>
                <w:color w:val="000000"/>
                <w:position w:val="-3"/>
              </w:rPr>
              <w:t xml:space="preserve">. </w:t>
            </w:r>
            <w:r w:rsidRPr="00ED6D0F">
              <w:rPr>
                <w:rFonts w:ascii="Open Sans" w:hAnsi="Open Sans"/>
                <w:color w:val="000000"/>
                <w:position w:val="-3"/>
              </w:rPr>
              <w:t>Students will compare and contrast formative and summative assessments.</w:t>
            </w:r>
          </w:p>
          <w:p w:rsidR="00BC5D00" w:rsidRPr="00ED6D0F" w:rsidRDefault="00BC5D00" w:rsidP="00BC5D00">
            <w:pPr>
              <w:contextualSpacing/>
              <w:textAlignment w:val="center"/>
              <w:rPr>
                <w:rFonts w:ascii="Open Sans" w:hAnsi="Open Sans"/>
                <w:color w:val="000000"/>
                <w:position w:val="-3"/>
              </w:rPr>
            </w:pPr>
          </w:p>
          <w:p w:rsidR="00362AF5" w:rsidRPr="00ED6D0F" w:rsidRDefault="00362AF5" w:rsidP="00BC5D00">
            <w:pPr>
              <w:contextualSpacing/>
              <w:textAlignment w:val="center"/>
              <w:rPr>
                <w:rFonts w:ascii="Open Sans" w:hAnsi="Open Sans"/>
              </w:rPr>
            </w:pPr>
            <w:r w:rsidRPr="00ED6D0F">
              <w:rPr>
                <w:rFonts w:ascii="Open Sans" w:hAnsi="Open Sans"/>
                <w:color w:val="000000"/>
                <w:position w:val="-3"/>
              </w:rPr>
              <w:t xml:space="preserve">Distribute handout, </w:t>
            </w:r>
            <w:r w:rsidRPr="00ED6D0F">
              <w:rPr>
                <w:rFonts w:ascii="Open Sans" w:hAnsi="Open Sans"/>
                <w:bCs/>
                <w:color w:val="000000"/>
                <w:position w:val="-3"/>
              </w:rPr>
              <w:t>T-</w:t>
            </w:r>
            <w:r w:rsidR="00ED6D0F" w:rsidRPr="00ED6D0F">
              <w:rPr>
                <w:rFonts w:ascii="Open Sans" w:hAnsi="Open Sans"/>
                <w:bCs/>
                <w:color w:val="000000"/>
                <w:position w:val="-3"/>
              </w:rPr>
              <w:t>Chart</w:t>
            </w:r>
            <w:r w:rsidR="00ED6D0F" w:rsidRPr="00ED6D0F">
              <w:rPr>
                <w:rFonts w:ascii="Open Sans" w:hAnsi="Open Sans"/>
                <w:color w:val="000000"/>
                <w:position w:val="-3"/>
              </w:rPr>
              <w:t xml:space="preserve">. </w:t>
            </w:r>
            <w:r w:rsidRPr="00ED6D0F">
              <w:rPr>
                <w:rFonts w:ascii="Open Sans" w:hAnsi="Open Sans"/>
                <w:color w:val="000000"/>
                <w:position w:val="-3"/>
              </w:rPr>
              <w:t>Students will write down the advantages and disadvantages of providing students with a grading rubric prior to grading the assignment.</w:t>
            </w:r>
          </w:p>
          <w:p w:rsidR="00BC5D00" w:rsidRPr="002840FC" w:rsidRDefault="00BC5D00" w:rsidP="00BC5D00">
            <w:pPr>
              <w:contextualSpacing/>
              <w:textAlignment w:val="center"/>
              <w:rPr>
                <w:rFonts w:ascii="Open Sans" w:hAnsi="Open Sans"/>
                <w:color w:val="000000"/>
                <w:position w:val="-3"/>
              </w:rPr>
            </w:pPr>
          </w:p>
          <w:p w:rsidR="00362AF5" w:rsidRPr="00C06D0F" w:rsidRDefault="00362AF5" w:rsidP="00BC5D00">
            <w:pPr>
              <w:contextualSpacing/>
              <w:textAlignment w:val="center"/>
              <w:rPr>
                <w:rFonts w:ascii="Open Sans" w:hAnsi="Open Sans"/>
                <w:i/>
              </w:rPr>
            </w:pPr>
            <w:r w:rsidRPr="00C06D0F">
              <w:rPr>
                <w:rFonts w:ascii="Open Sans" w:hAnsi="Open Sans"/>
                <w:i/>
                <w:color w:val="000000"/>
                <w:position w:val="-3"/>
              </w:rPr>
              <w:t>Individual Education Plan (IEP) for all special education students must be followed. Examples of accommodations may include, but are not limited to:</w:t>
            </w:r>
          </w:p>
          <w:p w:rsidR="00362AF5" w:rsidRPr="002840FC" w:rsidRDefault="00ED6D0F" w:rsidP="00BC5D00">
            <w:pPr>
              <w:numPr>
                <w:ilvl w:val="0"/>
                <w:numId w:val="6"/>
              </w:numPr>
              <w:contextualSpacing/>
              <w:rPr>
                <w:rFonts w:ascii="Open Sans" w:hAnsi="Open Sans"/>
                <w:color w:val="000000"/>
              </w:rPr>
            </w:pPr>
            <w:r w:rsidRPr="002840FC">
              <w:rPr>
                <w:rFonts w:ascii="Open Sans" w:hAnsi="Open Sans"/>
                <w:color w:val="000000"/>
                <w:position w:val="-3"/>
              </w:rPr>
              <w:t>checking for understanding</w:t>
            </w:r>
          </w:p>
          <w:p w:rsidR="00362AF5" w:rsidRPr="002840FC" w:rsidRDefault="00ED6D0F" w:rsidP="00BC5D00">
            <w:pPr>
              <w:numPr>
                <w:ilvl w:val="0"/>
                <w:numId w:val="6"/>
              </w:numPr>
              <w:contextualSpacing/>
              <w:rPr>
                <w:rFonts w:ascii="Open Sans" w:hAnsi="Open Sans"/>
                <w:color w:val="000000"/>
              </w:rPr>
            </w:pPr>
            <w:r w:rsidRPr="002840FC">
              <w:rPr>
                <w:rFonts w:ascii="Open Sans" w:hAnsi="Open Sans"/>
                <w:color w:val="000000"/>
                <w:position w:val="-3"/>
              </w:rPr>
              <w:t>providing assistance with note-taking</w:t>
            </w:r>
          </w:p>
          <w:p w:rsidR="00362AF5" w:rsidRPr="002840FC" w:rsidRDefault="00ED6D0F" w:rsidP="00BC5D00">
            <w:pPr>
              <w:numPr>
                <w:ilvl w:val="0"/>
                <w:numId w:val="6"/>
              </w:numPr>
              <w:contextualSpacing/>
              <w:rPr>
                <w:rFonts w:ascii="Open Sans" w:hAnsi="Open Sans"/>
                <w:color w:val="000000"/>
              </w:rPr>
            </w:pPr>
            <w:r w:rsidRPr="002840FC">
              <w:rPr>
                <w:rFonts w:ascii="Open Sans" w:hAnsi="Open Sans"/>
                <w:color w:val="000000"/>
                <w:position w:val="-3"/>
              </w:rPr>
              <w:t>providing extra time for oral response</w:t>
            </w:r>
          </w:p>
          <w:p w:rsidR="00362AF5" w:rsidRPr="002840FC" w:rsidRDefault="00ED6D0F" w:rsidP="00BC5D00">
            <w:pPr>
              <w:numPr>
                <w:ilvl w:val="0"/>
                <w:numId w:val="6"/>
              </w:numPr>
              <w:contextualSpacing/>
              <w:rPr>
                <w:rFonts w:ascii="Open Sans" w:hAnsi="Open Sans"/>
                <w:color w:val="000000"/>
              </w:rPr>
            </w:pPr>
            <w:r w:rsidRPr="002840FC">
              <w:rPr>
                <w:rFonts w:ascii="Open Sans" w:hAnsi="Open Sans"/>
                <w:color w:val="000000"/>
                <w:position w:val="-3"/>
              </w:rPr>
              <w:t>frequent feedback</w:t>
            </w:r>
          </w:p>
        </w:tc>
      </w:tr>
      <w:tr w:rsidR="00362AF5" w:rsidRPr="002840FC" w:rsidTr="002F2879">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2F2879" w:rsidRDefault="00362AF5" w:rsidP="00ED6D0F">
            <w:pPr>
              <w:jc w:val="center"/>
              <w:rPr>
                <w:rFonts w:ascii="Open Sans" w:hAnsi="Open Sans"/>
                <w:b/>
                <w:bCs/>
                <w:color w:val="000000"/>
                <w:position w:val="-3"/>
              </w:rPr>
            </w:pPr>
            <w:r w:rsidRPr="002840FC">
              <w:rPr>
                <w:rFonts w:ascii="Open Sans" w:hAnsi="Open Sans"/>
                <w:b/>
                <w:bCs/>
                <w:color w:val="000000"/>
                <w:position w:val="-3"/>
              </w:rPr>
              <w:lastRenderedPageBreak/>
              <w:t>Guided Practice with Special Education Modifications/</w:t>
            </w:r>
          </w:p>
          <w:p w:rsidR="00362AF5" w:rsidRPr="002840FC" w:rsidRDefault="00362AF5" w:rsidP="00ED6D0F">
            <w:pPr>
              <w:jc w:val="center"/>
              <w:rPr>
                <w:rFonts w:ascii="Open Sans" w:hAnsi="Open Sans"/>
              </w:rPr>
            </w:pPr>
            <w:r w:rsidRPr="002840FC">
              <w:rPr>
                <w:rFonts w:ascii="Open Sans" w:hAnsi="Open Sans"/>
                <w:b/>
                <w:bCs/>
                <w:color w:val="000000"/>
                <w:position w:val="-3"/>
              </w:rPr>
              <w:t>Accommodations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62AF5" w:rsidRPr="00ED6D0F" w:rsidRDefault="00362AF5" w:rsidP="00BC5D00">
            <w:pPr>
              <w:contextualSpacing/>
              <w:textAlignment w:val="center"/>
              <w:rPr>
                <w:rFonts w:ascii="Open Sans" w:hAnsi="Open Sans"/>
              </w:rPr>
            </w:pPr>
            <w:r w:rsidRPr="00ED6D0F">
              <w:rPr>
                <w:rFonts w:ascii="Open Sans" w:hAnsi="Open Sans"/>
                <w:color w:val="000000"/>
                <w:position w:val="-3"/>
              </w:rPr>
              <w:t xml:space="preserve">Distribute handout, </w:t>
            </w:r>
            <w:r w:rsidRPr="00ED6D0F">
              <w:rPr>
                <w:rFonts w:ascii="Open Sans" w:hAnsi="Open Sans"/>
                <w:bCs/>
                <w:color w:val="000000"/>
                <w:position w:val="-3"/>
              </w:rPr>
              <w:t xml:space="preserve">Constructing </w:t>
            </w:r>
            <w:r w:rsidR="00ED6D0F" w:rsidRPr="00ED6D0F">
              <w:rPr>
                <w:rFonts w:ascii="Open Sans" w:hAnsi="Open Sans"/>
                <w:bCs/>
                <w:color w:val="000000"/>
                <w:position w:val="-3"/>
              </w:rPr>
              <w:t>Tests</w:t>
            </w:r>
            <w:r w:rsidR="00ED6D0F" w:rsidRPr="00ED6D0F">
              <w:rPr>
                <w:rFonts w:ascii="Open Sans" w:hAnsi="Open Sans"/>
                <w:color w:val="000000"/>
                <w:position w:val="-3"/>
              </w:rPr>
              <w:t xml:space="preserve">. </w:t>
            </w:r>
            <w:r w:rsidRPr="00ED6D0F">
              <w:rPr>
                <w:rFonts w:ascii="Open Sans" w:hAnsi="Open Sans"/>
                <w:color w:val="000000"/>
                <w:position w:val="-3"/>
              </w:rPr>
              <w:t>Inform students they will be taking notes as you read over the things teachers should consider when creating assessments.</w:t>
            </w:r>
          </w:p>
          <w:p w:rsidR="00BC5D00" w:rsidRPr="00ED6D0F" w:rsidRDefault="00BC5D00" w:rsidP="00BC5D00">
            <w:pPr>
              <w:contextualSpacing/>
              <w:textAlignment w:val="center"/>
              <w:rPr>
                <w:rFonts w:ascii="Open Sans" w:hAnsi="Open Sans"/>
                <w:color w:val="000000"/>
                <w:position w:val="-3"/>
              </w:rPr>
            </w:pPr>
          </w:p>
          <w:p w:rsidR="00362AF5" w:rsidRPr="00ED6D0F" w:rsidRDefault="00362AF5" w:rsidP="00BC5D00">
            <w:pPr>
              <w:contextualSpacing/>
              <w:textAlignment w:val="center"/>
              <w:rPr>
                <w:rFonts w:ascii="Open Sans" w:hAnsi="Open Sans"/>
              </w:rPr>
            </w:pPr>
            <w:r w:rsidRPr="00ED6D0F">
              <w:rPr>
                <w:rFonts w:ascii="Open Sans" w:hAnsi="Open Sans"/>
                <w:color w:val="000000"/>
                <w:position w:val="-3"/>
              </w:rPr>
              <w:t xml:space="preserve">Distribute handout, </w:t>
            </w:r>
            <w:r w:rsidRPr="00ED6D0F">
              <w:rPr>
                <w:rFonts w:ascii="Open Sans" w:hAnsi="Open Sans"/>
                <w:bCs/>
                <w:color w:val="000000"/>
                <w:position w:val="-3"/>
              </w:rPr>
              <w:t xml:space="preserve">Types of Test </w:t>
            </w:r>
            <w:r w:rsidR="00ED6D0F" w:rsidRPr="00ED6D0F">
              <w:rPr>
                <w:rFonts w:ascii="Open Sans" w:hAnsi="Open Sans"/>
                <w:bCs/>
                <w:color w:val="000000"/>
                <w:position w:val="-3"/>
              </w:rPr>
              <w:t>Questions</w:t>
            </w:r>
            <w:r w:rsidR="00ED6D0F" w:rsidRPr="00ED6D0F">
              <w:rPr>
                <w:rFonts w:ascii="Open Sans" w:hAnsi="Open Sans"/>
                <w:color w:val="000000"/>
                <w:position w:val="-3"/>
              </w:rPr>
              <w:t xml:space="preserve">. </w:t>
            </w:r>
            <w:r w:rsidRPr="00ED6D0F">
              <w:rPr>
                <w:rFonts w:ascii="Open Sans" w:hAnsi="Open Sans"/>
                <w:color w:val="000000"/>
                <w:position w:val="-3"/>
              </w:rPr>
              <w:t>Inform students they will be creating sample test questions based on a variety of different types of assessments.</w:t>
            </w:r>
          </w:p>
          <w:p w:rsidR="00BC5D00" w:rsidRPr="00ED6D0F" w:rsidRDefault="00BC5D00" w:rsidP="00BC5D00">
            <w:pPr>
              <w:contextualSpacing/>
              <w:textAlignment w:val="center"/>
              <w:rPr>
                <w:rFonts w:ascii="Open Sans" w:hAnsi="Open Sans"/>
                <w:color w:val="000000"/>
                <w:position w:val="-3"/>
              </w:rPr>
            </w:pPr>
          </w:p>
          <w:p w:rsidR="00362AF5" w:rsidRDefault="00362AF5" w:rsidP="00BC5D00">
            <w:pPr>
              <w:contextualSpacing/>
              <w:textAlignment w:val="center"/>
              <w:rPr>
                <w:rFonts w:ascii="Open Sans" w:hAnsi="Open Sans"/>
                <w:color w:val="000000"/>
                <w:position w:val="-3"/>
              </w:rPr>
            </w:pPr>
            <w:r w:rsidRPr="00ED6D0F">
              <w:rPr>
                <w:rFonts w:ascii="Open Sans" w:hAnsi="Open Sans"/>
                <w:color w:val="000000"/>
                <w:position w:val="-3"/>
              </w:rPr>
              <w:t xml:space="preserve">Distribute handout, </w:t>
            </w:r>
            <w:r w:rsidR="00ED6D0F" w:rsidRPr="00ED6D0F">
              <w:rPr>
                <w:rFonts w:ascii="Open Sans" w:hAnsi="Open Sans"/>
                <w:bCs/>
                <w:color w:val="000000"/>
                <w:position w:val="-3"/>
              </w:rPr>
              <w:t>Assessments</w:t>
            </w:r>
            <w:r w:rsidR="00ED6D0F" w:rsidRPr="00ED6D0F">
              <w:rPr>
                <w:rFonts w:ascii="Open Sans" w:hAnsi="Open Sans"/>
                <w:color w:val="000000"/>
                <w:position w:val="-3"/>
              </w:rPr>
              <w:t xml:space="preserve">. </w:t>
            </w:r>
            <w:r w:rsidRPr="00ED6D0F">
              <w:rPr>
                <w:rFonts w:ascii="Open Sans" w:hAnsi="Open Sans"/>
                <w:color w:val="000000"/>
                <w:position w:val="-3"/>
              </w:rPr>
              <w:t>Inform students they will create a variety of assessments based upon specific lesson plans. Students will work on the assignment independently completing the task.</w:t>
            </w:r>
          </w:p>
          <w:p w:rsidR="00ED6D0F" w:rsidRPr="00ED6D0F" w:rsidRDefault="00ED6D0F" w:rsidP="00BC5D00">
            <w:pPr>
              <w:contextualSpacing/>
              <w:textAlignment w:val="center"/>
              <w:rPr>
                <w:rFonts w:ascii="Open Sans" w:hAnsi="Open Sans"/>
                <w:color w:val="000000"/>
                <w:position w:val="-3"/>
              </w:rPr>
            </w:pPr>
          </w:p>
          <w:p w:rsidR="00C06D0F" w:rsidRPr="002840FC" w:rsidRDefault="00C06D0F" w:rsidP="00BC5D00">
            <w:pPr>
              <w:contextualSpacing/>
              <w:textAlignment w:val="center"/>
              <w:rPr>
                <w:rFonts w:ascii="Open Sans" w:hAnsi="Open Sans"/>
              </w:rPr>
            </w:pPr>
          </w:p>
          <w:p w:rsidR="00362AF5" w:rsidRPr="00C06D0F" w:rsidRDefault="00362AF5" w:rsidP="00BC5D00">
            <w:pPr>
              <w:contextualSpacing/>
              <w:textAlignment w:val="center"/>
              <w:rPr>
                <w:rFonts w:ascii="Open Sans" w:hAnsi="Open Sans"/>
                <w:i/>
              </w:rPr>
            </w:pPr>
            <w:r w:rsidRPr="00C06D0F">
              <w:rPr>
                <w:rFonts w:ascii="Open Sans" w:hAnsi="Open Sans"/>
                <w:i/>
                <w:color w:val="000000"/>
                <w:position w:val="-3"/>
              </w:rPr>
              <w:t>Individualized Education Plan (IEP) for all special education students must be followed. Examples of accommodations may include, but are not limited to:</w:t>
            </w:r>
          </w:p>
          <w:p w:rsidR="00362AF5" w:rsidRPr="002840FC" w:rsidRDefault="00ED6D0F" w:rsidP="00BC5D00">
            <w:pPr>
              <w:numPr>
                <w:ilvl w:val="0"/>
                <w:numId w:val="6"/>
              </w:numPr>
              <w:contextualSpacing/>
              <w:rPr>
                <w:rFonts w:ascii="Open Sans" w:hAnsi="Open Sans"/>
                <w:color w:val="000000"/>
              </w:rPr>
            </w:pPr>
            <w:r w:rsidRPr="002840FC">
              <w:rPr>
                <w:rFonts w:ascii="Open Sans" w:hAnsi="Open Sans"/>
                <w:color w:val="000000"/>
                <w:position w:val="-3"/>
              </w:rPr>
              <w:t>check for understanding</w:t>
            </w:r>
          </w:p>
          <w:p w:rsidR="00362AF5" w:rsidRPr="002840FC" w:rsidRDefault="00ED6D0F" w:rsidP="00BC5D00">
            <w:pPr>
              <w:numPr>
                <w:ilvl w:val="0"/>
                <w:numId w:val="6"/>
              </w:numPr>
              <w:contextualSpacing/>
              <w:rPr>
                <w:rFonts w:ascii="Open Sans" w:hAnsi="Open Sans"/>
                <w:color w:val="000000"/>
              </w:rPr>
            </w:pPr>
            <w:r w:rsidRPr="002840FC">
              <w:rPr>
                <w:rFonts w:ascii="Open Sans" w:hAnsi="Open Sans"/>
                <w:color w:val="000000"/>
                <w:position w:val="-3"/>
              </w:rPr>
              <w:t>providing extra time for oral response</w:t>
            </w:r>
          </w:p>
          <w:p w:rsidR="00362AF5" w:rsidRPr="002840FC" w:rsidRDefault="00ED6D0F" w:rsidP="00BC5D00">
            <w:pPr>
              <w:numPr>
                <w:ilvl w:val="0"/>
                <w:numId w:val="6"/>
              </w:numPr>
              <w:contextualSpacing/>
              <w:rPr>
                <w:rFonts w:ascii="Open Sans" w:hAnsi="Open Sans"/>
                <w:color w:val="000000"/>
              </w:rPr>
            </w:pPr>
            <w:r w:rsidRPr="002840FC">
              <w:rPr>
                <w:rFonts w:ascii="Open Sans" w:hAnsi="Open Sans"/>
                <w:color w:val="000000"/>
                <w:position w:val="-3"/>
              </w:rPr>
              <w:t>frequent feedback</w:t>
            </w:r>
          </w:p>
          <w:p w:rsidR="00362AF5" w:rsidRPr="002840FC" w:rsidRDefault="00ED6D0F" w:rsidP="00BC5D00">
            <w:pPr>
              <w:numPr>
                <w:ilvl w:val="0"/>
                <w:numId w:val="6"/>
              </w:numPr>
              <w:contextualSpacing/>
              <w:rPr>
                <w:rFonts w:ascii="Open Sans" w:hAnsi="Open Sans"/>
                <w:color w:val="000000"/>
              </w:rPr>
            </w:pPr>
            <w:r w:rsidRPr="002840FC">
              <w:rPr>
                <w:rFonts w:ascii="Open Sans" w:hAnsi="Open Sans"/>
                <w:color w:val="000000"/>
                <w:position w:val="-3"/>
              </w:rPr>
              <w:lastRenderedPageBreak/>
              <w:t>providing peer tutoring</w:t>
            </w:r>
          </w:p>
          <w:p w:rsidR="00362AF5" w:rsidRPr="002840FC" w:rsidRDefault="00ED6D0F" w:rsidP="00BC5D00">
            <w:pPr>
              <w:numPr>
                <w:ilvl w:val="0"/>
                <w:numId w:val="6"/>
              </w:numPr>
              <w:contextualSpacing/>
              <w:rPr>
                <w:rFonts w:ascii="Open Sans" w:hAnsi="Open Sans"/>
                <w:color w:val="000000"/>
              </w:rPr>
            </w:pPr>
            <w:r w:rsidRPr="002840FC">
              <w:rPr>
                <w:rFonts w:ascii="Open Sans" w:hAnsi="Open Sans"/>
                <w:color w:val="000000"/>
                <w:position w:val="-3"/>
              </w:rPr>
              <w:t>reducing length of assignment</w:t>
            </w:r>
          </w:p>
        </w:tc>
      </w:tr>
      <w:tr w:rsidR="00362AF5" w:rsidRPr="002840FC" w:rsidTr="002F2879">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2F2879" w:rsidRDefault="00362AF5" w:rsidP="00ED6D0F">
            <w:pPr>
              <w:jc w:val="center"/>
              <w:rPr>
                <w:rFonts w:ascii="Open Sans" w:hAnsi="Open Sans"/>
                <w:b/>
                <w:bCs/>
                <w:color w:val="000000"/>
                <w:position w:val="-3"/>
              </w:rPr>
            </w:pPr>
            <w:r w:rsidRPr="002840FC">
              <w:rPr>
                <w:rFonts w:ascii="Open Sans" w:hAnsi="Open Sans"/>
                <w:b/>
                <w:bCs/>
                <w:color w:val="000000"/>
                <w:position w:val="-3"/>
              </w:rPr>
              <w:lastRenderedPageBreak/>
              <w:t>Independent Practice/</w:t>
            </w:r>
          </w:p>
          <w:p w:rsidR="00ED6D0F" w:rsidRDefault="00362AF5" w:rsidP="00ED6D0F">
            <w:pPr>
              <w:jc w:val="center"/>
              <w:rPr>
                <w:rFonts w:ascii="Open Sans" w:hAnsi="Open Sans"/>
                <w:b/>
                <w:bCs/>
                <w:color w:val="000000"/>
                <w:position w:val="-3"/>
              </w:rPr>
            </w:pPr>
            <w:r w:rsidRPr="002840FC">
              <w:rPr>
                <w:rFonts w:ascii="Open Sans" w:hAnsi="Open Sans"/>
                <w:b/>
                <w:bCs/>
                <w:color w:val="000000"/>
                <w:position w:val="-3"/>
              </w:rPr>
              <w:t>Laboratory Experience with Special Education Modifications/</w:t>
            </w:r>
          </w:p>
          <w:p w:rsidR="00362AF5" w:rsidRPr="002840FC" w:rsidRDefault="00362AF5" w:rsidP="00ED6D0F">
            <w:pPr>
              <w:jc w:val="center"/>
              <w:rPr>
                <w:rFonts w:ascii="Open Sans" w:hAnsi="Open Sans"/>
              </w:rPr>
            </w:pPr>
            <w:r w:rsidRPr="002840FC">
              <w:rPr>
                <w:rFonts w:ascii="Open Sans" w:hAnsi="Open Sans"/>
                <w:b/>
                <w:bCs/>
                <w:color w:val="000000"/>
                <w:position w:val="-3"/>
              </w:rPr>
              <w:t>Accommodations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62AF5" w:rsidRPr="00ED6D0F" w:rsidRDefault="00362AF5" w:rsidP="00BC5D00">
            <w:pPr>
              <w:contextualSpacing/>
              <w:textAlignment w:val="center"/>
              <w:rPr>
                <w:rFonts w:ascii="Open Sans" w:hAnsi="Open Sans"/>
              </w:rPr>
            </w:pPr>
            <w:r w:rsidRPr="00ED6D0F">
              <w:rPr>
                <w:rFonts w:ascii="Open Sans" w:hAnsi="Open Sans"/>
                <w:color w:val="000000"/>
                <w:position w:val="-3"/>
              </w:rPr>
              <w:t xml:space="preserve">Students will work independently completing their assignment </w:t>
            </w:r>
            <w:r w:rsidR="00ED6D0F" w:rsidRPr="00ED6D0F">
              <w:rPr>
                <w:rFonts w:ascii="Open Sans" w:hAnsi="Open Sans"/>
                <w:bCs/>
                <w:color w:val="000000"/>
                <w:position w:val="-3"/>
              </w:rPr>
              <w:t>Assessments</w:t>
            </w:r>
            <w:r w:rsidR="00ED6D0F" w:rsidRPr="00ED6D0F">
              <w:rPr>
                <w:rFonts w:ascii="Open Sans" w:hAnsi="Open Sans"/>
                <w:color w:val="000000"/>
                <w:position w:val="-3"/>
              </w:rPr>
              <w:t>.</w:t>
            </w:r>
          </w:p>
          <w:p w:rsidR="002E1007" w:rsidRPr="00ED6D0F" w:rsidRDefault="002E1007" w:rsidP="00BC5D00">
            <w:pPr>
              <w:contextualSpacing/>
              <w:textAlignment w:val="center"/>
              <w:rPr>
                <w:rFonts w:ascii="Open Sans" w:hAnsi="Open Sans"/>
                <w:color w:val="000000"/>
                <w:position w:val="-3"/>
              </w:rPr>
            </w:pPr>
          </w:p>
          <w:p w:rsidR="00362AF5" w:rsidRPr="002840FC" w:rsidRDefault="00362AF5" w:rsidP="00BC5D00">
            <w:pPr>
              <w:contextualSpacing/>
              <w:textAlignment w:val="center"/>
              <w:rPr>
                <w:rFonts w:ascii="Open Sans" w:hAnsi="Open Sans"/>
              </w:rPr>
            </w:pPr>
            <w:r w:rsidRPr="00ED6D0F">
              <w:rPr>
                <w:rFonts w:ascii="Open Sans" w:hAnsi="Open Sans"/>
                <w:color w:val="000000"/>
                <w:position w:val="-3"/>
              </w:rPr>
              <w:t>Review assignment rubric</w:t>
            </w:r>
            <w:r w:rsidRPr="002840FC">
              <w:rPr>
                <w:rFonts w:ascii="Open Sans" w:hAnsi="Open Sans"/>
                <w:color w:val="000000"/>
                <w:position w:val="-3"/>
              </w:rPr>
              <w:t xml:space="preserve"> so that students are aware of assessment procedures.</w:t>
            </w:r>
          </w:p>
          <w:p w:rsidR="002E1007" w:rsidRPr="002840FC" w:rsidRDefault="002E1007" w:rsidP="00BC5D00">
            <w:pPr>
              <w:contextualSpacing/>
              <w:textAlignment w:val="center"/>
              <w:rPr>
                <w:rFonts w:ascii="Open Sans" w:hAnsi="Open Sans"/>
                <w:color w:val="000000"/>
                <w:position w:val="-3"/>
              </w:rPr>
            </w:pPr>
          </w:p>
          <w:p w:rsidR="00362AF5" w:rsidRPr="00C06D0F" w:rsidRDefault="00362AF5" w:rsidP="00BC5D00">
            <w:pPr>
              <w:contextualSpacing/>
              <w:textAlignment w:val="center"/>
              <w:rPr>
                <w:rFonts w:ascii="Open Sans" w:hAnsi="Open Sans"/>
                <w:i/>
              </w:rPr>
            </w:pPr>
            <w:r w:rsidRPr="00C06D0F">
              <w:rPr>
                <w:rFonts w:ascii="Open Sans" w:hAnsi="Open Sans"/>
                <w:i/>
                <w:color w:val="000000"/>
                <w:position w:val="-3"/>
              </w:rPr>
              <w:t>Individualized Education Plan (IEP) for all special education students must be followed. Examples of accommodations may include, but are not limited to:</w:t>
            </w:r>
          </w:p>
          <w:p w:rsidR="00362AF5" w:rsidRPr="002840FC" w:rsidRDefault="00ED6D0F" w:rsidP="00BC5D00">
            <w:pPr>
              <w:numPr>
                <w:ilvl w:val="0"/>
                <w:numId w:val="6"/>
              </w:numPr>
              <w:contextualSpacing/>
              <w:rPr>
                <w:rFonts w:ascii="Open Sans" w:hAnsi="Open Sans"/>
                <w:color w:val="000000"/>
              </w:rPr>
            </w:pPr>
            <w:r w:rsidRPr="002840FC">
              <w:rPr>
                <w:rFonts w:ascii="Open Sans" w:hAnsi="Open Sans"/>
                <w:color w:val="000000"/>
                <w:position w:val="-3"/>
              </w:rPr>
              <w:t>check for understanding</w:t>
            </w:r>
          </w:p>
          <w:p w:rsidR="00362AF5" w:rsidRPr="002840FC" w:rsidRDefault="00ED6D0F" w:rsidP="00BC5D00">
            <w:pPr>
              <w:numPr>
                <w:ilvl w:val="0"/>
                <w:numId w:val="6"/>
              </w:numPr>
              <w:contextualSpacing/>
              <w:rPr>
                <w:rFonts w:ascii="Open Sans" w:hAnsi="Open Sans"/>
                <w:color w:val="000000"/>
              </w:rPr>
            </w:pPr>
            <w:r w:rsidRPr="002840FC">
              <w:rPr>
                <w:rFonts w:ascii="Open Sans" w:hAnsi="Open Sans"/>
                <w:color w:val="000000"/>
                <w:position w:val="-3"/>
              </w:rPr>
              <w:t>providing extra time for oral response</w:t>
            </w:r>
          </w:p>
          <w:p w:rsidR="00362AF5" w:rsidRPr="002840FC" w:rsidRDefault="00ED6D0F" w:rsidP="00BC5D00">
            <w:pPr>
              <w:numPr>
                <w:ilvl w:val="0"/>
                <w:numId w:val="6"/>
              </w:numPr>
              <w:contextualSpacing/>
              <w:rPr>
                <w:rFonts w:ascii="Open Sans" w:hAnsi="Open Sans"/>
                <w:color w:val="000000"/>
              </w:rPr>
            </w:pPr>
            <w:r w:rsidRPr="002840FC">
              <w:rPr>
                <w:rFonts w:ascii="Open Sans" w:hAnsi="Open Sans"/>
                <w:color w:val="000000"/>
                <w:position w:val="-3"/>
              </w:rPr>
              <w:t>frequent feedback</w:t>
            </w:r>
          </w:p>
          <w:p w:rsidR="00362AF5" w:rsidRPr="002840FC" w:rsidRDefault="00ED6D0F" w:rsidP="00BC5D00">
            <w:pPr>
              <w:numPr>
                <w:ilvl w:val="0"/>
                <w:numId w:val="6"/>
              </w:numPr>
              <w:contextualSpacing/>
              <w:rPr>
                <w:rFonts w:ascii="Open Sans" w:hAnsi="Open Sans"/>
                <w:color w:val="000000"/>
              </w:rPr>
            </w:pPr>
            <w:r w:rsidRPr="002840FC">
              <w:rPr>
                <w:rFonts w:ascii="Open Sans" w:hAnsi="Open Sans"/>
                <w:color w:val="000000"/>
                <w:position w:val="-3"/>
              </w:rPr>
              <w:t>providing peer tutoring</w:t>
            </w:r>
          </w:p>
          <w:p w:rsidR="00362AF5" w:rsidRPr="002840FC" w:rsidRDefault="00ED6D0F" w:rsidP="00BC5D00">
            <w:pPr>
              <w:numPr>
                <w:ilvl w:val="0"/>
                <w:numId w:val="6"/>
              </w:numPr>
              <w:contextualSpacing/>
              <w:rPr>
                <w:rFonts w:ascii="Open Sans" w:hAnsi="Open Sans"/>
                <w:color w:val="000000"/>
              </w:rPr>
            </w:pPr>
            <w:r w:rsidRPr="002840FC">
              <w:rPr>
                <w:rFonts w:ascii="Open Sans" w:hAnsi="Open Sans"/>
                <w:color w:val="000000"/>
                <w:position w:val="-3"/>
              </w:rPr>
              <w:t>reducing length of assignment</w:t>
            </w:r>
          </w:p>
          <w:p w:rsidR="00362AF5" w:rsidRPr="002840FC" w:rsidRDefault="00ED6D0F" w:rsidP="00BC5D00">
            <w:pPr>
              <w:numPr>
                <w:ilvl w:val="0"/>
                <w:numId w:val="6"/>
              </w:numPr>
              <w:contextualSpacing/>
              <w:rPr>
                <w:rFonts w:ascii="Open Sans" w:hAnsi="Open Sans"/>
                <w:color w:val="000000"/>
              </w:rPr>
            </w:pPr>
            <w:r w:rsidRPr="002840FC">
              <w:rPr>
                <w:rFonts w:ascii="Open Sans" w:hAnsi="Open Sans"/>
                <w:color w:val="000000"/>
                <w:position w:val="-3"/>
              </w:rPr>
              <w:t>assisting student in gathering information</w:t>
            </w:r>
          </w:p>
          <w:p w:rsidR="00362AF5" w:rsidRPr="002840FC" w:rsidRDefault="00ED6D0F" w:rsidP="00BC5D00">
            <w:pPr>
              <w:numPr>
                <w:ilvl w:val="0"/>
                <w:numId w:val="6"/>
              </w:numPr>
              <w:contextualSpacing/>
              <w:rPr>
                <w:rFonts w:ascii="Open Sans" w:hAnsi="Open Sans"/>
                <w:color w:val="000000"/>
              </w:rPr>
            </w:pPr>
            <w:r w:rsidRPr="002840FC">
              <w:rPr>
                <w:rFonts w:ascii="Open Sans" w:hAnsi="Open Sans"/>
                <w:color w:val="000000"/>
                <w:position w:val="-3"/>
              </w:rPr>
              <w:t>providing praise and encouragement</w:t>
            </w:r>
          </w:p>
        </w:tc>
      </w:tr>
      <w:tr w:rsidR="00362AF5" w:rsidRPr="002840FC" w:rsidTr="002F2879">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362AF5" w:rsidRPr="002840FC" w:rsidRDefault="00362AF5" w:rsidP="0010338A">
            <w:pPr>
              <w:jc w:val="center"/>
              <w:rPr>
                <w:rFonts w:ascii="Open Sans" w:hAnsi="Open Sans"/>
              </w:rPr>
            </w:pPr>
            <w:r w:rsidRPr="002840FC">
              <w:rPr>
                <w:rFonts w:ascii="Open Sans" w:hAnsi="Open Sans"/>
                <w:b/>
                <w:bCs/>
                <w:color w:val="000000"/>
                <w:position w:val="-3"/>
              </w:rPr>
              <w:t>Lesson Closure</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62AF5" w:rsidRPr="0010338A" w:rsidRDefault="00362AF5" w:rsidP="00BC5D00">
            <w:pPr>
              <w:contextualSpacing/>
              <w:textAlignment w:val="center"/>
              <w:rPr>
                <w:rFonts w:ascii="Open Sans" w:hAnsi="Open Sans"/>
              </w:rPr>
            </w:pPr>
            <w:r w:rsidRPr="0010338A">
              <w:rPr>
                <w:rFonts w:ascii="Open Sans" w:hAnsi="Open Sans"/>
                <w:color w:val="000000"/>
                <w:position w:val="-3"/>
              </w:rPr>
              <w:t xml:space="preserve">Review lesson objectives, </w:t>
            </w:r>
            <w:r w:rsidR="009273BE" w:rsidRPr="0010338A">
              <w:rPr>
                <w:rFonts w:ascii="Open Sans" w:hAnsi="Open Sans"/>
                <w:color w:val="000000"/>
                <w:position w:val="-3"/>
              </w:rPr>
              <w:t>terms,</w:t>
            </w:r>
            <w:r w:rsidRPr="0010338A">
              <w:rPr>
                <w:rFonts w:ascii="Open Sans" w:hAnsi="Open Sans"/>
                <w:color w:val="000000"/>
                <w:position w:val="-3"/>
              </w:rPr>
              <w:t xml:space="preserve"> and definitions.</w:t>
            </w:r>
          </w:p>
          <w:p w:rsidR="002E1007" w:rsidRPr="0010338A" w:rsidRDefault="002E1007" w:rsidP="00BC5D00">
            <w:pPr>
              <w:contextualSpacing/>
              <w:textAlignment w:val="center"/>
              <w:rPr>
                <w:rFonts w:ascii="Open Sans" w:hAnsi="Open Sans"/>
                <w:color w:val="000000"/>
                <w:position w:val="-3"/>
              </w:rPr>
            </w:pPr>
          </w:p>
          <w:p w:rsidR="00362AF5" w:rsidRPr="002840FC" w:rsidRDefault="00362AF5" w:rsidP="00BC5D00">
            <w:pPr>
              <w:contextualSpacing/>
              <w:textAlignment w:val="center"/>
              <w:rPr>
                <w:rFonts w:ascii="Open Sans" w:hAnsi="Open Sans"/>
              </w:rPr>
            </w:pPr>
            <w:r w:rsidRPr="0010338A">
              <w:rPr>
                <w:rFonts w:ascii="Open Sans" w:hAnsi="Open Sans"/>
                <w:color w:val="000000"/>
                <w:position w:val="-3"/>
              </w:rPr>
              <w:t xml:space="preserve">Complete graphic organizer, </w:t>
            </w:r>
            <w:r w:rsidRPr="0010338A">
              <w:rPr>
                <w:rFonts w:ascii="Open Sans" w:hAnsi="Open Sans"/>
                <w:bCs/>
                <w:color w:val="000000"/>
                <w:position w:val="-3"/>
              </w:rPr>
              <w:t xml:space="preserve">KWHL Chart – Assessing What is Being </w:t>
            </w:r>
            <w:r w:rsidR="0010338A" w:rsidRPr="0010338A">
              <w:rPr>
                <w:rFonts w:ascii="Open Sans" w:hAnsi="Open Sans"/>
                <w:bCs/>
                <w:color w:val="000000"/>
                <w:position w:val="-3"/>
              </w:rPr>
              <w:t>Taught</w:t>
            </w:r>
            <w:r w:rsidR="0010338A" w:rsidRPr="0010338A">
              <w:rPr>
                <w:rFonts w:ascii="Open Sans" w:hAnsi="Open Sans"/>
                <w:color w:val="000000"/>
                <w:position w:val="-3"/>
              </w:rPr>
              <w:t xml:space="preserve"> to</w:t>
            </w:r>
            <w:r w:rsidRPr="0010338A">
              <w:rPr>
                <w:rFonts w:ascii="Open Sans" w:hAnsi="Open Sans"/>
                <w:color w:val="000000"/>
                <w:position w:val="-3"/>
              </w:rPr>
              <w:t xml:space="preserve"> analyze what they have learned about assessments.</w:t>
            </w:r>
          </w:p>
        </w:tc>
      </w:tr>
      <w:tr w:rsidR="00362AF5" w:rsidRPr="002840FC" w:rsidTr="002F2879">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10338A" w:rsidRDefault="00362AF5" w:rsidP="0010338A">
            <w:pPr>
              <w:jc w:val="center"/>
              <w:rPr>
                <w:rFonts w:ascii="Open Sans" w:hAnsi="Open Sans"/>
                <w:b/>
                <w:bCs/>
                <w:color w:val="000000"/>
                <w:position w:val="-3"/>
              </w:rPr>
            </w:pPr>
            <w:r w:rsidRPr="002840FC">
              <w:rPr>
                <w:rFonts w:ascii="Open Sans" w:hAnsi="Open Sans"/>
                <w:b/>
                <w:bCs/>
                <w:color w:val="000000"/>
                <w:position w:val="-3"/>
              </w:rPr>
              <w:t>Summative/End of Lesson Assessment with Special Education Modifications/</w:t>
            </w:r>
          </w:p>
          <w:p w:rsidR="00362AF5" w:rsidRPr="002840FC" w:rsidRDefault="00362AF5" w:rsidP="0010338A">
            <w:pPr>
              <w:jc w:val="center"/>
              <w:rPr>
                <w:rFonts w:ascii="Open Sans" w:hAnsi="Open Sans"/>
              </w:rPr>
            </w:pPr>
            <w:r w:rsidRPr="002840FC">
              <w:rPr>
                <w:rFonts w:ascii="Open Sans" w:hAnsi="Open Sans"/>
                <w:b/>
                <w:bCs/>
                <w:color w:val="000000"/>
                <w:position w:val="-3"/>
              </w:rPr>
              <w:t>Accommodations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62AF5" w:rsidRPr="002840FC" w:rsidRDefault="00362AF5" w:rsidP="00BC5D00">
            <w:pPr>
              <w:contextualSpacing/>
              <w:textAlignment w:val="center"/>
              <w:rPr>
                <w:rFonts w:ascii="Open Sans" w:hAnsi="Open Sans"/>
                <w:color w:val="000000"/>
                <w:position w:val="-3"/>
              </w:rPr>
            </w:pPr>
            <w:r w:rsidRPr="002840FC">
              <w:rPr>
                <w:rFonts w:ascii="Open Sans" w:hAnsi="Open Sans"/>
                <w:color w:val="000000"/>
                <w:position w:val="-3"/>
              </w:rPr>
              <w:t>Student presentations will be assessed with appropriate rubric provided during Guided Practice.</w:t>
            </w:r>
          </w:p>
          <w:p w:rsidR="002E1007" w:rsidRPr="002840FC" w:rsidRDefault="002E1007" w:rsidP="00BC5D00">
            <w:pPr>
              <w:contextualSpacing/>
              <w:textAlignment w:val="center"/>
              <w:rPr>
                <w:rFonts w:ascii="Open Sans" w:hAnsi="Open Sans"/>
              </w:rPr>
            </w:pPr>
          </w:p>
          <w:p w:rsidR="00362AF5" w:rsidRPr="00C06D0F" w:rsidRDefault="00362AF5" w:rsidP="00BC5D00">
            <w:pPr>
              <w:contextualSpacing/>
              <w:textAlignment w:val="center"/>
              <w:rPr>
                <w:rFonts w:ascii="Open Sans" w:hAnsi="Open Sans"/>
                <w:i/>
              </w:rPr>
            </w:pPr>
            <w:r w:rsidRPr="00C06D0F">
              <w:rPr>
                <w:rFonts w:ascii="Open Sans" w:hAnsi="Open Sans"/>
                <w:i/>
                <w:color w:val="000000"/>
                <w:position w:val="-3"/>
              </w:rPr>
              <w:t>Individualized Education Plan (IEP) for all special education students must be followed. Examples of accommodations may include, but are not limited to:</w:t>
            </w:r>
          </w:p>
          <w:p w:rsidR="00362AF5" w:rsidRPr="002840FC" w:rsidRDefault="0010338A" w:rsidP="00BC5D00">
            <w:pPr>
              <w:numPr>
                <w:ilvl w:val="0"/>
                <w:numId w:val="6"/>
              </w:numPr>
              <w:contextualSpacing/>
              <w:rPr>
                <w:rFonts w:ascii="Open Sans" w:hAnsi="Open Sans"/>
                <w:color w:val="000000"/>
              </w:rPr>
            </w:pPr>
            <w:r w:rsidRPr="002840FC">
              <w:rPr>
                <w:rFonts w:ascii="Open Sans" w:hAnsi="Open Sans"/>
                <w:color w:val="000000"/>
                <w:position w:val="-3"/>
              </w:rPr>
              <w:t>grading according to work done</w:t>
            </w:r>
          </w:p>
          <w:p w:rsidR="00362AF5" w:rsidRPr="002840FC" w:rsidRDefault="0010338A" w:rsidP="00BC5D00">
            <w:pPr>
              <w:numPr>
                <w:ilvl w:val="0"/>
                <w:numId w:val="6"/>
              </w:numPr>
              <w:contextualSpacing/>
              <w:rPr>
                <w:rFonts w:ascii="Open Sans" w:hAnsi="Open Sans"/>
                <w:color w:val="000000"/>
              </w:rPr>
            </w:pPr>
            <w:r w:rsidRPr="002840FC">
              <w:rPr>
                <w:rFonts w:ascii="Open Sans" w:hAnsi="Open Sans"/>
                <w:color w:val="000000"/>
                <w:position w:val="-3"/>
              </w:rPr>
              <w:t>providing praise and encouragement</w:t>
            </w:r>
          </w:p>
        </w:tc>
      </w:tr>
      <w:tr w:rsidR="00362AF5" w:rsidRPr="002840FC" w:rsidTr="002F2879">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855673" w:rsidRDefault="00362AF5" w:rsidP="00855673">
            <w:pPr>
              <w:jc w:val="center"/>
              <w:rPr>
                <w:rFonts w:ascii="Open Sans" w:hAnsi="Open Sans"/>
                <w:b/>
                <w:bCs/>
                <w:color w:val="000000"/>
                <w:position w:val="-3"/>
              </w:rPr>
            </w:pPr>
            <w:r w:rsidRPr="002840FC">
              <w:rPr>
                <w:rFonts w:ascii="Open Sans" w:hAnsi="Open Sans"/>
                <w:b/>
                <w:bCs/>
                <w:color w:val="000000"/>
                <w:position w:val="-3"/>
              </w:rPr>
              <w:t>References/</w:t>
            </w:r>
          </w:p>
          <w:p w:rsidR="00362AF5" w:rsidRPr="002840FC" w:rsidRDefault="00362AF5" w:rsidP="00855673">
            <w:pPr>
              <w:jc w:val="center"/>
              <w:rPr>
                <w:rFonts w:ascii="Open Sans" w:hAnsi="Open Sans"/>
              </w:rPr>
            </w:pPr>
            <w:r w:rsidRPr="002840FC">
              <w:rPr>
                <w:rFonts w:ascii="Open Sans" w:hAnsi="Open Sans"/>
                <w:b/>
                <w:bCs/>
                <w:color w:val="000000"/>
                <w:position w:val="-3"/>
              </w:rPr>
              <w:t>Resources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62AF5" w:rsidRPr="002840FC" w:rsidRDefault="00362AF5" w:rsidP="00BC5D00">
            <w:pPr>
              <w:contextualSpacing/>
              <w:textAlignment w:val="center"/>
              <w:outlineLvl w:val="3"/>
              <w:rPr>
                <w:rFonts w:ascii="Open Sans" w:hAnsi="Open Sans"/>
              </w:rPr>
            </w:pPr>
            <w:r w:rsidRPr="002840FC">
              <w:rPr>
                <w:rFonts w:ascii="Open Sans" w:hAnsi="Open Sans"/>
                <w:b/>
                <w:bCs/>
                <w:color w:val="000000"/>
                <w:position w:val="-3"/>
              </w:rPr>
              <w:t>Textbooks:</w:t>
            </w:r>
          </w:p>
          <w:p w:rsidR="00362AF5" w:rsidRPr="002840FC" w:rsidRDefault="00362AF5" w:rsidP="00BC5D00">
            <w:pPr>
              <w:numPr>
                <w:ilvl w:val="0"/>
                <w:numId w:val="6"/>
              </w:numPr>
              <w:contextualSpacing/>
              <w:rPr>
                <w:rFonts w:ascii="Open Sans" w:hAnsi="Open Sans"/>
                <w:color w:val="000000"/>
              </w:rPr>
            </w:pPr>
            <w:r w:rsidRPr="002840FC">
              <w:rPr>
                <w:rFonts w:ascii="Open Sans" w:hAnsi="Open Sans"/>
                <w:color w:val="000000"/>
                <w:position w:val="-3"/>
              </w:rPr>
              <w:t>Cooper, J.M, Ryan, K. (2000). Those Who Can, Teach Ninth Edition. Boston, MA: Houghton Mifflin Company.</w:t>
            </w:r>
          </w:p>
          <w:p w:rsidR="00362AF5" w:rsidRPr="002840FC" w:rsidRDefault="00362AF5" w:rsidP="00BC5D00">
            <w:pPr>
              <w:numPr>
                <w:ilvl w:val="0"/>
                <w:numId w:val="6"/>
              </w:numPr>
              <w:contextualSpacing/>
              <w:rPr>
                <w:rFonts w:ascii="Open Sans" w:hAnsi="Open Sans"/>
                <w:color w:val="000000"/>
              </w:rPr>
            </w:pPr>
            <w:r w:rsidRPr="002840FC">
              <w:rPr>
                <w:rFonts w:ascii="Open Sans" w:hAnsi="Open Sans"/>
                <w:color w:val="000000"/>
                <w:position w:val="-3"/>
              </w:rPr>
              <w:t>Henke-Konopasek, N. (2010). Student Workbook Teaching. Tinley Park, IL: Goodheart-Willcox Company.</w:t>
            </w:r>
          </w:p>
          <w:p w:rsidR="00362AF5" w:rsidRPr="002840FC" w:rsidRDefault="00362AF5" w:rsidP="00BC5D00">
            <w:pPr>
              <w:numPr>
                <w:ilvl w:val="0"/>
                <w:numId w:val="6"/>
              </w:numPr>
              <w:contextualSpacing/>
              <w:rPr>
                <w:rFonts w:ascii="Open Sans" w:hAnsi="Open Sans"/>
                <w:color w:val="000000"/>
              </w:rPr>
            </w:pPr>
            <w:r w:rsidRPr="002840FC">
              <w:rPr>
                <w:rFonts w:ascii="Open Sans" w:hAnsi="Open Sans"/>
                <w:color w:val="000000"/>
                <w:position w:val="-3"/>
              </w:rPr>
              <w:t>Kato, S.L. (2010). Teaching. Tinley Park, IL: Goodheart-Willcox Company.</w:t>
            </w:r>
          </w:p>
          <w:p w:rsidR="00362AF5" w:rsidRPr="002840FC" w:rsidRDefault="00362AF5" w:rsidP="00BC5D00">
            <w:pPr>
              <w:numPr>
                <w:ilvl w:val="0"/>
                <w:numId w:val="6"/>
              </w:numPr>
              <w:contextualSpacing/>
              <w:rPr>
                <w:rFonts w:ascii="Open Sans" w:hAnsi="Open Sans"/>
                <w:color w:val="000000"/>
              </w:rPr>
            </w:pPr>
            <w:r w:rsidRPr="002840FC">
              <w:rPr>
                <w:rFonts w:ascii="Open Sans" w:hAnsi="Open Sans"/>
                <w:color w:val="000000"/>
                <w:position w:val="-3"/>
              </w:rPr>
              <w:t xml:space="preserve">Wong, H., Wong, R. (1998). The First Days </w:t>
            </w:r>
            <w:r w:rsidR="00392FED" w:rsidRPr="002840FC">
              <w:rPr>
                <w:rFonts w:ascii="Open Sans" w:hAnsi="Open Sans"/>
                <w:color w:val="000000"/>
                <w:position w:val="-3"/>
              </w:rPr>
              <w:t>of</w:t>
            </w:r>
            <w:r w:rsidRPr="002840FC">
              <w:rPr>
                <w:rFonts w:ascii="Open Sans" w:hAnsi="Open Sans"/>
                <w:color w:val="000000"/>
                <w:position w:val="-3"/>
              </w:rPr>
              <w:t xml:space="preserve"> School. Mountainview, CA: Harry K. Wong Publications, Inc.</w:t>
            </w:r>
          </w:p>
          <w:p w:rsidR="002E1007" w:rsidRDefault="002E1007" w:rsidP="00BC5D00">
            <w:pPr>
              <w:contextualSpacing/>
              <w:textAlignment w:val="center"/>
              <w:outlineLvl w:val="3"/>
              <w:rPr>
                <w:rFonts w:ascii="Open Sans" w:hAnsi="Open Sans"/>
                <w:b/>
                <w:bCs/>
                <w:color w:val="000000"/>
                <w:position w:val="-3"/>
              </w:rPr>
            </w:pPr>
          </w:p>
          <w:p w:rsidR="00EA32A1" w:rsidRPr="002840FC" w:rsidRDefault="00EA32A1" w:rsidP="00BC5D00">
            <w:pPr>
              <w:contextualSpacing/>
              <w:textAlignment w:val="center"/>
              <w:outlineLvl w:val="3"/>
              <w:rPr>
                <w:rFonts w:ascii="Open Sans" w:hAnsi="Open Sans"/>
                <w:b/>
                <w:bCs/>
                <w:color w:val="000000"/>
                <w:position w:val="-3"/>
              </w:rPr>
            </w:pPr>
          </w:p>
          <w:p w:rsidR="00362AF5" w:rsidRPr="002840FC" w:rsidRDefault="00362AF5" w:rsidP="00BC5D00">
            <w:pPr>
              <w:contextualSpacing/>
              <w:textAlignment w:val="center"/>
              <w:outlineLvl w:val="3"/>
              <w:rPr>
                <w:rFonts w:ascii="Open Sans" w:hAnsi="Open Sans"/>
              </w:rPr>
            </w:pPr>
            <w:r w:rsidRPr="002840FC">
              <w:rPr>
                <w:rFonts w:ascii="Open Sans" w:hAnsi="Open Sans"/>
                <w:b/>
                <w:bCs/>
                <w:color w:val="000000"/>
                <w:position w:val="-3"/>
              </w:rPr>
              <w:t>Web sites:</w:t>
            </w:r>
          </w:p>
          <w:p w:rsidR="00362AF5" w:rsidRPr="002840FC" w:rsidRDefault="00362AF5" w:rsidP="00BC5D00">
            <w:pPr>
              <w:numPr>
                <w:ilvl w:val="0"/>
                <w:numId w:val="6"/>
              </w:numPr>
              <w:contextualSpacing/>
              <w:rPr>
                <w:rFonts w:ascii="Open Sans" w:hAnsi="Open Sans"/>
                <w:color w:val="000000"/>
              </w:rPr>
            </w:pPr>
            <w:r w:rsidRPr="002840FC">
              <w:rPr>
                <w:rFonts w:ascii="Open Sans" w:hAnsi="Open Sans"/>
                <w:color w:val="000000"/>
                <w:position w:val="-3"/>
              </w:rPr>
              <w:lastRenderedPageBreak/>
              <w:t>How to As</w:t>
            </w:r>
            <w:r w:rsidR="002E1007" w:rsidRPr="002840FC">
              <w:rPr>
                <w:rFonts w:ascii="Open Sans" w:hAnsi="Open Sans"/>
                <w:color w:val="000000"/>
                <w:position w:val="-3"/>
              </w:rPr>
              <w:t>sess Students’ Prior Knowledge</w:t>
            </w:r>
            <w:r w:rsidR="002E1007" w:rsidRPr="002840FC">
              <w:rPr>
                <w:rFonts w:ascii="Open Sans" w:hAnsi="Open Sans"/>
                <w:color w:val="000000"/>
                <w:position w:val="-3"/>
              </w:rPr>
              <w:br/>
            </w:r>
            <w:r w:rsidRPr="002840FC">
              <w:rPr>
                <w:rFonts w:ascii="Open Sans" w:hAnsi="Open Sans"/>
                <w:color w:val="000000"/>
                <w:position w:val="-3"/>
              </w:rPr>
              <w:t>The Eberly Center’s Teaching Excellence and Educational Innovation gives reasons why assessments are necessary and how to include them in the classroom.</w:t>
            </w:r>
            <w:hyperlink r:id="rId16" w:history="1">
              <w:r w:rsidRPr="002840FC">
                <w:rPr>
                  <w:rFonts w:ascii="Open Sans" w:hAnsi="Open Sans"/>
                  <w:color w:val="0000CC"/>
                  <w:position w:val="-3"/>
                  <w:u w:val="single"/>
                </w:rPr>
                <w:br/>
                <w:t>http://www.cmu.edu/teaching/assessment/priorknowledge/index.html</w:t>
              </w:r>
            </w:hyperlink>
          </w:p>
          <w:p w:rsidR="00362AF5" w:rsidRPr="002840FC" w:rsidRDefault="00362AF5" w:rsidP="00BC5D00">
            <w:pPr>
              <w:numPr>
                <w:ilvl w:val="0"/>
                <w:numId w:val="6"/>
              </w:numPr>
              <w:contextualSpacing/>
              <w:rPr>
                <w:rFonts w:ascii="Open Sans" w:hAnsi="Open Sans"/>
                <w:color w:val="000000"/>
              </w:rPr>
            </w:pPr>
            <w:r w:rsidRPr="002840FC">
              <w:rPr>
                <w:rFonts w:ascii="Open Sans" w:hAnsi="Open Sans"/>
                <w:color w:val="000000"/>
                <w:position w:val="-3"/>
              </w:rPr>
              <w:t>Ways to Assess</w:t>
            </w:r>
            <w:r w:rsidR="002E1007" w:rsidRPr="002840FC">
              <w:rPr>
                <w:rFonts w:ascii="Open Sans" w:hAnsi="Open Sans"/>
                <w:color w:val="000000"/>
                <w:position w:val="-3"/>
              </w:rPr>
              <w:t xml:space="preserve"> Student Learning During Class</w:t>
            </w:r>
            <w:r w:rsidR="002E1007" w:rsidRPr="002840FC">
              <w:rPr>
                <w:rFonts w:ascii="Open Sans" w:hAnsi="Open Sans"/>
                <w:color w:val="000000"/>
                <w:position w:val="-3"/>
              </w:rPr>
              <w:br/>
            </w:r>
            <w:r w:rsidRPr="002840FC">
              <w:rPr>
                <w:rFonts w:ascii="Open Sans" w:hAnsi="Open Sans"/>
                <w:color w:val="000000"/>
                <w:position w:val="-3"/>
              </w:rPr>
              <w:t>This pdf gives examples of ways to assess students’ knowledge.</w:t>
            </w:r>
            <w:hyperlink r:id="rId17" w:history="1">
              <w:r w:rsidRPr="002840FC">
                <w:rPr>
                  <w:rFonts w:ascii="Open Sans" w:hAnsi="Open Sans"/>
                  <w:color w:val="0000CC"/>
                  <w:position w:val="-3"/>
                  <w:u w:val="single"/>
                </w:rPr>
                <w:br/>
                <w:t>http://tep.uoregon.edu/pdf/assessment/Ways_to_Assess_Student_Learning_During_Class.pdf</w:t>
              </w:r>
            </w:hyperlink>
          </w:p>
        </w:tc>
      </w:tr>
      <w:tr w:rsidR="00362AF5" w:rsidRPr="002840FC" w:rsidTr="002F2879">
        <w:tc>
          <w:tcPr>
            <w:tcW w:w="9468"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362AF5" w:rsidRPr="002840FC" w:rsidRDefault="00362AF5" w:rsidP="00BC5D00">
            <w:pPr>
              <w:contextualSpacing/>
              <w:jc w:val="center"/>
              <w:rPr>
                <w:rFonts w:ascii="Open Sans" w:hAnsi="Open Sans"/>
              </w:rPr>
            </w:pPr>
            <w:r w:rsidRPr="002840FC">
              <w:rPr>
                <w:rFonts w:ascii="Open Sans" w:hAnsi="Open Sans"/>
                <w:b/>
                <w:bCs/>
                <w:color w:val="000000"/>
                <w:position w:val="-3"/>
                <w:shd w:val="clear" w:color="auto" w:fill="DCDCDC"/>
              </w:rPr>
              <w:lastRenderedPageBreak/>
              <w:t>Additional Required Components</w:t>
            </w:r>
          </w:p>
        </w:tc>
      </w:tr>
      <w:tr w:rsidR="00362AF5" w:rsidRPr="002840FC" w:rsidTr="00392FED">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362AF5" w:rsidRPr="002840FC" w:rsidRDefault="00362AF5" w:rsidP="00855673">
            <w:pPr>
              <w:jc w:val="center"/>
              <w:rPr>
                <w:rFonts w:ascii="Open Sans" w:hAnsi="Open Sans"/>
              </w:rPr>
            </w:pPr>
            <w:r w:rsidRPr="002840FC">
              <w:rPr>
                <w:rFonts w:ascii="Open Sans" w:hAnsi="Open Sans"/>
                <w:b/>
                <w:bCs/>
                <w:color w:val="000000"/>
                <w:position w:val="-3"/>
              </w:rPr>
              <w:t>English Language Proficiency Standards (ELPS) Strategies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62AF5" w:rsidRPr="00EA32A1" w:rsidRDefault="002E1007" w:rsidP="00EA32A1">
            <w:pPr>
              <w:pStyle w:val="ListParagraph"/>
              <w:numPr>
                <w:ilvl w:val="0"/>
                <w:numId w:val="9"/>
              </w:numPr>
              <w:rPr>
                <w:rFonts w:ascii="Open Sans" w:hAnsi="Open Sans"/>
                <w:color w:val="000000"/>
              </w:rPr>
            </w:pPr>
            <w:r w:rsidRPr="00EA32A1">
              <w:rPr>
                <w:rFonts w:ascii="Open Sans" w:hAnsi="Open Sans"/>
                <w:color w:val="000000"/>
                <w:position w:val="-3"/>
              </w:rPr>
              <w:t>W</w:t>
            </w:r>
            <w:r w:rsidR="00362AF5" w:rsidRPr="00EA32A1">
              <w:rPr>
                <w:rFonts w:ascii="Open Sans" w:hAnsi="Open Sans"/>
                <w:color w:val="000000"/>
                <w:position w:val="-3"/>
              </w:rPr>
              <w:t>ord wall</w:t>
            </w:r>
          </w:p>
          <w:p w:rsidR="00362AF5" w:rsidRPr="002840FC" w:rsidRDefault="002E1007" w:rsidP="002E1007">
            <w:pPr>
              <w:numPr>
                <w:ilvl w:val="0"/>
                <w:numId w:val="6"/>
              </w:numPr>
              <w:contextualSpacing/>
              <w:rPr>
                <w:rFonts w:ascii="Open Sans" w:hAnsi="Open Sans"/>
                <w:color w:val="000000"/>
              </w:rPr>
            </w:pPr>
            <w:r w:rsidRPr="002840FC">
              <w:rPr>
                <w:rFonts w:ascii="Open Sans" w:hAnsi="Open Sans"/>
                <w:color w:val="000000"/>
                <w:position w:val="-3"/>
              </w:rPr>
              <w:t>D</w:t>
            </w:r>
            <w:r w:rsidR="00362AF5" w:rsidRPr="002840FC">
              <w:rPr>
                <w:rFonts w:ascii="Open Sans" w:hAnsi="Open Sans"/>
                <w:color w:val="000000"/>
                <w:position w:val="-3"/>
              </w:rPr>
              <w:t>raw visual representations of terms on word wall</w:t>
            </w:r>
          </w:p>
        </w:tc>
      </w:tr>
      <w:tr w:rsidR="00362AF5" w:rsidRPr="002840FC" w:rsidTr="00392FED">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362AF5" w:rsidRPr="002840FC" w:rsidRDefault="002E1007" w:rsidP="00855673">
            <w:pPr>
              <w:jc w:val="center"/>
              <w:rPr>
                <w:rFonts w:ascii="Open Sans" w:hAnsi="Open Sans"/>
              </w:rPr>
            </w:pPr>
            <w:r w:rsidRPr="002840FC">
              <w:rPr>
                <w:rFonts w:ascii="Open Sans" w:hAnsi="Open Sans" w:cs="Open Sans"/>
                <w:b/>
                <w:bCs/>
              </w:rPr>
              <w:t>College and Career Readiness Connection</w:t>
            </w:r>
            <w:r w:rsidRPr="002840FC">
              <w:rPr>
                <w:rStyle w:val="FootnoteReference"/>
                <w:rFonts w:ascii="Open Sans" w:hAnsi="Open Sans" w:cs="Open Sans"/>
                <w:b/>
                <w:bCs/>
              </w:rPr>
              <w:footnoteReference w:id="1"/>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62AF5" w:rsidRPr="002840FC" w:rsidRDefault="00362AF5" w:rsidP="00BC5D00">
            <w:pPr>
              <w:contextualSpacing/>
              <w:textAlignment w:val="center"/>
              <w:rPr>
                <w:rFonts w:ascii="Open Sans" w:hAnsi="Open Sans"/>
              </w:rPr>
            </w:pPr>
          </w:p>
        </w:tc>
      </w:tr>
      <w:tr w:rsidR="00362AF5" w:rsidRPr="002840FC" w:rsidTr="002F2879">
        <w:tc>
          <w:tcPr>
            <w:tcW w:w="9468"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362AF5" w:rsidRDefault="00362AF5" w:rsidP="00BC5D00">
            <w:pPr>
              <w:contextualSpacing/>
              <w:jc w:val="center"/>
              <w:rPr>
                <w:rFonts w:ascii="Open Sans" w:hAnsi="Open Sans"/>
                <w:b/>
                <w:bCs/>
                <w:color w:val="000000"/>
                <w:position w:val="-3"/>
                <w:shd w:val="clear" w:color="auto" w:fill="DCDCDC"/>
              </w:rPr>
            </w:pPr>
            <w:r w:rsidRPr="002840FC">
              <w:rPr>
                <w:rFonts w:ascii="Open Sans" w:hAnsi="Open Sans"/>
                <w:b/>
                <w:bCs/>
                <w:color w:val="000000"/>
                <w:position w:val="-3"/>
                <w:shd w:val="clear" w:color="auto" w:fill="DCDCDC"/>
              </w:rPr>
              <w:t>Recommended Strategies</w:t>
            </w:r>
          </w:p>
          <w:p w:rsidR="00392FED" w:rsidRPr="002840FC" w:rsidRDefault="00392FED" w:rsidP="00BC5D00">
            <w:pPr>
              <w:contextualSpacing/>
              <w:jc w:val="center"/>
              <w:rPr>
                <w:rFonts w:ascii="Open Sans" w:hAnsi="Open Sans"/>
              </w:rPr>
            </w:pPr>
          </w:p>
        </w:tc>
      </w:tr>
      <w:tr w:rsidR="00362AF5" w:rsidRPr="002840FC" w:rsidTr="00392FED">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362AF5" w:rsidRPr="002840FC" w:rsidRDefault="00362AF5" w:rsidP="00855673">
            <w:pPr>
              <w:jc w:val="center"/>
              <w:rPr>
                <w:rFonts w:ascii="Open Sans" w:hAnsi="Open Sans"/>
              </w:rPr>
            </w:pPr>
            <w:r w:rsidRPr="002840FC">
              <w:rPr>
                <w:rFonts w:ascii="Open Sans" w:hAnsi="Open Sans"/>
                <w:b/>
                <w:bCs/>
                <w:color w:val="000000"/>
                <w:position w:val="-3"/>
              </w:rPr>
              <w:t>Reading Strategies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62AF5" w:rsidRPr="002840FC" w:rsidRDefault="00362AF5" w:rsidP="00BC5D00">
            <w:pPr>
              <w:contextualSpacing/>
              <w:textAlignment w:val="center"/>
              <w:rPr>
                <w:rFonts w:ascii="Open Sans" w:hAnsi="Open Sans"/>
              </w:rPr>
            </w:pPr>
            <w:r w:rsidRPr="002840FC">
              <w:rPr>
                <w:rFonts w:ascii="Open Sans" w:hAnsi="Open Sans"/>
                <w:color w:val="000000"/>
                <w:position w:val="-3"/>
              </w:rPr>
              <w:t>Promote the use of the pre-reading strategy prediction.</w:t>
            </w:r>
          </w:p>
          <w:p w:rsidR="00362AF5" w:rsidRPr="002840FC" w:rsidRDefault="00362AF5" w:rsidP="008163E3">
            <w:pPr>
              <w:contextualSpacing/>
              <w:textAlignment w:val="center"/>
              <w:rPr>
                <w:rFonts w:ascii="Open Sans" w:hAnsi="Open Sans"/>
              </w:rPr>
            </w:pPr>
          </w:p>
        </w:tc>
      </w:tr>
      <w:tr w:rsidR="00362AF5" w:rsidRPr="002840FC" w:rsidTr="00392FED">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362AF5" w:rsidRPr="002840FC" w:rsidRDefault="00362AF5" w:rsidP="00855673">
            <w:pPr>
              <w:jc w:val="center"/>
              <w:rPr>
                <w:rFonts w:ascii="Open Sans" w:hAnsi="Open Sans"/>
              </w:rPr>
            </w:pPr>
            <w:r w:rsidRPr="002840FC">
              <w:rPr>
                <w:rFonts w:ascii="Open Sans" w:hAnsi="Open Sans"/>
                <w:b/>
                <w:bCs/>
                <w:color w:val="000000"/>
                <w:position w:val="-3"/>
              </w:rPr>
              <w:t>Quotes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855673" w:rsidRDefault="00362AF5" w:rsidP="00BC5D00">
            <w:pPr>
              <w:contextualSpacing/>
              <w:textAlignment w:val="center"/>
              <w:rPr>
                <w:rFonts w:ascii="Open Sans" w:hAnsi="Open Sans"/>
                <w:color w:val="000000"/>
                <w:position w:val="-3"/>
              </w:rPr>
            </w:pPr>
            <w:r w:rsidRPr="002840FC">
              <w:rPr>
                <w:rFonts w:ascii="Open Sans" w:hAnsi="Open Sans"/>
                <w:color w:val="000000"/>
                <w:position w:val="-3"/>
              </w:rPr>
              <w:t xml:space="preserve">Education costs money, but then so does </w:t>
            </w:r>
            <w:r w:rsidR="00C06D0F" w:rsidRPr="002840FC">
              <w:rPr>
                <w:rFonts w:ascii="Open Sans" w:hAnsi="Open Sans"/>
                <w:color w:val="000000"/>
                <w:position w:val="-3"/>
              </w:rPr>
              <w:t>ignorance.</w:t>
            </w:r>
          </w:p>
          <w:p w:rsidR="00362AF5" w:rsidRPr="002840FC" w:rsidRDefault="00C06D0F" w:rsidP="00BC5D00">
            <w:pPr>
              <w:contextualSpacing/>
              <w:textAlignment w:val="center"/>
              <w:rPr>
                <w:rFonts w:ascii="Open Sans" w:hAnsi="Open Sans"/>
              </w:rPr>
            </w:pPr>
            <w:r w:rsidRPr="002840FC">
              <w:rPr>
                <w:rFonts w:ascii="Open Sans" w:hAnsi="Open Sans"/>
                <w:b/>
                <w:bCs/>
                <w:color w:val="000000"/>
                <w:position w:val="-3"/>
              </w:rPr>
              <w:t xml:space="preserve"> -</w:t>
            </w:r>
            <w:r w:rsidR="00362AF5" w:rsidRPr="002840FC">
              <w:rPr>
                <w:rFonts w:ascii="Open Sans" w:hAnsi="Open Sans"/>
                <w:b/>
                <w:bCs/>
                <w:color w:val="000000"/>
                <w:position w:val="-3"/>
              </w:rPr>
              <w:t>Sir Claus Moser</w:t>
            </w:r>
          </w:p>
          <w:p w:rsidR="002E1007" w:rsidRPr="002840FC" w:rsidRDefault="002E1007" w:rsidP="00BC5D00">
            <w:pPr>
              <w:contextualSpacing/>
              <w:textAlignment w:val="center"/>
              <w:rPr>
                <w:rFonts w:ascii="Open Sans" w:hAnsi="Open Sans"/>
                <w:color w:val="000000"/>
                <w:position w:val="-3"/>
              </w:rPr>
            </w:pPr>
          </w:p>
          <w:p w:rsidR="00855673" w:rsidRDefault="00362AF5" w:rsidP="00BC5D00">
            <w:pPr>
              <w:contextualSpacing/>
              <w:textAlignment w:val="center"/>
              <w:rPr>
                <w:rFonts w:ascii="Open Sans" w:hAnsi="Open Sans"/>
                <w:color w:val="000000"/>
                <w:position w:val="-3"/>
              </w:rPr>
            </w:pPr>
            <w:r w:rsidRPr="002840FC">
              <w:rPr>
                <w:rFonts w:ascii="Open Sans" w:hAnsi="Open Sans"/>
                <w:color w:val="000000"/>
                <w:position w:val="-3"/>
              </w:rPr>
              <w:t xml:space="preserve">I cannot teach anybody anything, I can only make them </w:t>
            </w:r>
            <w:r w:rsidR="00C06D0F" w:rsidRPr="002840FC">
              <w:rPr>
                <w:rFonts w:ascii="Open Sans" w:hAnsi="Open Sans"/>
                <w:color w:val="000000"/>
                <w:position w:val="-3"/>
              </w:rPr>
              <w:t>think.</w:t>
            </w:r>
          </w:p>
          <w:p w:rsidR="00362AF5" w:rsidRPr="002840FC" w:rsidRDefault="00C06D0F" w:rsidP="00BC5D00">
            <w:pPr>
              <w:contextualSpacing/>
              <w:textAlignment w:val="center"/>
              <w:rPr>
                <w:rFonts w:ascii="Open Sans" w:hAnsi="Open Sans"/>
              </w:rPr>
            </w:pPr>
            <w:r w:rsidRPr="002840FC">
              <w:rPr>
                <w:rFonts w:ascii="Open Sans" w:hAnsi="Open Sans"/>
                <w:b/>
                <w:bCs/>
                <w:color w:val="000000"/>
                <w:position w:val="-3"/>
              </w:rPr>
              <w:t xml:space="preserve"> -</w:t>
            </w:r>
            <w:r w:rsidR="00362AF5" w:rsidRPr="002840FC">
              <w:rPr>
                <w:rFonts w:ascii="Open Sans" w:hAnsi="Open Sans"/>
                <w:b/>
                <w:bCs/>
                <w:color w:val="000000"/>
                <w:position w:val="-3"/>
              </w:rPr>
              <w:t>Socrates</w:t>
            </w:r>
          </w:p>
          <w:p w:rsidR="002E1007" w:rsidRPr="002840FC" w:rsidRDefault="002E1007" w:rsidP="00BC5D00">
            <w:pPr>
              <w:contextualSpacing/>
              <w:textAlignment w:val="center"/>
              <w:rPr>
                <w:rFonts w:ascii="Open Sans" w:hAnsi="Open Sans"/>
                <w:color w:val="000000"/>
                <w:position w:val="-3"/>
              </w:rPr>
            </w:pPr>
          </w:p>
          <w:p w:rsidR="00855673" w:rsidRDefault="00362AF5" w:rsidP="00BC5D00">
            <w:pPr>
              <w:contextualSpacing/>
              <w:textAlignment w:val="center"/>
              <w:rPr>
                <w:rFonts w:ascii="Open Sans" w:hAnsi="Open Sans"/>
                <w:color w:val="000000"/>
                <w:position w:val="-3"/>
              </w:rPr>
            </w:pPr>
            <w:r w:rsidRPr="002840FC">
              <w:rPr>
                <w:rFonts w:ascii="Open Sans" w:hAnsi="Open Sans"/>
                <w:color w:val="000000"/>
                <w:position w:val="-3"/>
              </w:rPr>
              <w:t xml:space="preserve">Teachers open the door, but you must enter by </w:t>
            </w:r>
            <w:r w:rsidR="00C06D0F" w:rsidRPr="002840FC">
              <w:rPr>
                <w:rFonts w:ascii="Open Sans" w:hAnsi="Open Sans"/>
                <w:color w:val="000000"/>
                <w:position w:val="-3"/>
              </w:rPr>
              <w:t>yourself.</w:t>
            </w:r>
          </w:p>
          <w:p w:rsidR="00362AF5" w:rsidRPr="002840FC" w:rsidRDefault="00C06D0F" w:rsidP="00BC5D00">
            <w:pPr>
              <w:contextualSpacing/>
              <w:textAlignment w:val="center"/>
              <w:rPr>
                <w:rFonts w:ascii="Open Sans" w:hAnsi="Open Sans"/>
              </w:rPr>
            </w:pPr>
            <w:r w:rsidRPr="002840FC">
              <w:rPr>
                <w:rFonts w:ascii="Open Sans" w:hAnsi="Open Sans"/>
                <w:b/>
                <w:bCs/>
                <w:color w:val="000000"/>
                <w:position w:val="-3"/>
              </w:rPr>
              <w:t xml:space="preserve"> -</w:t>
            </w:r>
            <w:r w:rsidR="00362AF5" w:rsidRPr="002840FC">
              <w:rPr>
                <w:rFonts w:ascii="Open Sans" w:hAnsi="Open Sans"/>
                <w:b/>
                <w:bCs/>
                <w:color w:val="000000"/>
                <w:position w:val="-3"/>
              </w:rPr>
              <w:t>Chinese Proverb</w:t>
            </w:r>
          </w:p>
        </w:tc>
      </w:tr>
      <w:tr w:rsidR="00362AF5" w:rsidRPr="002840FC" w:rsidTr="00392FED">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362AF5" w:rsidRPr="002840FC" w:rsidRDefault="00362AF5" w:rsidP="00855673">
            <w:pPr>
              <w:jc w:val="center"/>
              <w:rPr>
                <w:rFonts w:ascii="Open Sans" w:hAnsi="Open Sans"/>
              </w:rPr>
            </w:pPr>
            <w:r w:rsidRPr="002840FC">
              <w:rPr>
                <w:rFonts w:ascii="Open Sans" w:hAnsi="Open Sans"/>
                <w:b/>
                <w:bCs/>
                <w:color w:val="000000"/>
                <w:position w:val="-3"/>
              </w:rPr>
              <w:t>Writing Strategies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62AF5" w:rsidRPr="002840FC" w:rsidRDefault="00362AF5" w:rsidP="00BC5D00">
            <w:pPr>
              <w:contextualSpacing/>
              <w:textAlignment w:val="center"/>
              <w:outlineLvl w:val="3"/>
              <w:rPr>
                <w:rFonts w:ascii="Open Sans" w:hAnsi="Open Sans"/>
              </w:rPr>
            </w:pPr>
            <w:r w:rsidRPr="002840FC">
              <w:rPr>
                <w:rFonts w:ascii="Open Sans" w:hAnsi="Open Sans"/>
                <w:b/>
                <w:bCs/>
                <w:color w:val="000000"/>
                <w:position w:val="-3"/>
              </w:rPr>
              <w:t>Journal Entries:</w:t>
            </w:r>
          </w:p>
          <w:p w:rsidR="00362AF5" w:rsidRPr="002840FC" w:rsidRDefault="00362AF5" w:rsidP="00BC5D00">
            <w:pPr>
              <w:numPr>
                <w:ilvl w:val="0"/>
                <w:numId w:val="6"/>
              </w:numPr>
              <w:contextualSpacing/>
              <w:rPr>
                <w:rFonts w:ascii="Open Sans" w:hAnsi="Open Sans"/>
                <w:color w:val="000000"/>
              </w:rPr>
            </w:pPr>
            <w:r w:rsidRPr="002840FC">
              <w:rPr>
                <w:rFonts w:ascii="Open Sans" w:hAnsi="Open Sans"/>
                <w:color w:val="000000"/>
                <w:position w:val="-3"/>
              </w:rPr>
              <w:t>Provide five examples of how technology can be integrated into alternative assessment strategies. Explain.</w:t>
            </w:r>
          </w:p>
          <w:p w:rsidR="00362AF5" w:rsidRPr="002840FC" w:rsidRDefault="00362AF5" w:rsidP="00BC5D00">
            <w:pPr>
              <w:numPr>
                <w:ilvl w:val="0"/>
                <w:numId w:val="6"/>
              </w:numPr>
              <w:contextualSpacing/>
              <w:rPr>
                <w:rFonts w:ascii="Open Sans" w:hAnsi="Open Sans"/>
                <w:color w:val="000000"/>
              </w:rPr>
            </w:pPr>
            <w:r w:rsidRPr="002840FC">
              <w:rPr>
                <w:rFonts w:ascii="Open Sans" w:hAnsi="Open Sans"/>
                <w:color w:val="000000"/>
                <w:position w:val="-3"/>
              </w:rPr>
              <w:t>How can assessment be useful in improving education? Explain.</w:t>
            </w:r>
          </w:p>
          <w:p w:rsidR="00362AF5" w:rsidRPr="00433859" w:rsidRDefault="00362AF5" w:rsidP="00BC5D00">
            <w:pPr>
              <w:numPr>
                <w:ilvl w:val="0"/>
                <w:numId w:val="6"/>
              </w:numPr>
              <w:contextualSpacing/>
              <w:rPr>
                <w:rFonts w:ascii="Open Sans" w:hAnsi="Open Sans"/>
                <w:color w:val="000000"/>
              </w:rPr>
            </w:pPr>
            <w:r w:rsidRPr="002840FC">
              <w:rPr>
                <w:rFonts w:ascii="Open Sans" w:hAnsi="Open Sans"/>
                <w:color w:val="000000"/>
                <w:position w:val="-3"/>
              </w:rPr>
              <w:t>What do you think provides the teacher with the most accurate information about student learning? Explain.</w:t>
            </w:r>
          </w:p>
          <w:p w:rsidR="00433859" w:rsidRDefault="00433859" w:rsidP="00433859">
            <w:pPr>
              <w:ind w:left="720"/>
              <w:contextualSpacing/>
              <w:rPr>
                <w:rFonts w:ascii="Open Sans" w:hAnsi="Open Sans"/>
                <w:color w:val="000000"/>
                <w:position w:val="-3"/>
              </w:rPr>
            </w:pPr>
          </w:p>
          <w:p w:rsidR="00392FED" w:rsidRDefault="00392FED" w:rsidP="00433859">
            <w:pPr>
              <w:ind w:left="720"/>
              <w:contextualSpacing/>
              <w:rPr>
                <w:rFonts w:ascii="Open Sans" w:hAnsi="Open Sans"/>
                <w:color w:val="000000"/>
                <w:position w:val="-3"/>
              </w:rPr>
            </w:pPr>
          </w:p>
          <w:p w:rsidR="00362AF5" w:rsidRPr="002840FC" w:rsidRDefault="00362AF5" w:rsidP="00BC5D00">
            <w:pPr>
              <w:contextualSpacing/>
              <w:textAlignment w:val="center"/>
              <w:outlineLvl w:val="3"/>
              <w:rPr>
                <w:rFonts w:ascii="Open Sans" w:hAnsi="Open Sans"/>
              </w:rPr>
            </w:pPr>
            <w:r w:rsidRPr="002840FC">
              <w:rPr>
                <w:rFonts w:ascii="Open Sans" w:hAnsi="Open Sans"/>
                <w:b/>
                <w:bCs/>
                <w:color w:val="000000"/>
                <w:position w:val="-3"/>
              </w:rPr>
              <w:lastRenderedPageBreak/>
              <w:t>Writing Strategies:</w:t>
            </w:r>
          </w:p>
          <w:p w:rsidR="00362AF5" w:rsidRPr="002840FC" w:rsidRDefault="00362AF5" w:rsidP="002E1007">
            <w:pPr>
              <w:contextualSpacing/>
              <w:rPr>
                <w:rFonts w:ascii="Open Sans" w:hAnsi="Open Sans"/>
                <w:color w:val="000000"/>
              </w:rPr>
            </w:pPr>
            <w:r w:rsidRPr="002840FC">
              <w:rPr>
                <w:rFonts w:ascii="Open Sans" w:hAnsi="Open Sans"/>
                <w:color w:val="000000"/>
                <w:position w:val="-3"/>
              </w:rPr>
              <w:t>RAFT Writing Strategy</w:t>
            </w:r>
          </w:p>
          <w:p w:rsidR="00362AF5" w:rsidRPr="002840FC" w:rsidRDefault="00362AF5" w:rsidP="002E1007">
            <w:pPr>
              <w:numPr>
                <w:ilvl w:val="0"/>
                <w:numId w:val="7"/>
              </w:numPr>
              <w:contextualSpacing/>
              <w:rPr>
                <w:rFonts w:ascii="Open Sans" w:hAnsi="Open Sans"/>
                <w:color w:val="000000"/>
              </w:rPr>
            </w:pPr>
            <w:r w:rsidRPr="002840FC">
              <w:rPr>
                <w:rFonts w:ascii="Open Sans" w:hAnsi="Open Sans"/>
                <w:color w:val="000000"/>
                <w:position w:val="-3"/>
              </w:rPr>
              <w:t>Role: Mentor teacher</w:t>
            </w:r>
          </w:p>
          <w:p w:rsidR="00362AF5" w:rsidRPr="002840FC" w:rsidRDefault="00362AF5" w:rsidP="002E1007">
            <w:pPr>
              <w:numPr>
                <w:ilvl w:val="0"/>
                <w:numId w:val="7"/>
              </w:numPr>
              <w:contextualSpacing/>
              <w:rPr>
                <w:rFonts w:ascii="Open Sans" w:hAnsi="Open Sans"/>
                <w:color w:val="000000"/>
              </w:rPr>
            </w:pPr>
            <w:r w:rsidRPr="002840FC">
              <w:rPr>
                <w:rFonts w:ascii="Open Sans" w:hAnsi="Open Sans"/>
                <w:color w:val="000000"/>
                <w:position w:val="-3"/>
              </w:rPr>
              <w:t>Audience: New teacher</w:t>
            </w:r>
          </w:p>
          <w:p w:rsidR="00362AF5" w:rsidRPr="002840FC" w:rsidRDefault="00362AF5" w:rsidP="002E1007">
            <w:pPr>
              <w:numPr>
                <w:ilvl w:val="0"/>
                <w:numId w:val="7"/>
              </w:numPr>
              <w:contextualSpacing/>
              <w:rPr>
                <w:rFonts w:ascii="Open Sans" w:hAnsi="Open Sans"/>
                <w:color w:val="000000"/>
              </w:rPr>
            </w:pPr>
            <w:r w:rsidRPr="002840FC">
              <w:rPr>
                <w:rFonts w:ascii="Open Sans" w:hAnsi="Open Sans"/>
                <w:color w:val="000000"/>
                <w:position w:val="-3"/>
              </w:rPr>
              <w:t>Format: Informative</w:t>
            </w:r>
          </w:p>
          <w:p w:rsidR="00362AF5" w:rsidRPr="002840FC" w:rsidRDefault="00362AF5" w:rsidP="002E1007">
            <w:pPr>
              <w:numPr>
                <w:ilvl w:val="0"/>
                <w:numId w:val="7"/>
              </w:numPr>
              <w:contextualSpacing/>
              <w:rPr>
                <w:rFonts w:ascii="Open Sans" w:hAnsi="Open Sans"/>
                <w:color w:val="000000"/>
              </w:rPr>
            </w:pPr>
            <w:r w:rsidRPr="002840FC">
              <w:rPr>
                <w:rFonts w:ascii="Open Sans" w:hAnsi="Open Sans"/>
                <w:color w:val="000000"/>
                <w:position w:val="-3"/>
              </w:rPr>
              <w:t>Topic: The role assessment plays in the classroom; include examples of assessments</w:t>
            </w:r>
          </w:p>
        </w:tc>
      </w:tr>
      <w:tr w:rsidR="00362AF5" w:rsidRPr="002840FC" w:rsidTr="00392FED">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362AF5" w:rsidRPr="002840FC" w:rsidRDefault="00362AF5" w:rsidP="002C6E1C">
            <w:pPr>
              <w:jc w:val="center"/>
              <w:rPr>
                <w:rFonts w:ascii="Open Sans" w:hAnsi="Open Sans"/>
              </w:rPr>
            </w:pPr>
            <w:r w:rsidRPr="002840FC">
              <w:rPr>
                <w:rFonts w:ascii="Open Sans" w:hAnsi="Open Sans"/>
                <w:b/>
                <w:bCs/>
                <w:color w:val="000000"/>
                <w:position w:val="-3"/>
              </w:rPr>
              <w:lastRenderedPageBreak/>
              <w:t>Communication 90 Second Speech Topics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62AF5" w:rsidRPr="002840FC" w:rsidRDefault="00362AF5" w:rsidP="00BC5D00">
            <w:pPr>
              <w:numPr>
                <w:ilvl w:val="0"/>
                <w:numId w:val="6"/>
              </w:numPr>
              <w:contextualSpacing/>
              <w:rPr>
                <w:rFonts w:ascii="Open Sans" w:hAnsi="Open Sans"/>
                <w:color w:val="000000"/>
              </w:rPr>
            </w:pPr>
            <w:r w:rsidRPr="002840FC">
              <w:rPr>
                <w:rFonts w:ascii="Open Sans" w:hAnsi="Open Sans"/>
                <w:color w:val="000000"/>
                <w:position w:val="-3"/>
              </w:rPr>
              <w:t>Why do teachers need to clearly communicate their grading policy at the beginning of a course?</w:t>
            </w:r>
          </w:p>
          <w:p w:rsidR="00362AF5" w:rsidRPr="00392FED" w:rsidRDefault="00362AF5" w:rsidP="00BC5D00">
            <w:pPr>
              <w:numPr>
                <w:ilvl w:val="0"/>
                <w:numId w:val="6"/>
              </w:numPr>
              <w:contextualSpacing/>
              <w:rPr>
                <w:rFonts w:ascii="Open Sans" w:hAnsi="Open Sans"/>
                <w:color w:val="000000"/>
              </w:rPr>
            </w:pPr>
            <w:r w:rsidRPr="002840FC">
              <w:rPr>
                <w:rFonts w:ascii="Open Sans" w:hAnsi="Open Sans"/>
                <w:color w:val="000000"/>
                <w:position w:val="-3"/>
              </w:rPr>
              <w:t>Why do students have difficulty giving a realistic assessment of their peers’ work?</w:t>
            </w:r>
          </w:p>
          <w:p w:rsidR="00392FED" w:rsidRPr="002840FC" w:rsidRDefault="00392FED" w:rsidP="00392FED">
            <w:pPr>
              <w:ind w:left="720"/>
              <w:contextualSpacing/>
              <w:rPr>
                <w:rFonts w:ascii="Open Sans" w:hAnsi="Open Sans"/>
                <w:color w:val="000000"/>
              </w:rPr>
            </w:pPr>
          </w:p>
        </w:tc>
      </w:tr>
      <w:tr w:rsidR="00362AF5" w:rsidRPr="002840FC" w:rsidTr="002F2879">
        <w:tc>
          <w:tcPr>
            <w:tcW w:w="9468"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362AF5" w:rsidRPr="002840FC" w:rsidRDefault="00362AF5" w:rsidP="00BC5D00">
            <w:pPr>
              <w:contextualSpacing/>
              <w:jc w:val="center"/>
              <w:rPr>
                <w:rFonts w:ascii="Open Sans" w:hAnsi="Open Sans"/>
              </w:rPr>
            </w:pPr>
            <w:r w:rsidRPr="002840FC">
              <w:rPr>
                <w:rFonts w:ascii="Open Sans" w:hAnsi="Open Sans"/>
                <w:b/>
                <w:bCs/>
                <w:color w:val="000000"/>
                <w:position w:val="-3"/>
                <w:shd w:val="clear" w:color="auto" w:fill="DCDCDC"/>
              </w:rPr>
              <w:t>Other Essential Lesson Components</w:t>
            </w:r>
          </w:p>
        </w:tc>
      </w:tr>
      <w:tr w:rsidR="00362AF5" w:rsidRPr="002840FC" w:rsidTr="00392FED">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392FED" w:rsidRDefault="00392FED" w:rsidP="002C6E1C">
            <w:pPr>
              <w:jc w:val="center"/>
              <w:rPr>
                <w:rFonts w:ascii="Open Sans" w:hAnsi="Open Sans"/>
                <w:b/>
                <w:bCs/>
                <w:color w:val="000000"/>
                <w:position w:val="-3"/>
              </w:rPr>
            </w:pPr>
          </w:p>
          <w:p w:rsidR="00362AF5" w:rsidRPr="002840FC" w:rsidRDefault="002F2879" w:rsidP="002C6E1C">
            <w:pPr>
              <w:jc w:val="center"/>
              <w:rPr>
                <w:rFonts w:ascii="Open Sans" w:hAnsi="Open Sans"/>
              </w:rPr>
            </w:pPr>
            <w:r>
              <w:rPr>
                <w:rFonts w:ascii="Open Sans" w:hAnsi="Open Sans"/>
                <w:b/>
                <w:bCs/>
                <w:color w:val="000000"/>
                <w:position w:val="-3"/>
              </w:rPr>
              <w:t>Enrichment A</w:t>
            </w:r>
            <w:r w:rsidR="00362AF5" w:rsidRPr="002840FC">
              <w:rPr>
                <w:rFonts w:ascii="Open Sans" w:hAnsi="Open Sans"/>
                <w:b/>
                <w:bCs/>
                <w:color w:val="000000"/>
                <w:position w:val="-3"/>
              </w:rPr>
              <w:t>ctivity</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92FED" w:rsidRDefault="00392FED" w:rsidP="00BC5D00">
            <w:pPr>
              <w:contextualSpacing/>
              <w:textAlignment w:val="center"/>
              <w:rPr>
                <w:rFonts w:ascii="Open Sans" w:hAnsi="Open Sans"/>
                <w:color w:val="000000"/>
                <w:position w:val="-3"/>
              </w:rPr>
            </w:pPr>
          </w:p>
          <w:p w:rsidR="00362AF5" w:rsidRPr="002840FC" w:rsidRDefault="00362AF5" w:rsidP="00BC5D00">
            <w:pPr>
              <w:contextualSpacing/>
              <w:textAlignment w:val="center"/>
              <w:rPr>
                <w:rFonts w:ascii="Open Sans" w:hAnsi="Open Sans"/>
              </w:rPr>
            </w:pPr>
            <w:r w:rsidRPr="002840FC">
              <w:rPr>
                <w:rFonts w:ascii="Open Sans" w:hAnsi="Open Sans"/>
                <w:color w:val="000000"/>
                <w:position w:val="-3"/>
              </w:rPr>
              <w:t>Have students pair up with teachers on another campus, such as an elementary campus. Students should work closely with the teacher developing lessons and assessments. Have the teacher evaluate the students’ ability to effectively deliver the lesson and the method of assessment chosen by the student.</w:t>
            </w:r>
          </w:p>
          <w:p w:rsidR="00362AF5" w:rsidRPr="002840FC" w:rsidRDefault="00362AF5" w:rsidP="00BC5D00">
            <w:pPr>
              <w:contextualSpacing/>
              <w:textAlignment w:val="center"/>
              <w:rPr>
                <w:rFonts w:ascii="Open Sans" w:hAnsi="Open Sans"/>
                <w:color w:val="000000"/>
                <w:position w:val="-3"/>
              </w:rPr>
            </w:pPr>
            <w:r w:rsidRPr="002840FC">
              <w:rPr>
                <w:rFonts w:ascii="Open Sans" w:hAnsi="Open Sans"/>
                <w:color w:val="000000"/>
                <w:position w:val="-3"/>
              </w:rPr>
              <w:t>In addition to creating lessons and assessments, students could work with the teacher to create student portfolios for each child that display student</w:t>
            </w:r>
            <w:r w:rsidR="002E1007" w:rsidRPr="002840FC">
              <w:rPr>
                <w:rFonts w:ascii="Open Sans" w:hAnsi="Open Sans"/>
                <w:color w:val="000000"/>
                <w:position w:val="-3"/>
              </w:rPr>
              <w:t xml:space="preserve"> progress throughout the year. </w:t>
            </w:r>
          </w:p>
          <w:p w:rsidR="002E1007" w:rsidRPr="002840FC" w:rsidRDefault="002E1007" w:rsidP="00BC5D00">
            <w:pPr>
              <w:contextualSpacing/>
              <w:textAlignment w:val="center"/>
              <w:rPr>
                <w:rFonts w:ascii="Open Sans" w:hAnsi="Open Sans"/>
              </w:rPr>
            </w:pPr>
          </w:p>
          <w:p w:rsidR="00362AF5" w:rsidRPr="002840FC" w:rsidRDefault="00362AF5" w:rsidP="00BC5D00">
            <w:pPr>
              <w:contextualSpacing/>
              <w:textAlignment w:val="center"/>
              <w:outlineLvl w:val="3"/>
              <w:rPr>
                <w:rFonts w:ascii="Open Sans" w:hAnsi="Open Sans"/>
              </w:rPr>
            </w:pPr>
            <w:r w:rsidRPr="002840FC">
              <w:rPr>
                <w:rFonts w:ascii="Open Sans" w:hAnsi="Open Sans"/>
                <w:b/>
                <w:bCs/>
                <w:color w:val="000000"/>
                <w:position w:val="-3"/>
              </w:rPr>
              <w:t>TED Talks:</w:t>
            </w:r>
          </w:p>
          <w:p w:rsidR="00362AF5" w:rsidRPr="002840FC" w:rsidRDefault="00362AF5" w:rsidP="00BC5D00">
            <w:pPr>
              <w:contextualSpacing/>
              <w:textAlignment w:val="center"/>
              <w:rPr>
                <w:rFonts w:ascii="Open Sans" w:hAnsi="Open Sans"/>
              </w:rPr>
            </w:pPr>
            <w:r w:rsidRPr="002840FC">
              <w:rPr>
                <w:rFonts w:ascii="Open Sans" w:hAnsi="Open Sans"/>
                <w:color w:val="000000"/>
                <w:position w:val="-3"/>
              </w:rPr>
              <w:t>TED is a nonprofit devoted to spreading ideas, usually in the form of short, powerful talks (18 minutes or less). The video below is related to this lesson. Allow students to view the video and lead a discussion concerning the TED Talk.</w:t>
            </w:r>
          </w:p>
          <w:p w:rsidR="00362AF5" w:rsidRPr="002840FC" w:rsidRDefault="00362AF5" w:rsidP="00BC5D00">
            <w:pPr>
              <w:numPr>
                <w:ilvl w:val="0"/>
                <w:numId w:val="6"/>
              </w:numPr>
              <w:contextualSpacing/>
              <w:rPr>
                <w:rFonts w:ascii="Open Sans" w:hAnsi="Open Sans"/>
                <w:color w:val="000000"/>
              </w:rPr>
            </w:pPr>
            <w:r w:rsidRPr="002840FC">
              <w:rPr>
                <w:rFonts w:ascii="Open Sans" w:hAnsi="Open Sans"/>
                <w:color w:val="000000"/>
                <w:position w:val="-3"/>
              </w:rPr>
              <w:t>Bill Gates: Teachers need real fee</w:t>
            </w:r>
            <w:r w:rsidR="002E1007" w:rsidRPr="002840FC">
              <w:rPr>
                <w:rFonts w:ascii="Open Sans" w:hAnsi="Open Sans"/>
                <w:color w:val="000000"/>
                <w:position w:val="-3"/>
              </w:rPr>
              <w:t>dback</w:t>
            </w:r>
            <w:r w:rsidR="002E1007" w:rsidRPr="002840FC">
              <w:rPr>
                <w:rFonts w:ascii="Open Sans" w:hAnsi="Open Sans"/>
                <w:color w:val="000000"/>
                <w:position w:val="-3"/>
              </w:rPr>
              <w:br/>
            </w:r>
            <w:r w:rsidRPr="002840FC">
              <w:rPr>
                <w:rFonts w:ascii="Open Sans" w:hAnsi="Open Sans"/>
                <w:color w:val="000000"/>
                <w:position w:val="-3"/>
              </w:rPr>
              <w:t>Until recently, many teachers only got one word of feedback a year: “satisfactory.” And with no feedback, no coaching, there’s just no way to improve. Bill Gates suggests that even great teachers can get better with smart feed</w:t>
            </w:r>
            <w:r w:rsidR="008163E3">
              <w:rPr>
                <w:rFonts w:ascii="Open Sans" w:hAnsi="Open Sans"/>
                <w:color w:val="000000"/>
                <w:position w:val="-3"/>
              </w:rPr>
              <w:t>back</w:t>
            </w:r>
            <w:r w:rsidRPr="002840FC">
              <w:rPr>
                <w:rFonts w:ascii="Open Sans" w:hAnsi="Open Sans"/>
                <w:color w:val="000000"/>
                <w:position w:val="-3"/>
              </w:rPr>
              <w:t xml:space="preserve"> and lays out a program from his foundation to bring it to every classroom.</w:t>
            </w:r>
            <w:hyperlink r:id="rId18" w:history="1">
              <w:r w:rsidRPr="002840FC">
                <w:rPr>
                  <w:rFonts w:ascii="Open Sans" w:hAnsi="Open Sans"/>
                  <w:color w:val="0000CC"/>
                  <w:position w:val="-3"/>
                  <w:u w:val="single"/>
                </w:rPr>
                <w:br/>
                <w:t>http://www.ted.com/talks/bill_gates_teachers_need_real_feedback</w:t>
              </w:r>
            </w:hyperlink>
          </w:p>
        </w:tc>
      </w:tr>
      <w:tr w:rsidR="00362AF5" w:rsidRPr="002840FC" w:rsidTr="00392FED">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2F2879" w:rsidRDefault="00362AF5" w:rsidP="002C6E1C">
            <w:pPr>
              <w:jc w:val="center"/>
              <w:rPr>
                <w:rFonts w:ascii="Open Sans" w:hAnsi="Open Sans"/>
                <w:b/>
                <w:bCs/>
                <w:color w:val="000000"/>
                <w:position w:val="-3"/>
              </w:rPr>
            </w:pPr>
            <w:r w:rsidRPr="002840FC">
              <w:rPr>
                <w:rFonts w:ascii="Open Sans" w:hAnsi="Open Sans"/>
                <w:b/>
                <w:bCs/>
                <w:color w:val="000000"/>
                <w:position w:val="-3"/>
              </w:rPr>
              <w:t>Family/</w:t>
            </w:r>
          </w:p>
          <w:p w:rsidR="00362AF5" w:rsidRPr="002840FC" w:rsidRDefault="00362AF5" w:rsidP="002C6E1C">
            <w:pPr>
              <w:jc w:val="center"/>
              <w:rPr>
                <w:rFonts w:ascii="Open Sans" w:hAnsi="Open Sans"/>
              </w:rPr>
            </w:pPr>
            <w:r w:rsidRPr="002840FC">
              <w:rPr>
                <w:rFonts w:ascii="Open Sans" w:hAnsi="Open Sans"/>
                <w:b/>
                <w:bCs/>
                <w:color w:val="000000"/>
                <w:position w:val="-3"/>
              </w:rPr>
              <w:t>Community Connection</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62AF5" w:rsidRDefault="00362AF5" w:rsidP="00BC5D00">
            <w:pPr>
              <w:contextualSpacing/>
              <w:textAlignment w:val="center"/>
              <w:rPr>
                <w:rFonts w:ascii="Open Sans" w:hAnsi="Open Sans"/>
                <w:color w:val="000000"/>
                <w:position w:val="-3"/>
              </w:rPr>
            </w:pPr>
            <w:r w:rsidRPr="002840FC">
              <w:rPr>
                <w:rFonts w:ascii="Open Sans" w:hAnsi="Open Sans"/>
                <w:color w:val="000000"/>
                <w:position w:val="-3"/>
              </w:rPr>
              <w:t xml:space="preserve">Invite teachers, administrators, counselors, diagnosticians and professors from the district and area colleges to speak to the students about assessments. Have the guests speak to the class about different types of assessments, their role in providing assessments, the benefits of assessments and how one can become a teacher, administrator, counselor, </w:t>
            </w:r>
            <w:r w:rsidR="00392FED" w:rsidRPr="002840FC">
              <w:rPr>
                <w:rFonts w:ascii="Open Sans" w:hAnsi="Open Sans"/>
                <w:color w:val="000000"/>
                <w:position w:val="-3"/>
              </w:rPr>
              <w:t>diagnostician,</w:t>
            </w:r>
            <w:r w:rsidRPr="002840FC">
              <w:rPr>
                <w:rFonts w:ascii="Open Sans" w:hAnsi="Open Sans"/>
                <w:color w:val="000000"/>
                <w:position w:val="-3"/>
              </w:rPr>
              <w:t xml:space="preserve"> or professor.</w:t>
            </w:r>
          </w:p>
          <w:p w:rsidR="00392FED" w:rsidRPr="002840FC" w:rsidRDefault="00392FED" w:rsidP="00BC5D00">
            <w:pPr>
              <w:contextualSpacing/>
              <w:textAlignment w:val="center"/>
              <w:rPr>
                <w:rFonts w:ascii="Open Sans" w:hAnsi="Open Sans"/>
              </w:rPr>
            </w:pPr>
            <w:bookmarkStart w:id="1" w:name="_GoBack"/>
            <w:bookmarkEnd w:id="1"/>
          </w:p>
        </w:tc>
      </w:tr>
      <w:tr w:rsidR="00362AF5" w:rsidRPr="002840FC" w:rsidTr="00392FED">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362AF5" w:rsidRPr="002840FC" w:rsidRDefault="00362AF5" w:rsidP="002C6E1C">
            <w:pPr>
              <w:jc w:val="center"/>
              <w:rPr>
                <w:rFonts w:ascii="Open Sans" w:hAnsi="Open Sans"/>
              </w:rPr>
            </w:pPr>
            <w:r w:rsidRPr="002840FC">
              <w:rPr>
                <w:rFonts w:ascii="Open Sans" w:hAnsi="Open Sans"/>
                <w:b/>
                <w:bCs/>
                <w:color w:val="000000"/>
                <w:position w:val="-3"/>
              </w:rPr>
              <w:lastRenderedPageBreak/>
              <w:t>CTSO connection</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62AF5" w:rsidRPr="002840FC" w:rsidRDefault="00362AF5" w:rsidP="00BC5D00">
            <w:pPr>
              <w:contextualSpacing/>
              <w:textAlignment w:val="center"/>
              <w:outlineLvl w:val="3"/>
              <w:rPr>
                <w:rFonts w:ascii="Open Sans" w:hAnsi="Open Sans"/>
              </w:rPr>
            </w:pPr>
            <w:r w:rsidRPr="002840FC">
              <w:rPr>
                <w:rFonts w:ascii="Open Sans" w:hAnsi="Open Sans"/>
                <w:b/>
                <w:bCs/>
                <w:color w:val="000000"/>
                <w:position w:val="-3"/>
              </w:rPr>
              <w:t>Family, Career, Community Leaders of America (FCCLA)</w:t>
            </w:r>
          </w:p>
          <w:p w:rsidR="00362AF5" w:rsidRPr="002840FC" w:rsidRDefault="00A4630F" w:rsidP="00BC5D00">
            <w:pPr>
              <w:contextualSpacing/>
              <w:textAlignment w:val="center"/>
              <w:rPr>
                <w:rFonts w:ascii="Open Sans" w:hAnsi="Open Sans"/>
              </w:rPr>
            </w:pPr>
            <w:hyperlink r:id="rId19" w:history="1">
              <w:r w:rsidR="00362AF5" w:rsidRPr="002840FC">
                <w:rPr>
                  <w:rFonts w:ascii="Open Sans" w:hAnsi="Open Sans"/>
                  <w:color w:val="0000CC"/>
                  <w:position w:val="-3"/>
                  <w:u w:val="single"/>
                </w:rPr>
                <w:t>http://www.texasfccla.org</w:t>
              </w:r>
            </w:hyperlink>
          </w:p>
          <w:p w:rsidR="002E1007" w:rsidRDefault="002E1007" w:rsidP="00BC5D00">
            <w:pPr>
              <w:contextualSpacing/>
              <w:textAlignment w:val="center"/>
              <w:rPr>
                <w:rFonts w:ascii="Open Sans" w:hAnsi="Open Sans"/>
                <w:color w:val="000000"/>
                <w:position w:val="-3"/>
              </w:rPr>
            </w:pPr>
          </w:p>
          <w:p w:rsidR="00433859" w:rsidRPr="002840FC" w:rsidRDefault="00433859" w:rsidP="00BC5D00">
            <w:pPr>
              <w:contextualSpacing/>
              <w:textAlignment w:val="center"/>
              <w:rPr>
                <w:rFonts w:ascii="Open Sans" w:hAnsi="Open Sans"/>
                <w:color w:val="000000"/>
                <w:position w:val="-3"/>
              </w:rPr>
            </w:pPr>
          </w:p>
          <w:p w:rsidR="00362AF5" w:rsidRPr="002840FC" w:rsidRDefault="00362AF5" w:rsidP="00BC5D00">
            <w:pPr>
              <w:contextualSpacing/>
              <w:textAlignment w:val="center"/>
              <w:rPr>
                <w:rFonts w:ascii="Open Sans" w:hAnsi="Open Sans"/>
                <w:b/>
              </w:rPr>
            </w:pPr>
            <w:r w:rsidRPr="002840FC">
              <w:rPr>
                <w:rFonts w:ascii="Open Sans" w:hAnsi="Open Sans"/>
                <w:b/>
                <w:color w:val="000000"/>
                <w:position w:val="-3"/>
              </w:rPr>
              <w:t>STAR Events:</w:t>
            </w:r>
          </w:p>
          <w:p w:rsidR="00362AF5" w:rsidRPr="002840FC" w:rsidRDefault="00362AF5" w:rsidP="00BC5D00">
            <w:pPr>
              <w:numPr>
                <w:ilvl w:val="0"/>
                <w:numId w:val="6"/>
              </w:numPr>
              <w:contextualSpacing/>
              <w:rPr>
                <w:rFonts w:ascii="Open Sans" w:hAnsi="Open Sans"/>
                <w:color w:val="000000"/>
              </w:rPr>
            </w:pPr>
            <w:r w:rsidRPr="002840FC">
              <w:rPr>
                <w:rFonts w:ascii="Open Sans" w:hAnsi="Open Sans"/>
                <w:color w:val="000000"/>
                <w:position w:val="-3"/>
              </w:rPr>
              <w:t>Teach and Train – An individual event that recognizes participants for their exploration of the education and training fields through research and hands-on experience.</w:t>
            </w:r>
          </w:p>
          <w:p w:rsidR="00362AF5" w:rsidRPr="002840FC" w:rsidRDefault="00362AF5" w:rsidP="00BC5D00">
            <w:pPr>
              <w:numPr>
                <w:ilvl w:val="0"/>
                <w:numId w:val="6"/>
              </w:numPr>
              <w:contextualSpacing/>
              <w:rPr>
                <w:rFonts w:ascii="Open Sans" w:hAnsi="Open Sans"/>
                <w:color w:val="000000"/>
              </w:rPr>
            </w:pPr>
            <w:r w:rsidRPr="002840FC">
              <w:rPr>
                <w:rFonts w:ascii="Open Sans" w:hAnsi="Open Sans"/>
                <w:color w:val="000000"/>
                <w:position w:val="-3"/>
              </w:rPr>
              <w:t>Interpersonal Communication – An individual or team event that recognizes participants who use Family and Consumer Sciences and/or related occupations skills and apply communication techniques to develop a project designed to strengthen communication.</w:t>
            </w:r>
          </w:p>
          <w:p w:rsidR="00362AF5" w:rsidRPr="002840FC" w:rsidRDefault="00362AF5" w:rsidP="00BC5D00">
            <w:pPr>
              <w:numPr>
                <w:ilvl w:val="0"/>
                <w:numId w:val="6"/>
              </w:numPr>
              <w:contextualSpacing/>
              <w:rPr>
                <w:rFonts w:ascii="Open Sans" w:hAnsi="Open Sans"/>
                <w:color w:val="000000"/>
              </w:rPr>
            </w:pPr>
            <w:r w:rsidRPr="002840FC">
              <w:rPr>
                <w:rFonts w:ascii="Open Sans" w:hAnsi="Open Sans"/>
                <w:color w:val="000000"/>
                <w:position w:val="-3"/>
              </w:rPr>
              <w:t>Job Interviewing – An individual event that recognizes participants who use Family and Consumer Sciences and/or related occupations skills to develop a portfolio, participate in an interview, and communicate a personal understanding of job requirements.</w:t>
            </w:r>
          </w:p>
          <w:p w:rsidR="002E1007" w:rsidRPr="002840FC" w:rsidRDefault="002E1007" w:rsidP="002E1007">
            <w:pPr>
              <w:ind w:left="720"/>
              <w:contextualSpacing/>
              <w:rPr>
                <w:rFonts w:ascii="Open Sans" w:hAnsi="Open Sans"/>
                <w:color w:val="000000"/>
              </w:rPr>
            </w:pPr>
          </w:p>
          <w:p w:rsidR="00362AF5" w:rsidRPr="002840FC" w:rsidRDefault="00362AF5" w:rsidP="00BC5D00">
            <w:pPr>
              <w:contextualSpacing/>
              <w:textAlignment w:val="center"/>
              <w:outlineLvl w:val="3"/>
              <w:rPr>
                <w:rFonts w:ascii="Open Sans" w:hAnsi="Open Sans"/>
              </w:rPr>
            </w:pPr>
            <w:r w:rsidRPr="002840FC">
              <w:rPr>
                <w:rFonts w:ascii="Open Sans" w:hAnsi="Open Sans"/>
                <w:b/>
                <w:bCs/>
                <w:color w:val="000000"/>
                <w:position w:val="-3"/>
              </w:rPr>
              <w:t>SkillsUSA</w:t>
            </w:r>
          </w:p>
          <w:p w:rsidR="00362AF5" w:rsidRPr="002840FC" w:rsidRDefault="00A4630F" w:rsidP="00BC5D00">
            <w:pPr>
              <w:contextualSpacing/>
              <w:textAlignment w:val="center"/>
              <w:rPr>
                <w:rFonts w:ascii="Open Sans" w:hAnsi="Open Sans"/>
              </w:rPr>
            </w:pPr>
            <w:hyperlink r:id="rId20" w:history="1">
              <w:r w:rsidR="00362AF5" w:rsidRPr="002840FC">
                <w:rPr>
                  <w:rFonts w:ascii="Open Sans" w:hAnsi="Open Sans"/>
                  <w:color w:val="0000CC"/>
                  <w:position w:val="-3"/>
                  <w:u w:val="single"/>
                </w:rPr>
                <w:t>http://skillsusa.org</w:t>
              </w:r>
            </w:hyperlink>
          </w:p>
          <w:p w:rsidR="00362AF5" w:rsidRPr="002840FC" w:rsidRDefault="00362AF5" w:rsidP="00BC5D00">
            <w:pPr>
              <w:contextualSpacing/>
              <w:textAlignment w:val="center"/>
              <w:rPr>
                <w:rFonts w:ascii="Open Sans" w:hAnsi="Open Sans"/>
                <w:b/>
              </w:rPr>
            </w:pPr>
            <w:r w:rsidRPr="002840FC">
              <w:rPr>
                <w:rFonts w:ascii="Open Sans" w:hAnsi="Open Sans"/>
                <w:b/>
                <w:color w:val="000000"/>
                <w:position w:val="-3"/>
              </w:rPr>
              <w:t>Skills USA Events:</w:t>
            </w:r>
          </w:p>
          <w:p w:rsidR="00362AF5" w:rsidRPr="002840FC" w:rsidRDefault="00362AF5" w:rsidP="00BC5D00">
            <w:pPr>
              <w:numPr>
                <w:ilvl w:val="0"/>
                <w:numId w:val="6"/>
              </w:numPr>
              <w:contextualSpacing/>
              <w:rPr>
                <w:rFonts w:ascii="Open Sans" w:hAnsi="Open Sans"/>
                <w:color w:val="000000"/>
              </w:rPr>
            </w:pPr>
            <w:r w:rsidRPr="002840FC">
              <w:rPr>
                <w:rFonts w:ascii="Open Sans" w:hAnsi="Open Sans"/>
                <w:color w:val="000000"/>
                <w:position w:val="-3"/>
              </w:rPr>
              <w:t>Early Childhood Education – an individual event that recognizes participants who demonstrate their knowledge of developmentally appropriate practice and their ability to prepare and implement learning activities for children 3 to 5 years old. Students will prepare a written lesson plan and take a written test assessing their knowledge of child development and effective teaching strategies.</w:t>
            </w:r>
          </w:p>
          <w:p w:rsidR="002E1007" w:rsidRPr="002840FC" w:rsidRDefault="002E1007" w:rsidP="002E1007">
            <w:pPr>
              <w:ind w:left="720"/>
              <w:contextualSpacing/>
              <w:rPr>
                <w:rFonts w:ascii="Open Sans" w:hAnsi="Open Sans"/>
                <w:color w:val="000000"/>
              </w:rPr>
            </w:pPr>
          </w:p>
          <w:p w:rsidR="00362AF5" w:rsidRPr="002840FC" w:rsidRDefault="00362AF5" w:rsidP="00BC5D00">
            <w:pPr>
              <w:contextualSpacing/>
              <w:textAlignment w:val="center"/>
              <w:outlineLvl w:val="3"/>
              <w:rPr>
                <w:rFonts w:ascii="Open Sans" w:hAnsi="Open Sans"/>
              </w:rPr>
            </w:pPr>
            <w:r w:rsidRPr="002840FC">
              <w:rPr>
                <w:rFonts w:ascii="Open Sans" w:hAnsi="Open Sans"/>
                <w:b/>
                <w:bCs/>
                <w:color w:val="000000"/>
                <w:position w:val="-3"/>
              </w:rPr>
              <w:t>Texas Association of Future Educators (TAFE)</w:t>
            </w:r>
          </w:p>
          <w:p w:rsidR="00362AF5" w:rsidRPr="002840FC" w:rsidRDefault="00A4630F" w:rsidP="00BC5D00">
            <w:pPr>
              <w:contextualSpacing/>
              <w:textAlignment w:val="center"/>
              <w:rPr>
                <w:rFonts w:ascii="Open Sans" w:hAnsi="Open Sans"/>
              </w:rPr>
            </w:pPr>
            <w:hyperlink r:id="rId21" w:history="1">
              <w:r w:rsidR="00362AF5" w:rsidRPr="002840FC">
                <w:rPr>
                  <w:rFonts w:ascii="Open Sans" w:hAnsi="Open Sans"/>
                  <w:color w:val="0000CC"/>
                  <w:position w:val="-3"/>
                  <w:u w:val="single"/>
                </w:rPr>
                <w:t>http://tafeonline.org</w:t>
              </w:r>
            </w:hyperlink>
          </w:p>
          <w:p w:rsidR="00362AF5" w:rsidRPr="002840FC" w:rsidRDefault="00362AF5" w:rsidP="00BC5D00">
            <w:pPr>
              <w:contextualSpacing/>
              <w:textAlignment w:val="center"/>
              <w:rPr>
                <w:rFonts w:ascii="Open Sans" w:hAnsi="Open Sans"/>
                <w:b/>
              </w:rPr>
            </w:pPr>
            <w:r w:rsidRPr="002840FC">
              <w:rPr>
                <w:rFonts w:ascii="Open Sans" w:hAnsi="Open Sans"/>
                <w:b/>
                <w:color w:val="000000"/>
                <w:position w:val="-3"/>
              </w:rPr>
              <w:t>TAFE Events:</w:t>
            </w:r>
          </w:p>
          <w:p w:rsidR="00362AF5" w:rsidRPr="00392FED" w:rsidRDefault="00362AF5" w:rsidP="00BC5D00">
            <w:pPr>
              <w:numPr>
                <w:ilvl w:val="0"/>
                <w:numId w:val="6"/>
              </w:numPr>
              <w:contextualSpacing/>
              <w:rPr>
                <w:rFonts w:ascii="Open Sans" w:hAnsi="Open Sans"/>
                <w:color w:val="000000"/>
              </w:rPr>
            </w:pPr>
            <w:r w:rsidRPr="002840FC">
              <w:rPr>
                <w:rFonts w:ascii="Open Sans" w:hAnsi="Open Sans"/>
                <w:color w:val="000000"/>
                <w:position w:val="-3"/>
              </w:rPr>
              <w:t xml:space="preserve">Lesson Planning and Delivery Competition – This competition is </w:t>
            </w:r>
            <w:r w:rsidR="00C06D0F" w:rsidRPr="002840FC">
              <w:rPr>
                <w:rFonts w:ascii="Open Sans" w:hAnsi="Open Sans"/>
                <w:color w:val="000000"/>
                <w:position w:val="-3"/>
              </w:rPr>
              <w:t>an individual event where future educator</w:t>
            </w:r>
            <w:r w:rsidRPr="002840FC">
              <w:rPr>
                <w:rFonts w:ascii="Open Sans" w:hAnsi="Open Sans"/>
                <w:color w:val="000000"/>
                <w:position w:val="-3"/>
              </w:rPr>
              <w:t xml:space="preserve"> will plan, </w:t>
            </w:r>
            <w:r w:rsidR="00392FED" w:rsidRPr="002840FC">
              <w:rPr>
                <w:rFonts w:ascii="Open Sans" w:hAnsi="Open Sans"/>
                <w:color w:val="000000"/>
                <w:position w:val="-3"/>
              </w:rPr>
              <w:t>prepare,</w:t>
            </w:r>
            <w:r w:rsidRPr="002840FC">
              <w:rPr>
                <w:rFonts w:ascii="Open Sans" w:hAnsi="Open Sans"/>
                <w:color w:val="000000"/>
                <w:position w:val="-3"/>
              </w:rPr>
              <w:t xml:space="preserve"> and deliver a lesson of their choosing to an actual classroom of students. Self-reflection following the lesson is an essential component of this competition as future educators begin the practice of honing their own teaching skills. Participants will prepare a lesson plan and a </w:t>
            </w:r>
            <w:r w:rsidR="00C06D0F" w:rsidRPr="002840FC">
              <w:rPr>
                <w:rFonts w:ascii="Open Sans" w:hAnsi="Open Sans"/>
                <w:color w:val="000000"/>
                <w:position w:val="-3"/>
              </w:rPr>
              <w:t>10-minute</w:t>
            </w:r>
            <w:r w:rsidRPr="002840FC">
              <w:rPr>
                <w:rFonts w:ascii="Open Sans" w:hAnsi="Open Sans"/>
                <w:color w:val="000000"/>
                <w:position w:val="-3"/>
              </w:rPr>
              <w:t xml:space="preserve"> video teaching the lesson to a class. The lesson can focus either on CTE, Humanities or STEM.</w:t>
            </w:r>
          </w:p>
          <w:p w:rsidR="00392FED" w:rsidRPr="002840FC" w:rsidRDefault="00392FED" w:rsidP="00392FED">
            <w:pPr>
              <w:ind w:left="720"/>
              <w:contextualSpacing/>
              <w:rPr>
                <w:rFonts w:ascii="Open Sans" w:hAnsi="Open Sans"/>
                <w:color w:val="000000"/>
              </w:rPr>
            </w:pPr>
          </w:p>
        </w:tc>
      </w:tr>
      <w:tr w:rsidR="00362AF5" w:rsidRPr="002840FC" w:rsidTr="00392FED">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362AF5" w:rsidRPr="002840FC" w:rsidRDefault="00362AF5" w:rsidP="002C6E1C">
            <w:pPr>
              <w:jc w:val="center"/>
              <w:rPr>
                <w:rFonts w:ascii="Open Sans" w:hAnsi="Open Sans"/>
              </w:rPr>
            </w:pPr>
            <w:r w:rsidRPr="002840FC">
              <w:rPr>
                <w:rFonts w:ascii="Open Sans" w:hAnsi="Open Sans"/>
                <w:b/>
                <w:bCs/>
                <w:color w:val="000000"/>
                <w:position w:val="-3"/>
              </w:rPr>
              <w:lastRenderedPageBreak/>
              <w:t>Service Learning Projects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62AF5" w:rsidRPr="002840FC" w:rsidRDefault="00362AF5" w:rsidP="00BC5D00">
            <w:pPr>
              <w:contextualSpacing/>
              <w:textAlignment w:val="center"/>
              <w:rPr>
                <w:rFonts w:ascii="Open Sans" w:hAnsi="Open Sans"/>
              </w:rPr>
            </w:pPr>
            <w:r w:rsidRPr="002840FC">
              <w:rPr>
                <w:rFonts w:ascii="Open Sans" w:hAnsi="Open Sans"/>
                <w:color w:val="000000"/>
                <w:position w:val="-3"/>
              </w:rPr>
              <w:t xml:space="preserve">Successful service learning project ideas originate from student concerns and needs. Allow students to brainstorm about service projects pertaining to the lesson. For additional information on service learning, see </w:t>
            </w:r>
            <w:hyperlink r:id="rId22" w:history="1">
              <w:r w:rsidRPr="002840FC">
                <w:rPr>
                  <w:rFonts w:ascii="Open Sans" w:hAnsi="Open Sans"/>
                  <w:color w:val="0000CC"/>
                  <w:position w:val="-3"/>
                  <w:u w:val="single"/>
                </w:rPr>
                <w:t>http://www.servicelearningtexas.org</w:t>
              </w:r>
            </w:hyperlink>
          </w:p>
          <w:p w:rsidR="002E1007" w:rsidRPr="002840FC" w:rsidRDefault="002E1007" w:rsidP="00BC5D00">
            <w:pPr>
              <w:contextualSpacing/>
              <w:textAlignment w:val="center"/>
              <w:rPr>
                <w:rFonts w:ascii="Open Sans" w:hAnsi="Open Sans"/>
                <w:color w:val="000000"/>
                <w:position w:val="-3"/>
              </w:rPr>
            </w:pPr>
          </w:p>
          <w:p w:rsidR="00362AF5" w:rsidRPr="002840FC" w:rsidRDefault="00362AF5" w:rsidP="00BC5D00">
            <w:pPr>
              <w:contextualSpacing/>
              <w:textAlignment w:val="center"/>
              <w:rPr>
                <w:rFonts w:ascii="Open Sans" w:hAnsi="Open Sans"/>
              </w:rPr>
            </w:pPr>
            <w:r w:rsidRPr="002840FC">
              <w:rPr>
                <w:rFonts w:ascii="Open Sans" w:hAnsi="Open Sans"/>
                <w:color w:val="000000"/>
                <w:position w:val="-3"/>
              </w:rPr>
              <w:t>Possible idea:</w:t>
            </w:r>
          </w:p>
          <w:p w:rsidR="00362AF5" w:rsidRPr="002840FC" w:rsidRDefault="00362AF5" w:rsidP="00BC5D00">
            <w:pPr>
              <w:contextualSpacing/>
              <w:textAlignment w:val="center"/>
              <w:rPr>
                <w:rFonts w:ascii="Open Sans" w:hAnsi="Open Sans"/>
              </w:rPr>
            </w:pPr>
            <w:r w:rsidRPr="002840FC">
              <w:rPr>
                <w:rFonts w:ascii="Open Sans" w:hAnsi="Open Sans"/>
                <w:color w:val="000000"/>
                <w:position w:val="-3"/>
              </w:rPr>
              <w:t>Have students offer an “Assessment Review” opportunity for teachers in their district. This review is for any teacher interested in seeking a new and innovative way of assessing students’ knowledge. This could be especially beneficial to teachers who have been teaching for several years and are looking for a fresh idea to test students’ knowledge, or for new teachers who are looking for ideas in the classroom. Have interested teachers bring or email the current lesson and assessment to the classroom. Then have students review the lesson and assessment and create a new innovative way of assessing the students.</w:t>
            </w:r>
          </w:p>
        </w:tc>
      </w:tr>
    </w:tbl>
    <w:p w:rsidR="00362AF5" w:rsidRPr="00362AF5" w:rsidRDefault="00362AF5" w:rsidP="00362AF5">
      <w:pPr>
        <w:jc w:val="center"/>
        <w:rPr>
          <w:rFonts w:ascii="Open Sans" w:hAnsi="Open Sans"/>
        </w:rPr>
      </w:pPr>
    </w:p>
    <w:sectPr w:rsidR="00362AF5" w:rsidRPr="00362AF5" w:rsidSect="002B1169">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30F" w:rsidRDefault="00A4630F" w:rsidP="00B3350C">
      <w:r>
        <w:separator/>
      </w:r>
    </w:p>
  </w:endnote>
  <w:endnote w:type="continuationSeparator" w:id="0">
    <w:p w:rsidR="00A4630F" w:rsidRDefault="00A4630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AA4" w:rsidRDefault="00886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2E1007" w:rsidRPr="00754DDE" w:rsidRDefault="002E1007"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rsidR="002E1007" w:rsidRDefault="002E1007"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004F524F"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004F524F" w:rsidRPr="3D101590">
              <w:rPr>
                <w:rFonts w:ascii="Open Sans" w:hAnsi="Open Sans" w:cs="Open Sans"/>
                <w:b/>
                <w:bCs/>
                <w:noProof/>
                <w:sz w:val="16"/>
                <w:szCs w:val="16"/>
              </w:rPr>
              <w:fldChar w:fldCharType="separate"/>
            </w:r>
            <w:r w:rsidR="00392FED">
              <w:rPr>
                <w:rFonts w:ascii="Open Sans" w:hAnsi="Open Sans" w:cs="Open Sans"/>
                <w:b/>
                <w:bCs/>
                <w:noProof/>
                <w:sz w:val="16"/>
                <w:szCs w:val="16"/>
              </w:rPr>
              <w:t>5</w:t>
            </w:r>
            <w:r w:rsidR="004F524F"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4F524F"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004F524F" w:rsidRPr="3D101590">
              <w:rPr>
                <w:rFonts w:ascii="Open Sans" w:hAnsi="Open Sans" w:cs="Open Sans"/>
                <w:b/>
                <w:bCs/>
                <w:noProof/>
                <w:sz w:val="16"/>
                <w:szCs w:val="16"/>
              </w:rPr>
              <w:fldChar w:fldCharType="separate"/>
            </w:r>
            <w:r w:rsidR="00392FED">
              <w:rPr>
                <w:rFonts w:ascii="Open Sans" w:hAnsi="Open Sans" w:cs="Open Sans"/>
                <w:b/>
                <w:bCs/>
                <w:noProof/>
                <w:sz w:val="16"/>
                <w:szCs w:val="16"/>
              </w:rPr>
              <w:t>10</w:t>
            </w:r>
            <w:r w:rsidR="004F524F" w:rsidRPr="3D101590">
              <w:rPr>
                <w:rFonts w:ascii="Open Sans" w:hAnsi="Open Sans" w:cs="Open Sans"/>
                <w:b/>
                <w:bCs/>
                <w:noProof/>
                <w:sz w:val="16"/>
                <w:szCs w:val="16"/>
              </w:rPr>
              <w:fldChar w:fldCharType="end"/>
            </w:r>
          </w:p>
        </w:sdtContent>
      </w:sdt>
    </w:sdtContent>
  </w:sdt>
  <w:p w:rsidR="002E1007" w:rsidRDefault="002E1007"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AA4" w:rsidRDefault="00886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30F" w:rsidRDefault="00A4630F" w:rsidP="00B3350C">
      <w:bookmarkStart w:id="0" w:name="_Hlk484955581"/>
      <w:bookmarkEnd w:id="0"/>
      <w:r>
        <w:separator/>
      </w:r>
    </w:p>
  </w:footnote>
  <w:footnote w:type="continuationSeparator" w:id="0">
    <w:p w:rsidR="00A4630F" w:rsidRDefault="00A4630F" w:rsidP="00B3350C">
      <w:r>
        <w:continuationSeparator/>
      </w:r>
    </w:p>
  </w:footnote>
  <w:footnote w:id="1">
    <w:p w:rsidR="002E1007" w:rsidRDefault="002E1007" w:rsidP="002E1007">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AA4" w:rsidRDefault="00886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007" w:rsidRDefault="002E100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margin">
            <wp:posOffset>4636135</wp:posOffset>
          </wp:positionH>
          <wp:positionV relativeFrom="paragraph">
            <wp:posOffset>114435</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AA4" w:rsidRDefault="00886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D356E"/>
    <w:multiLevelType w:val="hybridMultilevel"/>
    <w:tmpl w:val="FF7A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B66722"/>
    <w:multiLevelType w:val="hybridMultilevel"/>
    <w:tmpl w:val="900CBB14"/>
    <w:lvl w:ilvl="0" w:tplc="0409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A046C9"/>
    <w:multiLevelType w:val="hybridMultilevel"/>
    <w:tmpl w:val="1762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7"/>
  </w:num>
  <w:num w:numId="5">
    <w:abstractNumId w:val="3"/>
  </w:num>
  <w:num w:numId="6">
    <w:abstractNumId w:val="6"/>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A6DDD"/>
    <w:rsid w:val="000B4DB1"/>
    <w:rsid w:val="000B55DB"/>
    <w:rsid w:val="000E3926"/>
    <w:rsid w:val="000E54FE"/>
    <w:rsid w:val="000F3BAE"/>
    <w:rsid w:val="00100350"/>
    <w:rsid w:val="00102605"/>
    <w:rsid w:val="0010338A"/>
    <w:rsid w:val="00105B8D"/>
    <w:rsid w:val="0010763B"/>
    <w:rsid w:val="0012758B"/>
    <w:rsid w:val="00130697"/>
    <w:rsid w:val="001365FC"/>
    <w:rsid w:val="00136851"/>
    <w:rsid w:val="001471B7"/>
    <w:rsid w:val="001505B8"/>
    <w:rsid w:val="00156CDF"/>
    <w:rsid w:val="0016751A"/>
    <w:rsid w:val="001A0442"/>
    <w:rsid w:val="001A599E"/>
    <w:rsid w:val="001B2F76"/>
    <w:rsid w:val="001B49BC"/>
    <w:rsid w:val="001C6069"/>
    <w:rsid w:val="001E4D9F"/>
    <w:rsid w:val="001E5B7D"/>
    <w:rsid w:val="00200BDB"/>
    <w:rsid w:val="0020310F"/>
    <w:rsid w:val="00205D50"/>
    <w:rsid w:val="002073F2"/>
    <w:rsid w:val="0023197D"/>
    <w:rsid w:val="00235CC1"/>
    <w:rsid w:val="00237679"/>
    <w:rsid w:val="002427CE"/>
    <w:rsid w:val="00242B9F"/>
    <w:rsid w:val="0026440E"/>
    <w:rsid w:val="0027350D"/>
    <w:rsid w:val="002840FC"/>
    <w:rsid w:val="002849D5"/>
    <w:rsid w:val="0028613D"/>
    <w:rsid w:val="00292A95"/>
    <w:rsid w:val="00294FC7"/>
    <w:rsid w:val="002B1169"/>
    <w:rsid w:val="002B3EEA"/>
    <w:rsid w:val="002B5D11"/>
    <w:rsid w:val="002C6E1C"/>
    <w:rsid w:val="002D294D"/>
    <w:rsid w:val="002D4B21"/>
    <w:rsid w:val="002D588D"/>
    <w:rsid w:val="002E1007"/>
    <w:rsid w:val="002E68FE"/>
    <w:rsid w:val="002E70BB"/>
    <w:rsid w:val="002F0447"/>
    <w:rsid w:val="002F2879"/>
    <w:rsid w:val="002F36F7"/>
    <w:rsid w:val="002F38C7"/>
    <w:rsid w:val="00302D74"/>
    <w:rsid w:val="003073A2"/>
    <w:rsid w:val="00322DCF"/>
    <w:rsid w:val="00360C84"/>
    <w:rsid w:val="00362AF5"/>
    <w:rsid w:val="00364D1C"/>
    <w:rsid w:val="003665FA"/>
    <w:rsid w:val="00381DCD"/>
    <w:rsid w:val="00392521"/>
    <w:rsid w:val="00392FED"/>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33859"/>
    <w:rsid w:val="0045160A"/>
    <w:rsid w:val="00452856"/>
    <w:rsid w:val="00461195"/>
    <w:rsid w:val="00463CC9"/>
    <w:rsid w:val="00481B0E"/>
    <w:rsid w:val="00490634"/>
    <w:rsid w:val="00496C0F"/>
    <w:rsid w:val="004B51E6"/>
    <w:rsid w:val="004C57ED"/>
    <w:rsid w:val="004C5C79"/>
    <w:rsid w:val="004C6DEB"/>
    <w:rsid w:val="004D64F6"/>
    <w:rsid w:val="004E1321"/>
    <w:rsid w:val="004F05F4"/>
    <w:rsid w:val="004F524F"/>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C4AAC"/>
    <w:rsid w:val="005D1DCA"/>
    <w:rsid w:val="005D558A"/>
    <w:rsid w:val="005D68D4"/>
    <w:rsid w:val="005F482A"/>
    <w:rsid w:val="005F4A59"/>
    <w:rsid w:val="006006A5"/>
    <w:rsid w:val="006052AA"/>
    <w:rsid w:val="00621D0A"/>
    <w:rsid w:val="00626ACF"/>
    <w:rsid w:val="006503E0"/>
    <w:rsid w:val="00666D74"/>
    <w:rsid w:val="00667DF9"/>
    <w:rsid w:val="006716BE"/>
    <w:rsid w:val="00680D67"/>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6A3E"/>
    <w:rsid w:val="00717B55"/>
    <w:rsid w:val="007271B5"/>
    <w:rsid w:val="00741F1F"/>
    <w:rsid w:val="00754DDE"/>
    <w:rsid w:val="0076427D"/>
    <w:rsid w:val="00770C42"/>
    <w:rsid w:val="007750CF"/>
    <w:rsid w:val="00794DBE"/>
    <w:rsid w:val="00796BAE"/>
    <w:rsid w:val="007A38BC"/>
    <w:rsid w:val="007A6834"/>
    <w:rsid w:val="007E2BA7"/>
    <w:rsid w:val="0080201D"/>
    <w:rsid w:val="00804D79"/>
    <w:rsid w:val="008163E3"/>
    <w:rsid w:val="0082093F"/>
    <w:rsid w:val="00825BCA"/>
    <w:rsid w:val="00826629"/>
    <w:rsid w:val="00826D88"/>
    <w:rsid w:val="00831AAC"/>
    <w:rsid w:val="008321A5"/>
    <w:rsid w:val="00855673"/>
    <w:rsid w:val="00856BBD"/>
    <w:rsid w:val="00870A95"/>
    <w:rsid w:val="00872A7A"/>
    <w:rsid w:val="008731D4"/>
    <w:rsid w:val="00874F23"/>
    <w:rsid w:val="008750EF"/>
    <w:rsid w:val="00882159"/>
    <w:rsid w:val="008854A8"/>
    <w:rsid w:val="00886AA4"/>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273BE"/>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4630F"/>
    <w:rsid w:val="00A501F4"/>
    <w:rsid w:val="00A52C36"/>
    <w:rsid w:val="00A571A0"/>
    <w:rsid w:val="00A602A5"/>
    <w:rsid w:val="00A91DC0"/>
    <w:rsid w:val="00A947B8"/>
    <w:rsid w:val="00A97251"/>
    <w:rsid w:val="00AD3125"/>
    <w:rsid w:val="00AE5509"/>
    <w:rsid w:val="00AE6650"/>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C5D00"/>
    <w:rsid w:val="00BD2881"/>
    <w:rsid w:val="00BF6A52"/>
    <w:rsid w:val="00C06D0F"/>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338B8"/>
    <w:rsid w:val="00D415FA"/>
    <w:rsid w:val="00D4427C"/>
    <w:rsid w:val="00D61781"/>
    <w:rsid w:val="00D62037"/>
    <w:rsid w:val="00D8660C"/>
    <w:rsid w:val="00DA3FE4"/>
    <w:rsid w:val="00DD0449"/>
    <w:rsid w:val="00DD2AE9"/>
    <w:rsid w:val="00DF6585"/>
    <w:rsid w:val="00E02301"/>
    <w:rsid w:val="00E0498F"/>
    <w:rsid w:val="00E2458E"/>
    <w:rsid w:val="00E25A40"/>
    <w:rsid w:val="00E36775"/>
    <w:rsid w:val="00E477A6"/>
    <w:rsid w:val="00E759AC"/>
    <w:rsid w:val="00E765DE"/>
    <w:rsid w:val="00E76E2C"/>
    <w:rsid w:val="00E848E6"/>
    <w:rsid w:val="00EA0348"/>
    <w:rsid w:val="00EA32A1"/>
    <w:rsid w:val="00EC4A06"/>
    <w:rsid w:val="00ED5E43"/>
    <w:rsid w:val="00ED6D0F"/>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27D05"/>
  <w15:docId w15:val="{BC25BF43-F275-416D-90B9-F74410D1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362A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32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classes-schedule/id335495816?mt=8" TargetMode="External"/><Relationship Id="rId18" Type="http://schemas.openxmlformats.org/officeDocument/2006/relationships/hyperlink" Target="http://www.ted.com/talks/bill_gates_teachers_need_real_feedbac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tafeonline.org" TargetMode="External"/><Relationship Id="rId7" Type="http://schemas.openxmlformats.org/officeDocument/2006/relationships/settings" Target="settings.xml"/><Relationship Id="rId12" Type="http://schemas.openxmlformats.org/officeDocument/2006/relationships/hyperlink" Target="https://itunes.apple.com/us/app/classdojo/id552602056?mt=8" TargetMode="External"/><Relationship Id="rId17" Type="http://schemas.openxmlformats.org/officeDocument/2006/relationships/hyperlink" Target="http://tep.uoregon.edu/pdf/assessment/Ways_to_Assess_Student_Learning_During_Class.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mu.edu/teaching/assessment/priorknowledge/index.html" TargetMode="External"/><Relationship Id="rId20" Type="http://schemas.openxmlformats.org/officeDocument/2006/relationships/hyperlink" Target="http://skillsusa.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ted.com/talks/bill_gates_teachers_need_real_feedbac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texasfccl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ple.com/apps/itunes-u/" TargetMode="External"/><Relationship Id="rId22" Type="http://schemas.openxmlformats.org/officeDocument/2006/relationships/hyperlink" Target="http://www.servicelearningtexas.org"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3A9639EF-A934-43BF-8675-93E007296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95BE0D5C-9C32-429A-9AD7-F942CA70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2543</Words>
  <Characters>14497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20</cp:revision>
  <cp:lastPrinted>2017-06-09T13:57:00Z</cp:lastPrinted>
  <dcterms:created xsi:type="dcterms:W3CDTF">2017-07-14T14:20:00Z</dcterms:created>
  <dcterms:modified xsi:type="dcterms:W3CDTF">2018-01-18T21:17:00Z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