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CFBF" w14:textId="77777777" w:rsidR="002717CD" w:rsidRPr="002717CD" w:rsidRDefault="002717CD" w:rsidP="002717CD">
      <w:pPr>
        <w:jc w:val="center"/>
        <w:rPr>
          <w:rFonts w:ascii="Open Sans" w:hAnsi="Open Sans"/>
          <w:b/>
          <w:sz w:val="24"/>
          <w:szCs w:val="24"/>
        </w:rPr>
      </w:pPr>
      <w:bookmarkStart w:id="0" w:name="_GoBack"/>
      <w:r w:rsidRPr="002717CD">
        <w:rPr>
          <w:rFonts w:ascii="Open Sans" w:hAnsi="Open Sans"/>
          <w:b/>
          <w:sz w:val="24"/>
          <w:szCs w:val="24"/>
        </w:rPr>
        <w:t>Introduction to Databases Activities</w:t>
      </w:r>
    </w:p>
    <w:bookmarkEnd w:id="0"/>
    <w:p w14:paraId="6587BD37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  <w:u w:val="single"/>
        </w:rPr>
      </w:pPr>
      <w:r w:rsidRPr="002717CD">
        <w:rPr>
          <w:rFonts w:ascii="Open Sans" w:hAnsi="Open Sans"/>
          <w:b/>
          <w:sz w:val="24"/>
          <w:szCs w:val="24"/>
          <w:u w:val="single"/>
        </w:rPr>
        <w:t>Class Brainstorm/Discussion:</w:t>
      </w:r>
    </w:p>
    <w:p w14:paraId="57E4688E" w14:textId="2372DFD8" w:rsidR="002717CD" w:rsidRPr="002717CD" w:rsidRDefault="002717CD" w:rsidP="002717CD">
      <w:pPr>
        <w:rPr>
          <w:rFonts w:ascii="Open Sans" w:hAnsi="Open Sans"/>
          <w:b/>
          <w:sz w:val="24"/>
          <w:szCs w:val="24"/>
        </w:rPr>
      </w:pPr>
      <w:r w:rsidRPr="002717CD">
        <w:rPr>
          <w:rFonts w:ascii="Open Sans" w:hAnsi="Open Sans"/>
          <w:b/>
          <w:sz w:val="24"/>
          <w:szCs w:val="24"/>
        </w:rPr>
        <w:t>Instructions for Teacher:</w:t>
      </w:r>
    </w:p>
    <w:p w14:paraId="0B50BFBD" w14:textId="44E55A7D" w:rsidR="002717CD" w:rsidRP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>During the lesson, involve the entire class in discussions/brainstorms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about the relevance of using databases, specifically large companies with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vast amounts of data.</w:t>
      </w:r>
    </w:p>
    <w:p w14:paraId="0A4C8B26" w14:textId="5B5D78EB" w:rsidR="002717CD" w:rsidRP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>During the explanation of the Independent Practice, have students first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brainstorm fields for the home inventory project. This will help re-enforce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the concepts of records and fields.</w:t>
      </w:r>
    </w:p>
    <w:p w14:paraId="08C630E2" w14:textId="77777777" w:rsidR="002717CD" w:rsidRDefault="002717CD" w:rsidP="002717CD">
      <w:pPr>
        <w:rPr>
          <w:rFonts w:ascii="Open Sans" w:hAnsi="Open Sans"/>
          <w:b/>
          <w:sz w:val="24"/>
          <w:szCs w:val="24"/>
        </w:rPr>
      </w:pPr>
    </w:p>
    <w:p w14:paraId="3582F990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  <w:u w:val="single"/>
        </w:rPr>
      </w:pPr>
      <w:r w:rsidRPr="002717CD">
        <w:rPr>
          <w:rFonts w:ascii="Open Sans" w:hAnsi="Open Sans"/>
          <w:b/>
          <w:sz w:val="24"/>
          <w:szCs w:val="24"/>
          <w:u w:val="single"/>
        </w:rPr>
        <w:t>Class participation in Teacher Demonstration:</w:t>
      </w:r>
    </w:p>
    <w:p w14:paraId="7CACCB19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</w:rPr>
      </w:pPr>
      <w:r w:rsidRPr="002717CD">
        <w:rPr>
          <w:rFonts w:ascii="Open Sans" w:hAnsi="Open Sans"/>
          <w:b/>
          <w:sz w:val="24"/>
          <w:szCs w:val="24"/>
        </w:rPr>
        <w:t>Instructions for Teacher:</w:t>
      </w:r>
    </w:p>
    <w:p w14:paraId="6F5B3CB2" w14:textId="77777777" w:rsid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 xml:space="preserve">As you </w:t>
      </w:r>
      <w:proofErr w:type="gramStart"/>
      <w:r w:rsidRPr="002717CD">
        <w:rPr>
          <w:rFonts w:ascii="Open Sans" w:hAnsi="Open Sans"/>
          <w:sz w:val="24"/>
          <w:szCs w:val="24"/>
        </w:rPr>
        <w:t>demonstrate</w:t>
      </w:r>
      <w:proofErr w:type="gramEnd"/>
      <w:r w:rsidRPr="002717CD">
        <w:rPr>
          <w:rFonts w:ascii="Open Sans" w:hAnsi="Open Sans"/>
          <w:sz w:val="24"/>
          <w:szCs w:val="24"/>
        </w:rPr>
        <w:t xml:space="preserve"> selecting and downloading a pre-built template, get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 xml:space="preserve">student buy-in by involving them in the process. Students will </w:t>
      </w:r>
      <w:proofErr w:type="gramStart"/>
      <w:r w:rsidRPr="002717CD">
        <w:rPr>
          <w:rFonts w:ascii="Open Sans" w:hAnsi="Open Sans"/>
          <w:sz w:val="24"/>
          <w:szCs w:val="24"/>
        </w:rPr>
        <w:t>observe</w:t>
      </w:r>
      <w:proofErr w:type="gramEnd"/>
      <w:r w:rsidRPr="002717CD">
        <w:rPr>
          <w:rFonts w:ascii="Open Sans" w:hAnsi="Open Sans"/>
          <w:sz w:val="24"/>
          <w:szCs w:val="24"/>
        </w:rPr>
        <w:t>, but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then ask for one or two volunteers to re-demonstrate in front of peers.</w:t>
      </w:r>
      <w:r>
        <w:rPr>
          <w:rFonts w:ascii="Open Sans" w:hAnsi="Open Sans"/>
          <w:sz w:val="24"/>
          <w:szCs w:val="24"/>
        </w:rPr>
        <w:t xml:space="preserve"> </w:t>
      </w:r>
    </w:p>
    <w:p w14:paraId="46CF4F58" w14:textId="45A397C7" w:rsidR="002717CD" w:rsidRP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>Encourage students watching to peer coach and evaluate the student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demonstrator on his or her techniques.</w:t>
      </w:r>
    </w:p>
    <w:p w14:paraId="37CE84B7" w14:textId="77777777" w:rsidR="002717CD" w:rsidRDefault="002717CD" w:rsidP="002717CD">
      <w:pPr>
        <w:rPr>
          <w:rFonts w:ascii="Open Sans" w:hAnsi="Open Sans"/>
          <w:b/>
          <w:sz w:val="24"/>
          <w:szCs w:val="24"/>
        </w:rPr>
      </w:pPr>
    </w:p>
    <w:p w14:paraId="1A23CCD8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  <w:u w:val="single"/>
        </w:rPr>
      </w:pPr>
      <w:r w:rsidRPr="002717CD">
        <w:rPr>
          <w:rFonts w:ascii="Open Sans" w:hAnsi="Open Sans"/>
          <w:b/>
          <w:sz w:val="24"/>
          <w:szCs w:val="24"/>
          <w:u w:val="single"/>
        </w:rPr>
        <w:t>Independent Database Creation:</w:t>
      </w:r>
    </w:p>
    <w:p w14:paraId="6A764731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</w:rPr>
      </w:pPr>
      <w:r w:rsidRPr="002717CD">
        <w:rPr>
          <w:rFonts w:ascii="Open Sans" w:hAnsi="Open Sans"/>
          <w:b/>
          <w:sz w:val="24"/>
          <w:szCs w:val="24"/>
        </w:rPr>
        <w:t>Instructions for Teacher:</w:t>
      </w:r>
    </w:p>
    <w:p w14:paraId="58C9AF09" w14:textId="6A40C974" w:rsidR="002717CD" w:rsidRP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>Students will independently inventory 25 home items and enter the data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into their database.</w:t>
      </w:r>
    </w:p>
    <w:p w14:paraId="4C4CC5A9" w14:textId="77777777" w:rsidR="002717CD" w:rsidRPr="002717CD" w:rsidRDefault="002717CD" w:rsidP="002717CD">
      <w:pPr>
        <w:rPr>
          <w:rFonts w:ascii="Open Sans" w:hAnsi="Open Sans"/>
          <w:b/>
          <w:sz w:val="24"/>
          <w:szCs w:val="24"/>
        </w:rPr>
      </w:pPr>
      <w:r w:rsidRPr="002717CD">
        <w:rPr>
          <w:rFonts w:ascii="Open Sans" w:hAnsi="Open Sans"/>
          <w:b/>
          <w:sz w:val="24"/>
          <w:szCs w:val="24"/>
        </w:rPr>
        <w:t>Instructions for Student:</w:t>
      </w:r>
    </w:p>
    <w:p w14:paraId="592C7244" w14:textId="2EF2E882" w:rsidR="009F42F1" w:rsidRPr="002717CD" w:rsidRDefault="002717CD" w:rsidP="002717CD">
      <w:pPr>
        <w:rPr>
          <w:rFonts w:ascii="Open Sans" w:hAnsi="Open Sans"/>
          <w:sz w:val="24"/>
          <w:szCs w:val="24"/>
        </w:rPr>
      </w:pPr>
      <w:r w:rsidRPr="002717CD">
        <w:rPr>
          <w:rFonts w:ascii="Open Sans" w:hAnsi="Open Sans"/>
          <w:sz w:val="24"/>
          <w:szCs w:val="24"/>
        </w:rPr>
        <w:t xml:space="preserve">Now that you’ve seen me </w:t>
      </w:r>
      <w:proofErr w:type="gramStart"/>
      <w:r w:rsidRPr="002717CD">
        <w:rPr>
          <w:rFonts w:ascii="Open Sans" w:hAnsi="Open Sans"/>
          <w:sz w:val="24"/>
          <w:szCs w:val="24"/>
        </w:rPr>
        <w:t>demonstrate</w:t>
      </w:r>
      <w:proofErr w:type="gramEnd"/>
      <w:r w:rsidRPr="002717CD">
        <w:rPr>
          <w:rFonts w:ascii="Open Sans" w:hAnsi="Open Sans"/>
          <w:sz w:val="24"/>
          <w:szCs w:val="24"/>
        </w:rPr>
        <w:t xml:space="preserve"> some of the tools/features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available in the database software, you’re going to get to create your own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personalized home inventory database and apply the skills we’ve learned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today. You will need to first inventory at least 25 items of value from your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own home. You will enter the data into the database program using a prebuilt</w:t>
      </w:r>
      <w:r>
        <w:rPr>
          <w:rFonts w:ascii="Open Sans" w:hAnsi="Open Sans"/>
          <w:sz w:val="24"/>
          <w:szCs w:val="24"/>
        </w:rPr>
        <w:t xml:space="preserve"> </w:t>
      </w:r>
      <w:r w:rsidRPr="002717CD">
        <w:rPr>
          <w:rFonts w:ascii="Open Sans" w:hAnsi="Open Sans"/>
          <w:sz w:val="24"/>
          <w:szCs w:val="24"/>
        </w:rPr>
        <w:t>template with the fields we came up with today.</w:t>
      </w:r>
    </w:p>
    <w:sectPr w:rsidR="009F42F1" w:rsidRPr="002717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2E48" w14:textId="77777777" w:rsidR="00B71AC6" w:rsidRDefault="00B71AC6" w:rsidP="00E7721B">
      <w:pPr>
        <w:spacing w:after="0" w:line="240" w:lineRule="auto"/>
      </w:pPr>
      <w:r>
        <w:separator/>
      </w:r>
    </w:p>
  </w:endnote>
  <w:endnote w:type="continuationSeparator" w:id="0">
    <w:p w14:paraId="044DEB39" w14:textId="77777777" w:rsidR="00B71AC6" w:rsidRDefault="00B71AC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71AC6" w:rsidP="00E7721B">
            <w:pPr>
              <w:pStyle w:val="Footer"/>
              <w:jc w:val="center"/>
            </w:pPr>
          </w:p>
        </w:sdtContent>
      </w:sdt>
    </w:sdtContent>
  </w:sdt>
  <w:p w14:paraId="681B5F41" w14:textId="46C047BB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4025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4025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9D68F" w14:textId="77777777" w:rsidR="00B71AC6" w:rsidRDefault="00B71AC6" w:rsidP="00E7721B">
      <w:pPr>
        <w:spacing w:after="0" w:line="240" w:lineRule="auto"/>
      </w:pPr>
      <w:r>
        <w:separator/>
      </w:r>
    </w:p>
  </w:footnote>
  <w:footnote w:type="continuationSeparator" w:id="0">
    <w:p w14:paraId="1459A5C9" w14:textId="77777777" w:rsidR="00B71AC6" w:rsidRDefault="00B71AC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131C6"/>
    <w:rsid w:val="001448A4"/>
    <w:rsid w:val="00144BB4"/>
    <w:rsid w:val="00152A28"/>
    <w:rsid w:val="001E7AA7"/>
    <w:rsid w:val="00204CD4"/>
    <w:rsid w:val="002717CD"/>
    <w:rsid w:val="002F7801"/>
    <w:rsid w:val="003B4392"/>
    <w:rsid w:val="003C3E68"/>
    <w:rsid w:val="003C77FD"/>
    <w:rsid w:val="003D49FF"/>
    <w:rsid w:val="0040186F"/>
    <w:rsid w:val="00465A98"/>
    <w:rsid w:val="004A7143"/>
    <w:rsid w:val="004C7226"/>
    <w:rsid w:val="005052E4"/>
    <w:rsid w:val="00524DD0"/>
    <w:rsid w:val="005E696E"/>
    <w:rsid w:val="006105AC"/>
    <w:rsid w:val="006143D4"/>
    <w:rsid w:val="00653469"/>
    <w:rsid w:val="0067465A"/>
    <w:rsid w:val="00676A46"/>
    <w:rsid w:val="006A1E92"/>
    <w:rsid w:val="00703108"/>
    <w:rsid w:val="007218E1"/>
    <w:rsid w:val="007525C0"/>
    <w:rsid w:val="007A1993"/>
    <w:rsid w:val="007F4150"/>
    <w:rsid w:val="0084406A"/>
    <w:rsid w:val="00846CF2"/>
    <w:rsid w:val="00852023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71AC6"/>
    <w:rsid w:val="00B96799"/>
    <w:rsid w:val="00BA376D"/>
    <w:rsid w:val="00BB66C7"/>
    <w:rsid w:val="00BF11F6"/>
    <w:rsid w:val="00C1126E"/>
    <w:rsid w:val="00C16070"/>
    <w:rsid w:val="00C4025C"/>
    <w:rsid w:val="00C80364"/>
    <w:rsid w:val="00DB4E85"/>
    <w:rsid w:val="00DE3A22"/>
    <w:rsid w:val="00E0065A"/>
    <w:rsid w:val="00E539F3"/>
    <w:rsid w:val="00E65915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2017-10-05T21:32:00Z</dcterms:created>
  <dcterms:modified xsi:type="dcterms:W3CDTF">2017-10-05T21:32:00Z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