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829" w:rsidRPr="00834829" w:rsidRDefault="00834829" w:rsidP="00834829">
      <w:pPr>
        <w:jc w:val="center"/>
        <w:rPr>
          <w:rFonts w:ascii="Open Sans" w:eastAsia="Arial" w:hAnsi="Open Sans" w:cs="Open Sans"/>
          <w:bCs/>
        </w:rPr>
      </w:pPr>
      <w:r w:rsidRPr="00834829">
        <w:rPr>
          <w:rFonts w:ascii="Open Sans" w:eastAsia="Arial" w:hAnsi="Open Sans" w:cs="Open Sans"/>
          <w:b/>
          <w:bCs/>
        </w:rPr>
        <w:t>Creating the Legal Case Flash Cards Game</w:t>
      </w:r>
    </w:p>
    <w:p w:rsidR="00834829" w:rsidRPr="00834829" w:rsidRDefault="00834829" w:rsidP="00834829">
      <w:pPr>
        <w:jc w:val="center"/>
        <w:rPr>
          <w:rFonts w:ascii="Open Sans" w:eastAsia="Arial" w:hAnsi="Open Sans" w:cs="Open Sans"/>
          <w:bCs/>
        </w:rPr>
      </w:pPr>
      <w:r w:rsidRPr="00834829">
        <w:rPr>
          <w:rFonts w:ascii="Open Sans" w:eastAsia="Arial" w:hAnsi="Open Sans" w:cs="Open Sans"/>
          <w:b/>
          <w:bCs/>
        </w:rPr>
        <w:t>Business Law – What is Required of an Acceptance?</w:t>
      </w:r>
    </w:p>
    <w:p w:rsidR="00834829" w:rsidRPr="00834829" w:rsidRDefault="00834829" w:rsidP="00834829">
      <w:pPr>
        <w:jc w:val="center"/>
        <w:rPr>
          <w:rFonts w:ascii="Open Sans" w:eastAsia="Arial" w:hAnsi="Open Sans" w:cs="Open Sans"/>
          <w:bCs/>
        </w:rPr>
      </w:pPr>
      <w:bookmarkStart w:id="0" w:name="_GoBack"/>
      <w:r w:rsidRPr="00834829">
        <w:rPr>
          <w:rFonts w:ascii="Open Sans" w:eastAsia="Arial" w:hAnsi="Open Sans" w:cs="Open Sans"/>
          <w:b/>
          <w:bCs/>
        </w:rPr>
        <w:t>Independent Practice Assignment #2 Rubric</w:t>
      </w:r>
    </w:p>
    <w:bookmarkEnd w:id="0"/>
    <w:p w:rsidR="00834829" w:rsidRPr="00834829" w:rsidRDefault="00834829" w:rsidP="00834829">
      <w:pPr>
        <w:rPr>
          <w:rFonts w:ascii="Open Sans" w:eastAsia="Arial" w:hAnsi="Open Sans" w:cs="Open Sans"/>
          <w:bCs/>
        </w:rPr>
      </w:pPr>
    </w:p>
    <w:p w:rsidR="00834829" w:rsidRPr="00834829" w:rsidRDefault="00834829" w:rsidP="00834829">
      <w:pPr>
        <w:rPr>
          <w:rFonts w:ascii="Open Sans" w:eastAsia="Arial" w:hAnsi="Open Sans" w:cs="Open Sans"/>
          <w:bCs/>
        </w:rPr>
      </w:pPr>
      <w:r w:rsidRPr="00834829">
        <w:rPr>
          <w:rFonts w:ascii="Open Sans" w:eastAsia="Arial" w:hAnsi="Open Sans" w:cs="Open Sans"/>
          <w:b/>
          <w:bCs/>
        </w:rPr>
        <w:t>Student Name: ________________________________________</w:t>
      </w:r>
    </w:p>
    <w:p w:rsidR="00834829" w:rsidRPr="00834829" w:rsidRDefault="00834829" w:rsidP="00834829">
      <w:pPr>
        <w:rPr>
          <w:rFonts w:ascii="Open Sans" w:eastAsia="Arial" w:hAnsi="Open Sans" w:cs="Open Sans"/>
          <w:bCs/>
        </w:rPr>
      </w:pP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660"/>
        <w:gridCol w:w="2160"/>
        <w:gridCol w:w="2160"/>
        <w:gridCol w:w="2340"/>
        <w:gridCol w:w="2020"/>
      </w:tblGrid>
      <w:tr w:rsidR="00834829" w:rsidRPr="00834829" w:rsidTr="00834829">
        <w:trPr>
          <w:trHeight w:val="305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CATEGORY</w:t>
            </w:r>
          </w:p>
        </w:tc>
        <w:tc>
          <w:tcPr>
            <w:tcW w:w="216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20</w:t>
            </w:r>
          </w:p>
        </w:tc>
        <w:tc>
          <w:tcPr>
            <w:tcW w:w="216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15</w:t>
            </w:r>
          </w:p>
        </w:tc>
        <w:tc>
          <w:tcPr>
            <w:tcW w:w="234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10</w:t>
            </w:r>
          </w:p>
        </w:tc>
        <w:tc>
          <w:tcPr>
            <w:tcW w:w="202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5 or less</w:t>
            </w:r>
          </w:p>
        </w:tc>
      </w:tr>
      <w:tr w:rsidR="00834829" w:rsidRPr="00834829" w:rsidTr="00834829">
        <w:trPr>
          <w:trHeight w:val="276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Knowledge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All students in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All students in the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Most students in the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Several students</w:t>
            </w:r>
          </w:p>
        </w:tc>
      </w:tr>
      <w:tr w:rsidR="00834829" w:rsidRPr="00834829" w:rsidTr="00834829">
        <w:trPr>
          <w:trHeight w:val="296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Gained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group could easily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group could easily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group could easily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in the group could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and correctly state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and correctly state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and correctly state 1</w:t>
            </w:r>
            <w:r w:rsidRPr="00834829">
              <w:rPr>
                <w:rFonts w:ascii="Cambria Math" w:eastAsia="Arial" w:hAnsi="Cambria Math" w:cs="Cambria Math"/>
                <w:bCs/>
                <w:sz w:val="20"/>
              </w:rPr>
              <w:t>‐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not correctly state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several facts about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1</w:t>
            </w:r>
            <w:r w:rsidRPr="00834829">
              <w:rPr>
                <w:rFonts w:ascii="Cambria Math" w:eastAsia="Arial" w:hAnsi="Cambria Math" w:cs="Cambria Math"/>
                <w:bCs/>
                <w:sz w:val="20"/>
              </w:rPr>
              <w:t>‐</w:t>
            </w:r>
            <w:r w:rsidRPr="00834829">
              <w:rPr>
                <w:rFonts w:ascii="Open Sans" w:eastAsia="Arial" w:hAnsi="Open Sans" w:cs="Open Sans"/>
                <w:bCs/>
                <w:sz w:val="20"/>
              </w:rPr>
              <w:t>2 facts about the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2 facts about the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facts about the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the topic used for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topic used for the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topic used for the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topic used for the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the game without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game without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game without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game without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looking at the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looking at the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looking at the game.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looking at the</w:t>
            </w:r>
          </w:p>
        </w:tc>
      </w:tr>
      <w:tr w:rsidR="00834829" w:rsidRPr="00834829" w:rsidTr="00834829">
        <w:trPr>
          <w:trHeight w:val="298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game.</w:t>
            </w:r>
          </w:p>
        </w:tc>
        <w:tc>
          <w:tcPr>
            <w:tcW w:w="21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game.</w:t>
            </w:r>
          </w:p>
        </w:tc>
        <w:tc>
          <w:tcPr>
            <w:tcW w:w="23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game.</w:t>
            </w:r>
          </w:p>
        </w:tc>
      </w:tr>
      <w:tr w:rsidR="00834829" w:rsidRPr="00834829" w:rsidTr="00834829">
        <w:trPr>
          <w:trHeight w:val="276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Accuracy of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All information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All but one of the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All but two of the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Several</w:t>
            </w:r>
          </w:p>
        </w:tc>
      </w:tr>
      <w:tr w:rsidR="00834829" w:rsidRPr="00834829" w:rsidTr="00834829">
        <w:trPr>
          <w:trHeight w:val="295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Content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cards made for the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information cards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information cards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information cards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 xml:space="preserve">game </w:t>
            </w:r>
            <w:proofErr w:type="gramStart"/>
            <w:r w:rsidRPr="00834829">
              <w:rPr>
                <w:rFonts w:ascii="Open Sans" w:eastAsia="Arial" w:hAnsi="Open Sans" w:cs="Open Sans"/>
                <w:bCs/>
                <w:sz w:val="20"/>
              </w:rPr>
              <w:t>are</w:t>
            </w:r>
            <w:proofErr w:type="gramEnd"/>
            <w:r w:rsidRPr="00834829">
              <w:rPr>
                <w:rFonts w:ascii="Open Sans" w:eastAsia="Arial" w:hAnsi="Open Sans" w:cs="Open Sans"/>
                <w:bCs/>
                <w:sz w:val="20"/>
              </w:rPr>
              <w:t xml:space="preserve"> correct.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made for the game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made for the game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made for the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are correct.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are correct.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 xml:space="preserve">game </w:t>
            </w:r>
            <w:proofErr w:type="gramStart"/>
            <w:r w:rsidRPr="00834829">
              <w:rPr>
                <w:rFonts w:ascii="Open Sans" w:eastAsia="Arial" w:hAnsi="Open Sans" w:cs="Open Sans"/>
                <w:bCs/>
                <w:sz w:val="20"/>
              </w:rPr>
              <w:t>are</w:t>
            </w:r>
            <w:proofErr w:type="gramEnd"/>
            <w:r w:rsidRPr="00834829">
              <w:rPr>
                <w:rFonts w:ascii="Open Sans" w:eastAsia="Arial" w:hAnsi="Open Sans" w:cs="Open Sans"/>
                <w:bCs/>
                <w:sz w:val="20"/>
              </w:rPr>
              <w:t xml:space="preserve"> not</w:t>
            </w:r>
          </w:p>
        </w:tc>
      </w:tr>
      <w:tr w:rsidR="00834829" w:rsidRPr="00834829" w:rsidTr="00834829">
        <w:trPr>
          <w:trHeight w:val="304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accurate.</w:t>
            </w:r>
          </w:p>
        </w:tc>
      </w:tr>
      <w:tr w:rsidR="00834829" w:rsidRPr="00834829" w:rsidTr="00834829">
        <w:trPr>
          <w:trHeight w:val="29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34829" w:rsidRPr="00834829" w:rsidTr="00834829">
        <w:trPr>
          <w:trHeight w:val="278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Attractiveness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Contrasting colors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Contrasting colors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Contrasting colors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Little or no color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and at least 3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and at least 1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and "borrowed"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or fewer than 3</w:t>
            </w:r>
          </w:p>
        </w:tc>
      </w:tr>
      <w:tr w:rsidR="00834829" w:rsidRPr="00834829" w:rsidTr="00834829">
        <w:trPr>
          <w:trHeight w:val="294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original graphics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original graphic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graphics were used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graphics were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were used to give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were used to give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to give the flash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included.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the flash cards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the flash cards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cards visual appeal.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34829" w:rsidRPr="00834829" w:rsidTr="00834829">
        <w:trPr>
          <w:trHeight w:val="297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visual appeal.</w:t>
            </w:r>
          </w:p>
        </w:tc>
        <w:tc>
          <w:tcPr>
            <w:tcW w:w="21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visual appeal.</w:t>
            </w:r>
          </w:p>
        </w:tc>
        <w:tc>
          <w:tcPr>
            <w:tcW w:w="23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34829" w:rsidRPr="00834829" w:rsidTr="00834829">
        <w:trPr>
          <w:trHeight w:val="276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Cooperative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The group worked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The group generally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The group worked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The group often</w:t>
            </w:r>
          </w:p>
        </w:tc>
      </w:tr>
      <w:tr w:rsidR="00834829" w:rsidRPr="00834829" w:rsidTr="00834829">
        <w:trPr>
          <w:trHeight w:val="296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work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well together with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worked well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fairly well together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did not work well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all members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together with all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with all members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together and the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contributing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members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contributing some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game appeared to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significant amounts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contributing some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work.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be the work of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of quality work.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quality work.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only 1</w:t>
            </w:r>
            <w:r w:rsidRPr="00834829">
              <w:rPr>
                <w:rFonts w:ascii="Cambria Math" w:eastAsia="Arial" w:hAnsi="Cambria Math" w:cs="Cambria Math"/>
                <w:bCs/>
                <w:sz w:val="20"/>
              </w:rPr>
              <w:t>‐</w:t>
            </w:r>
            <w:r w:rsidRPr="00834829">
              <w:rPr>
                <w:rFonts w:ascii="Open Sans" w:eastAsia="Arial" w:hAnsi="Open Sans" w:cs="Open Sans"/>
                <w:bCs/>
                <w:sz w:val="20"/>
              </w:rPr>
              <w:t>2 students</w:t>
            </w:r>
          </w:p>
        </w:tc>
      </w:tr>
      <w:tr w:rsidR="00834829" w:rsidRPr="00834829" w:rsidTr="00834829">
        <w:trPr>
          <w:trHeight w:val="298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in the group.</w:t>
            </w:r>
          </w:p>
        </w:tc>
      </w:tr>
      <w:tr w:rsidR="00834829" w:rsidRPr="00834829" w:rsidTr="00834829">
        <w:trPr>
          <w:trHeight w:val="278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Creativity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The group put a lot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The group put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The group tried to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Little thought was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of thought into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some thought into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make the game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put into making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making the game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making the game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interesting and fun,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the game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interesting and fun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interesting and fun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but some of the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interesting or fun.</w:t>
            </w: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to play with highly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to play with highly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things made it harder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34829" w:rsidRPr="00834829" w:rsidTr="00834829">
        <w:trPr>
          <w:trHeight w:val="293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creative cases.</w:t>
            </w:r>
          </w:p>
        </w:tc>
        <w:tc>
          <w:tcPr>
            <w:tcW w:w="216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creative cases.</w:t>
            </w:r>
          </w:p>
        </w:tc>
        <w:tc>
          <w:tcPr>
            <w:tcW w:w="23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to understand/enjoy</w:t>
            </w:r>
          </w:p>
        </w:tc>
        <w:tc>
          <w:tcPr>
            <w:tcW w:w="202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34829" w:rsidRPr="00834829" w:rsidTr="00834829">
        <w:trPr>
          <w:trHeight w:val="68"/>
        </w:trPr>
        <w:tc>
          <w:tcPr>
            <w:tcW w:w="240" w:type="dxa"/>
            <w:tcBorders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3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Cs/>
                <w:sz w:val="20"/>
              </w:rPr>
              <w:t>the game.</w:t>
            </w:r>
          </w:p>
        </w:tc>
        <w:tc>
          <w:tcPr>
            <w:tcW w:w="20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34829" w:rsidRPr="00834829" w:rsidTr="00834829">
        <w:trPr>
          <w:trHeight w:val="241"/>
        </w:trPr>
        <w:tc>
          <w:tcPr>
            <w:tcW w:w="4060" w:type="dxa"/>
            <w:gridSpan w:val="3"/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Total Score __________</w:t>
            </w:r>
          </w:p>
        </w:tc>
        <w:tc>
          <w:tcPr>
            <w:tcW w:w="2160" w:type="dxa"/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340" w:type="dxa"/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20" w:type="dxa"/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34829" w:rsidRPr="00834829" w:rsidTr="00834829">
        <w:trPr>
          <w:trHeight w:val="68"/>
        </w:trPr>
        <w:tc>
          <w:tcPr>
            <w:tcW w:w="4060" w:type="dxa"/>
            <w:gridSpan w:val="3"/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/>
                <w:bCs/>
                <w:sz w:val="20"/>
              </w:rPr>
            </w:pPr>
            <w:r w:rsidRPr="00834829">
              <w:rPr>
                <w:rFonts w:ascii="Open Sans" w:eastAsia="Arial" w:hAnsi="Open Sans" w:cs="Open Sans"/>
                <w:b/>
                <w:bCs/>
                <w:sz w:val="20"/>
              </w:rPr>
              <w:t>Maximum 100 Points</w:t>
            </w:r>
          </w:p>
        </w:tc>
        <w:tc>
          <w:tcPr>
            <w:tcW w:w="2160" w:type="dxa"/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340" w:type="dxa"/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20" w:type="dxa"/>
            <w:vAlign w:val="bottom"/>
          </w:tcPr>
          <w:p w:rsidR="00834829" w:rsidRPr="00834829" w:rsidRDefault="00834829" w:rsidP="0083482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</w:tbl>
    <w:p w:rsidR="002133BD" w:rsidRPr="00434648" w:rsidRDefault="002133BD" w:rsidP="00434648"/>
    <w:sectPr w:rsidR="002133BD" w:rsidRPr="0043464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870" w:rsidRDefault="00FE1870" w:rsidP="00E7721B">
      <w:r>
        <w:separator/>
      </w:r>
    </w:p>
  </w:endnote>
  <w:endnote w:type="continuationSeparator" w:id="0">
    <w:p w:rsidR="00FE1870" w:rsidRDefault="00FE187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3482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3482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870" w:rsidRDefault="00FE1870" w:rsidP="00E7721B">
      <w:r>
        <w:separator/>
      </w:r>
    </w:p>
  </w:footnote>
  <w:footnote w:type="continuationSeparator" w:id="0">
    <w:p w:rsidR="00FE1870" w:rsidRDefault="00FE187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66F28"/>
    <w:rsid w:val="003836AD"/>
    <w:rsid w:val="003D49FF"/>
    <w:rsid w:val="003D4F01"/>
    <w:rsid w:val="00434648"/>
    <w:rsid w:val="00444E90"/>
    <w:rsid w:val="004C7226"/>
    <w:rsid w:val="00522998"/>
    <w:rsid w:val="006344A1"/>
    <w:rsid w:val="007756CF"/>
    <w:rsid w:val="007E317F"/>
    <w:rsid w:val="00834829"/>
    <w:rsid w:val="008C7B21"/>
    <w:rsid w:val="00AA7C04"/>
    <w:rsid w:val="00AD2CEF"/>
    <w:rsid w:val="00B0214B"/>
    <w:rsid w:val="00B72090"/>
    <w:rsid w:val="00B81052"/>
    <w:rsid w:val="00C607F0"/>
    <w:rsid w:val="00E7721B"/>
    <w:rsid w:val="00F66F62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20E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2017-09-29T20:38:00Z</dcterms:created>
  <dcterms:modified xsi:type="dcterms:W3CDTF">2017-09-29T20:38:00Z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