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1" w:rsidRDefault="008C7B21" w:rsidP="008C7B21">
      <w:pPr>
        <w:jc w:val="center"/>
        <w:rPr>
          <w:rFonts w:ascii="Open Sans" w:hAnsi="Open Sans" w:cs="Open Sans"/>
          <w:b/>
        </w:rPr>
      </w:pPr>
    </w:p>
    <w:p w:rsidR="008C7B21" w:rsidRDefault="00DE44F1" w:rsidP="00DE44F1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>IT Professionals Presentation Project Grading Rubric</w:t>
      </w:r>
    </w:p>
    <w:bookmarkEnd w:id="0"/>
    <w:p w:rsidR="00DE44F1" w:rsidRDefault="00DE44F1" w:rsidP="00DE44F1">
      <w:pPr>
        <w:jc w:val="center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698"/>
        <w:gridCol w:w="1821"/>
        <w:gridCol w:w="1806"/>
        <w:gridCol w:w="1893"/>
        <w:gridCol w:w="843"/>
      </w:tblGrid>
      <w:tr w:rsidR="00DE44F1" w:rsidTr="00DE44F1">
        <w:tc>
          <w:tcPr>
            <w:tcW w:w="1622" w:type="dxa"/>
          </w:tcPr>
          <w:p w:rsidR="00DE44F1" w:rsidRPr="00DE44F1" w:rsidRDefault="00DE44F1" w:rsidP="00DE44F1">
            <w:pPr>
              <w:jc w:val="center"/>
              <w:rPr>
                <w:rFonts w:ascii="Open Sans" w:hAnsi="Open Sans" w:cs="Open Sans"/>
              </w:rPr>
            </w:pPr>
            <w:r w:rsidRPr="00DE44F1">
              <w:rPr>
                <w:rFonts w:ascii="Open Sans" w:hAnsi="Open Sans" w:cs="Open Sans"/>
              </w:rPr>
              <w:t>Criteria</w:t>
            </w:r>
          </w:p>
        </w:tc>
        <w:tc>
          <w:tcPr>
            <w:tcW w:w="1703" w:type="dxa"/>
          </w:tcPr>
          <w:p w:rsidR="00DE44F1" w:rsidRPr="00DE44F1" w:rsidRDefault="00DE44F1" w:rsidP="00DE44F1">
            <w:pPr>
              <w:jc w:val="center"/>
              <w:rPr>
                <w:rFonts w:ascii="Open Sans" w:hAnsi="Open Sans" w:cs="Open Sans"/>
              </w:rPr>
            </w:pPr>
            <w:r w:rsidRPr="00DE44F1">
              <w:rPr>
                <w:rFonts w:ascii="Open Sans" w:hAnsi="Open Sans" w:cs="Open Sans"/>
              </w:rPr>
              <w:t>Exceptional</w:t>
            </w:r>
          </w:p>
          <w:p w:rsidR="00DE44F1" w:rsidRPr="00DE44F1" w:rsidRDefault="00DE44F1" w:rsidP="00DE44F1">
            <w:pPr>
              <w:jc w:val="center"/>
              <w:rPr>
                <w:rFonts w:ascii="Open Sans" w:hAnsi="Open Sans" w:cs="Open Sans"/>
              </w:rPr>
            </w:pPr>
            <w:r w:rsidRPr="00DE44F1"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</w:rPr>
              <w:t>25</w:t>
            </w:r>
            <w:r w:rsidRPr="00DE44F1">
              <w:rPr>
                <w:rFonts w:ascii="Open Sans" w:hAnsi="Open Sans" w:cs="Open Sans"/>
              </w:rPr>
              <w:t xml:space="preserve"> pts)</w:t>
            </w:r>
          </w:p>
        </w:tc>
        <w:tc>
          <w:tcPr>
            <w:tcW w:w="1980" w:type="dxa"/>
          </w:tcPr>
          <w:p w:rsidR="00DE44F1" w:rsidRDefault="00DE44F1" w:rsidP="00DE44F1">
            <w:pPr>
              <w:jc w:val="center"/>
              <w:rPr>
                <w:rFonts w:ascii="Open Sans" w:hAnsi="Open Sans" w:cs="Open Sans"/>
              </w:rPr>
            </w:pPr>
            <w:r w:rsidRPr="00DE44F1">
              <w:rPr>
                <w:rFonts w:ascii="Open Sans" w:hAnsi="Open Sans" w:cs="Open Sans"/>
              </w:rPr>
              <w:t xml:space="preserve">Above Average </w:t>
            </w:r>
          </w:p>
          <w:p w:rsidR="00DE44F1" w:rsidRPr="00DE44F1" w:rsidRDefault="00DE44F1" w:rsidP="00DE44F1">
            <w:pPr>
              <w:jc w:val="center"/>
              <w:rPr>
                <w:rFonts w:ascii="Open Sans" w:hAnsi="Open Sans" w:cs="Open Sans"/>
              </w:rPr>
            </w:pPr>
            <w:r w:rsidRPr="00DE44F1"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</w:rPr>
              <w:t>20</w:t>
            </w:r>
            <w:r w:rsidRPr="00DE44F1">
              <w:rPr>
                <w:rFonts w:ascii="Open Sans" w:hAnsi="Open Sans" w:cs="Open Sans"/>
              </w:rPr>
              <w:t xml:space="preserve"> pts)</w:t>
            </w:r>
          </w:p>
        </w:tc>
        <w:tc>
          <w:tcPr>
            <w:tcW w:w="1890" w:type="dxa"/>
          </w:tcPr>
          <w:p w:rsidR="00DE44F1" w:rsidRPr="00DE44F1" w:rsidRDefault="00DE44F1" w:rsidP="00DE44F1">
            <w:pPr>
              <w:jc w:val="center"/>
              <w:rPr>
                <w:rFonts w:ascii="Open Sans" w:hAnsi="Open Sans" w:cs="Open Sans"/>
              </w:rPr>
            </w:pPr>
            <w:r w:rsidRPr="00DE44F1">
              <w:rPr>
                <w:rFonts w:ascii="Open Sans" w:hAnsi="Open Sans" w:cs="Open Sans"/>
              </w:rPr>
              <w:t>Below Average</w:t>
            </w:r>
          </w:p>
          <w:p w:rsidR="00DE44F1" w:rsidRPr="00DE44F1" w:rsidRDefault="00DE44F1" w:rsidP="00DE44F1">
            <w:pPr>
              <w:jc w:val="center"/>
              <w:rPr>
                <w:rFonts w:ascii="Open Sans" w:hAnsi="Open Sans" w:cs="Open Sans"/>
              </w:rPr>
            </w:pPr>
            <w:r w:rsidRPr="00DE44F1"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</w:rPr>
              <w:t>10</w:t>
            </w:r>
            <w:r w:rsidRPr="00DE44F1">
              <w:rPr>
                <w:rFonts w:ascii="Open Sans" w:hAnsi="Open Sans" w:cs="Open Sans"/>
              </w:rPr>
              <w:t xml:space="preserve"> pts)</w:t>
            </w:r>
          </w:p>
        </w:tc>
        <w:tc>
          <w:tcPr>
            <w:tcW w:w="1800" w:type="dxa"/>
          </w:tcPr>
          <w:p w:rsidR="00DE44F1" w:rsidRPr="00DE44F1" w:rsidRDefault="00DE44F1" w:rsidP="00DE44F1">
            <w:pPr>
              <w:jc w:val="center"/>
              <w:rPr>
                <w:rFonts w:ascii="Open Sans" w:hAnsi="Open Sans" w:cs="Open Sans"/>
              </w:rPr>
            </w:pPr>
            <w:r w:rsidRPr="00DE44F1">
              <w:rPr>
                <w:rFonts w:ascii="Open Sans" w:hAnsi="Open Sans" w:cs="Open Sans"/>
              </w:rPr>
              <w:t>Unacceptable</w:t>
            </w:r>
          </w:p>
          <w:p w:rsidR="00DE44F1" w:rsidRPr="00DE44F1" w:rsidRDefault="00DE44F1" w:rsidP="00DE44F1">
            <w:pPr>
              <w:jc w:val="center"/>
              <w:rPr>
                <w:rFonts w:ascii="Open Sans" w:hAnsi="Open Sans" w:cs="Open Sans"/>
              </w:rPr>
            </w:pPr>
            <w:r w:rsidRPr="00DE44F1"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</w:rPr>
              <w:t>5</w:t>
            </w:r>
            <w:r w:rsidRPr="00DE44F1">
              <w:rPr>
                <w:rFonts w:ascii="Open Sans" w:hAnsi="Open Sans" w:cs="Open Sans"/>
              </w:rPr>
              <w:t xml:space="preserve"> pts)</w:t>
            </w:r>
          </w:p>
        </w:tc>
        <w:tc>
          <w:tcPr>
            <w:tcW w:w="875" w:type="dxa"/>
          </w:tcPr>
          <w:p w:rsidR="00DE44F1" w:rsidRPr="00DE44F1" w:rsidRDefault="00DE44F1" w:rsidP="00DE44F1">
            <w:pPr>
              <w:jc w:val="center"/>
              <w:rPr>
                <w:rFonts w:ascii="Open Sans" w:hAnsi="Open Sans" w:cs="Open Sans"/>
              </w:rPr>
            </w:pPr>
            <w:r w:rsidRPr="00DE44F1">
              <w:rPr>
                <w:rFonts w:ascii="Open Sans" w:hAnsi="Open Sans" w:cs="Open Sans"/>
              </w:rPr>
              <w:t>Total</w:t>
            </w:r>
          </w:p>
        </w:tc>
      </w:tr>
      <w:tr w:rsidR="00DE44F1" w:rsidTr="00DE44F1">
        <w:tc>
          <w:tcPr>
            <w:tcW w:w="1622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Completeness</w:t>
            </w:r>
          </w:p>
        </w:tc>
        <w:tc>
          <w:tcPr>
            <w:tcW w:w="1703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Work is complete and presents a unified whole</w:t>
            </w:r>
          </w:p>
        </w:tc>
        <w:tc>
          <w:tcPr>
            <w:tcW w:w="1980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Work is complete but lacks unity</w:t>
            </w:r>
          </w:p>
        </w:tc>
        <w:tc>
          <w:tcPr>
            <w:tcW w:w="1890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Work is incomplete</w:t>
            </w:r>
          </w:p>
        </w:tc>
        <w:tc>
          <w:tcPr>
            <w:tcW w:w="1800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 attempt was made to produce the project</w:t>
            </w:r>
          </w:p>
        </w:tc>
        <w:tc>
          <w:tcPr>
            <w:tcW w:w="875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</w:p>
        </w:tc>
      </w:tr>
      <w:tr w:rsidR="00DE44F1" w:rsidTr="00DE44F1">
        <w:tc>
          <w:tcPr>
            <w:tcW w:w="1622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Basic</w:t>
            </w:r>
          </w:p>
        </w:tc>
        <w:tc>
          <w:tcPr>
            <w:tcW w:w="1703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Project has all the required elements</w:t>
            </w:r>
          </w:p>
        </w:tc>
        <w:tc>
          <w:tcPr>
            <w:tcW w:w="1980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Project has most of the required elements</w:t>
            </w:r>
          </w:p>
        </w:tc>
        <w:tc>
          <w:tcPr>
            <w:tcW w:w="1890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Project is incomplete and unorganized</w:t>
            </w:r>
          </w:p>
        </w:tc>
        <w:tc>
          <w:tcPr>
            <w:tcW w:w="1800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Project has none of the required elements</w:t>
            </w:r>
          </w:p>
        </w:tc>
        <w:tc>
          <w:tcPr>
            <w:tcW w:w="875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</w:p>
        </w:tc>
      </w:tr>
      <w:tr w:rsidR="00DE44F1" w:rsidTr="00DE44F1">
        <w:tc>
          <w:tcPr>
            <w:tcW w:w="1622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Creativity</w:t>
            </w:r>
          </w:p>
        </w:tc>
        <w:tc>
          <w:tcPr>
            <w:tcW w:w="1703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Ideas are original in thought and exceptionally creative</w:t>
            </w:r>
          </w:p>
        </w:tc>
        <w:tc>
          <w:tcPr>
            <w:tcW w:w="1980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Ideas are somewhat original and creative</w:t>
            </w:r>
          </w:p>
        </w:tc>
        <w:tc>
          <w:tcPr>
            <w:tcW w:w="1890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Limited evidence of creativity and originality in thought </w:t>
            </w:r>
          </w:p>
        </w:tc>
        <w:tc>
          <w:tcPr>
            <w:tcW w:w="1800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 evidence of creativity or originality in thought or execution of project</w:t>
            </w:r>
          </w:p>
        </w:tc>
        <w:tc>
          <w:tcPr>
            <w:tcW w:w="875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</w:p>
        </w:tc>
      </w:tr>
      <w:tr w:rsidR="00DE44F1" w:rsidTr="00DE44F1">
        <w:tc>
          <w:tcPr>
            <w:tcW w:w="1622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Professional Appearance</w:t>
            </w:r>
          </w:p>
        </w:tc>
        <w:tc>
          <w:tcPr>
            <w:tcW w:w="1703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Excellent project. Neat and professional in appearance</w:t>
            </w:r>
          </w:p>
        </w:tc>
        <w:tc>
          <w:tcPr>
            <w:tcW w:w="1980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Good project. Very few corrections are needed</w:t>
            </w:r>
          </w:p>
        </w:tc>
        <w:tc>
          <w:tcPr>
            <w:tcW w:w="1890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Fair project. Several errors are evident</w:t>
            </w:r>
          </w:p>
        </w:tc>
        <w:tc>
          <w:tcPr>
            <w:tcW w:w="1800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Project is unprofessional and errors distract significantly</w:t>
            </w:r>
          </w:p>
        </w:tc>
        <w:tc>
          <w:tcPr>
            <w:tcW w:w="875" w:type="dxa"/>
          </w:tcPr>
          <w:p w:rsidR="00DE44F1" w:rsidRDefault="00DE44F1" w:rsidP="002133BD">
            <w:pPr>
              <w:rPr>
                <w:rFonts w:ascii="Open Sans" w:hAnsi="Open Sans" w:cs="Open Sans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54F" w:rsidRDefault="00B1354F" w:rsidP="00E7721B">
      <w:r>
        <w:separator/>
      </w:r>
    </w:p>
  </w:endnote>
  <w:endnote w:type="continuationSeparator" w:id="0">
    <w:p w:rsidR="00B1354F" w:rsidRDefault="00B1354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E44F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E44F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54F" w:rsidRDefault="00B1354F" w:rsidP="00E7721B">
      <w:r>
        <w:separator/>
      </w:r>
    </w:p>
  </w:footnote>
  <w:footnote w:type="continuationSeparator" w:id="0">
    <w:p w:rsidR="00B1354F" w:rsidRDefault="00B1354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1354F"/>
    <w:rsid w:val="00B72090"/>
    <w:rsid w:val="00C607F0"/>
    <w:rsid w:val="00DE44F1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FBED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E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2017-10-19T17:10:00Z</dcterms:created>
  <dcterms:modified xsi:type="dcterms:W3CDTF">2017-10-19T17:10:00Z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