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DB0" w:rsidRPr="003F5DB0" w:rsidRDefault="003F5DB0" w:rsidP="003F5DB0">
      <w:pPr>
        <w:jc w:val="center"/>
        <w:rPr>
          <w:rFonts w:ascii="Open Sans" w:hAnsi="Open Sans" w:cs="Open Sans"/>
        </w:rPr>
      </w:pPr>
      <w:bookmarkStart w:id="0" w:name="_GoBack"/>
      <w:r w:rsidRPr="003F5DB0">
        <w:rPr>
          <w:rFonts w:ascii="Open Sans" w:hAnsi="Open Sans" w:cs="Open Sans"/>
          <w:b/>
          <w:bCs/>
        </w:rPr>
        <w:t>Format Rubric</w:t>
      </w:r>
    </w:p>
    <w:bookmarkEnd w:id="0"/>
    <w:p w:rsidR="003F5DB0" w:rsidRPr="003F5DB0" w:rsidRDefault="003F5DB0" w:rsidP="003F5DB0">
      <w:pPr>
        <w:rPr>
          <w:rFonts w:ascii="Open Sans" w:hAnsi="Open Sans" w:cs="Open Sans"/>
          <w:b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4236"/>
      </w:tblGrid>
      <w:tr w:rsidR="003F5DB0" w:rsidRPr="003F5DB0" w:rsidTr="003F5DB0">
        <w:trPr>
          <w:trHeight w:val="652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DB0" w:rsidRPr="003F5DB0" w:rsidRDefault="003F5DB0" w:rsidP="003F5DB0">
            <w:pPr>
              <w:rPr>
                <w:rFonts w:ascii="Open Sans" w:hAnsi="Open Sans" w:cs="Open Sans"/>
              </w:rPr>
            </w:pPr>
            <w:r w:rsidRPr="003F5DB0">
              <w:rPr>
                <w:rFonts w:ascii="Open Sans" w:hAnsi="Open Sans" w:cs="Open Sans"/>
                <w:b/>
                <w:bCs/>
              </w:rPr>
              <w:t>Item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DB0" w:rsidRPr="003F5DB0" w:rsidRDefault="003F5DB0" w:rsidP="003F5DB0">
            <w:pPr>
              <w:rPr>
                <w:rFonts w:ascii="Open Sans" w:hAnsi="Open Sans" w:cs="Open Sans"/>
              </w:rPr>
            </w:pPr>
            <w:r w:rsidRPr="003F5DB0">
              <w:rPr>
                <w:rFonts w:ascii="Open Sans" w:hAnsi="Open Sans" w:cs="Open Sans"/>
                <w:b/>
                <w:bCs/>
              </w:rPr>
              <w:t>Points Awarded</w:t>
            </w:r>
          </w:p>
        </w:tc>
      </w:tr>
      <w:tr w:rsidR="003F5DB0" w:rsidRPr="003F5DB0" w:rsidTr="003F5DB0">
        <w:trPr>
          <w:trHeight w:val="464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DB0" w:rsidRPr="003F5DB0" w:rsidRDefault="003F5DB0" w:rsidP="003F5DB0">
            <w:pPr>
              <w:rPr>
                <w:rFonts w:ascii="Open Sans" w:hAnsi="Open Sans" w:cs="Open Sans"/>
              </w:rPr>
            </w:pPr>
            <w:r w:rsidRPr="003F5DB0">
              <w:rPr>
                <w:rFonts w:ascii="Open Sans" w:hAnsi="Open Sans" w:cs="Open Sans"/>
              </w:rPr>
              <w:t>Grammar and Spelling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DB0" w:rsidRPr="003F5DB0" w:rsidRDefault="003F5DB0" w:rsidP="003F5DB0">
            <w:pPr>
              <w:rPr>
                <w:rFonts w:ascii="Open Sans" w:hAnsi="Open Sans" w:cs="Open Sans"/>
              </w:rPr>
            </w:pPr>
          </w:p>
        </w:tc>
      </w:tr>
      <w:tr w:rsidR="003F5DB0" w:rsidRPr="003F5DB0" w:rsidTr="003F5DB0">
        <w:trPr>
          <w:trHeight w:val="464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DB0" w:rsidRPr="003F5DB0" w:rsidRDefault="003F5DB0" w:rsidP="003F5DB0">
            <w:pPr>
              <w:rPr>
                <w:rFonts w:ascii="Open Sans" w:hAnsi="Open Sans" w:cs="Open Sans"/>
              </w:rPr>
            </w:pPr>
            <w:r w:rsidRPr="003F5DB0">
              <w:rPr>
                <w:rFonts w:ascii="Open Sans" w:hAnsi="Open Sans" w:cs="Open Sans"/>
              </w:rPr>
              <w:t>Readability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DB0" w:rsidRPr="003F5DB0" w:rsidRDefault="003F5DB0" w:rsidP="003F5DB0">
            <w:pPr>
              <w:rPr>
                <w:rFonts w:ascii="Open Sans" w:hAnsi="Open Sans" w:cs="Open Sans"/>
              </w:rPr>
            </w:pPr>
          </w:p>
        </w:tc>
      </w:tr>
      <w:tr w:rsidR="003F5DB0" w:rsidRPr="003F5DB0" w:rsidTr="003F5DB0">
        <w:trPr>
          <w:trHeight w:val="461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DB0" w:rsidRPr="003F5DB0" w:rsidRDefault="003F5DB0" w:rsidP="003F5DB0">
            <w:pPr>
              <w:rPr>
                <w:rFonts w:ascii="Open Sans" w:hAnsi="Open Sans" w:cs="Open Sans"/>
              </w:rPr>
            </w:pPr>
            <w:r w:rsidRPr="003F5DB0">
              <w:rPr>
                <w:rFonts w:ascii="Open Sans" w:hAnsi="Open Sans" w:cs="Open Sans"/>
              </w:rPr>
              <w:t>Consistency in Type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DB0" w:rsidRPr="003F5DB0" w:rsidRDefault="003F5DB0" w:rsidP="003F5DB0">
            <w:pPr>
              <w:rPr>
                <w:rFonts w:ascii="Open Sans" w:hAnsi="Open Sans" w:cs="Open Sans"/>
              </w:rPr>
            </w:pPr>
          </w:p>
        </w:tc>
      </w:tr>
      <w:tr w:rsidR="003F5DB0" w:rsidRPr="003F5DB0" w:rsidTr="003F5DB0">
        <w:trPr>
          <w:trHeight w:val="457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DB0" w:rsidRPr="003F5DB0" w:rsidRDefault="003F5DB0" w:rsidP="003F5DB0">
            <w:pPr>
              <w:rPr>
                <w:rFonts w:ascii="Open Sans" w:hAnsi="Open Sans" w:cs="Open Sans"/>
              </w:rPr>
            </w:pPr>
            <w:r w:rsidRPr="003F5DB0">
              <w:rPr>
                <w:rFonts w:ascii="Open Sans" w:hAnsi="Open Sans" w:cs="Open Sans"/>
              </w:rPr>
              <w:t>Quality of Graphics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DB0" w:rsidRPr="003F5DB0" w:rsidRDefault="003F5DB0" w:rsidP="003F5DB0">
            <w:pPr>
              <w:rPr>
                <w:rFonts w:ascii="Open Sans" w:hAnsi="Open Sans" w:cs="Open Sans"/>
              </w:rPr>
            </w:pPr>
          </w:p>
        </w:tc>
      </w:tr>
      <w:tr w:rsidR="003F5DB0" w:rsidRPr="003F5DB0" w:rsidTr="003F5DB0">
        <w:trPr>
          <w:trHeight w:val="457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DB0" w:rsidRPr="003F5DB0" w:rsidRDefault="003F5DB0" w:rsidP="003F5DB0">
            <w:pPr>
              <w:rPr>
                <w:rFonts w:ascii="Open Sans" w:hAnsi="Open Sans" w:cs="Open Sans"/>
              </w:rPr>
            </w:pPr>
            <w:r w:rsidRPr="003F5DB0">
              <w:rPr>
                <w:rFonts w:ascii="Open Sans" w:hAnsi="Open Sans" w:cs="Open Sans"/>
              </w:rPr>
              <w:t>Visually Interesting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DB0" w:rsidRPr="003F5DB0" w:rsidRDefault="003F5DB0" w:rsidP="003F5DB0">
            <w:pPr>
              <w:rPr>
                <w:rFonts w:ascii="Open Sans" w:hAnsi="Open Sans" w:cs="Open Sans"/>
              </w:rPr>
            </w:pPr>
          </w:p>
        </w:tc>
      </w:tr>
      <w:tr w:rsidR="003F5DB0" w:rsidRPr="003F5DB0" w:rsidTr="003F5DB0">
        <w:trPr>
          <w:trHeight w:val="938"/>
        </w:trPr>
        <w:tc>
          <w:tcPr>
            <w:tcW w:w="5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F5DB0" w:rsidRPr="003F5DB0" w:rsidRDefault="003F5DB0" w:rsidP="003F5DB0">
            <w:pPr>
              <w:rPr>
                <w:rFonts w:ascii="Open Sans" w:hAnsi="Open Sans" w:cs="Open Sans"/>
              </w:rPr>
            </w:pPr>
            <w:r w:rsidRPr="003F5DB0">
              <w:rPr>
                <w:rFonts w:ascii="Open Sans" w:hAnsi="Open Sans" w:cs="Open Sans"/>
              </w:rPr>
              <w:t>Total Points Earned ________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5DB0" w:rsidRPr="003F5DB0" w:rsidRDefault="003F5DB0" w:rsidP="003F5DB0">
            <w:pPr>
              <w:rPr>
                <w:rFonts w:ascii="Open Sans" w:hAnsi="Open Sans" w:cs="Open Sans"/>
              </w:rPr>
            </w:pPr>
          </w:p>
        </w:tc>
      </w:tr>
    </w:tbl>
    <w:p w:rsidR="003F5DB0" w:rsidRPr="003F5DB0" w:rsidRDefault="003F5DB0" w:rsidP="003F5DB0">
      <w:pPr>
        <w:rPr>
          <w:rFonts w:ascii="Open Sans" w:hAnsi="Open Sans" w:cs="Open Sans"/>
          <w:b/>
        </w:rPr>
      </w:pPr>
    </w:p>
    <w:p w:rsidR="003F5DB0" w:rsidRPr="003F5DB0" w:rsidRDefault="003F5DB0" w:rsidP="003F5DB0">
      <w:pPr>
        <w:rPr>
          <w:rFonts w:ascii="Open Sans" w:hAnsi="Open Sans" w:cs="Open Sans"/>
        </w:rPr>
      </w:pPr>
      <w:r w:rsidRPr="003F5DB0">
        <w:rPr>
          <w:rFonts w:ascii="Open Sans" w:hAnsi="Open Sans" w:cs="Open Sans"/>
          <w:i/>
          <w:iCs/>
        </w:rPr>
        <w:t>Note: Each item is worth 20 points or can be weighted differently based on your standards.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59A" w:rsidRDefault="004E759A" w:rsidP="00E7721B">
      <w:r>
        <w:separator/>
      </w:r>
    </w:p>
  </w:endnote>
  <w:endnote w:type="continuationSeparator" w:id="0">
    <w:p w:rsidR="004E759A" w:rsidRDefault="004E759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59A" w:rsidRDefault="004E759A" w:rsidP="00E7721B">
      <w:r>
        <w:separator/>
      </w:r>
    </w:p>
  </w:footnote>
  <w:footnote w:type="continuationSeparator" w:id="0">
    <w:p w:rsidR="004E759A" w:rsidRDefault="004E759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3F5DB0"/>
    <w:rsid w:val="00444E90"/>
    <w:rsid w:val="004C7226"/>
    <w:rsid w:val="004E759A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2017-10-30T20:21:00Z</dcterms:created>
  <dcterms:modified xsi:type="dcterms:W3CDTF">2017-10-30T20:21:00Z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