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3FF" w:rsidRPr="001849FB" w:rsidRDefault="007223FF" w:rsidP="007223FF">
      <w:pPr>
        <w:jc w:val="center"/>
        <w:rPr>
          <w:rFonts w:ascii="Open Sans" w:hAnsi="Open Sans" w:cs="Open Sans"/>
        </w:rPr>
      </w:pPr>
      <w:r w:rsidRPr="001849FB">
        <w:rPr>
          <w:rFonts w:ascii="Open Sans" w:eastAsia="Calibri" w:hAnsi="Open Sans" w:cs="Open Sans"/>
          <w:b/>
          <w:bCs/>
        </w:rPr>
        <w:t>Entrepreneurial Self-Assessment</w:t>
      </w:r>
    </w:p>
    <w:p w:rsidR="007223FF" w:rsidRPr="001849FB" w:rsidRDefault="007223FF" w:rsidP="007223FF">
      <w:pPr>
        <w:spacing w:line="346" w:lineRule="exact"/>
        <w:rPr>
          <w:rFonts w:ascii="Open Sans" w:hAnsi="Open Sans" w:cs="Open Sans"/>
        </w:rPr>
      </w:pPr>
    </w:p>
    <w:p w:rsidR="007223FF" w:rsidRPr="001849FB" w:rsidRDefault="007223FF" w:rsidP="007223FF">
      <w:pPr>
        <w:spacing w:line="223" w:lineRule="auto"/>
        <w:ind w:right="420"/>
        <w:rPr>
          <w:rFonts w:ascii="Open Sans" w:hAnsi="Open Sans" w:cs="Open Sans"/>
        </w:rPr>
      </w:pPr>
      <w:r w:rsidRPr="001849FB">
        <w:rPr>
          <w:rFonts w:ascii="Open Sans" w:eastAsia="Calibri" w:hAnsi="Open Sans" w:cs="Open Sans"/>
        </w:rPr>
        <w:t>The following list of personal characteristics is designed to help you determine if you have what it requires to be a successful entrepreneur. Analyze yourself carefully and honestly as you answer each question.</w:t>
      </w:r>
      <w:r w:rsidRPr="001849FB">
        <w:rPr>
          <w:rFonts w:ascii="Open Sans" w:hAnsi="Open Sans" w:cs="Open Sans"/>
        </w:rPr>
        <w:t xml:space="preserve"> </w:t>
      </w:r>
      <w:r w:rsidRPr="001849FB">
        <w:rPr>
          <w:rFonts w:ascii="Open Sans" w:eastAsia="Calibri" w:hAnsi="Open Sans" w:cs="Open Sans"/>
        </w:rPr>
        <w:t xml:space="preserve">There are no right or wrong answers in this checklist. However, if most of your answers are yes, you probably have what it takes to become an entrepreneur. If you answered no to about half of the questions, you may need assistance to reinforce the areas where you are weak. If the majority of your answers are no, then entrepreneurship is likely </w:t>
      </w:r>
      <w:r w:rsidRPr="001849FB">
        <w:rPr>
          <w:rFonts w:ascii="Open Sans" w:eastAsia="Calibri" w:hAnsi="Open Sans" w:cs="Open Sans"/>
          <w:b/>
          <w:bCs/>
        </w:rPr>
        <w:t>not</w:t>
      </w:r>
      <w:r w:rsidRPr="001849FB">
        <w:rPr>
          <w:rFonts w:ascii="Open Sans" w:eastAsia="Calibri" w:hAnsi="Open Sans" w:cs="Open Sans"/>
        </w:rPr>
        <w:t xml:space="preserve"> for you.</w:t>
      </w:r>
    </w:p>
    <w:p w:rsidR="007223FF" w:rsidRPr="001849FB" w:rsidRDefault="007223FF" w:rsidP="007223FF">
      <w:pPr>
        <w:spacing w:line="296" w:lineRule="exact"/>
        <w:rPr>
          <w:rFonts w:ascii="Open Sans" w:hAnsi="Open Sans" w:cs="Open Sans"/>
        </w:rPr>
      </w:pPr>
    </w:p>
    <w:tbl>
      <w:tblPr>
        <w:tblW w:w="9960" w:type="dxa"/>
        <w:tblLayout w:type="fixed"/>
        <w:tblCellMar>
          <w:left w:w="0" w:type="dxa"/>
          <w:right w:w="0" w:type="dxa"/>
        </w:tblCellMar>
        <w:tblLook w:val="04A0" w:firstRow="1" w:lastRow="0" w:firstColumn="1" w:lastColumn="0" w:noHBand="0" w:noVBand="1"/>
      </w:tblPr>
      <w:tblGrid>
        <w:gridCol w:w="7260"/>
        <w:gridCol w:w="20"/>
        <w:gridCol w:w="1660"/>
        <w:gridCol w:w="60"/>
        <w:gridCol w:w="960"/>
      </w:tblGrid>
      <w:tr w:rsidR="007223FF" w:rsidRPr="001849FB" w:rsidTr="007223FF">
        <w:trPr>
          <w:trHeight w:val="293"/>
        </w:trPr>
        <w:tc>
          <w:tcPr>
            <w:tcW w:w="7280" w:type="dxa"/>
            <w:gridSpan w:val="2"/>
            <w:vAlign w:val="bottom"/>
          </w:tcPr>
          <w:p w:rsidR="007223FF" w:rsidRPr="001849FB" w:rsidRDefault="007223FF">
            <w:pPr>
              <w:spacing w:line="256" w:lineRule="auto"/>
              <w:rPr>
                <w:rFonts w:ascii="Open Sans" w:hAnsi="Open Sans" w:cs="Open Sans"/>
              </w:rPr>
            </w:pPr>
          </w:p>
        </w:tc>
        <w:tc>
          <w:tcPr>
            <w:tcW w:w="1660" w:type="dxa"/>
            <w:vAlign w:val="bottom"/>
            <w:hideMark/>
          </w:tcPr>
          <w:p w:rsidR="007223FF" w:rsidRPr="001849FB" w:rsidRDefault="007223FF">
            <w:pPr>
              <w:spacing w:line="256" w:lineRule="auto"/>
              <w:ind w:right="480"/>
              <w:jc w:val="right"/>
              <w:rPr>
                <w:rFonts w:ascii="Open Sans" w:hAnsi="Open Sans" w:cs="Open Sans"/>
              </w:rPr>
            </w:pPr>
            <w:r w:rsidRPr="001849FB">
              <w:rPr>
                <w:rFonts w:ascii="Open Sans" w:eastAsia="Calibri" w:hAnsi="Open Sans" w:cs="Open Sans"/>
                <w:b/>
                <w:bCs/>
              </w:rPr>
              <w:t>YES</w:t>
            </w:r>
          </w:p>
        </w:tc>
        <w:tc>
          <w:tcPr>
            <w:tcW w:w="1020" w:type="dxa"/>
            <w:gridSpan w:val="2"/>
            <w:vAlign w:val="bottom"/>
            <w:hideMark/>
          </w:tcPr>
          <w:p w:rsidR="007223FF" w:rsidRPr="001849FB" w:rsidRDefault="007223FF">
            <w:pPr>
              <w:spacing w:line="256" w:lineRule="auto"/>
              <w:ind w:right="100"/>
              <w:jc w:val="right"/>
              <w:rPr>
                <w:rFonts w:ascii="Open Sans" w:hAnsi="Open Sans" w:cs="Open Sans"/>
              </w:rPr>
            </w:pPr>
            <w:r w:rsidRPr="001849FB">
              <w:rPr>
                <w:rFonts w:ascii="Open Sans" w:eastAsia="Calibri" w:hAnsi="Open Sans" w:cs="Open Sans"/>
                <w:b/>
                <w:bCs/>
              </w:rPr>
              <w:t>NO</w:t>
            </w:r>
          </w:p>
        </w:tc>
      </w:tr>
      <w:tr w:rsidR="007223FF" w:rsidRPr="001849FB" w:rsidTr="007223FF">
        <w:trPr>
          <w:trHeight w:val="293"/>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really have the desire to be my own boss rather than work for</w:t>
            </w:r>
          </w:p>
        </w:tc>
        <w:tc>
          <w:tcPr>
            <w:tcW w:w="1660" w:type="dxa"/>
            <w:vAlign w:val="bottom"/>
          </w:tcPr>
          <w:p w:rsidR="007223FF" w:rsidRPr="001849FB" w:rsidRDefault="007223FF">
            <w:pPr>
              <w:spacing w:line="256" w:lineRule="auto"/>
              <w:rPr>
                <w:rFonts w:ascii="Open Sans" w:hAnsi="Open Sans" w:cs="Open Sans"/>
              </w:rPr>
            </w:pPr>
          </w:p>
        </w:tc>
        <w:tc>
          <w:tcPr>
            <w:tcW w:w="1020" w:type="dxa"/>
            <w:gridSpan w:val="2"/>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someone else?</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Am I a self-starter?</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have management skills (managing finances, employees, and</w:t>
            </w:r>
          </w:p>
        </w:tc>
        <w:tc>
          <w:tcPr>
            <w:tcW w:w="1660" w:type="dxa"/>
            <w:vAlign w:val="bottom"/>
          </w:tcPr>
          <w:p w:rsidR="007223FF" w:rsidRPr="001849FB" w:rsidRDefault="007223FF">
            <w:pPr>
              <w:spacing w:line="256" w:lineRule="auto"/>
              <w:rPr>
                <w:rFonts w:ascii="Open Sans" w:hAnsi="Open Sans" w:cs="Open Sans"/>
              </w:rPr>
            </w:pPr>
          </w:p>
        </w:tc>
        <w:tc>
          <w:tcPr>
            <w:tcW w:w="1020" w:type="dxa"/>
            <w:gridSpan w:val="2"/>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other aspects of the business)?</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have experience in the type of business I am interested in</w:t>
            </w:r>
          </w:p>
        </w:tc>
        <w:tc>
          <w:tcPr>
            <w:tcW w:w="1660" w:type="dxa"/>
            <w:vAlign w:val="bottom"/>
          </w:tcPr>
          <w:p w:rsidR="007223FF" w:rsidRPr="001849FB" w:rsidRDefault="007223FF">
            <w:pPr>
              <w:spacing w:line="256" w:lineRule="auto"/>
              <w:rPr>
                <w:rFonts w:ascii="Open Sans" w:hAnsi="Open Sans" w:cs="Open Sans"/>
              </w:rPr>
            </w:pPr>
          </w:p>
        </w:tc>
        <w:tc>
          <w:tcPr>
            <w:tcW w:w="1020" w:type="dxa"/>
            <w:gridSpan w:val="2"/>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owning and operating?</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Can I accept the responsibility of seeing things through the end?</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8"/>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Am I a well-organized person?</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have the desire to lead and direct others?</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Can I make decisions quickly if I have to?</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have good health and the high level of energy necessary to be</w:t>
            </w:r>
          </w:p>
        </w:tc>
        <w:tc>
          <w:tcPr>
            <w:tcW w:w="1660" w:type="dxa"/>
            <w:vAlign w:val="bottom"/>
          </w:tcPr>
          <w:p w:rsidR="007223FF" w:rsidRPr="001849FB" w:rsidRDefault="007223FF">
            <w:pPr>
              <w:spacing w:line="256" w:lineRule="auto"/>
              <w:rPr>
                <w:rFonts w:ascii="Open Sans" w:hAnsi="Open Sans" w:cs="Open Sans"/>
              </w:rPr>
            </w:pPr>
          </w:p>
        </w:tc>
        <w:tc>
          <w:tcPr>
            <w:tcW w:w="1020" w:type="dxa"/>
            <w:gridSpan w:val="2"/>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an entrepreneur?</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have the financial resources, as well as future credit</w:t>
            </w:r>
          </w:p>
        </w:tc>
        <w:tc>
          <w:tcPr>
            <w:tcW w:w="1660" w:type="dxa"/>
            <w:vAlign w:val="bottom"/>
          </w:tcPr>
          <w:p w:rsidR="007223FF" w:rsidRPr="001849FB" w:rsidRDefault="007223FF">
            <w:pPr>
              <w:spacing w:line="256" w:lineRule="auto"/>
              <w:rPr>
                <w:rFonts w:ascii="Open Sans" w:hAnsi="Open Sans" w:cs="Open Sans"/>
              </w:rPr>
            </w:pPr>
          </w:p>
        </w:tc>
        <w:tc>
          <w:tcPr>
            <w:tcW w:w="1020" w:type="dxa"/>
            <w:gridSpan w:val="2"/>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resources I need to begin?</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Can I sustain my business through the early, formative years?</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Can people (customers and employees) trust what I say?</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8"/>
        </w:trPr>
        <w:tc>
          <w:tcPr>
            <w:tcW w:w="7280" w:type="dxa"/>
            <w:gridSpan w:val="2"/>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have the need to set and achieve difficult goals and move on to</w:t>
            </w:r>
          </w:p>
        </w:tc>
        <w:tc>
          <w:tcPr>
            <w:tcW w:w="1660" w:type="dxa"/>
            <w:vAlign w:val="bottom"/>
          </w:tcPr>
          <w:p w:rsidR="007223FF" w:rsidRPr="001849FB" w:rsidRDefault="007223FF">
            <w:pPr>
              <w:spacing w:line="256" w:lineRule="auto"/>
              <w:rPr>
                <w:rFonts w:ascii="Open Sans" w:hAnsi="Open Sans" w:cs="Open Sans"/>
              </w:rPr>
            </w:pPr>
          </w:p>
        </w:tc>
        <w:tc>
          <w:tcPr>
            <w:tcW w:w="1020" w:type="dxa"/>
            <w:gridSpan w:val="2"/>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80" w:type="dxa"/>
            <w:gridSpan w:val="2"/>
            <w:vAlign w:val="bottom"/>
            <w:hideMark/>
          </w:tcPr>
          <w:p w:rsidR="001849FB" w:rsidRPr="001849FB" w:rsidRDefault="007223FF">
            <w:pPr>
              <w:spacing w:line="256" w:lineRule="auto"/>
              <w:rPr>
                <w:rFonts w:ascii="Open Sans" w:eastAsia="Calibri" w:hAnsi="Open Sans" w:cs="Open Sans"/>
              </w:rPr>
            </w:pPr>
            <w:r w:rsidRPr="001849FB">
              <w:rPr>
                <w:rFonts w:ascii="Open Sans" w:eastAsia="Calibri" w:hAnsi="Open Sans" w:cs="Open Sans"/>
              </w:rPr>
              <w:t>other challenges?</w:t>
            </w:r>
          </w:p>
        </w:tc>
        <w:tc>
          <w:tcPr>
            <w:tcW w:w="1660" w:type="dxa"/>
            <w:vAlign w:val="bottom"/>
            <w:hideMark/>
          </w:tcPr>
          <w:p w:rsidR="007223FF" w:rsidRPr="001849FB" w:rsidRDefault="007223FF">
            <w:pPr>
              <w:spacing w:line="256" w:lineRule="auto"/>
              <w:ind w:right="300"/>
              <w:jc w:val="right"/>
              <w:rPr>
                <w:rFonts w:ascii="Open Sans" w:hAnsi="Open Sans" w:cs="Open Sans"/>
              </w:rPr>
            </w:pPr>
            <w:r w:rsidRPr="001849FB">
              <w:rPr>
                <w:rFonts w:ascii="Open Sans" w:eastAsia="Calibri" w:hAnsi="Open Sans" w:cs="Open Sans"/>
              </w:rPr>
              <w:t>_____</w:t>
            </w:r>
          </w:p>
        </w:tc>
        <w:tc>
          <w:tcPr>
            <w:tcW w:w="1020" w:type="dxa"/>
            <w:gridSpan w:val="2"/>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1849FB" w:rsidRPr="001849FB" w:rsidTr="007223FF">
        <w:trPr>
          <w:trHeight w:val="293"/>
        </w:trPr>
        <w:tc>
          <w:tcPr>
            <w:tcW w:w="7280" w:type="dxa"/>
            <w:gridSpan w:val="2"/>
            <w:vAlign w:val="bottom"/>
          </w:tcPr>
          <w:p w:rsidR="001849FB" w:rsidRPr="001849FB" w:rsidRDefault="001849FB">
            <w:pPr>
              <w:spacing w:line="256" w:lineRule="auto"/>
              <w:rPr>
                <w:rFonts w:ascii="Open Sans" w:eastAsia="Calibri" w:hAnsi="Open Sans" w:cs="Open Sans"/>
              </w:rPr>
            </w:pPr>
          </w:p>
        </w:tc>
        <w:tc>
          <w:tcPr>
            <w:tcW w:w="1660" w:type="dxa"/>
            <w:vAlign w:val="bottom"/>
          </w:tcPr>
          <w:p w:rsidR="001849FB" w:rsidRPr="001849FB" w:rsidRDefault="001849FB">
            <w:pPr>
              <w:spacing w:line="256" w:lineRule="auto"/>
              <w:ind w:right="300"/>
              <w:jc w:val="right"/>
              <w:rPr>
                <w:rFonts w:ascii="Open Sans" w:eastAsia="Calibri" w:hAnsi="Open Sans" w:cs="Open Sans"/>
              </w:rPr>
            </w:pPr>
          </w:p>
        </w:tc>
        <w:tc>
          <w:tcPr>
            <w:tcW w:w="1020" w:type="dxa"/>
            <w:gridSpan w:val="2"/>
            <w:vAlign w:val="bottom"/>
          </w:tcPr>
          <w:p w:rsidR="001849FB" w:rsidRPr="001849FB" w:rsidRDefault="001849FB">
            <w:pPr>
              <w:spacing w:line="256" w:lineRule="auto"/>
              <w:jc w:val="right"/>
              <w:rPr>
                <w:rFonts w:ascii="Open Sans" w:eastAsia="Calibri" w:hAnsi="Open Sans" w:cs="Open Sans"/>
              </w:rPr>
            </w:pPr>
          </w:p>
        </w:tc>
      </w:tr>
      <w:tr w:rsidR="007223FF" w:rsidRPr="001849FB" w:rsidTr="007223FF">
        <w:trPr>
          <w:trHeight w:val="293"/>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lastRenderedPageBreak/>
              <w:t>Do I have the desire to be innovative and creative?</w:t>
            </w:r>
          </w:p>
        </w:tc>
        <w:tc>
          <w:tcPr>
            <w:tcW w:w="1740" w:type="dxa"/>
            <w:gridSpan w:val="3"/>
            <w:vAlign w:val="bottom"/>
            <w:hideMark/>
          </w:tcPr>
          <w:p w:rsidR="007223FF" w:rsidRPr="001849FB" w:rsidRDefault="007223FF">
            <w:pPr>
              <w:spacing w:line="256" w:lineRule="auto"/>
              <w:ind w:left="660"/>
              <w:rPr>
                <w:rFonts w:ascii="Open Sans" w:hAnsi="Open Sans" w:cs="Open Sans"/>
              </w:rPr>
            </w:pPr>
            <w:r w:rsidRPr="001849FB">
              <w:rPr>
                <w:rFonts w:ascii="Open Sans" w:eastAsia="Calibri" w:hAnsi="Open Sans" w:cs="Open Sans"/>
              </w:rPr>
              <w:t xml:space="preserve">  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prefer having a plan of action (business plan) before I begin an</w:t>
            </w:r>
          </w:p>
        </w:tc>
        <w:tc>
          <w:tcPr>
            <w:tcW w:w="1740" w:type="dxa"/>
            <w:gridSpan w:val="3"/>
            <w:vAlign w:val="bottom"/>
          </w:tcPr>
          <w:p w:rsidR="007223FF" w:rsidRPr="001849FB" w:rsidRDefault="007223FF">
            <w:pPr>
              <w:spacing w:line="256" w:lineRule="auto"/>
              <w:rPr>
                <w:rFonts w:ascii="Open Sans" w:hAnsi="Open Sans" w:cs="Open Sans"/>
              </w:rPr>
            </w:pPr>
          </w:p>
        </w:tc>
        <w:tc>
          <w:tcPr>
            <w:tcW w:w="960" w:type="dxa"/>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activity?</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Is my partner and / or family supportive of my plan?</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8"/>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Am I on time for appointments?</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Am I willing to work the long hours it takes to be an entrepreneur?</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have the desire to s</w:t>
            </w:r>
            <w:bookmarkStart w:id="0" w:name="_GoBack"/>
            <w:bookmarkEnd w:id="0"/>
            <w:r w:rsidRPr="001849FB">
              <w:rPr>
                <w:rFonts w:ascii="Open Sans" w:eastAsia="Calibri" w:hAnsi="Open Sans" w:cs="Open Sans"/>
              </w:rPr>
              <w:t>tick with the business even in troubled</w:t>
            </w:r>
          </w:p>
        </w:tc>
        <w:tc>
          <w:tcPr>
            <w:tcW w:w="1740" w:type="dxa"/>
            <w:gridSpan w:val="3"/>
            <w:vAlign w:val="bottom"/>
          </w:tcPr>
          <w:p w:rsidR="007223FF" w:rsidRPr="001849FB" w:rsidRDefault="007223FF">
            <w:pPr>
              <w:spacing w:line="256" w:lineRule="auto"/>
              <w:rPr>
                <w:rFonts w:ascii="Open Sans" w:hAnsi="Open Sans" w:cs="Open Sans"/>
              </w:rPr>
            </w:pPr>
          </w:p>
        </w:tc>
        <w:tc>
          <w:tcPr>
            <w:tcW w:w="960" w:type="dxa"/>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times?</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Am I willing to do all the tasks necessary for the successful</w:t>
            </w:r>
          </w:p>
        </w:tc>
        <w:tc>
          <w:tcPr>
            <w:tcW w:w="1740" w:type="dxa"/>
            <w:gridSpan w:val="3"/>
            <w:vAlign w:val="bottom"/>
          </w:tcPr>
          <w:p w:rsidR="007223FF" w:rsidRPr="001849FB" w:rsidRDefault="007223FF">
            <w:pPr>
              <w:spacing w:line="256" w:lineRule="auto"/>
              <w:rPr>
                <w:rFonts w:ascii="Open Sans" w:hAnsi="Open Sans" w:cs="Open Sans"/>
              </w:rPr>
            </w:pPr>
          </w:p>
        </w:tc>
        <w:tc>
          <w:tcPr>
            <w:tcW w:w="960" w:type="dxa"/>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operation of the business?</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Even though it</w:t>
            </w:r>
            <w:r w:rsidR="001849FB" w:rsidRPr="001849FB">
              <w:rPr>
                <w:rFonts w:ascii="Open Sans" w:eastAsia="Calibri" w:hAnsi="Open Sans" w:cs="Open Sans"/>
              </w:rPr>
              <w:t>’</w:t>
            </w:r>
            <w:r w:rsidRPr="001849FB">
              <w:rPr>
                <w:rFonts w:ascii="Open Sans" w:eastAsia="Calibri" w:hAnsi="Open Sans" w:cs="Open Sans"/>
              </w:rPr>
              <w:t>s scary to try something new, am I the kind who tries</w:t>
            </w:r>
          </w:p>
        </w:tc>
        <w:tc>
          <w:tcPr>
            <w:tcW w:w="1740" w:type="dxa"/>
            <w:gridSpan w:val="3"/>
            <w:vAlign w:val="bottom"/>
          </w:tcPr>
          <w:p w:rsidR="007223FF" w:rsidRPr="001849FB" w:rsidRDefault="007223FF">
            <w:pPr>
              <w:spacing w:line="256" w:lineRule="auto"/>
              <w:rPr>
                <w:rFonts w:ascii="Open Sans" w:hAnsi="Open Sans" w:cs="Open Sans"/>
              </w:rPr>
            </w:pPr>
          </w:p>
        </w:tc>
        <w:tc>
          <w:tcPr>
            <w:tcW w:w="960" w:type="dxa"/>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it?</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If I want something, do I ask for it rather than wait for someone to</w:t>
            </w:r>
          </w:p>
        </w:tc>
        <w:tc>
          <w:tcPr>
            <w:tcW w:w="1740" w:type="dxa"/>
            <w:gridSpan w:val="3"/>
            <w:vAlign w:val="bottom"/>
          </w:tcPr>
          <w:p w:rsidR="007223FF" w:rsidRPr="001849FB" w:rsidRDefault="007223FF">
            <w:pPr>
              <w:spacing w:line="256" w:lineRule="auto"/>
              <w:rPr>
                <w:rFonts w:ascii="Open Sans" w:hAnsi="Open Sans" w:cs="Open Sans"/>
              </w:rPr>
            </w:pPr>
          </w:p>
        </w:tc>
        <w:tc>
          <w:tcPr>
            <w:tcW w:w="960" w:type="dxa"/>
            <w:vAlign w:val="bottom"/>
          </w:tcPr>
          <w:p w:rsidR="007223FF" w:rsidRPr="001849FB" w:rsidRDefault="007223FF">
            <w:pPr>
              <w:spacing w:line="256" w:lineRule="auto"/>
              <w:rPr>
                <w:rFonts w:ascii="Open Sans" w:hAnsi="Open Sans" w:cs="Open Sans"/>
              </w:rPr>
            </w:pPr>
          </w:p>
        </w:tc>
      </w:tr>
      <w:tr w:rsidR="007223FF" w:rsidRPr="001849FB" w:rsidTr="007223FF">
        <w:trPr>
          <w:trHeight w:val="295"/>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notice and just give it to me?</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Even though people tell me it can’t be done, do I have to find out</w:t>
            </w:r>
          </w:p>
        </w:tc>
        <w:tc>
          <w:tcPr>
            <w:tcW w:w="1740" w:type="dxa"/>
            <w:gridSpan w:val="3"/>
            <w:vAlign w:val="bottom"/>
          </w:tcPr>
          <w:p w:rsidR="007223FF" w:rsidRPr="001849FB" w:rsidRDefault="007223FF">
            <w:pPr>
              <w:spacing w:line="256" w:lineRule="auto"/>
              <w:rPr>
                <w:rFonts w:ascii="Open Sans" w:hAnsi="Open Sans" w:cs="Open Sans"/>
              </w:rPr>
            </w:pPr>
          </w:p>
        </w:tc>
        <w:tc>
          <w:tcPr>
            <w:tcW w:w="960" w:type="dxa"/>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for myself?</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I want to be financially independent.</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I'll speak up for an unpopular cause if I believe in it.</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Can I take risks with money, that is, invest, and not know the</w:t>
            </w:r>
          </w:p>
        </w:tc>
        <w:tc>
          <w:tcPr>
            <w:tcW w:w="1740" w:type="dxa"/>
            <w:gridSpan w:val="3"/>
            <w:vAlign w:val="bottom"/>
          </w:tcPr>
          <w:p w:rsidR="007223FF" w:rsidRPr="001849FB" w:rsidRDefault="007223FF">
            <w:pPr>
              <w:spacing w:line="256" w:lineRule="auto"/>
              <w:rPr>
                <w:rFonts w:ascii="Open Sans" w:hAnsi="Open Sans" w:cs="Open Sans"/>
              </w:rPr>
            </w:pPr>
          </w:p>
        </w:tc>
        <w:tc>
          <w:tcPr>
            <w:tcW w:w="960" w:type="dxa"/>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outcome?</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Have I taken a risk in the last 6 months?</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8"/>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Do I like trying new food, new places, and totally new</w:t>
            </w:r>
          </w:p>
        </w:tc>
        <w:tc>
          <w:tcPr>
            <w:tcW w:w="1740" w:type="dxa"/>
            <w:gridSpan w:val="3"/>
            <w:vAlign w:val="bottom"/>
          </w:tcPr>
          <w:p w:rsidR="007223FF" w:rsidRPr="001849FB" w:rsidRDefault="007223FF">
            <w:pPr>
              <w:spacing w:line="256" w:lineRule="auto"/>
              <w:rPr>
                <w:rFonts w:ascii="Open Sans" w:hAnsi="Open Sans" w:cs="Open Sans"/>
              </w:rPr>
            </w:pPr>
          </w:p>
        </w:tc>
        <w:tc>
          <w:tcPr>
            <w:tcW w:w="960" w:type="dxa"/>
            <w:vAlign w:val="bottom"/>
          </w:tcPr>
          <w:p w:rsidR="007223FF" w:rsidRPr="001849FB" w:rsidRDefault="007223FF">
            <w:pPr>
              <w:spacing w:line="256" w:lineRule="auto"/>
              <w:rPr>
                <w:rFonts w:ascii="Open Sans" w:hAnsi="Open Sans" w:cs="Open Sans"/>
              </w:rPr>
            </w:pPr>
          </w:p>
        </w:tc>
      </w:tr>
      <w:tr w:rsidR="007223FF" w:rsidRPr="001849FB" w:rsidTr="007223FF">
        <w:trPr>
          <w:trHeight w:val="293"/>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experiences?</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Can I walk up to a total stranger and strike up a conversation?</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r w:rsidR="007223FF" w:rsidRPr="001849FB" w:rsidTr="007223FF">
        <w:trPr>
          <w:trHeight w:val="586"/>
        </w:trPr>
        <w:tc>
          <w:tcPr>
            <w:tcW w:w="7260" w:type="dxa"/>
            <w:vAlign w:val="bottom"/>
            <w:hideMark/>
          </w:tcPr>
          <w:p w:rsidR="007223FF" w:rsidRPr="001849FB" w:rsidRDefault="007223FF">
            <w:pPr>
              <w:spacing w:line="256" w:lineRule="auto"/>
              <w:rPr>
                <w:rFonts w:ascii="Open Sans" w:hAnsi="Open Sans" w:cs="Open Sans"/>
              </w:rPr>
            </w:pPr>
            <w:r w:rsidRPr="001849FB">
              <w:rPr>
                <w:rFonts w:ascii="Open Sans" w:eastAsia="Calibri" w:hAnsi="Open Sans" w:cs="Open Sans"/>
              </w:rPr>
              <w:t>Have I ever intentionally traveled on an unfamiliar route?</w:t>
            </w:r>
          </w:p>
        </w:tc>
        <w:tc>
          <w:tcPr>
            <w:tcW w:w="1740" w:type="dxa"/>
            <w:gridSpan w:val="3"/>
            <w:vAlign w:val="bottom"/>
            <w:hideMark/>
          </w:tcPr>
          <w:p w:rsidR="007223FF" w:rsidRPr="001849FB" w:rsidRDefault="001849FB">
            <w:pPr>
              <w:spacing w:line="256" w:lineRule="auto"/>
              <w:ind w:left="660"/>
              <w:rPr>
                <w:rFonts w:ascii="Open Sans" w:hAnsi="Open Sans" w:cs="Open Sans"/>
              </w:rPr>
            </w:pPr>
            <w:r w:rsidRPr="001849FB">
              <w:rPr>
                <w:rFonts w:ascii="Open Sans" w:eastAsia="Calibri" w:hAnsi="Open Sans" w:cs="Open Sans"/>
              </w:rPr>
              <w:t xml:space="preserve">  </w:t>
            </w:r>
            <w:r w:rsidR="007223FF" w:rsidRPr="001849FB">
              <w:rPr>
                <w:rFonts w:ascii="Open Sans" w:eastAsia="Calibri" w:hAnsi="Open Sans" w:cs="Open Sans"/>
              </w:rPr>
              <w:t>_____</w:t>
            </w:r>
          </w:p>
        </w:tc>
        <w:tc>
          <w:tcPr>
            <w:tcW w:w="960" w:type="dxa"/>
            <w:vAlign w:val="bottom"/>
            <w:hideMark/>
          </w:tcPr>
          <w:p w:rsidR="007223FF" w:rsidRPr="001849FB" w:rsidRDefault="007223FF">
            <w:pPr>
              <w:spacing w:line="256" w:lineRule="auto"/>
              <w:jc w:val="right"/>
              <w:rPr>
                <w:rFonts w:ascii="Open Sans" w:hAnsi="Open Sans" w:cs="Open Sans"/>
              </w:rPr>
            </w:pPr>
            <w:r w:rsidRPr="001849FB">
              <w:rPr>
                <w:rFonts w:ascii="Open Sans" w:eastAsia="Calibri" w:hAnsi="Open Sans" w:cs="Open Sans"/>
              </w:rPr>
              <w:t>_____</w:t>
            </w:r>
          </w:p>
        </w:tc>
      </w:tr>
    </w:tbl>
    <w:p w:rsidR="007223FF" w:rsidRPr="001849FB" w:rsidRDefault="007223FF" w:rsidP="007223FF">
      <w:pPr>
        <w:spacing w:line="223" w:lineRule="auto"/>
        <w:ind w:right="640"/>
        <w:rPr>
          <w:rFonts w:ascii="Open Sans" w:eastAsia="Calibri" w:hAnsi="Open Sans" w:cs="Open Sans"/>
        </w:rPr>
      </w:pPr>
    </w:p>
    <w:p w:rsidR="007223FF" w:rsidRPr="001849FB" w:rsidRDefault="007223FF" w:rsidP="007223FF">
      <w:pPr>
        <w:spacing w:line="223" w:lineRule="auto"/>
        <w:ind w:right="640"/>
        <w:rPr>
          <w:rFonts w:ascii="Open Sans" w:eastAsiaTheme="minorEastAsia" w:hAnsi="Open Sans" w:cs="Open Sans"/>
        </w:rPr>
      </w:pPr>
      <w:r w:rsidRPr="001849FB">
        <w:rPr>
          <w:rFonts w:ascii="Open Sans" w:eastAsia="Calibri" w:hAnsi="Open Sans" w:cs="Open Sans"/>
        </w:rPr>
        <w:lastRenderedPageBreak/>
        <w:t xml:space="preserve">Sources: Sandra Winston, </w:t>
      </w:r>
      <w:r w:rsidRPr="001849FB">
        <w:rPr>
          <w:rFonts w:ascii="Open Sans" w:eastAsia="Calibri" w:hAnsi="Open Sans" w:cs="Open Sans"/>
          <w:i/>
          <w:iCs/>
        </w:rPr>
        <w:t>The Entrepreneurial Woman</w:t>
      </w:r>
      <w:r w:rsidRPr="001849FB">
        <w:rPr>
          <w:rFonts w:ascii="Open Sans" w:eastAsia="Calibri" w:hAnsi="Open Sans" w:cs="Open Sans"/>
        </w:rPr>
        <w:t xml:space="preserve"> (New York: Newsweek Books, 1979), 34-35. Pickle, H.B. &amp; Abrahamson, R.L., </w:t>
      </w:r>
      <w:r w:rsidRPr="001849FB">
        <w:rPr>
          <w:rFonts w:ascii="Open Sans" w:eastAsia="Calibri" w:hAnsi="Open Sans" w:cs="Open Sans"/>
          <w:i/>
          <w:iCs/>
        </w:rPr>
        <w:t>Small Business Management</w:t>
      </w:r>
      <w:r w:rsidRPr="001849FB">
        <w:rPr>
          <w:rFonts w:ascii="Open Sans" w:eastAsia="Calibri" w:hAnsi="Open Sans" w:cs="Open Sans"/>
        </w:rPr>
        <w:t xml:space="preserve"> (5th Edition, 1990) 656-657. http://www.breitlinks.com/careers/business_pdfs/amianentrepreneur.pdf</w:t>
      </w:r>
    </w:p>
    <w:p w:rsidR="002133BD" w:rsidRPr="001849FB" w:rsidRDefault="002133BD" w:rsidP="007223FF">
      <w:pPr>
        <w:rPr>
          <w:rFonts w:ascii="Open Sans" w:hAnsi="Open Sans" w:cs="Open Sans"/>
        </w:rPr>
      </w:pPr>
    </w:p>
    <w:sectPr w:rsidR="002133BD" w:rsidRPr="001849FB"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07A" w:rsidRDefault="006E307A" w:rsidP="00E7721B">
      <w:r>
        <w:separator/>
      </w:r>
    </w:p>
  </w:endnote>
  <w:endnote w:type="continuationSeparator" w:id="0">
    <w:p w:rsidR="006E307A" w:rsidRDefault="006E307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1849F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1849FB">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07A" w:rsidRDefault="006E307A" w:rsidP="00E7721B">
      <w:r>
        <w:separator/>
      </w:r>
    </w:p>
  </w:footnote>
  <w:footnote w:type="continuationSeparator" w:id="0">
    <w:p w:rsidR="006E307A" w:rsidRDefault="006E307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D66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E589A"/>
    <w:rsid w:val="001849FB"/>
    <w:rsid w:val="00212CEB"/>
    <w:rsid w:val="002133BD"/>
    <w:rsid w:val="00332C0A"/>
    <w:rsid w:val="003836AD"/>
    <w:rsid w:val="003A2620"/>
    <w:rsid w:val="003D49FF"/>
    <w:rsid w:val="003D4F01"/>
    <w:rsid w:val="00444E90"/>
    <w:rsid w:val="0046195B"/>
    <w:rsid w:val="004C7226"/>
    <w:rsid w:val="00522998"/>
    <w:rsid w:val="00605BA8"/>
    <w:rsid w:val="006344A1"/>
    <w:rsid w:val="006E307A"/>
    <w:rsid w:val="007223FF"/>
    <w:rsid w:val="00741A79"/>
    <w:rsid w:val="007756CF"/>
    <w:rsid w:val="007E317F"/>
    <w:rsid w:val="008C7B21"/>
    <w:rsid w:val="00AA7C04"/>
    <w:rsid w:val="00AD2CEF"/>
    <w:rsid w:val="00B0214B"/>
    <w:rsid w:val="00B72090"/>
    <w:rsid w:val="00C607F0"/>
    <w:rsid w:val="00D40CCF"/>
    <w:rsid w:val="00E7721B"/>
    <w:rsid w:val="00F01ACD"/>
    <w:rsid w:val="00F66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CAC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1ACD"/>
    <w:rPr>
      <w:color w:val="0563C1" w:themeColor="hyperlink"/>
      <w:u w:val="single"/>
    </w:rPr>
  </w:style>
  <w:style w:type="character" w:styleId="UnresolvedMention">
    <w:name w:val="Unresolved Mention"/>
    <w:basedOn w:val="DefaultParagraphFont"/>
    <w:uiPriority w:val="99"/>
    <w:semiHidden/>
    <w:unhideWhenUsed/>
    <w:rsid w:val="00F01A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995">
      <w:bodyDiv w:val="1"/>
      <w:marLeft w:val="0"/>
      <w:marRight w:val="0"/>
      <w:marTop w:val="0"/>
      <w:marBottom w:val="0"/>
      <w:divBdr>
        <w:top w:val="none" w:sz="0" w:space="0" w:color="auto"/>
        <w:left w:val="none" w:sz="0" w:space="0" w:color="auto"/>
        <w:bottom w:val="none" w:sz="0" w:space="0" w:color="auto"/>
        <w:right w:val="none" w:sz="0" w:space="0" w:color="auto"/>
      </w:divBdr>
    </w:div>
    <w:div w:id="111628979">
      <w:bodyDiv w:val="1"/>
      <w:marLeft w:val="0"/>
      <w:marRight w:val="0"/>
      <w:marTop w:val="0"/>
      <w:marBottom w:val="0"/>
      <w:divBdr>
        <w:top w:val="none" w:sz="0" w:space="0" w:color="auto"/>
        <w:left w:val="none" w:sz="0" w:space="0" w:color="auto"/>
        <w:bottom w:val="none" w:sz="0" w:space="0" w:color="auto"/>
        <w:right w:val="none" w:sz="0" w:space="0" w:color="auto"/>
      </w:divBdr>
    </w:div>
    <w:div w:id="115031661">
      <w:bodyDiv w:val="1"/>
      <w:marLeft w:val="0"/>
      <w:marRight w:val="0"/>
      <w:marTop w:val="0"/>
      <w:marBottom w:val="0"/>
      <w:divBdr>
        <w:top w:val="none" w:sz="0" w:space="0" w:color="auto"/>
        <w:left w:val="none" w:sz="0" w:space="0" w:color="auto"/>
        <w:bottom w:val="none" w:sz="0" w:space="0" w:color="auto"/>
        <w:right w:val="none" w:sz="0" w:space="0" w:color="auto"/>
      </w:divBdr>
    </w:div>
    <w:div w:id="177619421">
      <w:bodyDiv w:val="1"/>
      <w:marLeft w:val="0"/>
      <w:marRight w:val="0"/>
      <w:marTop w:val="0"/>
      <w:marBottom w:val="0"/>
      <w:divBdr>
        <w:top w:val="none" w:sz="0" w:space="0" w:color="auto"/>
        <w:left w:val="none" w:sz="0" w:space="0" w:color="auto"/>
        <w:bottom w:val="none" w:sz="0" w:space="0" w:color="auto"/>
        <w:right w:val="none" w:sz="0" w:space="0" w:color="auto"/>
      </w:divBdr>
    </w:div>
    <w:div w:id="343047782">
      <w:bodyDiv w:val="1"/>
      <w:marLeft w:val="0"/>
      <w:marRight w:val="0"/>
      <w:marTop w:val="0"/>
      <w:marBottom w:val="0"/>
      <w:divBdr>
        <w:top w:val="none" w:sz="0" w:space="0" w:color="auto"/>
        <w:left w:val="none" w:sz="0" w:space="0" w:color="auto"/>
        <w:bottom w:val="none" w:sz="0" w:space="0" w:color="auto"/>
        <w:right w:val="none" w:sz="0" w:space="0" w:color="auto"/>
      </w:divBdr>
    </w:div>
    <w:div w:id="902106700">
      <w:bodyDiv w:val="1"/>
      <w:marLeft w:val="0"/>
      <w:marRight w:val="0"/>
      <w:marTop w:val="0"/>
      <w:marBottom w:val="0"/>
      <w:divBdr>
        <w:top w:val="none" w:sz="0" w:space="0" w:color="auto"/>
        <w:left w:val="none" w:sz="0" w:space="0" w:color="auto"/>
        <w:bottom w:val="none" w:sz="0" w:space="0" w:color="auto"/>
        <w:right w:val="none" w:sz="0" w:space="0" w:color="auto"/>
      </w:divBdr>
    </w:div>
    <w:div w:id="102671691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Madhuri Dhariwal</cp:lastModifiedBy>
  <cp:revision>2</cp:revision>
  <dcterms:created xsi:type="dcterms:W3CDTF">2017-11-07T18:54:00Z</dcterms:created>
  <dcterms:modified xsi:type="dcterms:W3CDTF">2017-11-07T18:54:00Z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