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E1A" w:rsidRPr="00F21E1A" w:rsidRDefault="00F21E1A" w:rsidP="00F21E1A">
      <w:pPr>
        <w:jc w:val="center"/>
        <w:rPr>
          <w:rFonts w:ascii="Open Sans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b/>
          <w:bCs/>
          <w:sz w:val="24"/>
          <w:szCs w:val="24"/>
        </w:rPr>
        <w:t>Daily Correctional Operations Exam</w:t>
      </w:r>
    </w:p>
    <w:p w:rsidR="00F21E1A" w:rsidRPr="00F21E1A" w:rsidRDefault="00F21E1A" w:rsidP="00F21E1A">
      <w:pPr>
        <w:spacing w:line="281" w:lineRule="exact"/>
        <w:rPr>
          <w:rFonts w:ascii="Open Sans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Which of the following is not a step in the reception process?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Showering the offender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Inventorying the offender’s property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Documenting tattoos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Reviewing the offender handbook</w:t>
      </w:r>
    </w:p>
    <w:p w:rsidR="00F21E1A" w:rsidRPr="00F21E1A" w:rsidRDefault="00F21E1A" w:rsidP="00F21E1A">
      <w:pPr>
        <w:spacing w:line="274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3"/>
        </w:numPr>
        <w:tabs>
          <w:tab w:val="left" w:pos="360"/>
        </w:tabs>
        <w:ind w:left="1080" w:right="960" w:hanging="107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The offender handbook is given to offenders for general information and a standard of acceptable conduct.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True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False</w:t>
      </w:r>
    </w:p>
    <w:p w:rsidR="00F21E1A" w:rsidRP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Classification is used to provide all but which of the following?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Education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Job skills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Training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Classification provides all of the above</w:t>
      </w:r>
    </w:p>
    <w:p w:rsidR="00F21E1A" w:rsidRP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The Unit Classification Committee is responsible for all but which of the following?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Reviewing the offender handbook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Making custody assignments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Reviewing newly-assigned offenders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Housing assignments</w:t>
      </w:r>
    </w:p>
    <w:p w:rsidR="00F21E1A" w:rsidRP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The classification process is primarily based on the offender’s criminal history.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True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False</w:t>
      </w:r>
    </w:p>
    <w:p w:rsidR="00F21E1A" w:rsidRP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Which of the following is not a special status classification?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MROP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State jail offenders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Safe Keeping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Death Sentence</w:t>
      </w:r>
    </w:p>
    <w:p w:rsidR="00F21E1A" w:rsidRP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Which of the following is not a re-entry program?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Substance abuse treatment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Windham school district</w:t>
      </w:r>
    </w:p>
    <w:p w:rsidR="00F21E1A" w:rsidRPr="00F21E1A" w:rsidRDefault="00F21E1A" w:rsidP="00F21E1A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Sex Offender Treatment</w:t>
      </w:r>
    </w:p>
    <w:p w:rsidR="00F21E1A" w:rsidRDefault="00F21E1A" w:rsidP="002133BD">
      <w:pPr>
        <w:numPr>
          <w:ilvl w:val="1"/>
          <w:numId w:val="3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Agribusiness</w:t>
      </w:r>
    </w:p>
    <w:p w:rsidR="00981504" w:rsidRDefault="00981504">
      <w:pPr>
        <w:spacing w:after="160" w:line="259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br w:type="page"/>
      </w:r>
    </w:p>
    <w:p w:rsidR="00981504" w:rsidRPr="00F21E1A" w:rsidRDefault="00981504" w:rsidP="00981504">
      <w:pPr>
        <w:tabs>
          <w:tab w:val="left" w:pos="1620"/>
        </w:tabs>
        <w:ind w:left="1620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4"/>
        </w:numPr>
        <w:tabs>
          <w:tab w:val="left" w:pos="360"/>
        </w:tabs>
        <w:ind w:left="1080" w:right="560" w:hanging="107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Which of the following is not a substance abuse treatment program offered by TDCJ?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Substance Abuse Felony Punishment Facility (SAFPF)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In Prison Therapeutic Community (IPTC)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Pre-Release Substance Abuse Program (PRSAP)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InnerChange Program Initiative</w:t>
      </w:r>
    </w:p>
    <w:p w:rsidR="00F21E1A" w:rsidRP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Which program does an offender enter without being incarcerated in prison?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Substance Abuse Felony Punishment Facility (SAFPF)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Treatment Alternatives to Incarceration Program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Pre-Release Therapeutic Community Program (PRTC)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In-Prison Therapeutic Program (IPTC)</w:t>
      </w:r>
    </w:p>
    <w:p w:rsidR="00F21E1A" w:rsidRP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Chaplain services may be utilized under all of the following except which?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Parole Hearings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Executions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Hospice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Emergencies</w:t>
      </w:r>
    </w:p>
    <w:p w:rsidR="00F21E1A" w:rsidRP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Which of the following is not a goal of the youthful offender program?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Provide role models for behavior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Teach problem-solving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Institute anger management for all offenders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Replace gang principles with accepted community values</w:t>
      </w:r>
    </w:p>
    <w:p w:rsidR="00F21E1A" w:rsidRPr="00F21E1A" w:rsidRDefault="00F21E1A" w:rsidP="00F21E1A">
      <w:pPr>
        <w:spacing w:line="274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One of the goals of the Windham School District (WSD) is to reduce recidivism.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True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False</w:t>
      </w:r>
    </w:p>
    <w:p w:rsidR="00F21E1A" w:rsidRP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The WSD is the smallest dropout recovery program in Texas.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True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False</w:t>
      </w:r>
    </w:p>
    <w:p w:rsidR="00F21E1A" w:rsidRP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Which is not a characteristic of a WSD student?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spacing w:line="184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Functions at a 5</w:t>
      </w:r>
      <w:r w:rsidRPr="00F21E1A">
        <w:rPr>
          <w:rFonts w:ascii="Open Sans" w:eastAsia="Arial" w:hAnsi="Open Sans" w:cs="Open Sans"/>
          <w:sz w:val="24"/>
          <w:szCs w:val="24"/>
          <w:vertAlign w:val="superscript"/>
        </w:rPr>
        <w:t>th</w:t>
      </w:r>
      <w:r w:rsidRPr="00F21E1A">
        <w:rPr>
          <w:rFonts w:ascii="Open Sans" w:eastAsia="Arial" w:hAnsi="Open Sans" w:cs="Open Sans"/>
          <w:sz w:val="24"/>
          <w:szCs w:val="24"/>
        </w:rPr>
        <w:t xml:space="preserve"> or 6</w:t>
      </w:r>
      <w:r w:rsidRPr="00F21E1A">
        <w:rPr>
          <w:rFonts w:ascii="Open Sans" w:eastAsia="Arial" w:hAnsi="Open Sans" w:cs="Open Sans"/>
          <w:sz w:val="24"/>
          <w:szCs w:val="24"/>
          <w:vertAlign w:val="superscript"/>
        </w:rPr>
        <w:t>th</w:t>
      </w:r>
      <w:r w:rsidRPr="00F21E1A">
        <w:rPr>
          <w:rFonts w:ascii="Open Sans" w:eastAsia="Arial" w:hAnsi="Open Sans" w:cs="Open Sans"/>
          <w:sz w:val="24"/>
          <w:szCs w:val="24"/>
        </w:rPr>
        <w:t xml:space="preserve"> grade level</w:t>
      </w:r>
    </w:p>
    <w:p w:rsidR="00F21E1A" w:rsidRPr="00F21E1A" w:rsidRDefault="00F21E1A" w:rsidP="00F21E1A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Has high self-esteem and confidence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Has an IQ of 85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Has a defensive or negative attitude</w:t>
      </w:r>
    </w:p>
    <w:p w:rsid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981504" w:rsidRDefault="00981504">
      <w:pPr>
        <w:spacing w:after="160" w:line="259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br w:type="page"/>
      </w:r>
    </w:p>
    <w:p w:rsidR="00F21E1A" w:rsidRP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Which of the following is not a program of the WSD?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Title I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Cognitive Intervention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InnerChange Program</w:t>
      </w:r>
    </w:p>
    <w:p w:rsidR="00F21E1A" w:rsidRPr="00F21E1A" w:rsidRDefault="00F21E1A" w:rsidP="00F21E1A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Career and Technology Education</w:t>
      </w:r>
    </w:p>
    <w:p w:rsidR="00F21E1A" w:rsidRPr="00F21E1A" w:rsidRDefault="00F21E1A" w:rsidP="002133BD">
      <w:pPr>
        <w:rPr>
          <w:rFonts w:ascii="Open Sans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5"/>
        </w:numPr>
        <w:tabs>
          <w:tab w:val="left" w:pos="360"/>
        </w:tabs>
        <w:ind w:left="1080" w:right="100" w:hanging="107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Sex offenders in the SOTP and SOEP programs are provided with all but which of the following services?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Specialized Education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Extended family visits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Psychological evaluations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Counseling</w:t>
      </w:r>
    </w:p>
    <w:p w:rsidR="00F21E1A" w:rsidRP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5"/>
        </w:numPr>
        <w:tabs>
          <w:tab w:val="left" w:pos="360"/>
        </w:tabs>
        <w:ind w:left="1080" w:right="1060" w:hanging="107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The serious and violent offender reentry initiative works with what type of offenders?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Sex offenders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State jail offenders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General population offenders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Administrative segregation offenders</w:t>
      </w:r>
    </w:p>
    <w:p w:rsidR="00F21E1A" w:rsidRP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5"/>
        </w:numPr>
        <w:tabs>
          <w:tab w:val="left" w:pos="360"/>
        </w:tabs>
        <w:ind w:left="1080" w:right="140" w:hanging="107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Long-term training conducted during an offender’s off-work hours that may last up to 4 years is which of the following?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On-the-job training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Apprenticeship program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Vocational training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A short course</w:t>
      </w:r>
    </w:p>
    <w:p w:rsidR="00F21E1A" w:rsidRP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5"/>
        </w:numPr>
        <w:tabs>
          <w:tab w:val="left" w:pos="360"/>
        </w:tabs>
        <w:ind w:left="1080" w:right="180" w:hanging="107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Which of the following follows a set curriculum in which the offender is awarded a certificate of completion?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Short Course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spacing w:line="237" w:lineRule="auto"/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Apprenticeship</w:t>
      </w:r>
    </w:p>
    <w:p w:rsidR="00F21E1A" w:rsidRPr="00F21E1A" w:rsidRDefault="00F21E1A" w:rsidP="00F21E1A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Vocational training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On-the-job training</w:t>
      </w:r>
    </w:p>
    <w:p w:rsidR="00F21E1A" w:rsidRP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There are currently how many apprenticeship trade areas?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24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32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48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18</w:t>
      </w:r>
    </w:p>
    <w:p w:rsidR="00981504" w:rsidRDefault="00981504">
      <w:pPr>
        <w:spacing w:after="160" w:line="259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br w:type="page"/>
      </w:r>
    </w:p>
    <w:p w:rsidR="00F21E1A" w:rsidRP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</w:p>
    <w:p w:rsidR="00F21E1A" w:rsidRPr="00F21E1A" w:rsidRDefault="00F21E1A" w:rsidP="00F21E1A">
      <w:pPr>
        <w:numPr>
          <w:ilvl w:val="0"/>
          <w:numId w:val="5"/>
        </w:numPr>
        <w:tabs>
          <w:tab w:val="left" w:pos="360"/>
        </w:tabs>
        <w:ind w:left="1080" w:right="120" w:hanging="107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How many hours are students required to complete in the Career and Technology Education program?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32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600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200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50</w:t>
      </w:r>
    </w:p>
    <w:p w:rsidR="00F21E1A" w:rsidRP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5"/>
        </w:numPr>
        <w:tabs>
          <w:tab w:val="left" w:pos="360"/>
        </w:tabs>
        <w:ind w:left="1080" w:right="400" w:hanging="107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Which of the work training programs allows an offender to be paid for his or her work?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Apprenticeship program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Prison Industries Enhancement Certification program (PIE)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Diversified Career Prep (DCP)</w:t>
      </w:r>
    </w:p>
    <w:p w:rsidR="00F21E1A" w:rsidRPr="00F21E1A" w:rsidRDefault="00F21E1A" w:rsidP="00F21E1A">
      <w:pPr>
        <w:numPr>
          <w:ilvl w:val="1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Manufacturing and Logistics</w:t>
      </w:r>
    </w:p>
    <w:p w:rsidR="00F21E1A" w:rsidRPr="00F21E1A" w:rsidRDefault="00F21E1A" w:rsidP="00F21E1A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6"/>
        </w:numPr>
        <w:tabs>
          <w:tab w:val="left" w:pos="360"/>
        </w:tabs>
        <w:ind w:left="1080" w:right="760" w:hanging="107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Which of the following area of specialty does not fall under the Agribusiness program?</w:t>
      </w:r>
    </w:p>
    <w:p w:rsidR="00F21E1A" w:rsidRPr="00F21E1A" w:rsidRDefault="00F21E1A" w:rsidP="00F21E1A">
      <w:pPr>
        <w:numPr>
          <w:ilvl w:val="1"/>
          <w:numId w:val="6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Edible crops</w:t>
      </w:r>
    </w:p>
    <w:p w:rsidR="00F21E1A" w:rsidRPr="00F21E1A" w:rsidRDefault="00F21E1A" w:rsidP="00F21E1A">
      <w:pPr>
        <w:numPr>
          <w:ilvl w:val="1"/>
          <w:numId w:val="6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Transportation and supply</w:t>
      </w:r>
    </w:p>
    <w:p w:rsidR="00F21E1A" w:rsidRPr="00F21E1A" w:rsidRDefault="00F21E1A" w:rsidP="00F21E1A">
      <w:pPr>
        <w:numPr>
          <w:ilvl w:val="1"/>
          <w:numId w:val="6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Dogs</w:t>
      </w:r>
    </w:p>
    <w:p w:rsidR="00F21E1A" w:rsidRPr="00F21E1A" w:rsidRDefault="00F21E1A" w:rsidP="00F21E1A">
      <w:pPr>
        <w:numPr>
          <w:ilvl w:val="1"/>
          <w:numId w:val="6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Farm shops</w:t>
      </w:r>
    </w:p>
    <w:p w:rsidR="00F21E1A" w:rsidRPr="00F21E1A" w:rsidRDefault="00F21E1A" w:rsidP="00F21E1A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21E1A" w:rsidRPr="00F21E1A" w:rsidRDefault="00F21E1A" w:rsidP="00F21E1A">
      <w:pPr>
        <w:numPr>
          <w:ilvl w:val="0"/>
          <w:numId w:val="6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_____ Public Relations play a key role in community support of TDCJ.</w:t>
      </w:r>
    </w:p>
    <w:p w:rsidR="00F21E1A" w:rsidRPr="00F21E1A" w:rsidRDefault="00F21E1A" w:rsidP="00F21E1A">
      <w:pPr>
        <w:numPr>
          <w:ilvl w:val="1"/>
          <w:numId w:val="6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True</w:t>
      </w:r>
    </w:p>
    <w:p w:rsidR="00F21E1A" w:rsidRPr="00F21E1A" w:rsidRDefault="00F21E1A" w:rsidP="00F21E1A">
      <w:pPr>
        <w:numPr>
          <w:ilvl w:val="1"/>
          <w:numId w:val="6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F21E1A">
        <w:rPr>
          <w:rFonts w:ascii="Open Sans" w:eastAsia="Arial" w:hAnsi="Open Sans" w:cs="Open Sans"/>
          <w:sz w:val="24"/>
          <w:szCs w:val="24"/>
        </w:rPr>
        <w:t>False</w:t>
      </w:r>
    </w:p>
    <w:p w:rsidR="00F21E1A" w:rsidRPr="00F21E1A" w:rsidRDefault="00F21E1A" w:rsidP="00F21E1A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21E1A" w:rsidRPr="00F21E1A" w:rsidRDefault="00F21E1A" w:rsidP="002133BD">
      <w:pPr>
        <w:rPr>
          <w:rFonts w:ascii="Open Sans" w:hAnsi="Open Sans" w:cs="Open Sans"/>
          <w:sz w:val="24"/>
          <w:szCs w:val="24"/>
        </w:rPr>
      </w:pPr>
    </w:p>
    <w:sectPr w:rsidR="00F21E1A" w:rsidRPr="00F21E1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898" w:rsidRDefault="00077898" w:rsidP="00E7721B">
      <w:r>
        <w:separator/>
      </w:r>
    </w:p>
  </w:endnote>
  <w:endnote w:type="continuationSeparator" w:id="0">
    <w:p w:rsidR="00077898" w:rsidRDefault="0007789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7789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7789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898" w:rsidRDefault="00077898" w:rsidP="00E7721B">
      <w:r>
        <w:separator/>
      </w:r>
    </w:p>
  </w:footnote>
  <w:footnote w:type="continuationSeparator" w:id="0">
    <w:p w:rsidR="00077898" w:rsidRDefault="0007789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433831B0"/>
    <w:lvl w:ilvl="0" w:tplc="75628A6C">
      <w:start w:val="1"/>
      <w:numFmt w:val="decimal"/>
      <w:lvlText w:val="%1."/>
      <w:lvlJc w:val="left"/>
      <w:pPr>
        <w:ind w:left="0" w:firstLine="0"/>
      </w:pPr>
    </w:lvl>
    <w:lvl w:ilvl="1" w:tplc="F4702B90">
      <w:start w:val="1"/>
      <w:numFmt w:val="upperLetter"/>
      <w:lvlText w:val="%2."/>
      <w:lvlJc w:val="left"/>
      <w:pPr>
        <w:ind w:left="0" w:firstLine="0"/>
      </w:pPr>
    </w:lvl>
    <w:lvl w:ilvl="2" w:tplc="B70023A4">
      <w:numFmt w:val="decimal"/>
      <w:lvlText w:val=""/>
      <w:lvlJc w:val="left"/>
      <w:pPr>
        <w:ind w:left="0" w:firstLine="0"/>
      </w:pPr>
    </w:lvl>
    <w:lvl w:ilvl="3" w:tplc="B4989B0E">
      <w:numFmt w:val="decimal"/>
      <w:lvlText w:val=""/>
      <w:lvlJc w:val="left"/>
      <w:pPr>
        <w:ind w:left="0" w:firstLine="0"/>
      </w:pPr>
    </w:lvl>
    <w:lvl w:ilvl="4" w:tplc="03DAFF9E">
      <w:numFmt w:val="decimal"/>
      <w:lvlText w:val=""/>
      <w:lvlJc w:val="left"/>
      <w:pPr>
        <w:ind w:left="0" w:firstLine="0"/>
      </w:pPr>
    </w:lvl>
    <w:lvl w:ilvl="5" w:tplc="D8AA7EB0">
      <w:numFmt w:val="decimal"/>
      <w:lvlText w:val=""/>
      <w:lvlJc w:val="left"/>
      <w:pPr>
        <w:ind w:left="0" w:firstLine="0"/>
      </w:pPr>
    </w:lvl>
    <w:lvl w:ilvl="6" w:tplc="B89CAD94">
      <w:numFmt w:val="decimal"/>
      <w:lvlText w:val=""/>
      <w:lvlJc w:val="left"/>
      <w:pPr>
        <w:ind w:left="0" w:firstLine="0"/>
      </w:pPr>
    </w:lvl>
    <w:lvl w:ilvl="7" w:tplc="A6D8353A">
      <w:numFmt w:val="decimal"/>
      <w:lvlText w:val=""/>
      <w:lvlJc w:val="left"/>
      <w:pPr>
        <w:ind w:left="0" w:firstLine="0"/>
      </w:pPr>
    </w:lvl>
    <w:lvl w:ilvl="8" w:tplc="6B7272E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A9E"/>
    <w:multiLevelType w:val="hybridMultilevel"/>
    <w:tmpl w:val="67EE7A3A"/>
    <w:lvl w:ilvl="0" w:tplc="64021C32">
      <w:start w:val="23"/>
      <w:numFmt w:val="decimal"/>
      <w:lvlText w:val="%1."/>
      <w:lvlJc w:val="left"/>
      <w:pPr>
        <w:ind w:left="0" w:firstLine="0"/>
      </w:pPr>
    </w:lvl>
    <w:lvl w:ilvl="1" w:tplc="ED4E78CE">
      <w:start w:val="1"/>
      <w:numFmt w:val="upperLetter"/>
      <w:lvlText w:val="%2."/>
      <w:lvlJc w:val="left"/>
      <w:pPr>
        <w:ind w:left="0" w:firstLine="0"/>
      </w:pPr>
    </w:lvl>
    <w:lvl w:ilvl="2" w:tplc="E25C7588">
      <w:numFmt w:val="decimal"/>
      <w:lvlText w:val=""/>
      <w:lvlJc w:val="left"/>
      <w:pPr>
        <w:ind w:left="0" w:firstLine="0"/>
      </w:pPr>
    </w:lvl>
    <w:lvl w:ilvl="3" w:tplc="739235D4">
      <w:numFmt w:val="decimal"/>
      <w:lvlText w:val=""/>
      <w:lvlJc w:val="left"/>
      <w:pPr>
        <w:ind w:left="0" w:firstLine="0"/>
      </w:pPr>
    </w:lvl>
    <w:lvl w:ilvl="4" w:tplc="8424B914">
      <w:numFmt w:val="decimal"/>
      <w:lvlText w:val=""/>
      <w:lvlJc w:val="left"/>
      <w:pPr>
        <w:ind w:left="0" w:firstLine="0"/>
      </w:pPr>
    </w:lvl>
    <w:lvl w:ilvl="5" w:tplc="B4BC2A48">
      <w:numFmt w:val="decimal"/>
      <w:lvlText w:val=""/>
      <w:lvlJc w:val="left"/>
      <w:pPr>
        <w:ind w:left="0" w:firstLine="0"/>
      </w:pPr>
    </w:lvl>
    <w:lvl w:ilvl="6" w:tplc="718CA384">
      <w:numFmt w:val="decimal"/>
      <w:lvlText w:val=""/>
      <w:lvlJc w:val="left"/>
      <w:pPr>
        <w:ind w:left="0" w:firstLine="0"/>
      </w:pPr>
    </w:lvl>
    <w:lvl w:ilvl="7" w:tplc="B1FEDD56">
      <w:numFmt w:val="decimal"/>
      <w:lvlText w:val=""/>
      <w:lvlJc w:val="left"/>
      <w:pPr>
        <w:ind w:left="0" w:firstLine="0"/>
      </w:pPr>
    </w:lvl>
    <w:lvl w:ilvl="8" w:tplc="C88414A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BF6"/>
    <w:multiLevelType w:val="hybridMultilevel"/>
    <w:tmpl w:val="EC38AB1C"/>
    <w:lvl w:ilvl="0" w:tplc="EDBA9DB0">
      <w:start w:val="16"/>
      <w:numFmt w:val="decimal"/>
      <w:lvlText w:val="%1."/>
      <w:lvlJc w:val="left"/>
      <w:pPr>
        <w:ind w:left="0" w:firstLine="0"/>
      </w:pPr>
    </w:lvl>
    <w:lvl w:ilvl="1" w:tplc="D1E496D6">
      <w:start w:val="1"/>
      <w:numFmt w:val="upperLetter"/>
      <w:lvlText w:val="%2."/>
      <w:lvlJc w:val="left"/>
      <w:pPr>
        <w:ind w:left="0" w:firstLine="0"/>
      </w:pPr>
    </w:lvl>
    <w:lvl w:ilvl="2" w:tplc="368E5276">
      <w:numFmt w:val="decimal"/>
      <w:lvlText w:val=""/>
      <w:lvlJc w:val="left"/>
      <w:pPr>
        <w:ind w:left="0" w:firstLine="0"/>
      </w:pPr>
    </w:lvl>
    <w:lvl w:ilvl="3" w:tplc="0ABC4ED6">
      <w:numFmt w:val="decimal"/>
      <w:lvlText w:val=""/>
      <w:lvlJc w:val="left"/>
      <w:pPr>
        <w:ind w:left="0" w:firstLine="0"/>
      </w:pPr>
    </w:lvl>
    <w:lvl w:ilvl="4" w:tplc="E2AEA8CE">
      <w:numFmt w:val="decimal"/>
      <w:lvlText w:val=""/>
      <w:lvlJc w:val="left"/>
      <w:pPr>
        <w:ind w:left="0" w:firstLine="0"/>
      </w:pPr>
    </w:lvl>
    <w:lvl w:ilvl="5" w:tplc="9436644A">
      <w:numFmt w:val="decimal"/>
      <w:lvlText w:val=""/>
      <w:lvlJc w:val="left"/>
      <w:pPr>
        <w:ind w:left="0" w:firstLine="0"/>
      </w:pPr>
    </w:lvl>
    <w:lvl w:ilvl="6" w:tplc="EC88C61A">
      <w:numFmt w:val="decimal"/>
      <w:lvlText w:val=""/>
      <w:lvlJc w:val="left"/>
      <w:pPr>
        <w:ind w:left="0" w:firstLine="0"/>
      </w:pPr>
    </w:lvl>
    <w:lvl w:ilvl="7" w:tplc="75BC15A2">
      <w:numFmt w:val="decimal"/>
      <w:lvlText w:val=""/>
      <w:lvlJc w:val="left"/>
      <w:pPr>
        <w:ind w:left="0" w:firstLine="0"/>
      </w:pPr>
    </w:lvl>
    <w:lvl w:ilvl="8" w:tplc="3C9CA7A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F32"/>
    <w:multiLevelType w:val="hybridMultilevel"/>
    <w:tmpl w:val="B8E25FB2"/>
    <w:lvl w:ilvl="0" w:tplc="B15211E4">
      <w:start w:val="8"/>
      <w:numFmt w:val="decimal"/>
      <w:lvlText w:val="%1."/>
      <w:lvlJc w:val="left"/>
      <w:pPr>
        <w:ind w:left="0" w:firstLine="0"/>
      </w:pPr>
    </w:lvl>
    <w:lvl w:ilvl="1" w:tplc="B136E3DC">
      <w:start w:val="1"/>
      <w:numFmt w:val="upperLetter"/>
      <w:lvlText w:val="%2."/>
      <w:lvlJc w:val="left"/>
      <w:pPr>
        <w:ind w:left="0" w:firstLine="0"/>
      </w:pPr>
    </w:lvl>
    <w:lvl w:ilvl="2" w:tplc="2180A824">
      <w:numFmt w:val="decimal"/>
      <w:lvlText w:val=""/>
      <w:lvlJc w:val="left"/>
      <w:pPr>
        <w:ind w:left="0" w:firstLine="0"/>
      </w:pPr>
    </w:lvl>
    <w:lvl w:ilvl="3" w:tplc="DC2AF8EA">
      <w:numFmt w:val="decimal"/>
      <w:lvlText w:val=""/>
      <w:lvlJc w:val="left"/>
      <w:pPr>
        <w:ind w:left="0" w:firstLine="0"/>
      </w:pPr>
    </w:lvl>
    <w:lvl w:ilvl="4" w:tplc="BA4A4722">
      <w:numFmt w:val="decimal"/>
      <w:lvlText w:val=""/>
      <w:lvlJc w:val="left"/>
      <w:pPr>
        <w:ind w:left="0" w:firstLine="0"/>
      </w:pPr>
    </w:lvl>
    <w:lvl w:ilvl="5" w:tplc="60B6AA2E">
      <w:numFmt w:val="decimal"/>
      <w:lvlText w:val=""/>
      <w:lvlJc w:val="left"/>
      <w:pPr>
        <w:ind w:left="0" w:firstLine="0"/>
      </w:pPr>
    </w:lvl>
    <w:lvl w:ilvl="6" w:tplc="2438C566">
      <w:numFmt w:val="decimal"/>
      <w:lvlText w:val=""/>
      <w:lvlJc w:val="left"/>
      <w:pPr>
        <w:ind w:left="0" w:firstLine="0"/>
      </w:pPr>
    </w:lvl>
    <w:lvl w:ilvl="7" w:tplc="6668FC46">
      <w:numFmt w:val="decimal"/>
      <w:lvlText w:val=""/>
      <w:lvlJc w:val="left"/>
      <w:pPr>
        <w:ind w:left="0" w:firstLine="0"/>
      </w:pPr>
    </w:lvl>
    <w:lvl w:ilvl="8" w:tplc="9D92799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2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77898"/>
    <w:rsid w:val="00212CEB"/>
    <w:rsid w:val="002133BD"/>
    <w:rsid w:val="00332C0A"/>
    <w:rsid w:val="0037355E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981504"/>
    <w:rsid w:val="00AA7C04"/>
    <w:rsid w:val="00AD2CEF"/>
    <w:rsid w:val="00B0214B"/>
    <w:rsid w:val="00B72090"/>
    <w:rsid w:val="00E7721B"/>
    <w:rsid w:val="00F21E1A"/>
    <w:rsid w:val="00F66F62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A061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E1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2017-12-13T20:17:00Z</dcterms:created>
  <dcterms:modified xsi:type="dcterms:W3CDTF">2017-12-13T20:17:00Z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