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780"/>
        <w:gridCol w:w="6040"/>
      </w:tblGrid>
      <w:tr w:rsidR="00F416E7" w:rsidRPr="00F416E7" w:rsidTr="00F416E7">
        <w:trPr>
          <w:trHeight w:val="345"/>
        </w:trPr>
        <w:tc>
          <w:tcPr>
            <w:tcW w:w="240" w:type="dxa"/>
            <w:vAlign w:val="bottom"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40" w:type="dxa"/>
            <w:vAlign w:val="bottom"/>
          </w:tcPr>
          <w:p w:rsidR="00F416E7" w:rsidRPr="00F416E7" w:rsidRDefault="00F416E7">
            <w:pPr>
              <w:spacing w:line="276" w:lineRule="auto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VOCABULARY QUIZ</w:t>
            </w:r>
          </w:p>
          <w:p w:rsidR="00F416E7" w:rsidRPr="00F416E7" w:rsidRDefault="00F416E7">
            <w:pPr>
              <w:spacing w:line="27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416E7" w:rsidRPr="00F416E7" w:rsidTr="00F416E7">
        <w:trPr>
          <w:trHeight w:val="516"/>
        </w:trPr>
        <w:tc>
          <w:tcPr>
            <w:tcW w:w="2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1.</w:t>
            </w:r>
          </w:p>
        </w:tc>
        <w:tc>
          <w:tcPr>
            <w:tcW w:w="278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4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_____ dictation</w:t>
            </w:r>
          </w:p>
        </w:tc>
        <w:tc>
          <w:tcPr>
            <w:tcW w:w="60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52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A. to critically examine a problem or solution</w:t>
            </w:r>
          </w:p>
        </w:tc>
      </w:tr>
      <w:tr w:rsidR="00F416E7" w:rsidRPr="00F416E7" w:rsidTr="00F416E7">
        <w:trPr>
          <w:trHeight w:val="516"/>
        </w:trPr>
        <w:tc>
          <w:tcPr>
            <w:tcW w:w="2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2.</w:t>
            </w:r>
          </w:p>
        </w:tc>
        <w:tc>
          <w:tcPr>
            <w:tcW w:w="278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4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_____ agenda</w:t>
            </w:r>
          </w:p>
        </w:tc>
        <w:tc>
          <w:tcPr>
            <w:tcW w:w="60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52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B. a list, plan, or outline of things to be done</w:t>
            </w:r>
          </w:p>
        </w:tc>
      </w:tr>
      <w:tr w:rsidR="00F416E7" w:rsidRPr="00F416E7" w:rsidTr="00F416E7">
        <w:trPr>
          <w:trHeight w:val="516"/>
        </w:trPr>
        <w:tc>
          <w:tcPr>
            <w:tcW w:w="2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3.</w:t>
            </w:r>
          </w:p>
        </w:tc>
        <w:tc>
          <w:tcPr>
            <w:tcW w:w="278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4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_____ legislative</w:t>
            </w:r>
          </w:p>
        </w:tc>
        <w:tc>
          <w:tcPr>
            <w:tcW w:w="60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52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C. how much is being spent over time</w:t>
            </w:r>
          </w:p>
        </w:tc>
      </w:tr>
      <w:tr w:rsidR="00F416E7" w:rsidRPr="00F416E7" w:rsidTr="00F416E7">
        <w:trPr>
          <w:trHeight w:val="516"/>
        </w:trPr>
        <w:tc>
          <w:tcPr>
            <w:tcW w:w="2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4.</w:t>
            </w:r>
          </w:p>
        </w:tc>
        <w:tc>
          <w:tcPr>
            <w:tcW w:w="278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4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_____ regulations</w:t>
            </w:r>
          </w:p>
        </w:tc>
        <w:tc>
          <w:tcPr>
            <w:tcW w:w="60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52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D. fixing a problem</w:t>
            </w:r>
          </w:p>
        </w:tc>
      </w:tr>
      <w:tr w:rsidR="00F416E7" w:rsidRPr="00F416E7" w:rsidTr="00F416E7">
        <w:trPr>
          <w:trHeight w:val="516"/>
        </w:trPr>
        <w:tc>
          <w:tcPr>
            <w:tcW w:w="2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5.</w:t>
            </w:r>
          </w:p>
        </w:tc>
        <w:tc>
          <w:tcPr>
            <w:tcW w:w="278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4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_____ expenditure</w:t>
            </w:r>
          </w:p>
        </w:tc>
        <w:tc>
          <w:tcPr>
            <w:tcW w:w="60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52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E. relates to the enactment or making of laws</w:t>
            </w:r>
          </w:p>
        </w:tc>
      </w:tr>
      <w:tr w:rsidR="00F416E7" w:rsidRPr="00F416E7" w:rsidTr="00F416E7">
        <w:trPr>
          <w:trHeight w:val="516"/>
        </w:trPr>
        <w:tc>
          <w:tcPr>
            <w:tcW w:w="2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6.</w:t>
            </w:r>
          </w:p>
        </w:tc>
        <w:tc>
          <w:tcPr>
            <w:tcW w:w="278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4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_____ discriminatory</w:t>
            </w:r>
          </w:p>
        </w:tc>
        <w:tc>
          <w:tcPr>
            <w:tcW w:w="60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52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F. speaking to someone who writes what you say</w:t>
            </w:r>
          </w:p>
        </w:tc>
      </w:tr>
      <w:tr w:rsidR="00F416E7" w:rsidRPr="00F416E7" w:rsidTr="00F416E7">
        <w:trPr>
          <w:trHeight w:val="516"/>
        </w:trPr>
        <w:tc>
          <w:tcPr>
            <w:tcW w:w="2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7.</w:t>
            </w:r>
          </w:p>
        </w:tc>
        <w:tc>
          <w:tcPr>
            <w:tcW w:w="278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4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_____ liability</w:t>
            </w:r>
          </w:p>
        </w:tc>
        <w:tc>
          <w:tcPr>
            <w:tcW w:w="60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52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G. money owed, debts, obligations, or reasonability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for something</w:t>
            </w:r>
          </w:p>
        </w:tc>
      </w:tr>
      <w:tr w:rsidR="00F416E7" w:rsidRPr="00F416E7" w:rsidTr="00F416E7">
        <w:trPr>
          <w:trHeight w:val="516"/>
        </w:trPr>
        <w:tc>
          <w:tcPr>
            <w:tcW w:w="2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8.</w:t>
            </w:r>
          </w:p>
        </w:tc>
        <w:tc>
          <w:tcPr>
            <w:tcW w:w="278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4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_____ analyze</w:t>
            </w:r>
          </w:p>
        </w:tc>
        <w:tc>
          <w:tcPr>
            <w:tcW w:w="60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52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H. goes against someone based on race, sex,</w:t>
            </w:r>
          </w:p>
        </w:tc>
      </w:tr>
      <w:tr w:rsidR="00F416E7" w:rsidRPr="00F416E7" w:rsidTr="00F416E7">
        <w:trPr>
          <w:trHeight w:val="276"/>
        </w:trPr>
        <w:tc>
          <w:tcPr>
            <w:tcW w:w="240" w:type="dxa"/>
            <w:vAlign w:val="bottom"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86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gender, age, disability, etc.</w:t>
            </w:r>
          </w:p>
        </w:tc>
      </w:tr>
      <w:tr w:rsidR="00F416E7" w:rsidRPr="00F416E7" w:rsidTr="00F416E7">
        <w:trPr>
          <w:trHeight w:val="516"/>
        </w:trPr>
        <w:tc>
          <w:tcPr>
            <w:tcW w:w="2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9.</w:t>
            </w:r>
          </w:p>
        </w:tc>
        <w:tc>
          <w:tcPr>
            <w:tcW w:w="278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4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_____ procedures</w:t>
            </w:r>
          </w:p>
        </w:tc>
        <w:tc>
          <w:tcPr>
            <w:tcW w:w="60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52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w w:val="99"/>
                <w:sz w:val="24"/>
                <w:szCs w:val="24"/>
              </w:rPr>
              <w:t>I. laws, rules, or constraints which say what can and</w:t>
            </w:r>
            <w:r>
              <w:rPr>
                <w:rFonts w:ascii="Open Sans" w:eastAsia="Arial" w:hAnsi="Open Sans" w:cs="Open Sans"/>
                <w:w w:val="99"/>
                <w:sz w:val="24"/>
                <w:szCs w:val="24"/>
              </w:rPr>
              <w:t xml:space="preserve"> cannot be done to certain things or at certain </w:t>
            </w:r>
          </w:p>
        </w:tc>
      </w:tr>
      <w:tr w:rsidR="00F416E7" w:rsidRPr="00F416E7" w:rsidTr="00F416E7">
        <w:trPr>
          <w:trHeight w:val="276"/>
        </w:trPr>
        <w:tc>
          <w:tcPr>
            <w:tcW w:w="240" w:type="dxa"/>
            <w:vAlign w:val="bottom"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40" w:type="dxa"/>
            <w:vAlign w:val="bottom"/>
            <w:hideMark/>
          </w:tcPr>
          <w:p w:rsidR="00F416E7" w:rsidRPr="00F416E7" w:rsidRDefault="00F416E7" w:rsidP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       times</w:t>
            </w:r>
          </w:p>
        </w:tc>
      </w:tr>
      <w:tr w:rsidR="00F416E7" w:rsidRPr="00F416E7" w:rsidTr="00F416E7">
        <w:trPr>
          <w:trHeight w:val="516"/>
        </w:trPr>
        <w:tc>
          <w:tcPr>
            <w:tcW w:w="3020" w:type="dxa"/>
            <w:gridSpan w:val="2"/>
            <w:vAlign w:val="bottom"/>
            <w:hideMark/>
          </w:tcPr>
          <w:p w:rsidR="00F416E7" w:rsidRPr="00F416E7" w:rsidRDefault="00F416E7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10. _____ resolve</w:t>
            </w:r>
          </w:p>
        </w:tc>
        <w:tc>
          <w:tcPr>
            <w:tcW w:w="6040" w:type="dxa"/>
            <w:vAlign w:val="bottom"/>
            <w:hideMark/>
          </w:tcPr>
          <w:p w:rsidR="00F416E7" w:rsidRPr="00F416E7" w:rsidRDefault="00F416E7">
            <w:pPr>
              <w:spacing w:line="276" w:lineRule="auto"/>
              <w:ind w:left="520"/>
              <w:rPr>
                <w:rFonts w:ascii="Open Sans" w:hAnsi="Open Sans" w:cs="Open Sans"/>
                <w:sz w:val="24"/>
                <w:szCs w:val="24"/>
              </w:rPr>
            </w:pPr>
            <w:r w:rsidRPr="00F416E7">
              <w:rPr>
                <w:rFonts w:ascii="Open Sans" w:eastAsia="Arial" w:hAnsi="Open Sans" w:cs="Open Sans"/>
                <w:sz w:val="24"/>
                <w:szCs w:val="24"/>
              </w:rPr>
              <w:t>J. steps taken to solve a problem or do a job</w:t>
            </w:r>
          </w:p>
        </w:tc>
      </w:tr>
    </w:tbl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416E7" w:rsidRPr="00F416E7" w:rsidRDefault="00F416E7" w:rsidP="00F416E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331D7B" w:rsidRDefault="00331D7B">
      <w:pPr>
        <w:spacing w:after="160" w:line="259" w:lineRule="auto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331D7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2CD" w:rsidRDefault="00F672CD" w:rsidP="00E7721B">
      <w:r>
        <w:separator/>
      </w:r>
    </w:p>
  </w:endnote>
  <w:endnote w:type="continuationSeparator" w:id="0">
    <w:p w:rsidR="00F672CD" w:rsidRDefault="00F672C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672C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672C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2CD" w:rsidRDefault="00F672CD" w:rsidP="00E7721B">
      <w:r>
        <w:separator/>
      </w:r>
    </w:p>
  </w:footnote>
  <w:footnote w:type="continuationSeparator" w:id="0">
    <w:p w:rsidR="00F672CD" w:rsidRDefault="00F672C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1D7B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42624"/>
    <w:rsid w:val="00AA7C04"/>
    <w:rsid w:val="00AD2CEF"/>
    <w:rsid w:val="00B0214B"/>
    <w:rsid w:val="00B72090"/>
    <w:rsid w:val="00CC6DD8"/>
    <w:rsid w:val="00E72B33"/>
    <w:rsid w:val="00E7721B"/>
    <w:rsid w:val="00F416E7"/>
    <w:rsid w:val="00F66F62"/>
    <w:rsid w:val="00F6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D9A5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6E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2017-11-27T20:37:00Z</dcterms:created>
  <dcterms:modified xsi:type="dcterms:W3CDTF">2017-11-27T22:39:00Z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