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7848"/>
      </w:tblGrid>
      <w:tr w:rsidR="00B3350C" w:rsidRPr="00766F1E" w14:paraId="1295C2AC" w14:textId="77777777" w:rsidTr="5DB57D4F"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A65A4" w14:textId="21F5D120" w:rsidR="00B3350C" w:rsidRPr="00766F1E" w:rsidRDefault="00766F1E" w:rsidP="5DB57D4F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766F1E">
              <w:rPr>
                <w:rFonts w:ascii="Open Sans" w:hAnsi="Open Sans" w:cs="Open Sans"/>
                <w:b/>
                <w:bCs/>
                <w:sz w:val="22"/>
                <w:szCs w:val="22"/>
              </w:rPr>
              <w:t>TEXAS CTE LESSON PLAN</w:t>
            </w:r>
          </w:p>
          <w:p w14:paraId="21B5545C" w14:textId="77777777" w:rsidR="00B3350C" w:rsidRPr="00766F1E" w:rsidRDefault="00794A07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hyperlink r:id="rId11" w:history="1">
              <w:r w:rsidR="002D294D" w:rsidRPr="00766F1E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www.txcte.org</w:t>
              </w:r>
            </w:hyperlink>
            <w:r w:rsidR="002D294D" w:rsidRPr="00766F1E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</w:p>
          <w:p w14:paraId="27CA2FBA" w14:textId="6865BA9F" w:rsidR="003D5621" w:rsidRPr="00766F1E" w:rsidRDefault="003D5621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766F1E" w14:paraId="14F0CA88" w14:textId="77777777" w:rsidTr="5DB57D4F">
        <w:trPr>
          <w:trHeight w:val="17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FAA2" w14:textId="77777777" w:rsidR="00B3350C" w:rsidRPr="00766F1E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766F1E">
              <w:rPr>
                <w:rFonts w:ascii="Open Sans" w:hAnsi="Open Sans" w:cs="Open Sans"/>
                <w:b/>
                <w:bCs/>
                <w:sz w:val="22"/>
                <w:szCs w:val="22"/>
              </w:rPr>
              <w:t>Lesson Identification and TEKS Addressed</w:t>
            </w:r>
          </w:p>
        </w:tc>
      </w:tr>
      <w:tr w:rsidR="00B3350C" w:rsidRPr="00766F1E" w14:paraId="68975472" w14:textId="77777777" w:rsidTr="5DB57D4F">
        <w:trPr>
          <w:trHeight w:val="170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7496874A" w14:textId="787E5E61" w:rsidR="00B3350C" w:rsidRPr="00766F1E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766F1E">
              <w:rPr>
                <w:rFonts w:ascii="Open Sans" w:hAnsi="Open Sans" w:cs="Open Sans"/>
                <w:b/>
                <w:bCs/>
                <w:sz w:val="22"/>
                <w:szCs w:val="22"/>
              </w:rPr>
              <w:t>Career Cluster</w:t>
            </w:r>
          </w:p>
        </w:tc>
        <w:tc>
          <w:tcPr>
            <w:tcW w:w="7848" w:type="dxa"/>
            <w:tcBorders>
              <w:top w:val="single" w:sz="4" w:space="0" w:color="auto"/>
            </w:tcBorders>
            <w:shd w:val="clear" w:color="auto" w:fill="auto"/>
          </w:tcPr>
          <w:p w14:paraId="4DD11173" w14:textId="200300E4" w:rsidR="00B3350C" w:rsidRPr="00766F1E" w:rsidRDefault="00C10F4A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766F1E">
              <w:rPr>
                <w:rFonts w:ascii="Open Sans" w:hAnsi="Open Sans" w:cs="Open Sans"/>
                <w:sz w:val="22"/>
                <w:szCs w:val="22"/>
              </w:rPr>
              <w:t>Health Science</w:t>
            </w:r>
          </w:p>
        </w:tc>
      </w:tr>
      <w:tr w:rsidR="00B3350C" w:rsidRPr="00766F1E" w14:paraId="6E5988F1" w14:textId="77777777" w:rsidTr="5DB57D4F">
        <w:tc>
          <w:tcPr>
            <w:tcW w:w="2952" w:type="dxa"/>
            <w:shd w:val="clear" w:color="auto" w:fill="auto"/>
          </w:tcPr>
          <w:p w14:paraId="108F9A4B" w14:textId="22F7B5E3" w:rsidR="00B3350C" w:rsidRPr="00766F1E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766F1E">
              <w:rPr>
                <w:rFonts w:ascii="Open Sans" w:hAnsi="Open Sans" w:cs="Open Sans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7848" w:type="dxa"/>
            <w:shd w:val="clear" w:color="auto" w:fill="auto"/>
          </w:tcPr>
          <w:p w14:paraId="701EF2E7" w14:textId="2E45DEAE" w:rsidR="00B3350C" w:rsidRPr="00766F1E" w:rsidRDefault="00C10F4A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766F1E">
              <w:rPr>
                <w:rFonts w:ascii="Open Sans" w:hAnsi="Open Sans" w:cs="Open Sans"/>
                <w:sz w:val="22"/>
                <w:szCs w:val="22"/>
              </w:rPr>
              <w:t>Principles of Health Science</w:t>
            </w:r>
          </w:p>
        </w:tc>
      </w:tr>
      <w:tr w:rsidR="00B3350C" w:rsidRPr="00766F1E" w14:paraId="16A9422A" w14:textId="77777777" w:rsidTr="5DB57D4F">
        <w:tc>
          <w:tcPr>
            <w:tcW w:w="2952" w:type="dxa"/>
            <w:shd w:val="clear" w:color="auto" w:fill="auto"/>
          </w:tcPr>
          <w:p w14:paraId="7BE77DA8" w14:textId="40AC831C" w:rsidR="00B3350C" w:rsidRPr="00766F1E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766F1E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848" w:type="dxa"/>
            <w:shd w:val="clear" w:color="auto" w:fill="auto"/>
          </w:tcPr>
          <w:p w14:paraId="7ACC9CD3" w14:textId="618A38C5" w:rsidR="00B3350C" w:rsidRPr="00766F1E" w:rsidRDefault="008365D0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bookmarkStart w:id="1" w:name="_GoBack"/>
            <w:bookmarkEnd w:id="1"/>
            <w:r w:rsidRPr="00766F1E">
              <w:rPr>
                <w:rFonts w:ascii="Open Sans" w:hAnsi="Open Sans" w:cs="Open Sans"/>
                <w:sz w:val="22"/>
                <w:szCs w:val="22"/>
              </w:rPr>
              <w:t>Radiology and Medical Records</w:t>
            </w:r>
          </w:p>
        </w:tc>
      </w:tr>
      <w:tr w:rsidR="00B3350C" w:rsidRPr="00766F1E" w14:paraId="7029DC65" w14:textId="77777777" w:rsidTr="5DB57D4F">
        <w:trPr>
          <w:trHeight w:val="135"/>
        </w:trPr>
        <w:tc>
          <w:tcPr>
            <w:tcW w:w="2952" w:type="dxa"/>
            <w:shd w:val="clear" w:color="auto" w:fill="auto"/>
          </w:tcPr>
          <w:p w14:paraId="765C144E" w14:textId="4CCD2C10" w:rsidR="00B3350C" w:rsidRPr="00766F1E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766F1E">
              <w:rPr>
                <w:rFonts w:ascii="Open Sans" w:hAnsi="Open Sans" w:cs="Open Sans"/>
                <w:b/>
                <w:bCs/>
                <w:sz w:val="22"/>
                <w:szCs w:val="22"/>
              </w:rPr>
              <w:t>TEKS Student Expectations</w:t>
            </w:r>
          </w:p>
        </w:tc>
        <w:tc>
          <w:tcPr>
            <w:tcW w:w="7848" w:type="dxa"/>
            <w:shd w:val="clear" w:color="auto" w:fill="auto"/>
          </w:tcPr>
          <w:p w14:paraId="2710ABDB" w14:textId="7821B28F" w:rsidR="00707592" w:rsidRPr="00766F1E" w:rsidRDefault="0006544E" w:rsidP="0006544E">
            <w:pPr>
              <w:rPr>
                <w:rFonts w:ascii="Open Sans" w:eastAsia="Times New Roman" w:hAnsi="Open Sans" w:cs="Open Sans"/>
                <w:b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66F1E">
              <w:rPr>
                <w:rFonts w:ascii="Open Sans" w:eastAsia="Times New Roman" w:hAnsi="Open Sans" w:cs="Open Sans"/>
                <w:b/>
                <w:color w:val="000000" w:themeColor="text1"/>
                <w:sz w:val="22"/>
                <w:szCs w:val="22"/>
                <w:shd w:val="clear" w:color="auto" w:fill="FFFFFF"/>
              </w:rPr>
              <w:t>130.222. (c)</w:t>
            </w:r>
            <w:r w:rsidR="00707592" w:rsidRPr="00766F1E">
              <w:rPr>
                <w:rFonts w:ascii="Open Sans" w:eastAsia="Times New Roman" w:hAnsi="Open Sans" w:cs="Open Sans"/>
                <w:b/>
                <w:color w:val="000000" w:themeColor="text1"/>
                <w:sz w:val="22"/>
                <w:szCs w:val="22"/>
                <w:shd w:val="clear" w:color="auto" w:fill="FFFFFF"/>
              </w:rPr>
              <w:t xml:space="preserve"> Knowledge and Skills</w:t>
            </w:r>
          </w:p>
          <w:p w14:paraId="21ECBA2E" w14:textId="77777777" w:rsidR="00707592" w:rsidRPr="00766F1E" w:rsidRDefault="00707592" w:rsidP="0006544E">
            <w:pPr>
              <w:rPr>
                <w:rFonts w:ascii="Open Sans" w:eastAsia="Times New Roman" w:hAnsi="Open Sans" w:cs="Open Sans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7A01D829" w14:textId="33CE9921" w:rsidR="00707592" w:rsidRPr="00766F1E" w:rsidRDefault="0006544E" w:rsidP="00707592">
            <w:pPr>
              <w:ind w:left="720"/>
              <w:rPr>
                <w:rFonts w:ascii="Open Sans" w:eastAsia="Times New Roman" w:hAnsi="Open Sans" w:cs="Open Sans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66F1E">
              <w:rPr>
                <w:rFonts w:ascii="Open Sans" w:eastAsia="Times New Roman" w:hAnsi="Open Sans" w:cs="Open Sans"/>
                <w:color w:val="000000" w:themeColor="text1"/>
                <w:sz w:val="22"/>
                <w:szCs w:val="22"/>
                <w:shd w:val="clear" w:color="auto" w:fill="FFFFFF"/>
              </w:rPr>
              <w:t>(5)</w:t>
            </w:r>
            <w:r w:rsidR="00707592" w:rsidRPr="00766F1E">
              <w:rPr>
                <w:rFonts w:ascii="Open Sans" w:eastAsia="Times New Roman" w:hAnsi="Open Sans" w:cs="Open Sans"/>
                <w:color w:val="000000" w:themeColor="text1"/>
                <w:sz w:val="22"/>
                <w:szCs w:val="22"/>
                <w:shd w:val="clear" w:color="auto" w:fill="FFFFFF"/>
              </w:rPr>
              <w:t xml:space="preserve"> The student assesses career options and the preparation necessary for employment in the health science industry. </w:t>
            </w:r>
          </w:p>
          <w:p w14:paraId="2C95BF2A" w14:textId="6982C8F1" w:rsidR="00707592" w:rsidRPr="00766F1E" w:rsidRDefault="00707592" w:rsidP="00707592">
            <w:pPr>
              <w:ind w:left="720"/>
              <w:rPr>
                <w:rFonts w:ascii="Open Sans" w:eastAsia="Times New Roman" w:hAnsi="Open Sans" w:cs="Open Sans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4C77BC0D" w14:textId="120163F0" w:rsidR="00707592" w:rsidRPr="00766F1E" w:rsidRDefault="0006544E" w:rsidP="00707592">
            <w:pPr>
              <w:ind w:left="1440"/>
              <w:rPr>
                <w:rFonts w:ascii="Open Sans" w:eastAsia="Times New Roman" w:hAnsi="Open Sans" w:cs="Open Sans"/>
                <w:color w:val="000000" w:themeColor="text1"/>
                <w:sz w:val="22"/>
                <w:szCs w:val="22"/>
              </w:rPr>
            </w:pPr>
            <w:r w:rsidRPr="00766F1E">
              <w:rPr>
                <w:rFonts w:ascii="Open Sans" w:eastAsia="Times New Roman" w:hAnsi="Open Sans" w:cs="Open Sans"/>
                <w:color w:val="000000" w:themeColor="text1"/>
                <w:sz w:val="22"/>
                <w:szCs w:val="22"/>
                <w:shd w:val="clear" w:color="auto" w:fill="FFFFFF"/>
              </w:rPr>
              <w:t xml:space="preserve">(A) </w:t>
            </w:r>
            <w:r w:rsidR="00707592" w:rsidRPr="00766F1E">
              <w:rPr>
                <w:rFonts w:ascii="Open Sans" w:eastAsia="Times New Roman" w:hAnsi="Open Sans" w:cs="Open Sans"/>
                <w:color w:val="000000" w:themeColor="text1"/>
                <w:sz w:val="22"/>
                <w:szCs w:val="22"/>
                <w:shd w:val="clear" w:color="auto" w:fill="FFFFFF"/>
              </w:rPr>
              <w:t>The student is expected to locate, evaluate, and interpret career options and employment information </w:t>
            </w:r>
          </w:p>
          <w:p w14:paraId="78DC77D1" w14:textId="68A684C6" w:rsidR="0006544E" w:rsidRPr="00766F1E" w:rsidRDefault="0006544E" w:rsidP="0006544E">
            <w:pPr>
              <w:rPr>
                <w:rFonts w:ascii="Open Sans" w:hAnsi="Open Sans" w:cs="Open Sans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01E66B8E" w14:textId="77777777" w:rsidR="00707592" w:rsidRPr="00766F1E" w:rsidRDefault="00707592" w:rsidP="00707592">
            <w:pPr>
              <w:ind w:left="720"/>
              <w:rPr>
                <w:rFonts w:ascii="Open Sans" w:hAnsi="Open Sans" w:cs="Open Sans"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766F1E">
              <w:rPr>
                <w:rFonts w:ascii="Open Sans" w:hAnsi="Open Sans" w:cs="Open Sans"/>
                <w:color w:val="000000" w:themeColor="text1"/>
                <w:sz w:val="22"/>
                <w:szCs w:val="22"/>
                <w:shd w:val="clear" w:color="auto" w:fill="FFFFFF"/>
              </w:rPr>
              <w:t>(</w:t>
            </w:r>
            <w:r w:rsidR="0006544E" w:rsidRPr="00766F1E">
              <w:rPr>
                <w:rFonts w:ascii="Open Sans" w:hAnsi="Open Sans" w:cs="Open Sans"/>
                <w:color w:val="000000" w:themeColor="text1"/>
                <w:sz w:val="22"/>
                <w:szCs w:val="22"/>
                <w:shd w:val="clear" w:color="auto" w:fill="FFFFFF"/>
              </w:rPr>
              <w:t>7)</w:t>
            </w:r>
            <w:r w:rsidRPr="00766F1E">
              <w:rPr>
                <w:rFonts w:ascii="Open Sans" w:hAnsi="Open Sans" w:cs="Open Sans"/>
                <w:color w:val="000000" w:themeColor="text1"/>
                <w:sz w:val="22"/>
                <w:szCs w:val="22"/>
                <w:shd w:val="clear" w:color="auto" w:fill="FFFFFF"/>
              </w:rPr>
              <w:t xml:space="preserve"> The student identifies the career pathways related to health science. </w:t>
            </w:r>
          </w:p>
          <w:p w14:paraId="5AAC93A8" w14:textId="77777777" w:rsidR="00707592" w:rsidRPr="00766F1E" w:rsidRDefault="00707592" w:rsidP="0006544E">
            <w:pPr>
              <w:rPr>
                <w:rFonts w:ascii="Open Sans" w:hAnsi="Open Sans" w:cs="Open Sans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4583E660" w14:textId="33478B02" w:rsidR="00B3350C" w:rsidRPr="00766F1E" w:rsidRDefault="0006544E" w:rsidP="00707592">
            <w:pPr>
              <w:ind w:left="1440"/>
              <w:rPr>
                <w:rFonts w:ascii="Open Sans" w:eastAsia="Times New Roman" w:hAnsi="Open Sans" w:cs="Open Sans"/>
                <w:sz w:val="22"/>
                <w:szCs w:val="22"/>
              </w:rPr>
            </w:pPr>
            <w:r w:rsidRPr="00766F1E">
              <w:rPr>
                <w:rFonts w:ascii="Open Sans" w:hAnsi="Open Sans" w:cs="Open Sans"/>
                <w:color w:val="000000" w:themeColor="text1"/>
                <w:sz w:val="22"/>
                <w:szCs w:val="22"/>
                <w:shd w:val="clear" w:color="auto" w:fill="FFFFFF"/>
              </w:rPr>
              <w:t>(A) The student is expected to compare health science careers within the diagnostic, therapeutic, health informatics, support services, and biotechnology research and development systems </w:t>
            </w:r>
          </w:p>
        </w:tc>
      </w:tr>
      <w:tr w:rsidR="00B3350C" w:rsidRPr="00766F1E" w14:paraId="692B52BF" w14:textId="77777777" w:rsidTr="5DB57D4F">
        <w:trPr>
          <w:trHeight w:val="113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0F901A2" w14:textId="77777777" w:rsidR="00B3350C" w:rsidRPr="00766F1E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766F1E">
              <w:rPr>
                <w:rFonts w:ascii="Open Sans" w:hAnsi="Open Sans" w:cs="Open Sans"/>
                <w:b/>
                <w:bCs/>
                <w:sz w:val="22"/>
                <w:szCs w:val="22"/>
              </w:rPr>
              <w:t>Basic Direct Teach Lesson</w:t>
            </w:r>
          </w:p>
          <w:p w14:paraId="3BC06FE8" w14:textId="28B382E3" w:rsidR="00B3350C" w:rsidRPr="00766F1E" w:rsidRDefault="5DB57D4F" w:rsidP="5DB57D4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766F1E">
              <w:rPr>
                <w:rFonts w:ascii="Open Sans" w:hAnsi="Open Sans" w:cs="Open Sans"/>
                <w:sz w:val="22"/>
                <w:szCs w:val="22"/>
              </w:rPr>
              <w:t xml:space="preserve">(Includes Special Education Modifications/Accommodations and </w:t>
            </w:r>
          </w:p>
          <w:p w14:paraId="3042A4DA" w14:textId="6E415551" w:rsidR="00B3350C" w:rsidRPr="00766F1E" w:rsidRDefault="5DB57D4F" w:rsidP="5DB57D4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766F1E">
              <w:rPr>
                <w:rFonts w:ascii="Open Sans" w:hAnsi="Open Sans" w:cs="Open Sans"/>
                <w:sz w:val="22"/>
                <w:szCs w:val="22"/>
              </w:rPr>
              <w:t>one English Language Proficiency Standards (ELPS) Strategy)</w:t>
            </w:r>
          </w:p>
          <w:p w14:paraId="5635CDF7" w14:textId="3179FF44" w:rsidR="00D0097D" w:rsidRPr="00766F1E" w:rsidRDefault="00D0097D" w:rsidP="00D0097D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766F1E" w14:paraId="49CA021C" w14:textId="77777777" w:rsidTr="5DB57D4F">
        <w:trPr>
          <w:trHeight w:val="27"/>
        </w:trPr>
        <w:tc>
          <w:tcPr>
            <w:tcW w:w="2952" w:type="dxa"/>
            <w:shd w:val="clear" w:color="auto" w:fill="auto"/>
          </w:tcPr>
          <w:p w14:paraId="3E12574F" w14:textId="76204C22" w:rsidR="00B3350C" w:rsidRPr="00766F1E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766F1E">
              <w:rPr>
                <w:rFonts w:ascii="Open Sans" w:hAnsi="Open Sans" w:cs="Open Sans"/>
                <w:b/>
                <w:bCs/>
                <w:sz w:val="22"/>
                <w:szCs w:val="22"/>
              </w:rPr>
              <w:t>Instructional Objectives</w:t>
            </w:r>
          </w:p>
        </w:tc>
        <w:tc>
          <w:tcPr>
            <w:tcW w:w="7848" w:type="dxa"/>
            <w:shd w:val="clear" w:color="auto" w:fill="auto"/>
          </w:tcPr>
          <w:p w14:paraId="187FE0E6" w14:textId="4DA0EADC" w:rsidR="00A22DE5" w:rsidRPr="00766F1E" w:rsidRDefault="00A22DE5" w:rsidP="00A22DE5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7CE39ECF" w14:textId="77777777" w:rsidR="00A22DE5" w:rsidRPr="00766F1E" w:rsidRDefault="00A22DE5" w:rsidP="00A22DE5">
            <w:pPr>
              <w:spacing w:line="3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43506170" w14:textId="77777777" w:rsidR="00A22DE5" w:rsidRPr="00766F1E" w:rsidRDefault="00A22DE5" w:rsidP="00F53E64">
            <w:pPr>
              <w:pStyle w:val="ListParagraph"/>
              <w:numPr>
                <w:ilvl w:val="0"/>
                <w:numId w:val="15"/>
              </w:numPr>
              <w:tabs>
                <w:tab w:val="left" w:pos="720"/>
              </w:tabs>
              <w:ind w:right="380"/>
              <w:rPr>
                <w:rFonts w:ascii="Open Sans" w:eastAsia="Arial" w:hAnsi="Open Sans" w:cs="Open Sans"/>
                <w:sz w:val="22"/>
                <w:szCs w:val="22"/>
              </w:rPr>
            </w:pPr>
            <w:r w:rsidRPr="00766F1E">
              <w:rPr>
                <w:rFonts w:ascii="Open Sans" w:eastAsia="Arial" w:hAnsi="Open Sans" w:cs="Open Sans"/>
                <w:sz w:val="22"/>
                <w:szCs w:val="22"/>
              </w:rPr>
              <w:t>Identify and explore career opportunities within the Health Science Cluster</w:t>
            </w:r>
          </w:p>
          <w:p w14:paraId="7DB6D170" w14:textId="77777777" w:rsidR="00A22DE5" w:rsidRPr="00766F1E" w:rsidRDefault="00A22DE5" w:rsidP="00F53E64">
            <w:pPr>
              <w:pStyle w:val="ListParagraph"/>
              <w:numPr>
                <w:ilvl w:val="0"/>
                <w:numId w:val="15"/>
              </w:numPr>
              <w:tabs>
                <w:tab w:val="left" w:pos="72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766F1E">
              <w:rPr>
                <w:rFonts w:ascii="Open Sans" w:eastAsia="Arial" w:hAnsi="Open Sans" w:cs="Open Sans"/>
                <w:sz w:val="22"/>
                <w:szCs w:val="22"/>
              </w:rPr>
              <w:t>Translate medical records</w:t>
            </w:r>
          </w:p>
          <w:p w14:paraId="698DA807" w14:textId="6EF47468" w:rsidR="00A22DE5" w:rsidRPr="00766F1E" w:rsidRDefault="00A22DE5" w:rsidP="00F53E64">
            <w:pPr>
              <w:pStyle w:val="ListParagraph"/>
              <w:numPr>
                <w:ilvl w:val="0"/>
                <w:numId w:val="15"/>
              </w:numPr>
              <w:tabs>
                <w:tab w:val="left" w:pos="72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766F1E">
              <w:rPr>
                <w:rFonts w:ascii="Open Sans" w:eastAsia="Arial" w:hAnsi="Open Sans" w:cs="Open Sans"/>
                <w:sz w:val="22"/>
                <w:szCs w:val="22"/>
              </w:rPr>
              <w:t xml:space="preserve">Explore, </w:t>
            </w:r>
            <w:r w:rsidR="00A5650E" w:rsidRPr="00766F1E">
              <w:rPr>
                <w:rFonts w:ascii="Open Sans" w:eastAsia="Arial" w:hAnsi="Open Sans" w:cs="Open Sans"/>
                <w:sz w:val="22"/>
                <w:szCs w:val="22"/>
              </w:rPr>
              <w:t>examine,</w:t>
            </w:r>
            <w:r w:rsidRPr="00766F1E">
              <w:rPr>
                <w:rFonts w:ascii="Open Sans" w:eastAsia="Arial" w:hAnsi="Open Sans" w:cs="Open Sans"/>
                <w:sz w:val="22"/>
                <w:szCs w:val="22"/>
              </w:rPr>
              <w:t xml:space="preserve"> and identify common bone injuries</w:t>
            </w:r>
          </w:p>
          <w:p w14:paraId="60AC3715" w14:textId="04D33087" w:rsidR="00B3350C" w:rsidRPr="00766F1E" w:rsidRDefault="00B3350C" w:rsidP="008902B2">
            <w:pPr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B3350C" w:rsidRPr="00766F1E" w14:paraId="741CD4A0" w14:textId="77777777" w:rsidTr="00125F26">
        <w:trPr>
          <w:trHeight w:val="863"/>
        </w:trPr>
        <w:tc>
          <w:tcPr>
            <w:tcW w:w="2952" w:type="dxa"/>
            <w:shd w:val="clear" w:color="auto" w:fill="auto"/>
          </w:tcPr>
          <w:p w14:paraId="65BFD213" w14:textId="6A49AE17" w:rsidR="00B3350C" w:rsidRPr="00766F1E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766F1E">
              <w:rPr>
                <w:rFonts w:ascii="Open Sans" w:hAnsi="Open Sans" w:cs="Open Sans"/>
                <w:b/>
                <w:bCs/>
                <w:sz w:val="22"/>
                <w:szCs w:val="22"/>
              </w:rPr>
              <w:t>Rationale</w:t>
            </w:r>
          </w:p>
        </w:tc>
        <w:tc>
          <w:tcPr>
            <w:tcW w:w="7848" w:type="dxa"/>
            <w:shd w:val="clear" w:color="auto" w:fill="auto"/>
          </w:tcPr>
          <w:p w14:paraId="0AEAFDF2" w14:textId="7ECA1E12" w:rsidR="00B3350C" w:rsidRPr="00766F1E" w:rsidRDefault="001A6380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766F1E">
              <w:rPr>
                <w:rFonts w:ascii="Open Sans" w:hAnsi="Open Sans" w:cs="Open Sans"/>
                <w:sz w:val="22"/>
                <w:szCs w:val="22"/>
              </w:rPr>
              <w:t xml:space="preserve">Students should be able to identify careers that are available to health science professionals. </w:t>
            </w:r>
          </w:p>
        </w:tc>
      </w:tr>
      <w:tr w:rsidR="00B3350C" w:rsidRPr="00766F1E" w14:paraId="46AD6D97" w14:textId="77777777" w:rsidTr="5DB57D4F">
        <w:trPr>
          <w:trHeight w:val="27"/>
        </w:trPr>
        <w:tc>
          <w:tcPr>
            <w:tcW w:w="2952" w:type="dxa"/>
            <w:shd w:val="clear" w:color="auto" w:fill="auto"/>
          </w:tcPr>
          <w:p w14:paraId="1115E24F" w14:textId="27A88A37" w:rsidR="00B3350C" w:rsidRPr="00766F1E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766F1E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7848" w:type="dxa"/>
            <w:shd w:val="clear" w:color="auto" w:fill="auto"/>
          </w:tcPr>
          <w:p w14:paraId="0F979EA2" w14:textId="4C64BE6E" w:rsidR="00B3350C" w:rsidRPr="00766F1E" w:rsidRDefault="0006544E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766F1E">
              <w:rPr>
                <w:rFonts w:ascii="Open Sans" w:hAnsi="Open Sans" w:cs="Open Sans"/>
                <w:sz w:val="22"/>
                <w:szCs w:val="22"/>
              </w:rPr>
              <w:t>2 days</w:t>
            </w:r>
          </w:p>
        </w:tc>
      </w:tr>
      <w:tr w:rsidR="00B3350C" w:rsidRPr="00766F1E" w14:paraId="3F56A797" w14:textId="77777777" w:rsidTr="5DB57D4F">
        <w:trPr>
          <w:trHeight w:val="27"/>
        </w:trPr>
        <w:tc>
          <w:tcPr>
            <w:tcW w:w="2952" w:type="dxa"/>
            <w:shd w:val="clear" w:color="auto" w:fill="auto"/>
          </w:tcPr>
          <w:p w14:paraId="0652114D" w14:textId="3727B2C1" w:rsidR="00B3350C" w:rsidRPr="00766F1E" w:rsidRDefault="5DB57D4F" w:rsidP="5DB57D4F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766F1E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Wall/Key Vocabulary</w:t>
            </w:r>
          </w:p>
          <w:p w14:paraId="156E697A" w14:textId="3A5DB214" w:rsidR="00B3350C" w:rsidRPr="00766F1E" w:rsidRDefault="5DB57D4F" w:rsidP="5DB57D4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766F1E">
              <w:rPr>
                <w:rFonts w:ascii="Open Sans" w:hAnsi="Open Sans" w:cs="Open Sans"/>
                <w:i/>
                <w:iCs/>
                <w:sz w:val="22"/>
                <w:szCs w:val="22"/>
              </w:rPr>
              <w:lastRenderedPageBreak/>
              <w:t>(ELPS c1</w:t>
            </w:r>
            <w:r w:rsidR="00884B0B" w:rsidRPr="00766F1E">
              <w:rPr>
                <w:rFonts w:ascii="Open Sans" w:hAnsi="Open Sans" w:cs="Open Sans"/>
                <w:i/>
                <w:iCs/>
                <w:sz w:val="22"/>
                <w:szCs w:val="22"/>
              </w:rPr>
              <w:t>a, c, f</w:t>
            </w:r>
            <w:r w:rsidRPr="00766F1E">
              <w:rPr>
                <w:rFonts w:ascii="Open Sans" w:hAnsi="Open Sans" w:cs="Open Sans"/>
                <w:i/>
                <w:iCs/>
                <w:sz w:val="22"/>
                <w:szCs w:val="22"/>
              </w:rPr>
              <w:t>; c2b; c3</w:t>
            </w:r>
            <w:r w:rsidR="00884B0B" w:rsidRPr="00766F1E">
              <w:rPr>
                <w:rFonts w:ascii="Open Sans" w:hAnsi="Open Sans" w:cs="Open Sans"/>
                <w:i/>
                <w:iCs/>
                <w:sz w:val="22"/>
                <w:szCs w:val="22"/>
              </w:rPr>
              <w:t>a, b, d</w:t>
            </w:r>
            <w:r w:rsidRPr="00766F1E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c4c; c5b) PDAS </w:t>
            </w:r>
            <w:r w:rsidR="00884B0B" w:rsidRPr="00766F1E">
              <w:rPr>
                <w:rFonts w:ascii="Open Sans" w:hAnsi="Open Sans" w:cs="Open Sans"/>
                <w:i/>
                <w:iCs/>
                <w:sz w:val="22"/>
                <w:szCs w:val="22"/>
              </w:rPr>
              <w:t>II (</w:t>
            </w:r>
            <w:r w:rsidRPr="00766F1E">
              <w:rPr>
                <w:rFonts w:ascii="Open Sans" w:hAnsi="Open Sans" w:cs="Open Sans"/>
                <w:i/>
                <w:iCs/>
                <w:sz w:val="22"/>
                <w:szCs w:val="22"/>
              </w:rPr>
              <w:t>5)</w:t>
            </w:r>
          </w:p>
        </w:tc>
        <w:tc>
          <w:tcPr>
            <w:tcW w:w="7848" w:type="dxa"/>
            <w:shd w:val="clear" w:color="auto" w:fill="auto"/>
          </w:tcPr>
          <w:p w14:paraId="47D13121" w14:textId="77777777" w:rsidR="00B3350C" w:rsidRPr="00766F1E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766F1E" w14:paraId="2AB98FD6" w14:textId="77777777" w:rsidTr="5DB57D4F">
        <w:trPr>
          <w:trHeight w:val="27"/>
        </w:trPr>
        <w:tc>
          <w:tcPr>
            <w:tcW w:w="2952" w:type="dxa"/>
            <w:shd w:val="clear" w:color="auto" w:fill="auto"/>
          </w:tcPr>
          <w:p w14:paraId="7A681535" w14:textId="1FBBFA88" w:rsidR="00B3350C" w:rsidRPr="00766F1E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766F1E">
              <w:rPr>
                <w:rFonts w:ascii="Open Sans" w:hAnsi="Open Sans" w:cs="Open Sans"/>
                <w:b/>
                <w:bCs/>
                <w:sz w:val="22"/>
                <w:szCs w:val="22"/>
              </w:rPr>
              <w:t>Materials/Specialized Equipment Needed</w:t>
            </w:r>
          </w:p>
        </w:tc>
        <w:tc>
          <w:tcPr>
            <w:tcW w:w="7848" w:type="dxa"/>
            <w:shd w:val="clear" w:color="auto" w:fill="auto"/>
          </w:tcPr>
          <w:p w14:paraId="3844C681" w14:textId="4C8428EA" w:rsidR="008365D0" w:rsidRPr="00766F1E" w:rsidRDefault="008365D0" w:rsidP="00F53E64">
            <w:pPr>
              <w:pStyle w:val="ListParagraph"/>
              <w:numPr>
                <w:ilvl w:val="0"/>
                <w:numId w:val="16"/>
              </w:numPr>
              <w:tabs>
                <w:tab w:val="left" w:pos="72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766F1E">
              <w:rPr>
                <w:rFonts w:ascii="Open Sans" w:eastAsia="Arial" w:hAnsi="Open Sans" w:cs="Open Sans"/>
                <w:sz w:val="22"/>
                <w:szCs w:val="22"/>
              </w:rPr>
              <w:t>Radiology Activity</w:t>
            </w:r>
            <w:r w:rsidR="00F53E64" w:rsidRPr="00766F1E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</w:p>
          <w:p w14:paraId="418022B2" w14:textId="5A26D568" w:rsidR="008365D0" w:rsidRPr="00766F1E" w:rsidRDefault="008365D0" w:rsidP="00F53E64">
            <w:pPr>
              <w:pStyle w:val="ListParagraph"/>
              <w:numPr>
                <w:ilvl w:val="0"/>
                <w:numId w:val="16"/>
              </w:numPr>
              <w:tabs>
                <w:tab w:val="left" w:pos="72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766F1E">
              <w:rPr>
                <w:rFonts w:ascii="Open Sans" w:eastAsia="Arial" w:hAnsi="Open Sans" w:cs="Open Sans"/>
                <w:sz w:val="22"/>
                <w:szCs w:val="22"/>
              </w:rPr>
              <w:t>Medical Records Activity</w:t>
            </w:r>
            <w:r w:rsidR="00F53E64" w:rsidRPr="00766F1E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</w:p>
          <w:p w14:paraId="06028BCB" w14:textId="6BD4F563" w:rsidR="00B3350C" w:rsidRPr="00766F1E" w:rsidRDefault="008365D0" w:rsidP="00F53E64">
            <w:pPr>
              <w:pStyle w:val="ListParagraph"/>
              <w:numPr>
                <w:ilvl w:val="0"/>
                <w:numId w:val="16"/>
              </w:numPr>
              <w:tabs>
                <w:tab w:val="left" w:pos="72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766F1E">
              <w:rPr>
                <w:rFonts w:ascii="Open Sans" w:eastAsia="Arial" w:hAnsi="Open Sans" w:cs="Open Sans"/>
                <w:sz w:val="22"/>
                <w:szCs w:val="22"/>
              </w:rPr>
              <w:t>ER Assessment Activity (Extension)</w:t>
            </w:r>
          </w:p>
        </w:tc>
      </w:tr>
      <w:tr w:rsidR="00B3350C" w:rsidRPr="00766F1E" w14:paraId="4B28B3C8" w14:textId="77777777" w:rsidTr="5DB57D4F">
        <w:trPr>
          <w:trHeight w:val="27"/>
        </w:trPr>
        <w:tc>
          <w:tcPr>
            <w:tcW w:w="2952" w:type="dxa"/>
            <w:shd w:val="clear" w:color="auto" w:fill="auto"/>
          </w:tcPr>
          <w:p w14:paraId="6A576075" w14:textId="77777777" w:rsidR="00B3350C" w:rsidRPr="00766F1E" w:rsidRDefault="5DB57D4F" w:rsidP="5DB57D4F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766F1E">
              <w:rPr>
                <w:rFonts w:ascii="Open Sans" w:hAnsi="Open Sans" w:cs="Open Sans"/>
                <w:b/>
                <w:bCs/>
                <w:sz w:val="22"/>
                <w:szCs w:val="22"/>
              </w:rPr>
              <w:t>Anticipatory Set</w:t>
            </w:r>
          </w:p>
          <w:p w14:paraId="2BCFDB36" w14:textId="734AFA54" w:rsidR="00870A95" w:rsidRPr="00766F1E" w:rsidRDefault="5DB57D4F" w:rsidP="5DB57D4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766F1E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848" w:type="dxa"/>
            <w:shd w:val="clear" w:color="auto" w:fill="auto"/>
          </w:tcPr>
          <w:p w14:paraId="3E735397" w14:textId="19FE87CC" w:rsidR="008365D0" w:rsidRPr="00766F1E" w:rsidRDefault="008365D0" w:rsidP="00F53E64">
            <w:pPr>
              <w:tabs>
                <w:tab w:val="left" w:pos="719"/>
              </w:tabs>
              <w:ind w:right="120"/>
              <w:rPr>
                <w:rFonts w:ascii="Open Sans" w:eastAsia="Arial" w:hAnsi="Open Sans" w:cs="Open Sans"/>
                <w:sz w:val="22"/>
                <w:szCs w:val="22"/>
              </w:rPr>
            </w:pPr>
            <w:r w:rsidRPr="00766F1E">
              <w:rPr>
                <w:rFonts w:ascii="Open Sans" w:eastAsia="Arial" w:hAnsi="Open Sans" w:cs="Open Sans"/>
                <w:sz w:val="22"/>
                <w:szCs w:val="22"/>
              </w:rPr>
              <w:t>Initiate a discussion with students to see if anyone has ever broken a bone; what happened? Explain today’s lesson will look at a couple of different careers where healthcare workers work every day with patients who have had emergency injuries.</w:t>
            </w:r>
          </w:p>
          <w:p w14:paraId="54AC4D4A" w14:textId="77777777" w:rsidR="00F53E64" w:rsidRPr="00766F1E" w:rsidRDefault="00F53E64" w:rsidP="00F53E64">
            <w:pPr>
              <w:tabs>
                <w:tab w:val="left" w:pos="719"/>
              </w:tabs>
              <w:ind w:right="12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695AA092" w14:textId="77777777" w:rsidR="008365D0" w:rsidRPr="00766F1E" w:rsidRDefault="008365D0" w:rsidP="00F53E64">
            <w:pPr>
              <w:tabs>
                <w:tab w:val="left" w:pos="720"/>
              </w:tabs>
              <w:ind w:right="240"/>
              <w:rPr>
                <w:rFonts w:ascii="Open Sans" w:eastAsia="Arial" w:hAnsi="Open Sans" w:cs="Open Sans"/>
                <w:sz w:val="22"/>
                <w:szCs w:val="22"/>
              </w:rPr>
            </w:pPr>
            <w:r w:rsidRPr="00766F1E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Diagnostic Services</w:t>
            </w:r>
            <w:r w:rsidRPr="00766F1E">
              <w:rPr>
                <w:rFonts w:ascii="Open Sans" w:eastAsia="Arial" w:hAnsi="Open Sans" w:cs="Open Sans"/>
                <w:sz w:val="22"/>
                <w:szCs w:val="22"/>
              </w:rPr>
              <w:t>-</w:t>
            </w:r>
            <w:r w:rsidRPr="00766F1E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Primarily focused on detection, diagnosis and</w:t>
            </w:r>
            <w:r w:rsidRPr="00766F1E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766F1E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treatment of diseases and disorders</w:t>
            </w:r>
          </w:p>
          <w:p w14:paraId="54CEF447" w14:textId="518A0F11" w:rsidR="008365D0" w:rsidRPr="00766F1E" w:rsidRDefault="008365D0" w:rsidP="00F53E64">
            <w:pPr>
              <w:pStyle w:val="ListParagraph"/>
              <w:numPr>
                <w:ilvl w:val="0"/>
                <w:numId w:val="16"/>
              </w:numPr>
              <w:spacing w:line="222" w:lineRule="auto"/>
              <w:rPr>
                <w:rFonts w:ascii="Open Sans" w:eastAsia="Arial" w:hAnsi="Open Sans" w:cs="Open Sans"/>
                <w:sz w:val="22"/>
                <w:szCs w:val="22"/>
              </w:rPr>
            </w:pPr>
            <w:r w:rsidRPr="00766F1E">
              <w:rPr>
                <w:rFonts w:ascii="Open Sans" w:eastAsia="Arial" w:hAnsi="Open Sans" w:cs="Open Sans"/>
                <w:sz w:val="22"/>
                <w:szCs w:val="22"/>
              </w:rPr>
              <w:t xml:space="preserve">Ex: Physicians, </w:t>
            </w:r>
            <w:r w:rsidR="00A5650E" w:rsidRPr="00766F1E">
              <w:rPr>
                <w:rFonts w:ascii="Open Sans" w:eastAsia="Arial" w:hAnsi="Open Sans" w:cs="Open Sans"/>
                <w:sz w:val="22"/>
                <w:szCs w:val="22"/>
              </w:rPr>
              <w:t>Technologists,</w:t>
            </w:r>
            <w:r w:rsidRPr="00766F1E">
              <w:rPr>
                <w:rFonts w:ascii="Open Sans" w:eastAsia="Arial" w:hAnsi="Open Sans" w:cs="Open Sans"/>
                <w:sz w:val="22"/>
                <w:szCs w:val="22"/>
              </w:rPr>
              <w:t xml:space="preserve"> and Technicians</w:t>
            </w:r>
          </w:p>
          <w:p w14:paraId="227E2F92" w14:textId="77777777" w:rsidR="008365D0" w:rsidRPr="00766F1E" w:rsidRDefault="008365D0" w:rsidP="008365D0">
            <w:pPr>
              <w:spacing w:line="1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5DF3BD78" w14:textId="6113DD25" w:rsidR="008365D0" w:rsidRPr="00766F1E" w:rsidRDefault="008365D0" w:rsidP="00F53E64">
            <w:pPr>
              <w:pStyle w:val="ListParagraph"/>
              <w:numPr>
                <w:ilvl w:val="0"/>
                <w:numId w:val="16"/>
              </w:numPr>
              <w:spacing w:line="234" w:lineRule="auto"/>
              <w:ind w:right="140"/>
              <w:rPr>
                <w:rFonts w:ascii="Open Sans" w:eastAsia="Arial" w:hAnsi="Open Sans" w:cs="Open Sans"/>
                <w:sz w:val="22"/>
                <w:szCs w:val="22"/>
              </w:rPr>
            </w:pPr>
            <w:r w:rsidRPr="00766F1E">
              <w:rPr>
                <w:rFonts w:ascii="Open Sans" w:eastAsia="Arial" w:hAnsi="Open Sans" w:cs="Open Sans"/>
                <w:sz w:val="22"/>
                <w:szCs w:val="22"/>
              </w:rPr>
              <w:t>Explain that radiographers must be very good in anatomy so</w:t>
            </w:r>
            <w:r w:rsidRPr="00766F1E">
              <w:rPr>
                <w:rFonts w:ascii="Open Sans" w:eastAsia="Courier New" w:hAnsi="Open Sans" w:cs="Open Sans"/>
                <w:sz w:val="22"/>
                <w:szCs w:val="22"/>
              </w:rPr>
              <w:t xml:space="preserve"> </w:t>
            </w:r>
            <w:r w:rsidRPr="00766F1E">
              <w:rPr>
                <w:rFonts w:ascii="Open Sans" w:eastAsia="Arial" w:hAnsi="Open Sans" w:cs="Open Sans"/>
                <w:sz w:val="22"/>
                <w:szCs w:val="22"/>
              </w:rPr>
              <w:t xml:space="preserve">that they can take accurate “pictures” of the body’s internal structures. Medical radiographers often x-ray bones and must be able to recognize </w:t>
            </w:r>
            <w:r w:rsidR="00884B0B" w:rsidRPr="00766F1E">
              <w:rPr>
                <w:rFonts w:ascii="Open Sans" w:eastAsia="Arial" w:hAnsi="Open Sans" w:cs="Open Sans"/>
                <w:sz w:val="22"/>
                <w:szCs w:val="22"/>
              </w:rPr>
              <w:t>diverse types</w:t>
            </w:r>
            <w:r w:rsidRPr="00766F1E">
              <w:rPr>
                <w:rFonts w:ascii="Open Sans" w:eastAsia="Arial" w:hAnsi="Open Sans" w:cs="Open Sans"/>
                <w:sz w:val="22"/>
                <w:szCs w:val="22"/>
              </w:rPr>
              <w:t xml:space="preserve"> of fractures. They work in hospitals, outpatient medical imaging centers, physicians’ offices, or mobile imaging companies producing images of the human body as an aid in the diagnosis of disease and injury.</w:t>
            </w:r>
          </w:p>
          <w:p w14:paraId="70432B01" w14:textId="77777777" w:rsidR="00F53E64" w:rsidRPr="00766F1E" w:rsidRDefault="00F53E64" w:rsidP="00F53E64">
            <w:pPr>
              <w:pStyle w:val="ListParagraph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3DC9AAC2" w14:textId="77777777" w:rsidR="00F53E64" w:rsidRPr="00766F1E" w:rsidRDefault="00F53E64" w:rsidP="00F53E64">
            <w:pPr>
              <w:spacing w:line="234" w:lineRule="auto"/>
              <w:ind w:right="14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6AB87EBB" w14:textId="77777777" w:rsidR="008365D0" w:rsidRPr="00766F1E" w:rsidRDefault="008365D0" w:rsidP="008365D0">
            <w:pPr>
              <w:spacing w:line="7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42E2B97B" w14:textId="79CFC55E" w:rsidR="008365D0" w:rsidRPr="00766F1E" w:rsidRDefault="008365D0" w:rsidP="00F53E64">
            <w:pPr>
              <w:tabs>
                <w:tab w:val="left" w:pos="720"/>
              </w:tabs>
              <w:ind w:right="1280"/>
              <w:rPr>
                <w:rFonts w:ascii="Open Sans" w:eastAsia="Arial" w:hAnsi="Open Sans" w:cs="Open Sans"/>
                <w:sz w:val="22"/>
                <w:szCs w:val="22"/>
              </w:rPr>
            </w:pPr>
            <w:r w:rsidRPr="00766F1E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>Health Informatics</w:t>
            </w:r>
            <w:r w:rsidRPr="00766F1E">
              <w:rPr>
                <w:rFonts w:ascii="Open Sans" w:eastAsia="Arial" w:hAnsi="Open Sans" w:cs="Open Sans"/>
                <w:sz w:val="22"/>
                <w:szCs w:val="22"/>
              </w:rPr>
              <w:t>-</w:t>
            </w:r>
            <w:r w:rsidRPr="00766F1E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766F1E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Primarily focused on management of</w:t>
            </w:r>
            <w:r w:rsidRPr="00766F1E">
              <w:rPr>
                <w:rFonts w:ascii="Open Sans" w:eastAsia="Arial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766F1E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 xml:space="preserve">departments, </w:t>
            </w:r>
            <w:r w:rsidR="00A5650E" w:rsidRPr="00766F1E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>agencies,</w:t>
            </w:r>
            <w:r w:rsidRPr="00766F1E">
              <w:rPr>
                <w:rFonts w:ascii="Open Sans" w:eastAsia="Arial" w:hAnsi="Open Sans" w:cs="Open Sans"/>
                <w:i/>
                <w:iCs/>
                <w:sz w:val="22"/>
                <w:szCs w:val="22"/>
              </w:rPr>
              <w:t xml:space="preserve"> and patient data</w:t>
            </w:r>
          </w:p>
          <w:p w14:paraId="0EF26C98" w14:textId="31F12283" w:rsidR="008365D0" w:rsidRPr="00766F1E" w:rsidRDefault="008365D0" w:rsidP="00F53E64">
            <w:pPr>
              <w:pStyle w:val="ListParagraph"/>
              <w:numPr>
                <w:ilvl w:val="0"/>
                <w:numId w:val="17"/>
              </w:numPr>
              <w:spacing w:line="222" w:lineRule="auto"/>
              <w:rPr>
                <w:rFonts w:ascii="Open Sans" w:eastAsia="Arial" w:hAnsi="Open Sans" w:cs="Open Sans"/>
                <w:sz w:val="22"/>
                <w:szCs w:val="22"/>
              </w:rPr>
            </w:pPr>
            <w:r w:rsidRPr="00766F1E">
              <w:rPr>
                <w:rFonts w:ascii="Open Sans" w:eastAsia="Arial" w:hAnsi="Open Sans" w:cs="Open Sans"/>
                <w:sz w:val="22"/>
                <w:szCs w:val="22"/>
              </w:rPr>
              <w:t xml:space="preserve">Ex: Administrators, Unit </w:t>
            </w:r>
            <w:r w:rsidR="00A5650E" w:rsidRPr="00766F1E">
              <w:rPr>
                <w:rFonts w:ascii="Open Sans" w:eastAsia="Arial" w:hAnsi="Open Sans" w:cs="Open Sans"/>
                <w:sz w:val="22"/>
                <w:szCs w:val="22"/>
              </w:rPr>
              <w:t>Coordinators,</w:t>
            </w:r>
            <w:r w:rsidRPr="00766F1E">
              <w:rPr>
                <w:rFonts w:ascii="Open Sans" w:eastAsia="Arial" w:hAnsi="Open Sans" w:cs="Open Sans"/>
                <w:sz w:val="22"/>
                <w:szCs w:val="22"/>
              </w:rPr>
              <w:t xml:space="preserve"> and Clerks</w:t>
            </w:r>
          </w:p>
          <w:p w14:paraId="053CAC95" w14:textId="77777777" w:rsidR="008365D0" w:rsidRPr="00766F1E" w:rsidRDefault="008365D0" w:rsidP="008365D0">
            <w:pPr>
              <w:spacing w:line="1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03B58DCD" w14:textId="6C6113CB" w:rsidR="008365D0" w:rsidRPr="00766F1E" w:rsidRDefault="008365D0" w:rsidP="00F53E64">
            <w:pPr>
              <w:pStyle w:val="ListParagraph"/>
              <w:numPr>
                <w:ilvl w:val="0"/>
                <w:numId w:val="17"/>
              </w:numPr>
              <w:spacing w:line="227" w:lineRule="auto"/>
              <w:rPr>
                <w:rFonts w:ascii="Open Sans" w:eastAsia="Arial" w:hAnsi="Open Sans" w:cs="Open Sans"/>
                <w:sz w:val="22"/>
                <w:szCs w:val="22"/>
              </w:rPr>
            </w:pPr>
            <w:r w:rsidRPr="00766F1E">
              <w:rPr>
                <w:rFonts w:ascii="Open Sans" w:eastAsia="Arial" w:hAnsi="Open Sans" w:cs="Open Sans"/>
                <w:sz w:val="22"/>
                <w:szCs w:val="22"/>
              </w:rPr>
              <w:t>Medical Transcriptionists work with every field of health care as</w:t>
            </w:r>
            <w:r w:rsidRPr="00766F1E">
              <w:rPr>
                <w:rFonts w:ascii="Open Sans" w:eastAsia="Courier New" w:hAnsi="Open Sans" w:cs="Open Sans"/>
                <w:sz w:val="22"/>
                <w:szCs w:val="22"/>
              </w:rPr>
              <w:t xml:space="preserve"> </w:t>
            </w:r>
            <w:r w:rsidRPr="00766F1E">
              <w:rPr>
                <w:rFonts w:ascii="Open Sans" w:eastAsia="Arial" w:hAnsi="Open Sans" w:cs="Open Sans"/>
                <w:sz w:val="22"/>
                <w:szCs w:val="22"/>
              </w:rPr>
              <w:t>they make sure communication and accurate records are kept for patients</w:t>
            </w:r>
          </w:p>
          <w:p w14:paraId="670D9164" w14:textId="77777777" w:rsidR="008365D0" w:rsidRPr="00766F1E" w:rsidRDefault="008365D0" w:rsidP="008365D0">
            <w:pPr>
              <w:spacing w:line="3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383EEEA6" w14:textId="77777777" w:rsidR="00F53E64" w:rsidRPr="00766F1E" w:rsidRDefault="008365D0" w:rsidP="00F53E64">
            <w:pPr>
              <w:pStyle w:val="ListParagraph"/>
              <w:numPr>
                <w:ilvl w:val="0"/>
                <w:numId w:val="17"/>
              </w:numPr>
              <w:tabs>
                <w:tab w:val="left" w:pos="720"/>
              </w:tabs>
              <w:spacing w:line="274" w:lineRule="auto"/>
              <w:ind w:right="200"/>
              <w:rPr>
                <w:rFonts w:ascii="Open Sans" w:eastAsia="Arial" w:hAnsi="Open Sans" w:cs="Open Sans"/>
                <w:sz w:val="22"/>
                <w:szCs w:val="22"/>
              </w:rPr>
            </w:pPr>
            <w:r w:rsidRPr="00766F1E">
              <w:rPr>
                <w:rFonts w:ascii="Open Sans" w:eastAsia="Arial" w:hAnsi="Open Sans" w:cs="Open Sans"/>
                <w:sz w:val="22"/>
                <w:szCs w:val="22"/>
              </w:rPr>
              <w:t xml:space="preserve">Go over the basic bones of the human anatomy (see handout). </w:t>
            </w:r>
          </w:p>
          <w:p w14:paraId="0E8F91B5" w14:textId="2E957F3C" w:rsidR="008365D0" w:rsidRPr="00766F1E" w:rsidRDefault="008365D0" w:rsidP="00F53E64">
            <w:pPr>
              <w:pStyle w:val="ListParagraph"/>
              <w:tabs>
                <w:tab w:val="left" w:pos="720"/>
              </w:tabs>
              <w:spacing w:line="274" w:lineRule="auto"/>
              <w:ind w:right="200"/>
              <w:rPr>
                <w:rFonts w:ascii="Open Sans" w:eastAsia="Arial" w:hAnsi="Open Sans" w:cs="Open Sans"/>
                <w:sz w:val="22"/>
                <w:szCs w:val="22"/>
              </w:rPr>
            </w:pPr>
            <w:r w:rsidRPr="00766F1E">
              <w:rPr>
                <w:rFonts w:ascii="Open Sans" w:eastAsia="Arial" w:hAnsi="Open Sans" w:cs="Open Sans"/>
                <w:sz w:val="22"/>
                <w:szCs w:val="22"/>
              </w:rPr>
              <w:t>See how many they already know and teach students new ones.</w:t>
            </w:r>
          </w:p>
          <w:p w14:paraId="6019719E" w14:textId="77777777" w:rsidR="00B3350C" w:rsidRPr="00766F1E" w:rsidRDefault="00B3350C" w:rsidP="00DC4B23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B3350C" w:rsidRPr="00766F1E" w14:paraId="14C1CDAA" w14:textId="77777777" w:rsidTr="5DB57D4F">
        <w:trPr>
          <w:trHeight w:val="440"/>
        </w:trPr>
        <w:tc>
          <w:tcPr>
            <w:tcW w:w="2952" w:type="dxa"/>
            <w:shd w:val="clear" w:color="auto" w:fill="auto"/>
          </w:tcPr>
          <w:p w14:paraId="72711DBC" w14:textId="622EE681" w:rsidR="00B3350C" w:rsidRPr="00766F1E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766F1E">
              <w:rPr>
                <w:rFonts w:ascii="Open Sans" w:hAnsi="Open Sans" w:cs="Open Sans"/>
                <w:b/>
                <w:bCs/>
                <w:sz w:val="22"/>
                <w:szCs w:val="22"/>
              </w:rPr>
              <w:t>Direct Instruction *</w:t>
            </w:r>
          </w:p>
        </w:tc>
        <w:tc>
          <w:tcPr>
            <w:tcW w:w="7848" w:type="dxa"/>
            <w:shd w:val="clear" w:color="auto" w:fill="auto"/>
          </w:tcPr>
          <w:p w14:paraId="41259C4C" w14:textId="77777777" w:rsidR="00B3350C" w:rsidRPr="00766F1E" w:rsidRDefault="5DB57D4F" w:rsidP="5DB57D4F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766F1E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788EAE4E" w14:textId="75B6302C" w:rsidR="00CF2E7E" w:rsidRPr="00766F1E" w:rsidRDefault="00F53E64" w:rsidP="00F53E64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766F1E"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B3350C" w:rsidRPr="00766F1E" w14:paraId="07580D23" w14:textId="77777777" w:rsidTr="5DB57D4F">
        <w:trPr>
          <w:trHeight w:val="27"/>
        </w:trPr>
        <w:tc>
          <w:tcPr>
            <w:tcW w:w="2952" w:type="dxa"/>
            <w:shd w:val="clear" w:color="auto" w:fill="auto"/>
          </w:tcPr>
          <w:p w14:paraId="78EDFD65" w14:textId="249361E5" w:rsidR="00B3350C" w:rsidRPr="00766F1E" w:rsidRDefault="5DB57D4F" w:rsidP="5DB57D4F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766F1E">
              <w:rPr>
                <w:rFonts w:ascii="Open Sans" w:hAnsi="Open Sans" w:cs="Open Sans"/>
                <w:b/>
                <w:bCs/>
                <w:sz w:val="22"/>
                <w:szCs w:val="22"/>
              </w:rPr>
              <w:t>Guided Practice *</w:t>
            </w:r>
          </w:p>
        </w:tc>
        <w:tc>
          <w:tcPr>
            <w:tcW w:w="7848" w:type="dxa"/>
            <w:shd w:val="clear" w:color="auto" w:fill="auto"/>
          </w:tcPr>
          <w:p w14:paraId="2BA461F9" w14:textId="77777777" w:rsidR="00B3350C" w:rsidRPr="00766F1E" w:rsidRDefault="5DB57D4F" w:rsidP="5DB57D4F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766F1E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5D1EF2DE" w14:textId="2ABF1F3B" w:rsidR="00CF2E7E" w:rsidRPr="00766F1E" w:rsidRDefault="00F53E64" w:rsidP="00F53E64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766F1E"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B3350C" w:rsidRPr="00766F1E" w14:paraId="2BB1B0A1" w14:textId="77777777" w:rsidTr="5DB57D4F">
        <w:trPr>
          <w:trHeight w:val="395"/>
        </w:trPr>
        <w:tc>
          <w:tcPr>
            <w:tcW w:w="2952" w:type="dxa"/>
            <w:shd w:val="clear" w:color="auto" w:fill="auto"/>
          </w:tcPr>
          <w:p w14:paraId="1388253E" w14:textId="6EA2F42B" w:rsidR="00B3350C" w:rsidRPr="00766F1E" w:rsidRDefault="5DB57D4F" w:rsidP="5DB57D4F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766F1E">
              <w:rPr>
                <w:rFonts w:ascii="Open Sans" w:hAnsi="Open Sans" w:cs="Open Sans"/>
                <w:b/>
                <w:bCs/>
                <w:sz w:val="22"/>
                <w:szCs w:val="22"/>
              </w:rPr>
              <w:t>Independent Practice/Laboratory Experience/Differentiated Activities *</w:t>
            </w:r>
          </w:p>
        </w:tc>
        <w:tc>
          <w:tcPr>
            <w:tcW w:w="7848" w:type="dxa"/>
            <w:shd w:val="clear" w:color="auto" w:fill="auto"/>
          </w:tcPr>
          <w:p w14:paraId="3910F3E2" w14:textId="18812402" w:rsidR="00E24B5D" w:rsidRPr="00766F1E" w:rsidRDefault="00E24B5D" w:rsidP="5DB57D4F">
            <w:p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766F1E">
              <w:rPr>
                <w:rFonts w:ascii="Open Sans" w:hAnsi="Open Sans" w:cs="Open Sans"/>
                <w:iCs/>
                <w:sz w:val="22"/>
                <w:szCs w:val="22"/>
              </w:rPr>
              <w:t>Identifying Fractures Activity</w:t>
            </w:r>
          </w:p>
          <w:p w14:paraId="7B4B2451" w14:textId="77777777" w:rsidR="00E24B5D" w:rsidRPr="00766F1E" w:rsidRDefault="00E24B5D" w:rsidP="00E24B5D">
            <w:pPr>
              <w:numPr>
                <w:ilvl w:val="0"/>
                <w:numId w:val="11"/>
              </w:numPr>
              <w:tabs>
                <w:tab w:val="left" w:pos="720"/>
              </w:tabs>
              <w:spacing w:line="257" w:lineRule="auto"/>
              <w:ind w:left="720" w:right="20" w:hanging="352"/>
              <w:rPr>
                <w:rFonts w:ascii="Open Sans" w:eastAsia="Arial" w:hAnsi="Open Sans" w:cs="Open Sans"/>
                <w:sz w:val="22"/>
                <w:szCs w:val="22"/>
              </w:rPr>
            </w:pPr>
            <w:r w:rsidRPr="00766F1E">
              <w:rPr>
                <w:rFonts w:ascii="Open Sans" w:eastAsia="Arial" w:hAnsi="Open Sans" w:cs="Open Sans"/>
                <w:sz w:val="22"/>
                <w:szCs w:val="22"/>
              </w:rPr>
              <w:t>Explain that students will look at x-ray diagrams and determine the type of fracture pictured. Give students copies of the “Radiographer – Identifying Fractures” activity. Go over directions together and answer any questions.</w:t>
            </w:r>
          </w:p>
          <w:p w14:paraId="0CBD40D9" w14:textId="77777777" w:rsidR="00E24B5D" w:rsidRPr="00766F1E" w:rsidRDefault="00E24B5D" w:rsidP="00E24B5D">
            <w:pPr>
              <w:spacing w:line="217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536D7D67" w14:textId="77777777" w:rsidR="00E24B5D" w:rsidRPr="00766F1E" w:rsidRDefault="00E24B5D" w:rsidP="00E24B5D">
            <w:pPr>
              <w:numPr>
                <w:ilvl w:val="0"/>
                <w:numId w:val="11"/>
              </w:numPr>
              <w:tabs>
                <w:tab w:val="left" w:pos="720"/>
              </w:tabs>
              <w:spacing w:line="274" w:lineRule="auto"/>
              <w:ind w:left="720" w:right="60" w:hanging="352"/>
              <w:rPr>
                <w:rFonts w:ascii="Open Sans" w:eastAsia="Arial" w:hAnsi="Open Sans" w:cs="Open Sans"/>
                <w:sz w:val="22"/>
                <w:szCs w:val="22"/>
              </w:rPr>
            </w:pPr>
            <w:r w:rsidRPr="00766F1E">
              <w:rPr>
                <w:rFonts w:ascii="Open Sans" w:eastAsia="Arial" w:hAnsi="Open Sans" w:cs="Open Sans"/>
                <w:sz w:val="22"/>
                <w:szCs w:val="22"/>
              </w:rPr>
              <w:t>Students may use computers and the internet to find information needed on the activity sheet.</w:t>
            </w:r>
          </w:p>
          <w:p w14:paraId="1706CF4B" w14:textId="2434854A" w:rsidR="00E24B5D" w:rsidRPr="00766F1E" w:rsidRDefault="00E24B5D" w:rsidP="5DB57D4F">
            <w:p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766F1E">
              <w:rPr>
                <w:rFonts w:ascii="Open Sans" w:hAnsi="Open Sans" w:cs="Open Sans"/>
                <w:iCs/>
                <w:sz w:val="22"/>
                <w:szCs w:val="22"/>
              </w:rPr>
              <w:t>Medical Transcriptionist Activity</w:t>
            </w:r>
          </w:p>
          <w:p w14:paraId="6E084B93" w14:textId="77777777" w:rsidR="00E24B5D" w:rsidRPr="00766F1E" w:rsidRDefault="00E24B5D" w:rsidP="00E24B5D">
            <w:pPr>
              <w:numPr>
                <w:ilvl w:val="0"/>
                <w:numId w:val="12"/>
              </w:numPr>
              <w:tabs>
                <w:tab w:val="left" w:pos="720"/>
              </w:tabs>
              <w:spacing w:line="258" w:lineRule="auto"/>
              <w:ind w:left="720" w:right="20" w:hanging="352"/>
              <w:rPr>
                <w:rFonts w:ascii="Open Sans" w:eastAsia="Arial" w:hAnsi="Open Sans" w:cs="Open Sans"/>
                <w:sz w:val="22"/>
                <w:szCs w:val="22"/>
              </w:rPr>
            </w:pPr>
            <w:r w:rsidRPr="00766F1E">
              <w:rPr>
                <w:rFonts w:ascii="Open Sans" w:eastAsia="Arial" w:hAnsi="Open Sans" w:cs="Open Sans"/>
                <w:sz w:val="22"/>
                <w:szCs w:val="22"/>
              </w:rPr>
              <w:t>Explain that students will translate the medical terminology in a radiology report. Give students copies of the “Medical Transcriptionist” activity. Go over directions together and answer any questions.</w:t>
            </w:r>
          </w:p>
          <w:p w14:paraId="4F4844A8" w14:textId="77777777" w:rsidR="00E24B5D" w:rsidRPr="00766F1E" w:rsidRDefault="00E24B5D" w:rsidP="00E24B5D">
            <w:pPr>
              <w:spacing w:line="213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227EBD6C" w14:textId="77777777" w:rsidR="00E24B5D" w:rsidRPr="00766F1E" w:rsidRDefault="00E24B5D" w:rsidP="00E24B5D">
            <w:pPr>
              <w:numPr>
                <w:ilvl w:val="0"/>
                <w:numId w:val="12"/>
              </w:numPr>
              <w:tabs>
                <w:tab w:val="left" w:pos="720"/>
              </w:tabs>
              <w:ind w:left="720" w:hanging="352"/>
              <w:rPr>
                <w:rFonts w:ascii="Open Sans" w:eastAsia="Arial" w:hAnsi="Open Sans" w:cs="Open Sans"/>
                <w:sz w:val="22"/>
                <w:szCs w:val="22"/>
              </w:rPr>
            </w:pPr>
            <w:r w:rsidRPr="00766F1E">
              <w:rPr>
                <w:rFonts w:ascii="Open Sans" w:eastAsia="Arial" w:hAnsi="Open Sans" w:cs="Open Sans"/>
                <w:sz w:val="22"/>
                <w:szCs w:val="22"/>
              </w:rPr>
              <w:t>Students may use the terms list to find information needed on the activity sheet.</w:t>
            </w:r>
          </w:p>
          <w:p w14:paraId="208A205D" w14:textId="5BBA122C" w:rsidR="00E24B5D" w:rsidRPr="00766F1E" w:rsidRDefault="00E24B5D" w:rsidP="5DB57D4F">
            <w:p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766F1E">
              <w:rPr>
                <w:rFonts w:ascii="Open Sans" w:hAnsi="Open Sans" w:cs="Open Sans"/>
                <w:iCs/>
                <w:sz w:val="22"/>
                <w:szCs w:val="22"/>
              </w:rPr>
              <w:t>ER Assessment Activity</w:t>
            </w:r>
          </w:p>
          <w:p w14:paraId="24FE257A" w14:textId="77777777" w:rsidR="00E24B5D" w:rsidRPr="00766F1E" w:rsidRDefault="00E24B5D" w:rsidP="00E24B5D">
            <w:pPr>
              <w:numPr>
                <w:ilvl w:val="0"/>
                <w:numId w:val="13"/>
              </w:numPr>
              <w:tabs>
                <w:tab w:val="left" w:pos="720"/>
              </w:tabs>
              <w:ind w:left="720" w:hanging="352"/>
              <w:rPr>
                <w:rFonts w:ascii="Open Sans" w:eastAsia="Arial" w:hAnsi="Open Sans" w:cs="Open Sans"/>
                <w:sz w:val="22"/>
                <w:szCs w:val="22"/>
              </w:rPr>
            </w:pPr>
            <w:r w:rsidRPr="00766F1E">
              <w:rPr>
                <w:rFonts w:ascii="Open Sans" w:eastAsia="Arial" w:hAnsi="Open Sans" w:cs="Open Sans"/>
                <w:sz w:val="22"/>
                <w:szCs w:val="22"/>
              </w:rPr>
              <w:t>Explain that students will complete a patient history.</w:t>
            </w:r>
          </w:p>
          <w:p w14:paraId="44F083F3" w14:textId="77777777" w:rsidR="00E24B5D" w:rsidRPr="00766F1E" w:rsidRDefault="00E24B5D" w:rsidP="00E24B5D">
            <w:pPr>
              <w:spacing w:line="253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5A02D7D1" w14:textId="77777777" w:rsidR="00E24B5D" w:rsidRPr="00766F1E" w:rsidRDefault="00E24B5D" w:rsidP="00E24B5D">
            <w:pPr>
              <w:numPr>
                <w:ilvl w:val="0"/>
                <w:numId w:val="13"/>
              </w:numPr>
              <w:tabs>
                <w:tab w:val="left" w:pos="720"/>
              </w:tabs>
              <w:spacing w:line="299" w:lineRule="auto"/>
              <w:ind w:left="720" w:hanging="352"/>
              <w:rPr>
                <w:rFonts w:ascii="Open Sans" w:eastAsia="Arial" w:hAnsi="Open Sans" w:cs="Open Sans"/>
                <w:sz w:val="22"/>
                <w:szCs w:val="22"/>
              </w:rPr>
            </w:pPr>
            <w:r w:rsidRPr="00766F1E">
              <w:rPr>
                <w:rFonts w:ascii="Open Sans" w:eastAsia="Arial" w:hAnsi="Open Sans" w:cs="Open Sans"/>
                <w:sz w:val="22"/>
                <w:szCs w:val="22"/>
              </w:rPr>
              <w:t>Students will choose one of the twelve diagnoses from the “Radiographer – Identifying Fractures” activity and explain how the patient may have injured themselves for this type of fracture.</w:t>
            </w:r>
          </w:p>
          <w:p w14:paraId="3A1E6543" w14:textId="77777777" w:rsidR="00E24B5D" w:rsidRPr="00766F1E" w:rsidRDefault="00E24B5D" w:rsidP="00E24B5D">
            <w:pPr>
              <w:spacing w:line="157" w:lineRule="exact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3B1F8A3D" w14:textId="77777777" w:rsidR="00E24B5D" w:rsidRPr="00766F1E" w:rsidRDefault="00E24B5D" w:rsidP="00E24B5D">
            <w:pPr>
              <w:numPr>
                <w:ilvl w:val="0"/>
                <w:numId w:val="13"/>
              </w:numPr>
              <w:tabs>
                <w:tab w:val="left" w:pos="720"/>
              </w:tabs>
              <w:ind w:left="720" w:hanging="352"/>
              <w:rPr>
                <w:rFonts w:ascii="Open Sans" w:eastAsia="Arial" w:hAnsi="Open Sans" w:cs="Open Sans"/>
                <w:sz w:val="22"/>
                <w:szCs w:val="22"/>
              </w:rPr>
            </w:pPr>
            <w:r w:rsidRPr="00766F1E">
              <w:rPr>
                <w:rFonts w:ascii="Open Sans" w:eastAsia="Arial" w:hAnsi="Open Sans" w:cs="Open Sans"/>
                <w:sz w:val="22"/>
                <w:szCs w:val="22"/>
              </w:rPr>
              <w:t>Students may use computers and the internet to find common causes for this type of fracture.</w:t>
            </w:r>
          </w:p>
          <w:p w14:paraId="3C15A23F" w14:textId="77777777" w:rsidR="00E24B5D" w:rsidRPr="00766F1E" w:rsidRDefault="00E24B5D" w:rsidP="5DB57D4F">
            <w:p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</w:p>
          <w:p w14:paraId="5EA35FFF" w14:textId="77777777" w:rsidR="00B3350C" w:rsidRPr="00766F1E" w:rsidRDefault="5DB57D4F" w:rsidP="5DB57D4F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766F1E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69097A9C" w14:textId="7EE7555B" w:rsidR="00CF2E7E" w:rsidRPr="00766F1E" w:rsidRDefault="00F53E64" w:rsidP="00F53E64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766F1E"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B3350C" w:rsidRPr="00766F1E" w14:paraId="50863A81" w14:textId="77777777" w:rsidTr="5DB57D4F">
        <w:tc>
          <w:tcPr>
            <w:tcW w:w="2952" w:type="dxa"/>
            <w:shd w:val="clear" w:color="auto" w:fill="auto"/>
          </w:tcPr>
          <w:p w14:paraId="3E48F608" w14:textId="5EE824C9" w:rsidR="00B3350C" w:rsidRPr="00766F1E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766F1E">
              <w:rPr>
                <w:rFonts w:ascii="Open Sans" w:hAnsi="Open Sans" w:cs="Open Sans"/>
                <w:b/>
                <w:bCs/>
                <w:sz w:val="22"/>
                <w:szCs w:val="22"/>
              </w:rPr>
              <w:t>Lesson Closure</w:t>
            </w:r>
          </w:p>
        </w:tc>
        <w:tc>
          <w:tcPr>
            <w:tcW w:w="7848" w:type="dxa"/>
            <w:shd w:val="clear" w:color="auto" w:fill="auto"/>
          </w:tcPr>
          <w:p w14:paraId="1530860C" w14:textId="77777777" w:rsidR="00F53E64" w:rsidRPr="00766F1E" w:rsidRDefault="008365D0" w:rsidP="00F53E64">
            <w:pPr>
              <w:tabs>
                <w:tab w:val="left" w:pos="2800"/>
              </w:tabs>
              <w:ind w:right="220"/>
              <w:rPr>
                <w:rFonts w:ascii="Open Sans" w:eastAsia="Arial" w:hAnsi="Open Sans" w:cs="Open Sans"/>
                <w:sz w:val="22"/>
                <w:szCs w:val="22"/>
              </w:rPr>
            </w:pPr>
            <w:r w:rsidRPr="00766F1E">
              <w:rPr>
                <w:rFonts w:ascii="Open Sans" w:eastAsia="Arial" w:hAnsi="Open Sans" w:cs="Open Sans"/>
                <w:sz w:val="22"/>
                <w:szCs w:val="22"/>
              </w:rPr>
              <w:t>Review correct answers with students during the last 10 minutes of class and check for accuracy</w:t>
            </w:r>
            <w:r w:rsidR="00F53E64" w:rsidRPr="00766F1E">
              <w:rPr>
                <w:rFonts w:ascii="Open Sans" w:eastAsia="Arial" w:hAnsi="Open Sans" w:cs="Open Sans"/>
                <w:sz w:val="22"/>
                <w:szCs w:val="22"/>
              </w:rPr>
              <w:t xml:space="preserve"> </w:t>
            </w:r>
            <w:r w:rsidRPr="00766F1E">
              <w:rPr>
                <w:rFonts w:ascii="Open Sans" w:eastAsia="Arial" w:hAnsi="Open Sans" w:cs="Open Sans"/>
                <w:sz w:val="22"/>
                <w:szCs w:val="22"/>
              </w:rPr>
              <w:t>Discuss upcoming career module experiences and expectations</w:t>
            </w:r>
          </w:p>
          <w:p w14:paraId="4A5B1C7D" w14:textId="77777777" w:rsidR="00F53E64" w:rsidRPr="00766F1E" w:rsidRDefault="00F53E64" w:rsidP="00F53E64">
            <w:pPr>
              <w:tabs>
                <w:tab w:val="left" w:pos="2800"/>
              </w:tabs>
              <w:ind w:right="22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3F77879B" w14:textId="072C523A" w:rsidR="008365D0" w:rsidRPr="00766F1E" w:rsidRDefault="008365D0" w:rsidP="00F53E64">
            <w:pPr>
              <w:tabs>
                <w:tab w:val="left" w:pos="2800"/>
              </w:tabs>
              <w:ind w:right="220"/>
              <w:rPr>
                <w:rFonts w:ascii="Open Sans" w:eastAsia="Arial" w:hAnsi="Open Sans" w:cs="Open Sans"/>
                <w:sz w:val="22"/>
                <w:szCs w:val="22"/>
              </w:rPr>
            </w:pPr>
            <w:r w:rsidRPr="00766F1E">
              <w:rPr>
                <w:rFonts w:ascii="Open Sans" w:eastAsia="Arial" w:hAnsi="Open Sans" w:cs="Open Sans"/>
                <w:b/>
                <w:sz w:val="22"/>
                <w:szCs w:val="22"/>
              </w:rPr>
              <w:t>Homework</w:t>
            </w:r>
            <w:r w:rsidRPr="00766F1E">
              <w:rPr>
                <w:rFonts w:ascii="Open Sans" w:eastAsia="Arial" w:hAnsi="Open Sans" w:cs="Open Sans"/>
                <w:sz w:val="22"/>
                <w:szCs w:val="22"/>
              </w:rPr>
              <w:t>: Instruct students to continue searching for vocabulary list definitions</w:t>
            </w:r>
          </w:p>
          <w:p w14:paraId="101353E5" w14:textId="77777777" w:rsidR="00B3350C" w:rsidRPr="00766F1E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766F1E" w14:paraId="09F5B5CB" w14:textId="77777777" w:rsidTr="5DB57D4F">
        <w:trPr>
          <w:trHeight w:val="135"/>
        </w:trPr>
        <w:tc>
          <w:tcPr>
            <w:tcW w:w="2952" w:type="dxa"/>
            <w:shd w:val="clear" w:color="auto" w:fill="auto"/>
          </w:tcPr>
          <w:p w14:paraId="5374FB7C" w14:textId="0E25CE48" w:rsidR="0080201D" w:rsidRPr="00766F1E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766F1E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Summative/End of Lesson Assessment *</w:t>
            </w:r>
          </w:p>
          <w:p w14:paraId="6CEEAD70" w14:textId="12A5B6A4" w:rsidR="00B3350C" w:rsidRPr="00766F1E" w:rsidRDefault="0080201D" w:rsidP="0080201D">
            <w:pPr>
              <w:tabs>
                <w:tab w:val="left" w:pos="28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766F1E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848" w:type="dxa"/>
            <w:shd w:val="clear" w:color="auto" w:fill="auto"/>
          </w:tcPr>
          <w:p w14:paraId="4DB8CAFD" w14:textId="77777777" w:rsidR="00E24B5D" w:rsidRPr="00766F1E" w:rsidRDefault="00E24B5D" w:rsidP="00F53E64">
            <w:pPr>
              <w:pStyle w:val="ListParagraph"/>
              <w:numPr>
                <w:ilvl w:val="0"/>
                <w:numId w:val="19"/>
              </w:numPr>
              <w:tabs>
                <w:tab w:val="left" w:pos="280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766F1E">
              <w:rPr>
                <w:rFonts w:ascii="Open Sans" w:eastAsia="Arial" w:hAnsi="Open Sans" w:cs="Open Sans"/>
                <w:sz w:val="22"/>
                <w:szCs w:val="22"/>
              </w:rPr>
              <w:t>Verbal responses to questions</w:t>
            </w:r>
          </w:p>
          <w:p w14:paraId="455024DA" w14:textId="77777777" w:rsidR="00E24B5D" w:rsidRPr="00766F1E" w:rsidRDefault="00E24B5D" w:rsidP="00F53E64">
            <w:pPr>
              <w:pStyle w:val="ListParagraph"/>
              <w:numPr>
                <w:ilvl w:val="0"/>
                <w:numId w:val="19"/>
              </w:numPr>
              <w:tabs>
                <w:tab w:val="left" w:pos="280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766F1E">
              <w:rPr>
                <w:rFonts w:ascii="Open Sans" w:eastAsia="Arial" w:hAnsi="Open Sans" w:cs="Open Sans"/>
                <w:sz w:val="22"/>
                <w:szCs w:val="22"/>
              </w:rPr>
              <w:t>Participation in all activities</w:t>
            </w:r>
          </w:p>
          <w:p w14:paraId="2EA289FA" w14:textId="0F60C21D" w:rsidR="00E24B5D" w:rsidRPr="00766F1E" w:rsidRDefault="00E24B5D" w:rsidP="00F53E64">
            <w:pPr>
              <w:pStyle w:val="ListParagraph"/>
              <w:numPr>
                <w:ilvl w:val="0"/>
                <w:numId w:val="19"/>
              </w:numPr>
              <w:tabs>
                <w:tab w:val="left" w:pos="2799"/>
              </w:tabs>
              <w:ind w:right="540"/>
              <w:rPr>
                <w:rFonts w:ascii="Open Sans" w:eastAsia="Arial" w:hAnsi="Open Sans" w:cs="Open Sans"/>
                <w:sz w:val="22"/>
                <w:szCs w:val="22"/>
              </w:rPr>
            </w:pPr>
            <w:r w:rsidRPr="00766F1E">
              <w:rPr>
                <w:rFonts w:ascii="Open Sans" w:eastAsia="Arial" w:hAnsi="Open Sans" w:cs="Open Sans"/>
                <w:sz w:val="22"/>
                <w:szCs w:val="22"/>
              </w:rPr>
              <w:t>Successful completion of “Radiographer – Identifying Fractures” Activity</w:t>
            </w:r>
            <w:r w:rsidR="00F53E64" w:rsidRPr="00766F1E">
              <w:rPr>
                <w:rFonts w:ascii="Open Sans" w:eastAsia="Arial" w:hAnsi="Open Sans" w:cs="Open Sans"/>
                <w:sz w:val="22"/>
                <w:szCs w:val="22"/>
              </w:rPr>
              <w:t xml:space="preserve"> (Coming Soon)</w:t>
            </w:r>
          </w:p>
          <w:p w14:paraId="37A1B6A1" w14:textId="07583A72" w:rsidR="00B014A6" w:rsidRPr="00766F1E" w:rsidRDefault="00E24B5D" w:rsidP="00561BB2">
            <w:pPr>
              <w:pStyle w:val="ListParagraph"/>
              <w:numPr>
                <w:ilvl w:val="0"/>
                <w:numId w:val="19"/>
              </w:numPr>
              <w:tabs>
                <w:tab w:val="left" w:pos="280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766F1E">
              <w:rPr>
                <w:rFonts w:ascii="Open Sans" w:eastAsia="Arial" w:hAnsi="Open Sans" w:cs="Open Sans"/>
                <w:sz w:val="22"/>
                <w:szCs w:val="22"/>
              </w:rPr>
              <w:t>Successful completion of “Medical Transcriptionist” Activity</w:t>
            </w:r>
            <w:r w:rsidR="00F53E64" w:rsidRPr="00766F1E">
              <w:rPr>
                <w:rFonts w:ascii="Open Sans" w:eastAsia="Arial" w:hAnsi="Open Sans" w:cs="Open Sans"/>
                <w:sz w:val="22"/>
                <w:szCs w:val="22"/>
              </w:rPr>
              <w:t xml:space="preserve"> (Coming Soon)</w:t>
            </w:r>
          </w:p>
          <w:p w14:paraId="5EC6EA79" w14:textId="77777777" w:rsidR="00561BB2" w:rsidRPr="00766F1E" w:rsidRDefault="00561BB2" w:rsidP="00561BB2">
            <w:pPr>
              <w:tabs>
                <w:tab w:val="left" w:pos="2800"/>
              </w:tabs>
              <w:ind w:left="36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1E675341" w14:textId="0DB21CC1" w:rsidR="00B3350C" w:rsidRPr="00766F1E" w:rsidRDefault="5DB57D4F" w:rsidP="5DB57D4F">
            <w:pPr>
              <w:spacing w:before="120" w:after="12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766F1E">
              <w:rPr>
                <w:rFonts w:ascii="Open Sans" w:hAnsi="Open Sans" w:cs="Open Sans"/>
                <w:i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4CB6555D" w14:textId="19ECF514" w:rsidR="00CF2E7E" w:rsidRPr="00766F1E" w:rsidRDefault="00F53E64" w:rsidP="00F53E64">
            <w:pPr>
              <w:spacing w:before="120" w:after="120"/>
              <w:rPr>
                <w:rFonts w:ascii="Open Sans" w:hAnsi="Open Sans" w:cs="Open Sans"/>
                <w:color w:val="333333"/>
                <w:sz w:val="22"/>
                <w:szCs w:val="22"/>
              </w:rPr>
            </w:pPr>
            <w:r w:rsidRPr="00766F1E">
              <w:rPr>
                <w:rFonts w:ascii="Open Sans" w:hAnsi="Open Sans" w:cs="Open Sans"/>
                <w:color w:val="333333"/>
                <w:sz w:val="22"/>
                <w:szCs w:val="22"/>
              </w:rPr>
              <w:t>NONE</w:t>
            </w:r>
          </w:p>
        </w:tc>
      </w:tr>
      <w:tr w:rsidR="00B3350C" w:rsidRPr="00766F1E" w14:paraId="02913EF1" w14:textId="77777777" w:rsidTr="5DB57D4F">
        <w:trPr>
          <w:trHeight w:val="135"/>
        </w:trPr>
        <w:tc>
          <w:tcPr>
            <w:tcW w:w="2952" w:type="dxa"/>
            <w:shd w:val="clear" w:color="auto" w:fill="auto"/>
          </w:tcPr>
          <w:p w14:paraId="7CA71D0A" w14:textId="68A506A2" w:rsidR="00B3350C" w:rsidRPr="00766F1E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766F1E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</w:t>
            </w:r>
          </w:p>
          <w:p w14:paraId="324BDA87" w14:textId="1C69B19D" w:rsidR="00B3350C" w:rsidRPr="00766F1E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766F1E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848" w:type="dxa"/>
            <w:shd w:val="clear" w:color="auto" w:fill="auto"/>
          </w:tcPr>
          <w:p w14:paraId="230B4636" w14:textId="77777777" w:rsidR="00B3350C" w:rsidRPr="00766F1E" w:rsidRDefault="00B3350C" w:rsidP="00DC4B23">
            <w:pPr>
              <w:spacing w:before="120" w:after="120"/>
              <w:rPr>
                <w:rFonts w:ascii="Open Sans" w:hAnsi="Open Sans" w:cs="Open Sans"/>
                <w:color w:val="FF0000"/>
                <w:sz w:val="22"/>
                <w:szCs w:val="22"/>
              </w:rPr>
            </w:pPr>
          </w:p>
        </w:tc>
      </w:tr>
      <w:tr w:rsidR="00B3350C" w:rsidRPr="00766F1E" w14:paraId="3B5D5C31" w14:textId="77777777" w:rsidTr="5DB57D4F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928554E" w14:textId="77777777" w:rsidR="00B3350C" w:rsidRPr="00766F1E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766F1E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Required Components</w:t>
            </w:r>
          </w:p>
        </w:tc>
      </w:tr>
      <w:tr w:rsidR="00B3350C" w:rsidRPr="00766F1E" w14:paraId="17A4CF5D" w14:textId="77777777" w:rsidTr="5DB57D4F">
        <w:trPr>
          <w:trHeight w:val="485"/>
        </w:trPr>
        <w:tc>
          <w:tcPr>
            <w:tcW w:w="2952" w:type="dxa"/>
            <w:shd w:val="clear" w:color="auto" w:fill="auto"/>
          </w:tcPr>
          <w:p w14:paraId="07A69FE4" w14:textId="4678019B" w:rsidR="00B3350C" w:rsidRPr="00766F1E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766F1E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848" w:type="dxa"/>
            <w:shd w:val="clear" w:color="auto" w:fill="auto"/>
          </w:tcPr>
          <w:p w14:paraId="1E50AA5F" w14:textId="77777777" w:rsidR="00B3350C" w:rsidRPr="00766F1E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766F1E" w14:paraId="13D42D07" w14:textId="77777777" w:rsidTr="5DB57D4F">
        <w:trPr>
          <w:trHeight w:val="737"/>
        </w:trPr>
        <w:tc>
          <w:tcPr>
            <w:tcW w:w="2952" w:type="dxa"/>
            <w:shd w:val="clear" w:color="auto" w:fill="auto"/>
          </w:tcPr>
          <w:p w14:paraId="28B3D5E3" w14:textId="0171714D" w:rsidR="00B3350C" w:rsidRPr="00766F1E" w:rsidRDefault="00B3350C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766F1E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="00A3064F" w:rsidRPr="00766F1E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48" w:type="dxa"/>
            <w:shd w:val="clear" w:color="auto" w:fill="auto"/>
          </w:tcPr>
          <w:p w14:paraId="16213AA9" w14:textId="77777777" w:rsidR="00B3350C" w:rsidRPr="00766F1E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766F1E" w14:paraId="4716FB8D" w14:textId="77777777" w:rsidTr="5DB57D4F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4DD031E5" w14:textId="77777777" w:rsidR="00B3350C" w:rsidRPr="00766F1E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766F1E">
              <w:rPr>
                <w:rFonts w:ascii="Open Sans" w:hAnsi="Open Sans" w:cs="Open Sans"/>
                <w:b/>
                <w:bCs/>
                <w:sz w:val="22"/>
                <w:szCs w:val="22"/>
              </w:rPr>
              <w:t>Recommended Strategies</w:t>
            </w:r>
          </w:p>
        </w:tc>
      </w:tr>
      <w:tr w:rsidR="00B3350C" w:rsidRPr="00766F1E" w14:paraId="15010D4A" w14:textId="77777777" w:rsidTr="5DB57D4F">
        <w:trPr>
          <w:trHeight w:val="512"/>
        </w:trPr>
        <w:tc>
          <w:tcPr>
            <w:tcW w:w="2952" w:type="dxa"/>
            <w:shd w:val="clear" w:color="auto" w:fill="auto"/>
          </w:tcPr>
          <w:p w14:paraId="57BD3680" w14:textId="519E0340" w:rsidR="00B3350C" w:rsidRPr="00766F1E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766F1E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848" w:type="dxa"/>
            <w:shd w:val="clear" w:color="auto" w:fill="auto"/>
          </w:tcPr>
          <w:p w14:paraId="10E0A405" w14:textId="77777777" w:rsidR="00B3350C" w:rsidRPr="00766F1E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766F1E" w14:paraId="1B8F084A" w14:textId="77777777" w:rsidTr="5DB57D4F">
        <w:trPr>
          <w:trHeight w:val="530"/>
        </w:trPr>
        <w:tc>
          <w:tcPr>
            <w:tcW w:w="2952" w:type="dxa"/>
            <w:shd w:val="clear" w:color="auto" w:fill="auto"/>
          </w:tcPr>
          <w:p w14:paraId="64678F92" w14:textId="35EF84B8" w:rsidR="00B3350C" w:rsidRPr="00766F1E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766F1E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848" w:type="dxa"/>
            <w:shd w:val="clear" w:color="auto" w:fill="auto"/>
          </w:tcPr>
          <w:p w14:paraId="73FBBD03" w14:textId="77777777" w:rsidR="00B3350C" w:rsidRPr="00766F1E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766F1E" w14:paraId="01ABF569" w14:textId="77777777" w:rsidTr="5DB57D4F">
        <w:trPr>
          <w:trHeight w:val="1160"/>
        </w:trPr>
        <w:tc>
          <w:tcPr>
            <w:tcW w:w="2952" w:type="dxa"/>
            <w:shd w:val="clear" w:color="auto" w:fill="auto"/>
          </w:tcPr>
          <w:p w14:paraId="593DBD72" w14:textId="40C351D9" w:rsidR="00B3350C" w:rsidRPr="00766F1E" w:rsidRDefault="5DB57D4F" w:rsidP="5DB57D4F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766F1E">
              <w:rPr>
                <w:rFonts w:ascii="Open Sans" w:hAnsi="Open Sans" w:cs="Open Sans"/>
                <w:b/>
                <w:bCs/>
                <w:sz w:val="22"/>
                <w:szCs w:val="22"/>
              </w:rPr>
              <w:t>Multimedia/Visual Strategy</w:t>
            </w:r>
          </w:p>
          <w:p w14:paraId="3099B1F4" w14:textId="74E6B804" w:rsidR="00B3350C" w:rsidRPr="00766F1E" w:rsidRDefault="5DB57D4F" w:rsidP="5DB57D4F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766F1E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848" w:type="dxa"/>
            <w:shd w:val="clear" w:color="auto" w:fill="auto"/>
          </w:tcPr>
          <w:p w14:paraId="134CBAEE" w14:textId="77777777" w:rsidR="00B3350C" w:rsidRPr="00766F1E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766F1E" w14:paraId="258F6118" w14:textId="77777777" w:rsidTr="5DB57D4F">
        <w:tc>
          <w:tcPr>
            <w:tcW w:w="2952" w:type="dxa"/>
            <w:shd w:val="clear" w:color="auto" w:fill="auto"/>
          </w:tcPr>
          <w:p w14:paraId="3CF2726B" w14:textId="239FEC90" w:rsidR="00B3350C" w:rsidRPr="00766F1E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766F1E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848" w:type="dxa"/>
            <w:shd w:val="clear" w:color="auto" w:fill="auto"/>
          </w:tcPr>
          <w:p w14:paraId="3C1C5255" w14:textId="77777777" w:rsidR="00B3350C" w:rsidRPr="00766F1E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766F1E" w14:paraId="4E7081C3" w14:textId="77777777" w:rsidTr="5DB57D4F">
        <w:trPr>
          <w:trHeight w:val="135"/>
        </w:trPr>
        <w:tc>
          <w:tcPr>
            <w:tcW w:w="2952" w:type="dxa"/>
            <w:shd w:val="clear" w:color="auto" w:fill="auto"/>
          </w:tcPr>
          <w:p w14:paraId="088CA3DF" w14:textId="30B7C2ED" w:rsidR="00B3350C" w:rsidRPr="00766F1E" w:rsidRDefault="5DB57D4F" w:rsidP="5DB57D4F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766F1E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167766CC" w14:textId="77777777" w:rsidR="00B3350C" w:rsidRPr="00766F1E" w:rsidRDefault="5DB57D4F" w:rsidP="5DB57D4F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766F1E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848" w:type="dxa"/>
            <w:shd w:val="clear" w:color="auto" w:fill="auto"/>
          </w:tcPr>
          <w:p w14:paraId="7DAF7034" w14:textId="5F054B20" w:rsidR="00392521" w:rsidRPr="00766F1E" w:rsidRDefault="00392521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6920044E" w14:textId="77777777" w:rsidR="00B3350C" w:rsidRPr="00766F1E" w:rsidRDefault="00B3350C" w:rsidP="0039252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766F1E" w14:paraId="689A5521" w14:textId="77777777" w:rsidTr="5DB57D4F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2EEDE1" w14:textId="14BDCEE0" w:rsidR="00B3350C" w:rsidRPr="00766F1E" w:rsidRDefault="5DB57D4F" w:rsidP="5DB57D4F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766F1E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1C68BAFD" w14:textId="77777777" w:rsidR="00B3350C" w:rsidRPr="00766F1E" w:rsidRDefault="5DB57D4F" w:rsidP="5DB57D4F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766F1E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84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8DA451D" w14:textId="77777777" w:rsidR="00B3350C" w:rsidRPr="00766F1E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766F1E" w14:paraId="16815B57" w14:textId="77777777" w:rsidTr="5DB57D4F">
        <w:tc>
          <w:tcPr>
            <w:tcW w:w="10800" w:type="dxa"/>
            <w:gridSpan w:val="2"/>
            <w:shd w:val="clear" w:color="auto" w:fill="D9D9D9" w:themeFill="background1" w:themeFillShade="D9"/>
          </w:tcPr>
          <w:p w14:paraId="03C0CCE7" w14:textId="77777777" w:rsidR="00B3350C" w:rsidRPr="00766F1E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766F1E">
              <w:rPr>
                <w:rFonts w:ascii="Open Sans" w:hAnsi="Open Sans" w:cs="Open Sans"/>
                <w:b/>
                <w:bCs/>
                <w:sz w:val="22"/>
                <w:szCs w:val="22"/>
              </w:rPr>
              <w:t>Other Essential Lesson Components</w:t>
            </w:r>
          </w:p>
        </w:tc>
      </w:tr>
      <w:tr w:rsidR="00B3350C" w:rsidRPr="00766F1E" w14:paraId="2F92C5B5" w14:textId="77777777" w:rsidTr="5DB57D4F">
        <w:trPr>
          <w:trHeight w:val="404"/>
        </w:trPr>
        <w:tc>
          <w:tcPr>
            <w:tcW w:w="2952" w:type="dxa"/>
            <w:shd w:val="clear" w:color="auto" w:fill="auto"/>
          </w:tcPr>
          <w:p w14:paraId="3DB02087" w14:textId="77777777" w:rsidR="009C0DFC" w:rsidRPr="00766F1E" w:rsidRDefault="5DB57D4F" w:rsidP="5DB57D4F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766F1E">
              <w:rPr>
                <w:rFonts w:ascii="Open Sans" w:hAnsi="Open Sans" w:cs="Open Sans"/>
                <w:b/>
                <w:bCs/>
                <w:sz w:val="22"/>
                <w:szCs w:val="22"/>
              </w:rPr>
              <w:t>Enrichment Activity</w:t>
            </w:r>
          </w:p>
          <w:p w14:paraId="7B99CC87" w14:textId="1A043DE0" w:rsidR="00B3350C" w:rsidRPr="00766F1E" w:rsidRDefault="5DB57D4F" w:rsidP="5DB57D4F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766F1E">
              <w:rPr>
                <w:rFonts w:ascii="Open Sans" w:hAnsi="Open Sans" w:cs="Open Sans"/>
                <w:sz w:val="22"/>
                <w:szCs w:val="22"/>
              </w:rPr>
              <w:t>(e.g., homework assignment)</w:t>
            </w:r>
          </w:p>
        </w:tc>
        <w:tc>
          <w:tcPr>
            <w:tcW w:w="7848" w:type="dxa"/>
            <w:shd w:val="clear" w:color="auto" w:fill="auto"/>
          </w:tcPr>
          <w:p w14:paraId="606D6B14" w14:textId="69B394ED" w:rsidR="00E24B5D" w:rsidRPr="00766F1E" w:rsidRDefault="00E24B5D" w:rsidP="00672995">
            <w:pPr>
              <w:pStyle w:val="ListParagraph"/>
              <w:numPr>
                <w:ilvl w:val="0"/>
                <w:numId w:val="20"/>
              </w:numPr>
              <w:tabs>
                <w:tab w:val="left" w:pos="280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766F1E">
              <w:rPr>
                <w:rFonts w:ascii="Open Sans" w:eastAsia="Arial" w:hAnsi="Open Sans" w:cs="Open Sans"/>
                <w:sz w:val="22"/>
                <w:szCs w:val="22"/>
              </w:rPr>
              <w:t>ER Assessment Activity</w:t>
            </w:r>
          </w:p>
          <w:p w14:paraId="6A10D116" w14:textId="77777777" w:rsidR="00672995" w:rsidRPr="00766F1E" w:rsidRDefault="00672995" w:rsidP="00672995">
            <w:pPr>
              <w:tabs>
                <w:tab w:val="left" w:pos="2800"/>
              </w:tabs>
              <w:ind w:right="660"/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60B1BC99" w14:textId="2E0DDA7D" w:rsidR="00E24B5D" w:rsidRPr="00766F1E" w:rsidRDefault="00E24B5D" w:rsidP="00672995">
            <w:pPr>
              <w:pStyle w:val="ListParagraph"/>
              <w:numPr>
                <w:ilvl w:val="0"/>
                <w:numId w:val="20"/>
              </w:numPr>
              <w:tabs>
                <w:tab w:val="left" w:pos="2800"/>
              </w:tabs>
              <w:ind w:right="660"/>
              <w:rPr>
                <w:rFonts w:ascii="Open Sans" w:eastAsia="Arial" w:hAnsi="Open Sans" w:cs="Open Sans"/>
                <w:sz w:val="22"/>
                <w:szCs w:val="22"/>
              </w:rPr>
            </w:pPr>
            <w:r w:rsidRPr="00766F1E">
              <w:rPr>
                <w:rFonts w:ascii="Open Sans" w:eastAsia="Arial" w:hAnsi="Open Sans" w:cs="Open Sans"/>
                <w:sz w:val="22"/>
                <w:szCs w:val="22"/>
              </w:rPr>
              <w:t xml:space="preserve">Research the Internet for common causes for </w:t>
            </w:r>
            <w:r w:rsidR="00884B0B" w:rsidRPr="00766F1E">
              <w:rPr>
                <w:rFonts w:ascii="Open Sans" w:eastAsia="Arial" w:hAnsi="Open Sans" w:cs="Open Sans"/>
                <w:sz w:val="22"/>
                <w:szCs w:val="22"/>
              </w:rPr>
              <w:t>diverse types</w:t>
            </w:r>
            <w:r w:rsidRPr="00766F1E">
              <w:rPr>
                <w:rFonts w:ascii="Open Sans" w:eastAsia="Arial" w:hAnsi="Open Sans" w:cs="Open Sans"/>
                <w:sz w:val="22"/>
                <w:szCs w:val="22"/>
              </w:rPr>
              <w:t xml:space="preserve"> of fractures</w:t>
            </w:r>
          </w:p>
          <w:p w14:paraId="22280795" w14:textId="77777777" w:rsidR="00672995" w:rsidRPr="00766F1E" w:rsidRDefault="00672995" w:rsidP="00672995">
            <w:pPr>
              <w:tabs>
                <w:tab w:val="left" w:pos="280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</w:p>
          <w:p w14:paraId="1D9D2DB9" w14:textId="4A5B0DAA" w:rsidR="00E24B5D" w:rsidRPr="00766F1E" w:rsidRDefault="00E24B5D" w:rsidP="00672995">
            <w:pPr>
              <w:pStyle w:val="ListParagraph"/>
              <w:numPr>
                <w:ilvl w:val="0"/>
                <w:numId w:val="20"/>
              </w:numPr>
              <w:tabs>
                <w:tab w:val="left" w:pos="2800"/>
              </w:tabs>
              <w:rPr>
                <w:rFonts w:ascii="Open Sans" w:eastAsia="Arial" w:hAnsi="Open Sans" w:cs="Open Sans"/>
                <w:sz w:val="22"/>
                <w:szCs w:val="22"/>
              </w:rPr>
            </w:pPr>
            <w:r w:rsidRPr="00766F1E">
              <w:rPr>
                <w:rFonts w:ascii="Open Sans" w:eastAsia="Arial" w:hAnsi="Open Sans" w:cs="Open Sans"/>
                <w:sz w:val="22"/>
                <w:szCs w:val="22"/>
              </w:rPr>
              <w:t>Create free online health record:</w:t>
            </w:r>
          </w:p>
          <w:p w14:paraId="31EFDA84" w14:textId="42B1221A" w:rsidR="00E24B5D" w:rsidRPr="00766F1E" w:rsidRDefault="00E24B5D" w:rsidP="00672995">
            <w:pPr>
              <w:pStyle w:val="ListParagraph"/>
              <w:spacing w:line="274" w:lineRule="auto"/>
              <w:ind w:right="1080"/>
              <w:rPr>
                <w:rFonts w:ascii="Open Sans" w:eastAsia="Arial" w:hAnsi="Open Sans" w:cs="Open Sans"/>
                <w:sz w:val="22"/>
                <w:szCs w:val="22"/>
              </w:rPr>
            </w:pPr>
            <w:r w:rsidRPr="00766F1E">
              <w:rPr>
                <w:rFonts w:ascii="Open Sans" w:eastAsia="Arial" w:hAnsi="Open Sans" w:cs="Open Sans"/>
                <w:sz w:val="22"/>
                <w:szCs w:val="22"/>
              </w:rPr>
              <w:t>The Veterans Health Information Systems and Technology Architecture (VistA</w:t>
            </w:r>
            <w:r w:rsidR="00884B0B" w:rsidRPr="00766F1E">
              <w:rPr>
                <w:rFonts w:ascii="Open Sans" w:eastAsia="Arial" w:hAnsi="Open Sans" w:cs="Open Sans"/>
                <w:sz w:val="22"/>
                <w:szCs w:val="22"/>
              </w:rPr>
              <w:t xml:space="preserve">) </w:t>
            </w:r>
          </w:p>
          <w:p w14:paraId="56485286" w14:textId="77777777" w:rsidR="00B3350C" w:rsidRPr="00766F1E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766F1E" w14:paraId="7A48E1E2" w14:textId="77777777" w:rsidTr="5DB57D4F">
        <w:tc>
          <w:tcPr>
            <w:tcW w:w="2952" w:type="dxa"/>
            <w:shd w:val="clear" w:color="auto" w:fill="auto"/>
          </w:tcPr>
          <w:p w14:paraId="2CB7813A" w14:textId="6DDF8CA6" w:rsidR="00B3350C" w:rsidRPr="00766F1E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766F1E">
              <w:rPr>
                <w:rFonts w:ascii="Open Sans" w:hAnsi="Open Sans" w:cs="Open Sans"/>
                <w:b/>
                <w:bCs/>
                <w:sz w:val="22"/>
                <w:szCs w:val="22"/>
              </w:rPr>
              <w:t>Family/Community Connection</w:t>
            </w:r>
          </w:p>
        </w:tc>
        <w:tc>
          <w:tcPr>
            <w:tcW w:w="7848" w:type="dxa"/>
            <w:shd w:val="clear" w:color="auto" w:fill="auto"/>
          </w:tcPr>
          <w:p w14:paraId="16E56B0F" w14:textId="77777777" w:rsidR="00B3350C" w:rsidRPr="00766F1E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766F1E" w14:paraId="7E731849" w14:textId="77777777" w:rsidTr="5DB57D4F">
        <w:trPr>
          <w:trHeight w:val="548"/>
        </w:trPr>
        <w:tc>
          <w:tcPr>
            <w:tcW w:w="2952" w:type="dxa"/>
            <w:shd w:val="clear" w:color="auto" w:fill="auto"/>
          </w:tcPr>
          <w:p w14:paraId="590E8739" w14:textId="09BDFA6F" w:rsidR="00B3350C" w:rsidRPr="00766F1E" w:rsidRDefault="5DB57D4F" w:rsidP="5DB57D4F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766F1E">
              <w:rPr>
                <w:rFonts w:ascii="Open Sans" w:hAnsi="Open Sans" w:cs="Open Sans"/>
                <w:b/>
                <w:bCs/>
                <w:sz w:val="22"/>
                <w:szCs w:val="22"/>
              </w:rPr>
              <w:t>CTSO connection(s)</w:t>
            </w:r>
          </w:p>
        </w:tc>
        <w:tc>
          <w:tcPr>
            <w:tcW w:w="7848" w:type="dxa"/>
            <w:shd w:val="clear" w:color="auto" w:fill="auto"/>
          </w:tcPr>
          <w:p w14:paraId="1D6673BF" w14:textId="28290002" w:rsidR="00B3350C" w:rsidRPr="00766F1E" w:rsidRDefault="007225D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766F1E">
              <w:rPr>
                <w:rFonts w:ascii="Open Sans" w:hAnsi="Open Sans" w:cs="Open Sans"/>
                <w:sz w:val="22"/>
                <w:szCs w:val="22"/>
                <w:lang w:val="es-MX"/>
              </w:rPr>
              <w:t>HOSA/SkillsUSA</w:t>
            </w:r>
          </w:p>
        </w:tc>
      </w:tr>
      <w:tr w:rsidR="00B3350C" w:rsidRPr="00766F1E" w14:paraId="2288B088" w14:textId="77777777" w:rsidTr="5DB57D4F">
        <w:trPr>
          <w:trHeight w:val="305"/>
        </w:trPr>
        <w:tc>
          <w:tcPr>
            <w:tcW w:w="2952" w:type="dxa"/>
            <w:shd w:val="clear" w:color="auto" w:fill="auto"/>
          </w:tcPr>
          <w:p w14:paraId="2077A7AD" w14:textId="452D5E10" w:rsidR="00B3350C" w:rsidRPr="00766F1E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766F1E">
              <w:rPr>
                <w:rFonts w:ascii="Open Sans" w:hAnsi="Open Sans" w:cs="Open Sans"/>
                <w:b/>
                <w:noProof/>
                <w:sz w:val="22"/>
                <w:szCs w:val="22"/>
              </w:rPr>
              <w:t>Service Learning Projects</w:t>
            </w:r>
          </w:p>
        </w:tc>
        <w:tc>
          <w:tcPr>
            <w:tcW w:w="7848" w:type="dxa"/>
            <w:shd w:val="clear" w:color="auto" w:fill="auto"/>
          </w:tcPr>
          <w:p w14:paraId="296854C4" w14:textId="77777777" w:rsidR="00B3350C" w:rsidRPr="00766F1E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B2F76" w:rsidRPr="00766F1E" w14:paraId="680EB37A" w14:textId="77777777" w:rsidTr="5DB57D4F">
        <w:trPr>
          <w:trHeight w:val="305"/>
        </w:trPr>
        <w:tc>
          <w:tcPr>
            <w:tcW w:w="2952" w:type="dxa"/>
            <w:shd w:val="clear" w:color="auto" w:fill="auto"/>
          </w:tcPr>
          <w:p w14:paraId="06EE8551" w14:textId="6B7E5A7D" w:rsidR="001B2F76" w:rsidRPr="00766F1E" w:rsidRDefault="00BB45D6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766F1E">
              <w:rPr>
                <w:rFonts w:ascii="Open Sans" w:hAnsi="Open Sans" w:cs="Open Sans"/>
                <w:b/>
                <w:noProof/>
                <w:sz w:val="22"/>
                <w:szCs w:val="22"/>
              </w:rPr>
              <w:t xml:space="preserve">Lesson </w:t>
            </w:r>
            <w:r w:rsidR="001B2F76" w:rsidRPr="00766F1E">
              <w:rPr>
                <w:rFonts w:ascii="Open Sans" w:hAnsi="Open Sans" w:cs="Open Sans"/>
                <w:b/>
                <w:noProof/>
                <w:sz w:val="22"/>
                <w:szCs w:val="22"/>
              </w:rPr>
              <w:t>Notes</w:t>
            </w:r>
          </w:p>
        </w:tc>
        <w:tc>
          <w:tcPr>
            <w:tcW w:w="7848" w:type="dxa"/>
            <w:shd w:val="clear" w:color="auto" w:fill="auto"/>
          </w:tcPr>
          <w:p w14:paraId="077D2C07" w14:textId="77777777" w:rsidR="001B2F76" w:rsidRPr="00766F1E" w:rsidRDefault="001B2F76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0E91643" w14:textId="40567201" w:rsidR="003A5AF5" w:rsidRPr="00766F1E" w:rsidRDefault="003A5AF5" w:rsidP="00D0097D">
      <w:pPr>
        <w:rPr>
          <w:rFonts w:ascii="Open Sans" w:hAnsi="Open Sans" w:cs="Open Sans"/>
          <w:sz w:val="22"/>
          <w:szCs w:val="22"/>
        </w:rPr>
      </w:pPr>
    </w:p>
    <w:sectPr w:rsidR="003A5AF5" w:rsidRPr="00766F1E" w:rsidSect="002B11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ABDF9" w14:textId="77777777" w:rsidR="00794A07" w:rsidRDefault="00794A07" w:rsidP="00B3350C">
      <w:r>
        <w:separator/>
      </w:r>
    </w:p>
  </w:endnote>
  <w:endnote w:type="continuationSeparator" w:id="0">
    <w:p w14:paraId="18C9FE8A" w14:textId="77777777" w:rsidR="00794A07" w:rsidRDefault="00794A07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319CB" w14:textId="77777777" w:rsidR="00AF25FF" w:rsidRDefault="00AF25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eastAsia="Times New Roman"/>
      </w:rPr>
      <w:id w:val="465550626"/>
      <w:docPartObj>
        <w:docPartGallery w:val="Page Numbers (Bottom of Page)"/>
        <w:docPartUnique/>
      </w:docPartObj>
    </w:sdtPr>
    <w:sdtEndPr/>
    <w:sdtContent>
      <w:sdt>
        <w:sdtPr>
          <w:rPr>
            <w:rFonts w:eastAsia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59E10B" w14:textId="177A0E2A" w:rsidR="0080201D" w:rsidRPr="00754DDE" w:rsidRDefault="0080201D" w:rsidP="5DB57D4F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08D865B" wp14:editId="4B398413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5DB57D4F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5DB57D4F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45FC498C" w14:textId="69C705E2" w:rsidR="0080201D" w:rsidRDefault="5DB57D4F" w:rsidP="0080201D">
            <w:pPr>
              <w:pStyle w:val="Footer"/>
            </w:pPr>
            <w:r w:rsidRPr="5DB57D4F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5DB57D4F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="0080201D" w:rsidRPr="5DB57D4F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5DB57D4F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="0080201D" w:rsidRPr="5DB57D4F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794A07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5DB57D4F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5DB57D4F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="0080201D" w:rsidRPr="5DB57D4F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5DB57D4F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="0080201D" w:rsidRPr="5DB57D4F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794A07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5DB57D4F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5DB57D4F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5F6DF414" w14:textId="43AFAFE9" w:rsidR="00B3350C" w:rsidRDefault="00B3350C" w:rsidP="003C1DA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A7D86" w14:textId="77777777" w:rsidR="00AF25FF" w:rsidRDefault="00AF25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4A2B5" w14:textId="77777777" w:rsidR="00794A07" w:rsidRDefault="00794A07" w:rsidP="00B3350C">
      <w:bookmarkStart w:id="0" w:name="_Hlk484955581"/>
      <w:bookmarkEnd w:id="0"/>
      <w:r>
        <w:separator/>
      </w:r>
    </w:p>
  </w:footnote>
  <w:footnote w:type="continuationSeparator" w:id="0">
    <w:p w14:paraId="21D1FFA2" w14:textId="77777777" w:rsidR="00794A07" w:rsidRDefault="00794A07" w:rsidP="00B3350C">
      <w:r>
        <w:continuationSeparator/>
      </w:r>
    </w:p>
  </w:footnote>
  <w:footnote w:id="1">
    <w:p w14:paraId="7814498C" w14:textId="03764860" w:rsidR="00A3064F" w:rsidRDefault="00A3064F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</w:t>
      </w:r>
      <w:r w:rsidR="00700A55">
        <w:t>Visit t</w:t>
      </w:r>
      <w:r>
        <w:t xml:space="preserve">he </w:t>
      </w:r>
      <w:r w:rsidRPr="00A3064F">
        <w:t>Texas College and Ca</w:t>
      </w:r>
      <w:r w:rsidR="00700A55">
        <w:t xml:space="preserve">reer Readiness Standards at </w:t>
      </w:r>
      <w:hyperlink r:id="rId1" w:history="1">
        <w:r w:rsidR="00700A55" w:rsidRPr="00AC59C9">
          <w:rPr>
            <w:rStyle w:val="Hyperlink"/>
          </w:rPr>
          <w:t>http://www.thecb.state.tx.us/collegereadiness/CRS.pdf</w:t>
        </w:r>
      </w:hyperlink>
      <w:r w:rsidR="00700A55">
        <w:t xml:space="preserve">, Texas Higher </w:t>
      </w:r>
      <w:r w:rsidR="00700A55" w:rsidRPr="00700A55">
        <w:t>Educa</w:t>
      </w:r>
      <w:r w:rsidR="008A04F2">
        <w:t>tion Coordinating Board</w:t>
      </w:r>
      <w:r w:rsidR="00700A55" w:rsidRPr="00700A55">
        <w:t xml:space="preserve"> (THECB)</w:t>
      </w:r>
      <w:r w:rsidR="00700A55">
        <w:t xml:space="preserve">, 2009.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38F0D" w14:textId="77777777" w:rsidR="00AF25FF" w:rsidRDefault="00AF25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414E8" w14:textId="1B79A9BB" w:rsidR="001A599E" w:rsidRDefault="00A206B7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8647D7E" wp14:editId="2F834812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09A5">
      <w:rPr>
        <w:noProof/>
      </w:rPr>
      <w:drawing>
        <wp:inline distT="0" distB="0" distL="0" distR="0" wp14:anchorId="4ABDD8FF" wp14:editId="1E096E6B">
          <wp:extent cx="1646153" cy="791737"/>
          <wp:effectExtent l="0" t="0" r="0" b="8890"/>
          <wp:docPr id="10" name="Picture 10" descr="C:\Users\Caroline\AppData\Local\Microsoft\Windows\INetCache\Content.Word\08_HealthScience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aroline\AppData\Local\Microsoft\Windows\INetCache\Content.Word\08_HealthScience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509" cy="7947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7BF20" w14:textId="77777777" w:rsidR="00AF25FF" w:rsidRDefault="00AF25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2B98E0E8"/>
    <w:lvl w:ilvl="0" w:tplc="E164446A">
      <w:start w:val="1"/>
      <w:numFmt w:val="bullet"/>
      <w:lvlText w:val="-"/>
      <w:lvlJc w:val="left"/>
    </w:lvl>
    <w:lvl w:ilvl="1" w:tplc="035C2A0A">
      <w:numFmt w:val="decimal"/>
      <w:lvlText w:val=""/>
      <w:lvlJc w:val="left"/>
    </w:lvl>
    <w:lvl w:ilvl="2" w:tplc="4FDAB84C">
      <w:numFmt w:val="decimal"/>
      <w:lvlText w:val=""/>
      <w:lvlJc w:val="left"/>
    </w:lvl>
    <w:lvl w:ilvl="3" w:tplc="B61CF490">
      <w:numFmt w:val="decimal"/>
      <w:lvlText w:val=""/>
      <w:lvlJc w:val="left"/>
    </w:lvl>
    <w:lvl w:ilvl="4" w:tplc="DB2CE66E">
      <w:numFmt w:val="decimal"/>
      <w:lvlText w:val=""/>
      <w:lvlJc w:val="left"/>
    </w:lvl>
    <w:lvl w:ilvl="5" w:tplc="91FE2EA2">
      <w:numFmt w:val="decimal"/>
      <w:lvlText w:val=""/>
      <w:lvlJc w:val="left"/>
    </w:lvl>
    <w:lvl w:ilvl="6" w:tplc="477487D8">
      <w:numFmt w:val="decimal"/>
      <w:lvlText w:val=""/>
      <w:lvlJc w:val="left"/>
    </w:lvl>
    <w:lvl w:ilvl="7" w:tplc="0B2E4BFC">
      <w:numFmt w:val="decimal"/>
      <w:lvlText w:val=""/>
      <w:lvlJc w:val="left"/>
    </w:lvl>
    <w:lvl w:ilvl="8" w:tplc="8556BA90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D4544ED8"/>
    <w:lvl w:ilvl="0" w:tplc="052227D0">
      <w:start w:val="1"/>
      <w:numFmt w:val="bullet"/>
      <w:lvlText w:val="-"/>
      <w:lvlJc w:val="left"/>
    </w:lvl>
    <w:lvl w:ilvl="1" w:tplc="BFBAE400">
      <w:numFmt w:val="decimal"/>
      <w:lvlText w:val=""/>
      <w:lvlJc w:val="left"/>
    </w:lvl>
    <w:lvl w:ilvl="2" w:tplc="819CD97A">
      <w:numFmt w:val="decimal"/>
      <w:lvlText w:val=""/>
      <w:lvlJc w:val="left"/>
    </w:lvl>
    <w:lvl w:ilvl="3" w:tplc="A20A0980">
      <w:numFmt w:val="decimal"/>
      <w:lvlText w:val=""/>
      <w:lvlJc w:val="left"/>
    </w:lvl>
    <w:lvl w:ilvl="4" w:tplc="D46272D2">
      <w:numFmt w:val="decimal"/>
      <w:lvlText w:val=""/>
      <w:lvlJc w:val="left"/>
    </w:lvl>
    <w:lvl w:ilvl="5" w:tplc="6D001D06">
      <w:numFmt w:val="decimal"/>
      <w:lvlText w:val=""/>
      <w:lvlJc w:val="left"/>
    </w:lvl>
    <w:lvl w:ilvl="6" w:tplc="B50E6AC2">
      <w:numFmt w:val="decimal"/>
      <w:lvlText w:val=""/>
      <w:lvlJc w:val="left"/>
    </w:lvl>
    <w:lvl w:ilvl="7" w:tplc="3732D238">
      <w:numFmt w:val="decimal"/>
      <w:lvlText w:val=""/>
      <w:lvlJc w:val="left"/>
    </w:lvl>
    <w:lvl w:ilvl="8" w:tplc="65FCFEB4">
      <w:numFmt w:val="decimal"/>
      <w:lvlText w:val=""/>
      <w:lvlJc w:val="left"/>
    </w:lvl>
  </w:abstractNum>
  <w:abstractNum w:abstractNumId="2" w15:restartNumberingAfterBreak="0">
    <w:nsid w:val="0000153C"/>
    <w:multiLevelType w:val="hybridMultilevel"/>
    <w:tmpl w:val="40FA0250"/>
    <w:lvl w:ilvl="0" w:tplc="21925044">
      <w:start w:val="1"/>
      <w:numFmt w:val="bullet"/>
      <w:lvlText w:val="-"/>
      <w:lvlJc w:val="left"/>
    </w:lvl>
    <w:lvl w:ilvl="1" w:tplc="9FBED9D4">
      <w:numFmt w:val="decimal"/>
      <w:lvlText w:val=""/>
      <w:lvlJc w:val="left"/>
    </w:lvl>
    <w:lvl w:ilvl="2" w:tplc="39C00254">
      <w:numFmt w:val="decimal"/>
      <w:lvlText w:val=""/>
      <w:lvlJc w:val="left"/>
    </w:lvl>
    <w:lvl w:ilvl="3" w:tplc="BE12384E">
      <w:numFmt w:val="decimal"/>
      <w:lvlText w:val=""/>
      <w:lvlJc w:val="left"/>
    </w:lvl>
    <w:lvl w:ilvl="4" w:tplc="622E1064">
      <w:numFmt w:val="decimal"/>
      <w:lvlText w:val=""/>
      <w:lvlJc w:val="left"/>
    </w:lvl>
    <w:lvl w:ilvl="5" w:tplc="1F22C912">
      <w:numFmt w:val="decimal"/>
      <w:lvlText w:val=""/>
      <w:lvlJc w:val="left"/>
    </w:lvl>
    <w:lvl w:ilvl="6" w:tplc="3E90A17C">
      <w:numFmt w:val="decimal"/>
      <w:lvlText w:val=""/>
      <w:lvlJc w:val="left"/>
    </w:lvl>
    <w:lvl w:ilvl="7" w:tplc="7C486560">
      <w:numFmt w:val="decimal"/>
      <w:lvlText w:val=""/>
      <w:lvlJc w:val="left"/>
    </w:lvl>
    <w:lvl w:ilvl="8" w:tplc="73809518">
      <w:numFmt w:val="decimal"/>
      <w:lvlText w:val=""/>
      <w:lvlJc w:val="left"/>
    </w:lvl>
  </w:abstractNum>
  <w:abstractNum w:abstractNumId="3" w15:restartNumberingAfterBreak="0">
    <w:nsid w:val="0000305E"/>
    <w:multiLevelType w:val="hybridMultilevel"/>
    <w:tmpl w:val="CB4EEE38"/>
    <w:lvl w:ilvl="0" w:tplc="84E6D146">
      <w:start w:val="1"/>
      <w:numFmt w:val="bullet"/>
      <w:lvlText w:val="-"/>
      <w:lvlJc w:val="left"/>
    </w:lvl>
    <w:lvl w:ilvl="1" w:tplc="1226A11E">
      <w:numFmt w:val="decimal"/>
      <w:lvlText w:val=""/>
      <w:lvlJc w:val="left"/>
    </w:lvl>
    <w:lvl w:ilvl="2" w:tplc="A70E49F6">
      <w:numFmt w:val="decimal"/>
      <w:lvlText w:val=""/>
      <w:lvlJc w:val="left"/>
    </w:lvl>
    <w:lvl w:ilvl="3" w:tplc="ED44F804">
      <w:numFmt w:val="decimal"/>
      <w:lvlText w:val=""/>
      <w:lvlJc w:val="left"/>
    </w:lvl>
    <w:lvl w:ilvl="4" w:tplc="60CCE16A">
      <w:numFmt w:val="decimal"/>
      <w:lvlText w:val=""/>
      <w:lvlJc w:val="left"/>
    </w:lvl>
    <w:lvl w:ilvl="5" w:tplc="63EA5EA0">
      <w:numFmt w:val="decimal"/>
      <w:lvlText w:val=""/>
      <w:lvlJc w:val="left"/>
    </w:lvl>
    <w:lvl w:ilvl="6" w:tplc="B63E06FC">
      <w:numFmt w:val="decimal"/>
      <w:lvlText w:val=""/>
      <w:lvlJc w:val="left"/>
    </w:lvl>
    <w:lvl w:ilvl="7" w:tplc="6D4A0892">
      <w:numFmt w:val="decimal"/>
      <w:lvlText w:val=""/>
      <w:lvlJc w:val="left"/>
    </w:lvl>
    <w:lvl w:ilvl="8" w:tplc="0D886820">
      <w:numFmt w:val="decimal"/>
      <w:lvlText w:val=""/>
      <w:lvlJc w:val="left"/>
    </w:lvl>
  </w:abstractNum>
  <w:abstractNum w:abstractNumId="4" w15:restartNumberingAfterBreak="0">
    <w:nsid w:val="0000390C"/>
    <w:multiLevelType w:val="hybridMultilevel"/>
    <w:tmpl w:val="45A8AD9C"/>
    <w:lvl w:ilvl="0" w:tplc="D60E5CEC">
      <w:start w:val="1"/>
      <w:numFmt w:val="bullet"/>
      <w:lvlText w:val="-"/>
      <w:lvlJc w:val="left"/>
    </w:lvl>
    <w:lvl w:ilvl="1" w:tplc="535681B0">
      <w:numFmt w:val="decimal"/>
      <w:lvlText w:val=""/>
      <w:lvlJc w:val="left"/>
    </w:lvl>
    <w:lvl w:ilvl="2" w:tplc="CF78D2AE">
      <w:numFmt w:val="decimal"/>
      <w:lvlText w:val=""/>
      <w:lvlJc w:val="left"/>
    </w:lvl>
    <w:lvl w:ilvl="3" w:tplc="EA9E2F48">
      <w:numFmt w:val="decimal"/>
      <w:lvlText w:val=""/>
      <w:lvlJc w:val="left"/>
    </w:lvl>
    <w:lvl w:ilvl="4" w:tplc="5C8CFFEA">
      <w:numFmt w:val="decimal"/>
      <w:lvlText w:val=""/>
      <w:lvlJc w:val="left"/>
    </w:lvl>
    <w:lvl w:ilvl="5" w:tplc="4FBC61BC">
      <w:numFmt w:val="decimal"/>
      <w:lvlText w:val=""/>
      <w:lvlJc w:val="left"/>
    </w:lvl>
    <w:lvl w:ilvl="6" w:tplc="BDFE3A20">
      <w:numFmt w:val="decimal"/>
      <w:lvlText w:val=""/>
      <w:lvlJc w:val="left"/>
    </w:lvl>
    <w:lvl w:ilvl="7" w:tplc="2B687E98">
      <w:numFmt w:val="decimal"/>
      <w:lvlText w:val=""/>
      <w:lvlJc w:val="left"/>
    </w:lvl>
    <w:lvl w:ilvl="8" w:tplc="00E49DA6">
      <w:numFmt w:val="decimal"/>
      <w:lvlText w:val=""/>
      <w:lvlJc w:val="left"/>
    </w:lvl>
  </w:abstractNum>
  <w:abstractNum w:abstractNumId="5" w15:restartNumberingAfterBreak="0">
    <w:nsid w:val="0000491C"/>
    <w:multiLevelType w:val="hybridMultilevel"/>
    <w:tmpl w:val="A6BAD1A6"/>
    <w:lvl w:ilvl="0" w:tplc="6C9AC24A">
      <w:start w:val="1"/>
      <w:numFmt w:val="decimal"/>
      <w:lvlText w:val="%1."/>
      <w:lvlJc w:val="left"/>
    </w:lvl>
    <w:lvl w:ilvl="1" w:tplc="256613C2">
      <w:numFmt w:val="decimal"/>
      <w:lvlText w:val=""/>
      <w:lvlJc w:val="left"/>
    </w:lvl>
    <w:lvl w:ilvl="2" w:tplc="4EEC0A38">
      <w:numFmt w:val="decimal"/>
      <w:lvlText w:val=""/>
      <w:lvlJc w:val="left"/>
    </w:lvl>
    <w:lvl w:ilvl="3" w:tplc="4B1CD9B2">
      <w:numFmt w:val="decimal"/>
      <w:lvlText w:val=""/>
      <w:lvlJc w:val="left"/>
    </w:lvl>
    <w:lvl w:ilvl="4" w:tplc="2D8CC49A">
      <w:numFmt w:val="decimal"/>
      <w:lvlText w:val=""/>
      <w:lvlJc w:val="left"/>
    </w:lvl>
    <w:lvl w:ilvl="5" w:tplc="FF947096">
      <w:numFmt w:val="decimal"/>
      <w:lvlText w:val=""/>
      <w:lvlJc w:val="left"/>
    </w:lvl>
    <w:lvl w:ilvl="6" w:tplc="A25C1062">
      <w:numFmt w:val="decimal"/>
      <w:lvlText w:val=""/>
      <w:lvlJc w:val="left"/>
    </w:lvl>
    <w:lvl w:ilvl="7" w:tplc="C50E3C80">
      <w:numFmt w:val="decimal"/>
      <w:lvlText w:val=""/>
      <w:lvlJc w:val="left"/>
    </w:lvl>
    <w:lvl w:ilvl="8" w:tplc="79E4B42A">
      <w:numFmt w:val="decimal"/>
      <w:lvlText w:val=""/>
      <w:lvlJc w:val="left"/>
    </w:lvl>
  </w:abstractNum>
  <w:abstractNum w:abstractNumId="6" w15:restartNumberingAfterBreak="0">
    <w:nsid w:val="00004D06"/>
    <w:multiLevelType w:val="hybridMultilevel"/>
    <w:tmpl w:val="664E4B40"/>
    <w:lvl w:ilvl="0" w:tplc="3AF06044">
      <w:start w:val="1"/>
      <w:numFmt w:val="decimal"/>
      <w:lvlText w:val="%1."/>
      <w:lvlJc w:val="left"/>
    </w:lvl>
    <w:lvl w:ilvl="1" w:tplc="945ADBD6">
      <w:numFmt w:val="decimal"/>
      <w:lvlText w:val=""/>
      <w:lvlJc w:val="left"/>
    </w:lvl>
    <w:lvl w:ilvl="2" w:tplc="2C0666DA">
      <w:numFmt w:val="decimal"/>
      <w:lvlText w:val=""/>
      <w:lvlJc w:val="left"/>
    </w:lvl>
    <w:lvl w:ilvl="3" w:tplc="4148D1B2">
      <w:numFmt w:val="decimal"/>
      <w:lvlText w:val=""/>
      <w:lvlJc w:val="left"/>
    </w:lvl>
    <w:lvl w:ilvl="4" w:tplc="5334637C">
      <w:numFmt w:val="decimal"/>
      <w:lvlText w:val=""/>
      <w:lvlJc w:val="left"/>
    </w:lvl>
    <w:lvl w:ilvl="5" w:tplc="FC028A18">
      <w:numFmt w:val="decimal"/>
      <w:lvlText w:val=""/>
      <w:lvlJc w:val="left"/>
    </w:lvl>
    <w:lvl w:ilvl="6" w:tplc="6366B21C">
      <w:numFmt w:val="decimal"/>
      <w:lvlText w:val=""/>
      <w:lvlJc w:val="left"/>
    </w:lvl>
    <w:lvl w:ilvl="7" w:tplc="50F066B8">
      <w:numFmt w:val="decimal"/>
      <w:lvlText w:val=""/>
      <w:lvlJc w:val="left"/>
    </w:lvl>
    <w:lvl w:ilvl="8" w:tplc="34B8F3EA">
      <w:numFmt w:val="decimal"/>
      <w:lvlText w:val=""/>
      <w:lvlJc w:val="left"/>
    </w:lvl>
  </w:abstractNum>
  <w:abstractNum w:abstractNumId="7" w15:restartNumberingAfterBreak="0">
    <w:nsid w:val="00004DB7"/>
    <w:multiLevelType w:val="hybridMultilevel"/>
    <w:tmpl w:val="F91661B8"/>
    <w:lvl w:ilvl="0" w:tplc="25741DFA">
      <w:start w:val="1"/>
      <w:numFmt w:val="decimal"/>
      <w:lvlText w:val="%1."/>
      <w:lvlJc w:val="left"/>
    </w:lvl>
    <w:lvl w:ilvl="1" w:tplc="5900D0B0">
      <w:numFmt w:val="decimal"/>
      <w:lvlText w:val=""/>
      <w:lvlJc w:val="left"/>
    </w:lvl>
    <w:lvl w:ilvl="2" w:tplc="8BF26C7A">
      <w:numFmt w:val="decimal"/>
      <w:lvlText w:val=""/>
      <w:lvlJc w:val="left"/>
    </w:lvl>
    <w:lvl w:ilvl="3" w:tplc="FE1E92E8">
      <w:numFmt w:val="decimal"/>
      <w:lvlText w:val=""/>
      <w:lvlJc w:val="left"/>
    </w:lvl>
    <w:lvl w:ilvl="4" w:tplc="4CF83D9A">
      <w:numFmt w:val="decimal"/>
      <w:lvlText w:val=""/>
      <w:lvlJc w:val="left"/>
    </w:lvl>
    <w:lvl w:ilvl="5" w:tplc="B98A9574">
      <w:numFmt w:val="decimal"/>
      <w:lvlText w:val=""/>
      <w:lvlJc w:val="left"/>
    </w:lvl>
    <w:lvl w:ilvl="6" w:tplc="FF42107C">
      <w:numFmt w:val="decimal"/>
      <w:lvlText w:val=""/>
      <w:lvlJc w:val="left"/>
    </w:lvl>
    <w:lvl w:ilvl="7" w:tplc="DD9EA0E2">
      <w:numFmt w:val="decimal"/>
      <w:lvlText w:val=""/>
      <w:lvlJc w:val="left"/>
    </w:lvl>
    <w:lvl w:ilvl="8" w:tplc="924CEE14">
      <w:numFmt w:val="decimal"/>
      <w:lvlText w:val=""/>
      <w:lvlJc w:val="left"/>
    </w:lvl>
  </w:abstractNum>
  <w:abstractNum w:abstractNumId="8" w15:restartNumberingAfterBreak="0">
    <w:nsid w:val="00007E87"/>
    <w:multiLevelType w:val="hybridMultilevel"/>
    <w:tmpl w:val="2F149140"/>
    <w:lvl w:ilvl="0" w:tplc="A78C4830">
      <w:start w:val="1"/>
      <w:numFmt w:val="bullet"/>
      <w:lvlText w:val="-"/>
      <w:lvlJc w:val="left"/>
    </w:lvl>
    <w:lvl w:ilvl="1" w:tplc="DFBA6326">
      <w:numFmt w:val="decimal"/>
      <w:lvlText w:val=""/>
      <w:lvlJc w:val="left"/>
    </w:lvl>
    <w:lvl w:ilvl="2" w:tplc="1DEE88CE">
      <w:numFmt w:val="decimal"/>
      <w:lvlText w:val=""/>
      <w:lvlJc w:val="left"/>
    </w:lvl>
    <w:lvl w:ilvl="3" w:tplc="E11A5D36">
      <w:numFmt w:val="decimal"/>
      <w:lvlText w:val=""/>
      <w:lvlJc w:val="left"/>
    </w:lvl>
    <w:lvl w:ilvl="4" w:tplc="34D439F2">
      <w:numFmt w:val="decimal"/>
      <w:lvlText w:val=""/>
      <w:lvlJc w:val="left"/>
    </w:lvl>
    <w:lvl w:ilvl="5" w:tplc="82244422">
      <w:numFmt w:val="decimal"/>
      <w:lvlText w:val=""/>
      <w:lvlJc w:val="left"/>
    </w:lvl>
    <w:lvl w:ilvl="6" w:tplc="3E0A66D8">
      <w:numFmt w:val="decimal"/>
      <w:lvlText w:val=""/>
      <w:lvlJc w:val="left"/>
    </w:lvl>
    <w:lvl w:ilvl="7" w:tplc="C7244F82">
      <w:numFmt w:val="decimal"/>
      <w:lvlText w:val=""/>
      <w:lvlJc w:val="left"/>
    </w:lvl>
    <w:lvl w:ilvl="8" w:tplc="9312A188">
      <w:numFmt w:val="decimal"/>
      <w:lvlText w:val=""/>
      <w:lvlJc w:val="left"/>
    </w:lvl>
  </w:abstractNum>
  <w:abstractNum w:abstractNumId="9" w15:restartNumberingAfterBreak="0">
    <w:nsid w:val="031B4404"/>
    <w:multiLevelType w:val="hybridMultilevel"/>
    <w:tmpl w:val="FEF48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173A70"/>
    <w:multiLevelType w:val="hybridMultilevel"/>
    <w:tmpl w:val="EA929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005103"/>
    <w:multiLevelType w:val="hybridMultilevel"/>
    <w:tmpl w:val="1B8E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E28D3"/>
    <w:multiLevelType w:val="hybridMultilevel"/>
    <w:tmpl w:val="B8589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C1E59"/>
    <w:multiLevelType w:val="hybridMultilevel"/>
    <w:tmpl w:val="0016A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597CB1"/>
    <w:multiLevelType w:val="hybridMultilevel"/>
    <w:tmpl w:val="F08CC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FE4DDE"/>
    <w:multiLevelType w:val="hybridMultilevel"/>
    <w:tmpl w:val="2070F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19"/>
  </w:num>
  <w:num w:numId="5">
    <w:abstractNumId w:val="13"/>
  </w:num>
  <w:num w:numId="6">
    <w:abstractNumId w:val="8"/>
  </w:num>
  <w:num w:numId="7">
    <w:abstractNumId w:val="4"/>
  </w:num>
  <w:num w:numId="8">
    <w:abstractNumId w:val="0"/>
  </w:num>
  <w:num w:numId="9">
    <w:abstractNumId w:val="1"/>
  </w:num>
  <w:num w:numId="10">
    <w:abstractNumId w:val="3"/>
  </w:num>
  <w:num w:numId="11">
    <w:abstractNumId w:val="5"/>
  </w:num>
  <w:num w:numId="12">
    <w:abstractNumId w:val="6"/>
  </w:num>
  <w:num w:numId="13">
    <w:abstractNumId w:val="7"/>
  </w:num>
  <w:num w:numId="14">
    <w:abstractNumId w:val="2"/>
  </w:num>
  <w:num w:numId="15">
    <w:abstractNumId w:val="9"/>
  </w:num>
  <w:num w:numId="16">
    <w:abstractNumId w:val="15"/>
  </w:num>
  <w:num w:numId="17">
    <w:abstractNumId w:val="10"/>
  </w:num>
  <w:num w:numId="18">
    <w:abstractNumId w:val="18"/>
  </w:num>
  <w:num w:numId="19">
    <w:abstractNumId w:val="1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0C"/>
    <w:rsid w:val="0000084E"/>
    <w:rsid w:val="0001515F"/>
    <w:rsid w:val="00031033"/>
    <w:rsid w:val="00032E32"/>
    <w:rsid w:val="000367AF"/>
    <w:rsid w:val="00041506"/>
    <w:rsid w:val="000643CB"/>
    <w:rsid w:val="0006544E"/>
    <w:rsid w:val="000674C7"/>
    <w:rsid w:val="00082295"/>
    <w:rsid w:val="000870CF"/>
    <w:rsid w:val="000B4DB1"/>
    <w:rsid w:val="000B55DB"/>
    <w:rsid w:val="000B6F15"/>
    <w:rsid w:val="000E3926"/>
    <w:rsid w:val="000E54FE"/>
    <w:rsid w:val="000F3BAE"/>
    <w:rsid w:val="00100350"/>
    <w:rsid w:val="00102605"/>
    <w:rsid w:val="00105B8D"/>
    <w:rsid w:val="00125F26"/>
    <w:rsid w:val="0012758B"/>
    <w:rsid w:val="00130697"/>
    <w:rsid w:val="001365FC"/>
    <w:rsid w:val="00136851"/>
    <w:rsid w:val="001471B7"/>
    <w:rsid w:val="001505B8"/>
    <w:rsid w:val="00156CDF"/>
    <w:rsid w:val="0016751A"/>
    <w:rsid w:val="001A599E"/>
    <w:rsid w:val="001A6380"/>
    <w:rsid w:val="001B2F76"/>
    <w:rsid w:val="001B49BC"/>
    <w:rsid w:val="001C6069"/>
    <w:rsid w:val="001E4D9F"/>
    <w:rsid w:val="001E5B7D"/>
    <w:rsid w:val="00200BDB"/>
    <w:rsid w:val="0020310F"/>
    <w:rsid w:val="002073F2"/>
    <w:rsid w:val="0023197D"/>
    <w:rsid w:val="00235CC1"/>
    <w:rsid w:val="00237679"/>
    <w:rsid w:val="002427CE"/>
    <w:rsid w:val="00242B9F"/>
    <w:rsid w:val="0026440E"/>
    <w:rsid w:val="0027350D"/>
    <w:rsid w:val="002849D5"/>
    <w:rsid w:val="0028613D"/>
    <w:rsid w:val="00292A95"/>
    <w:rsid w:val="00294FC7"/>
    <w:rsid w:val="002B0A4E"/>
    <w:rsid w:val="002B1169"/>
    <w:rsid w:val="002B3EEA"/>
    <w:rsid w:val="002B5D11"/>
    <w:rsid w:val="002D294D"/>
    <w:rsid w:val="002D4B21"/>
    <w:rsid w:val="002D588D"/>
    <w:rsid w:val="002E68FE"/>
    <w:rsid w:val="002E70BB"/>
    <w:rsid w:val="002F0447"/>
    <w:rsid w:val="002F36F7"/>
    <w:rsid w:val="002F38C7"/>
    <w:rsid w:val="00302D74"/>
    <w:rsid w:val="003073A2"/>
    <w:rsid w:val="00322DCF"/>
    <w:rsid w:val="00360C84"/>
    <w:rsid w:val="00364D1C"/>
    <w:rsid w:val="003665FA"/>
    <w:rsid w:val="003815DB"/>
    <w:rsid w:val="00392521"/>
    <w:rsid w:val="00394878"/>
    <w:rsid w:val="00394B5A"/>
    <w:rsid w:val="003A2D94"/>
    <w:rsid w:val="003A5AF5"/>
    <w:rsid w:val="003B24C4"/>
    <w:rsid w:val="003C1D31"/>
    <w:rsid w:val="003C1DA3"/>
    <w:rsid w:val="003D3528"/>
    <w:rsid w:val="003D5621"/>
    <w:rsid w:val="003E1152"/>
    <w:rsid w:val="003E1A93"/>
    <w:rsid w:val="003E689E"/>
    <w:rsid w:val="0040274D"/>
    <w:rsid w:val="00404593"/>
    <w:rsid w:val="00417B82"/>
    <w:rsid w:val="00422061"/>
    <w:rsid w:val="0045160A"/>
    <w:rsid w:val="00452856"/>
    <w:rsid w:val="00461195"/>
    <w:rsid w:val="00463CC9"/>
    <w:rsid w:val="00481B0E"/>
    <w:rsid w:val="00490634"/>
    <w:rsid w:val="00496C0F"/>
    <w:rsid w:val="004C57ED"/>
    <w:rsid w:val="004C5C79"/>
    <w:rsid w:val="004C6DEB"/>
    <w:rsid w:val="004D64F6"/>
    <w:rsid w:val="004E1321"/>
    <w:rsid w:val="004F05F4"/>
    <w:rsid w:val="005046FC"/>
    <w:rsid w:val="0050552F"/>
    <w:rsid w:val="00511C4E"/>
    <w:rsid w:val="00531C58"/>
    <w:rsid w:val="00545EC8"/>
    <w:rsid w:val="00546A5D"/>
    <w:rsid w:val="00561BB2"/>
    <w:rsid w:val="00564B6C"/>
    <w:rsid w:val="00575F93"/>
    <w:rsid w:val="00584A48"/>
    <w:rsid w:val="00593DE3"/>
    <w:rsid w:val="005965D9"/>
    <w:rsid w:val="005A32CC"/>
    <w:rsid w:val="005C0439"/>
    <w:rsid w:val="005C25D4"/>
    <w:rsid w:val="005D1DCA"/>
    <w:rsid w:val="005D558A"/>
    <w:rsid w:val="005D68D4"/>
    <w:rsid w:val="005F482A"/>
    <w:rsid w:val="005F4A59"/>
    <w:rsid w:val="006006A5"/>
    <w:rsid w:val="006052AA"/>
    <w:rsid w:val="00621D0A"/>
    <w:rsid w:val="00626ACF"/>
    <w:rsid w:val="006503E0"/>
    <w:rsid w:val="0065735E"/>
    <w:rsid w:val="00666D74"/>
    <w:rsid w:val="00667DF9"/>
    <w:rsid w:val="006716BE"/>
    <w:rsid w:val="00672995"/>
    <w:rsid w:val="00692317"/>
    <w:rsid w:val="0069356F"/>
    <w:rsid w:val="0069685F"/>
    <w:rsid w:val="00697712"/>
    <w:rsid w:val="006A02B5"/>
    <w:rsid w:val="006B6D02"/>
    <w:rsid w:val="006C6339"/>
    <w:rsid w:val="006C73FA"/>
    <w:rsid w:val="006F1C95"/>
    <w:rsid w:val="006F6A38"/>
    <w:rsid w:val="006F7D04"/>
    <w:rsid w:val="00700A55"/>
    <w:rsid w:val="00707592"/>
    <w:rsid w:val="0071181D"/>
    <w:rsid w:val="00713D68"/>
    <w:rsid w:val="0071599E"/>
    <w:rsid w:val="00717B55"/>
    <w:rsid w:val="007225DC"/>
    <w:rsid w:val="007271B5"/>
    <w:rsid w:val="00741F1F"/>
    <w:rsid w:val="00754DDE"/>
    <w:rsid w:val="0076427D"/>
    <w:rsid w:val="00766F1E"/>
    <w:rsid w:val="00770C42"/>
    <w:rsid w:val="007750CF"/>
    <w:rsid w:val="00794A07"/>
    <w:rsid w:val="00794DBE"/>
    <w:rsid w:val="00796BAE"/>
    <w:rsid w:val="007A6834"/>
    <w:rsid w:val="007E2BA7"/>
    <w:rsid w:val="0080201D"/>
    <w:rsid w:val="00804D79"/>
    <w:rsid w:val="0082093F"/>
    <w:rsid w:val="00825BCA"/>
    <w:rsid w:val="00826629"/>
    <w:rsid w:val="00826D88"/>
    <w:rsid w:val="00831AAC"/>
    <w:rsid w:val="008321A5"/>
    <w:rsid w:val="008365D0"/>
    <w:rsid w:val="00856BBD"/>
    <w:rsid w:val="00870A95"/>
    <w:rsid w:val="00872A7A"/>
    <w:rsid w:val="008731D4"/>
    <w:rsid w:val="00874F23"/>
    <w:rsid w:val="008750EF"/>
    <w:rsid w:val="00882159"/>
    <w:rsid w:val="00884B0B"/>
    <w:rsid w:val="008854A8"/>
    <w:rsid w:val="008902B2"/>
    <w:rsid w:val="008A04F2"/>
    <w:rsid w:val="008A0DE3"/>
    <w:rsid w:val="008A0E4B"/>
    <w:rsid w:val="008A1ECC"/>
    <w:rsid w:val="008B207C"/>
    <w:rsid w:val="008B4BA0"/>
    <w:rsid w:val="008C3978"/>
    <w:rsid w:val="008D6A6F"/>
    <w:rsid w:val="008D771B"/>
    <w:rsid w:val="008E0AB9"/>
    <w:rsid w:val="008E1F1E"/>
    <w:rsid w:val="009078BD"/>
    <w:rsid w:val="0092541A"/>
    <w:rsid w:val="00930B74"/>
    <w:rsid w:val="00933992"/>
    <w:rsid w:val="00947122"/>
    <w:rsid w:val="009476D7"/>
    <w:rsid w:val="0095450C"/>
    <w:rsid w:val="00955F58"/>
    <w:rsid w:val="009601D8"/>
    <w:rsid w:val="00960C36"/>
    <w:rsid w:val="00970224"/>
    <w:rsid w:val="00976D91"/>
    <w:rsid w:val="00993ABB"/>
    <w:rsid w:val="009A2812"/>
    <w:rsid w:val="009A2A59"/>
    <w:rsid w:val="009C0DFC"/>
    <w:rsid w:val="009D1E54"/>
    <w:rsid w:val="009D68DD"/>
    <w:rsid w:val="009E6C15"/>
    <w:rsid w:val="009F6CA1"/>
    <w:rsid w:val="009F7791"/>
    <w:rsid w:val="00A044EA"/>
    <w:rsid w:val="00A04DA3"/>
    <w:rsid w:val="00A06D3E"/>
    <w:rsid w:val="00A206B7"/>
    <w:rsid w:val="00A22DE5"/>
    <w:rsid w:val="00A3064F"/>
    <w:rsid w:val="00A501F4"/>
    <w:rsid w:val="00A52C36"/>
    <w:rsid w:val="00A5650E"/>
    <w:rsid w:val="00A571A0"/>
    <w:rsid w:val="00A602A5"/>
    <w:rsid w:val="00A97251"/>
    <w:rsid w:val="00AD3125"/>
    <w:rsid w:val="00AE5509"/>
    <w:rsid w:val="00AF25FF"/>
    <w:rsid w:val="00B014A6"/>
    <w:rsid w:val="00B02D69"/>
    <w:rsid w:val="00B208A7"/>
    <w:rsid w:val="00B318DE"/>
    <w:rsid w:val="00B3350C"/>
    <w:rsid w:val="00B3672C"/>
    <w:rsid w:val="00B64CBF"/>
    <w:rsid w:val="00B6799D"/>
    <w:rsid w:val="00B73806"/>
    <w:rsid w:val="00BA11ED"/>
    <w:rsid w:val="00BA7FAF"/>
    <w:rsid w:val="00BB04CD"/>
    <w:rsid w:val="00BB45D6"/>
    <w:rsid w:val="00BB771A"/>
    <w:rsid w:val="00BB7EFF"/>
    <w:rsid w:val="00BD2881"/>
    <w:rsid w:val="00BF6A52"/>
    <w:rsid w:val="00C108BF"/>
    <w:rsid w:val="00C10F4A"/>
    <w:rsid w:val="00C22016"/>
    <w:rsid w:val="00C243B9"/>
    <w:rsid w:val="00C409A5"/>
    <w:rsid w:val="00C564CC"/>
    <w:rsid w:val="00C6674B"/>
    <w:rsid w:val="00C668E8"/>
    <w:rsid w:val="00C71ECB"/>
    <w:rsid w:val="00C8058D"/>
    <w:rsid w:val="00C82882"/>
    <w:rsid w:val="00C83D04"/>
    <w:rsid w:val="00CA2242"/>
    <w:rsid w:val="00CA24D5"/>
    <w:rsid w:val="00CA393C"/>
    <w:rsid w:val="00CC341B"/>
    <w:rsid w:val="00CC7157"/>
    <w:rsid w:val="00CD1FCF"/>
    <w:rsid w:val="00CE2893"/>
    <w:rsid w:val="00CF2E7E"/>
    <w:rsid w:val="00D0097D"/>
    <w:rsid w:val="00D275F0"/>
    <w:rsid w:val="00D323BD"/>
    <w:rsid w:val="00D4427C"/>
    <w:rsid w:val="00D61781"/>
    <w:rsid w:val="00D62037"/>
    <w:rsid w:val="00D8660C"/>
    <w:rsid w:val="00DD0449"/>
    <w:rsid w:val="00DD2AE9"/>
    <w:rsid w:val="00DF6585"/>
    <w:rsid w:val="00E02301"/>
    <w:rsid w:val="00E0498F"/>
    <w:rsid w:val="00E24B5D"/>
    <w:rsid w:val="00E25A40"/>
    <w:rsid w:val="00E36775"/>
    <w:rsid w:val="00E477A6"/>
    <w:rsid w:val="00E759AC"/>
    <w:rsid w:val="00E765DE"/>
    <w:rsid w:val="00E76E2C"/>
    <w:rsid w:val="00E848E6"/>
    <w:rsid w:val="00EA0348"/>
    <w:rsid w:val="00EC4A06"/>
    <w:rsid w:val="00ED5E43"/>
    <w:rsid w:val="00EE1A9D"/>
    <w:rsid w:val="00EE1F10"/>
    <w:rsid w:val="00EE374B"/>
    <w:rsid w:val="00EE4FCF"/>
    <w:rsid w:val="00EE618A"/>
    <w:rsid w:val="00EF4311"/>
    <w:rsid w:val="00EF7034"/>
    <w:rsid w:val="00F065C2"/>
    <w:rsid w:val="00F11DE3"/>
    <w:rsid w:val="00F1385A"/>
    <w:rsid w:val="00F45A40"/>
    <w:rsid w:val="00F45D13"/>
    <w:rsid w:val="00F53E64"/>
    <w:rsid w:val="00F61524"/>
    <w:rsid w:val="00F716A4"/>
    <w:rsid w:val="00F76DF1"/>
    <w:rsid w:val="00F7773D"/>
    <w:rsid w:val="00F82C70"/>
    <w:rsid w:val="00F832B6"/>
    <w:rsid w:val="00F908D7"/>
    <w:rsid w:val="00F90B7A"/>
    <w:rsid w:val="00F968F9"/>
    <w:rsid w:val="00FA23F9"/>
    <w:rsid w:val="00FB0837"/>
    <w:rsid w:val="00FB6313"/>
    <w:rsid w:val="00FC20F2"/>
    <w:rsid w:val="00FC67E8"/>
    <w:rsid w:val="00FC7A3A"/>
    <w:rsid w:val="00FD0F5B"/>
    <w:rsid w:val="00FD1D4E"/>
    <w:rsid w:val="00FF7F12"/>
    <w:rsid w:val="5DB5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DF7BB"/>
  <w15:chartTrackingRefBased/>
  <w15:docId w15:val="{B2691531-FD45-47BE-B293-72798DE6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6544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rsid w:val="0067299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6729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4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xcte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9E0EA-3794-4A96-89F8-3C8CC31CC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C306F7-266B-48E1-9B55-52859F9283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AF464F-3B2D-4C5B-9130-4B3A86B1D91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4F2FD21-C45E-4D7D-8C0A-D93B39BD7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Donna McGuire</cp:lastModifiedBy>
  <cp:revision>5</cp:revision>
  <cp:lastPrinted>2017-06-09T13:57:00Z</cp:lastPrinted>
  <dcterms:created xsi:type="dcterms:W3CDTF">2017-11-25T14:58:00Z</dcterms:created>
  <dcterms:modified xsi:type="dcterms:W3CDTF">2017-11-25T15:03:00Z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