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80FDD" w14:textId="77777777" w:rsidR="005E7837" w:rsidRPr="005E7837" w:rsidRDefault="001F05CA" w:rsidP="005E7837">
      <w:pPr>
        <w:jc w:val="center"/>
        <w:rPr>
          <w:rFonts w:ascii="Open Sans" w:hAnsi="Open Sans"/>
          <w:b/>
        </w:rPr>
      </w:pPr>
      <w:r w:rsidRPr="001F05CA">
        <w:rPr>
          <w:rFonts w:ascii="Open Sans" w:hAnsi="Open Sans"/>
          <w:b/>
        </w:rPr>
        <w:t xml:space="preserve">Business </w:t>
      </w:r>
      <w:bookmarkStart w:id="0" w:name="_GoBack"/>
      <w:r w:rsidRPr="001F05CA">
        <w:rPr>
          <w:rFonts w:ascii="Open Sans" w:hAnsi="Open Sans"/>
          <w:b/>
        </w:rPr>
        <w:t>Information Management – “Soft Skills in the Workplace”</w:t>
      </w:r>
      <w:bookmarkEnd w:id="0"/>
    </w:p>
    <w:p w14:paraId="086577F1" w14:textId="77777777" w:rsidR="005E7837" w:rsidRPr="005E7837" w:rsidRDefault="001F05CA" w:rsidP="005E7837">
      <w:pPr>
        <w:jc w:val="center"/>
        <w:rPr>
          <w:rFonts w:ascii="Open Sans" w:hAnsi="Open Sans"/>
          <w:b/>
        </w:rPr>
      </w:pPr>
      <w:r w:rsidRPr="001F05CA">
        <w:rPr>
          <w:rFonts w:ascii="Open Sans" w:hAnsi="Open Sans"/>
          <w:b/>
        </w:rPr>
        <w:t>Independent Practice Assignment Sheet</w:t>
      </w:r>
    </w:p>
    <w:p w14:paraId="37B70655" w14:textId="77777777" w:rsidR="005E7837" w:rsidRDefault="005E7837" w:rsidP="001F05CA">
      <w:pPr>
        <w:rPr>
          <w:rFonts w:ascii="Open Sans" w:hAnsi="Open Sans"/>
        </w:rPr>
      </w:pPr>
    </w:p>
    <w:p w14:paraId="037AC40C" w14:textId="77777777" w:rsidR="005E7837" w:rsidRPr="005E7837" w:rsidRDefault="001F05CA" w:rsidP="001F05CA">
      <w:pPr>
        <w:rPr>
          <w:rFonts w:ascii="Open Sans" w:hAnsi="Open Sans"/>
          <w:b/>
        </w:rPr>
      </w:pPr>
      <w:r w:rsidRPr="001F05CA">
        <w:rPr>
          <w:rFonts w:ascii="Open Sans" w:hAnsi="Open Sans"/>
          <w:b/>
        </w:rPr>
        <w:t xml:space="preserve">“Hard” and “Soft” Skills Business Leader Report Assignment #1 </w:t>
      </w:r>
    </w:p>
    <w:p w14:paraId="17BFB9AF" w14:textId="77777777" w:rsidR="005E7837" w:rsidRDefault="001F05CA" w:rsidP="001F05CA">
      <w:pPr>
        <w:rPr>
          <w:rFonts w:ascii="Open Sans" w:hAnsi="Open Sans"/>
        </w:rPr>
      </w:pPr>
      <w:r w:rsidRPr="001F05CA">
        <w:rPr>
          <w:rFonts w:ascii="Open Sans" w:hAnsi="Open Sans"/>
        </w:rPr>
        <w:t xml:space="preserve">Have students conduct Internet research of business leaders who </w:t>
      </w:r>
      <w:proofErr w:type="gramStart"/>
      <w:r w:rsidRPr="001F05CA">
        <w:rPr>
          <w:rFonts w:ascii="Open Sans" w:hAnsi="Open Sans"/>
        </w:rPr>
        <w:t>possess</w:t>
      </w:r>
      <w:proofErr w:type="gramEnd"/>
      <w:r w:rsidRPr="001F05CA">
        <w:rPr>
          <w:rFonts w:ascii="Open Sans" w:hAnsi="Open Sans"/>
        </w:rPr>
        <w:t xml:space="preserve"> “hard” skills versus “soft skills”. Type a report which </w:t>
      </w:r>
      <w:proofErr w:type="gramStart"/>
      <w:r w:rsidRPr="001F05CA">
        <w:rPr>
          <w:rFonts w:ascii="Open Sans" w:hAnsi="Open Sans"/>
        </w:rPr>
        <w:t>states</w:t>
      </w:r>
      <w:proofErr w:type="gramEnd"/>
      <w:r w:rsidRPr="001F05CA">
        <w:rPr>
          <w:rFonts w:ascii="Open Sans" w:hAnsi="Open Sans"/>
        </w:rPr>
        <w:t xml:space="preserve"> the leader’s particular career and summarizes the skills that career requires as well as the skills that leader is best known to possess. Use </w:t>
      </w:r>
      <w:proofErr w:type="gramStart"/>
      <w:r w:rsidRPr="001F05CA">
        <w:rPr>
          <w:rFonts w:ascii="Open Sans" w:hAnsi="Open Sans"/>
        </w:rPr>
        <w:t>appropriate report</w:t>
      </w:r>
      <w:proofErr w:type="gramEnd"/>
      <w:r w:rsidRPr="001F05CA">
        <w:rPr>
          <w:rFonts w:ascii="Open Sans" w:hAnsi="Open Sans"/>
        </w:rPr>
        <w:t xml:space="preserve"> formatting. This report will be evaluated according to the related rubric. </w:t>
      </w:r>
    </w:p>
    <w:p w14:paraId="31432054" w14:textId="77777777" w:rsidR="005E7837" w:rsidRDefault="005E7837" w:rsidP="001F05CA">
      <w:pPr>
        <w:rPr>
          <w:rFonts w:ascii="Open Sans" w:hAnsi="Open Sans"/>
        </w:rPr>
      </w:pPr>
    </w:p>
    <w:p w14:paraId="773C015E" w14:textId="77777777" w:rsidR="005E7837" w:rsidRDefault="001F05CA" w:rsidP="001F05CA">
      <w:pPr>
        <w:rPr>
          <w:rFonts w:ascii="Open Sans" w:hAnsi="Open Sans"/>
        </w:rPr>
      </w:pPr>
      <w:r w:rsidRPr="001F05CA">
        <w:rPr>
          <w:rFonts w:ascii="Open Sans" w:hAnsi="Open Sans"/>
          <w:b/>
        </w:rPr>
        <w:t>“Instructional Manual” Assignment #2</w:t>
      </w:r>
      <w:r w:rsidRPr="001F05CA">
        <w:rPr>
          <w:rFonts w:ascii="Open Sans" w:hAnsi="Open Sans"/>
        </w:rPr>
        <w:t xml:space="preserve"> </w:t>
      </w:r>
    </w:p>
    <w:p w14:paraId="540D5E98" w14:textId="77777777" w:rsidR="005E7837" w:rsidRDefault="001F05CA" w:rsidP="001F05CA">
      <w:pPr>
        <w:rPr>
          <w:rFonts w:ascii="Open Sans" w:hAnsi="Open Sans"/>
        </w:rPr>
      </w:pPr>
      <w:r w:rsidRPr="001F05CA">
        <w:rPr>
          <w:rFonts w:ascii="Open Sans" w:hAnsi="Open Sans"/>
        </w:rPr>
        <w:t xml:space="preserve">Create a detailed instructional manual (a “how-to” manual) for either assembling a product of your choice or performing a task (such as how to play a certain game). Get approval from your teacher first. Include proper report formatting, including: double-spacing, 1” margins, and heading and paragraph styles. Sections should include, but are not limited to: parts description and </w:t>
      </w:r>
      <w:proofErr w:type="gramStart"/>
      <w:r w:rsidRPr="001F05CA">
        <w:rPr>
          <w:rFonts w:ascii="Open Sans" w:hAnsi="Open Sans"/>
        </w:rPr>
        <w:t>appropriate labeling</w:t>
      </w:r>
      <w:proofErr w:type="gramEnd"/>
      <w:r w:rsidRPr="001F05CA">
        <w:rPr>
          <w:rFonts w:ascii="Open Sans" w:hAnsi="Open Sans"/>
        </w:rPr>
        <w:t xml:space="preserve"> (use clipart and drawing shapes if necessary), supplies needed, and assembly steps or directional steps. Include illustrations as needed to help the reader understand the steps. Remember that grammar is very important for understanding the entire manual. Create a table of contents automatically using the References Tab in Office 2007 or 2010 or manually by setting dot leader tabs. This project will be evaluated using the related rubric. </w:t>
      </w:r>
    </w:p>
    <w:p w14:paraId="1FF2D958" w14:textId="77777777" w:rsidR="005E7837" w:rsidRDefault="005E7837" w:rsidP="001F05CA">
      <w:pPr>
        <w:rPr>
          <w:rFonts w:ascii="Open Sans" w:hAnsi="Open Sans"/>
        </w:rPr>
      </w:pPr>
    </w:p>
    <w:p w14:paraId="4288BC91" w14:textId="77777777" w:rsidR="005E7837" w:rsidRPr="005E7837" w:rsidRDefault="001F05CA" w:rsidP="001F05CA">
      <w:pPr>
        <w:rPr>
          <w:rFonts w:ascii="Open Sans" w:hAnsi="Open Sans"/>
          <w:b/>
        </w:rPr>
      </w:pPr>
      <w:r w:rsidRPr="001F05CA">
        <w:rPr>
          <w:rFonts w:ascii="Open Sans" w:hAnsi="Open Sans"/>
          <w:b/>
        </w:rPr>
        <w:t xml:space="preserve">“Following Directions Scenario” Assignment #3 </w:t>
      </w:r>
    </w:p>
    <w:p w14:paraId="12B6D7FA" w14:textId="77777777" w:rsidR="001F05CA" w:rsidRPr="001F05CA" w:rsidRDefault="001F05CA" w:rsidP="001F05CA">
      <w:pPr>
        <w:rPr>
          <w:rFonts w:ascii="Open Sans" w:hAnsi="Open Sans"/>
        </w:rPr>
      </w:pPr>
      <w:r w:rsidRPr="001F05CA">
        <w:rPr>
          <w:rFonts w:ascii="Open Sans" w:hAnsi="Open Sans"/>
        </w:rPr>
        <w:t xml:space="preserve">Use the “Explain the consequences of not following directions promptly” handout for the general directions of this assignment. In pairs students will complete the tasks </w:t>
      </w:r>
      <w:proofErr w:type="gramStart"/>
      <w:r w:rsidRPr="001F05CA">
        <w:rPr>
          <w:rFonts w:ascii="Open Sans" w:hAnsi="Open Sans"/>
        </w:rPr>
        <w:t>stated</w:t>
      </w:r>
      <w:proofErr w:type="gramEnd"/>
      <w:r w:rsidRPr="001F05CA">
        <w:rPr>
          <w:rFonts w:ascii="Open Sans" w:hAnsi="Open Sans"/>
        </w:rPr>
        <w:t xml:space="preserve"> in the directions. Then have them display their results on two different documents. Any application can be used but one document should </w:t>
      </w:r>
      <w:proofErr w:type="gramStart"/>
      <w:r w:rsidRPr="001F05CA">
        <w:rPr>
          <w:rFonts w:ascii="Open Sans" w:hAnsi="Open Sans"/>
        </w:rPr>
        <w:t>contain</w:t>
      </w:r>
      <w:proofErr w:type="gramEnd"/>
      <w:r w:rsidRPr="001F05CA">
        <w:rPr>
          <w:rFonts w:ascii="Open Sans" w:hAnsi="Open Sans"/>
        </w:rPr>
        <w:t xml:space="preserve"> the list of three tasks as stated in the directions. Students can use a table, </w:t>
      </w:r>
      <w:proofErr w:type="gramStart"/>
      <w:r w:rsidRPr="001F05CA">
        <w:rPr>
          <w:rFonts w:ascii="Open Sans" w:hAnsi="Open Sans"/>
        </w:rPr>
        <w:t>SmartArt</w:t>
      </w:r>
      <w:proofErr w:type="gramEnd"/>
      <w:r w:rsidRPr="001F05CA">
        <w:rPr>
          <w:rFonts w:ascii="Open Sans" w:hAnsi="Open Sans"/>
        </w:rPr>
        <w:t xml:space="preserve"> or a bulleted list. The other document should be the timeline as described in the directions, </w:t>
      </w:r>
      <w:proofErr w:type="gramStart"/>
      <w:r w:rsidRPr="001F05CA">
        <w:rPr>
          <w:rFonts w:ascii="Open Sans" w:hAnsi="Open Sans"/>
        </w:rPr>
        <w:t>The</w:t>
      </w:r>
      <w:proofErr w:type="gramEnd"/>
      <w:r w:rsidRPr="001F05CA">
        <w:rPr>
          <w:rFonts w:ascii="Open Sans" w:hAnsi="Open Sans"/>
        </w:rPr>
        <w:t xml:space="preserve"> students should also list the consequences if any for not following the directions for each task that the pairs have created. </w:t>
      </w:r>
    </w:p>
    <w:p w14:paraId="0B88485F" w14:textId="77777777" w:rsidR="00D117FC" w:rsidRPr="001F05CA" w:rsidRDefault="00D117FC" w:rsidP="001F05CA">
      <w:pPr>
        <w:rPr>
          <w:rFonts w:ascii="Open Sans" w:hAnsi="Open Sans"/>
        </w:rPr>
      </w:pPr>
    </w:p>
    <w:sectPr w:rsidR="00D117FC" w:rsidRPr="001F05CA"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3194F" w14:textId="77777777" w:rsidR="00224C53" w:rsidRDefault="00224C53" w:rsidP="00E7721B">
      <w:r>
        <w:separator/>
      </w:r>
    </w:p>
  </w:endnote>
  <w:endnote w:type="continuationSeparator" w:id="0">
    <w:p w14:paraId="31528A28" w14:textId="77777777" w:rsidR="00224C53" w:rsidRDefault="00224C53"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9103D" w14:textId="77777777" w:rsidR="003A0104" w:rsidRDefault="003A01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E489C4A" w14:textId="77777777" w:rsidR="003A0104" w:rsidRPr="00212CEB" w:rsidRDefault="003A0104"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Pr="00212CEB">
              <w:rPr>
                <w:rFonts w:ascii="Open Sans" w:hAnsi="Open Sans" w:cs="Open Sans"/>
                <w:sz w:val="20"/>
              </w:rPr>
              <w:t xml:space="preserve"> </w:t>
            </w:r>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5E7837">
              <w:rPr>
                <w:rFonts w:ascii="Open Sans" w:hAnsi="Open Sans" w:cs="Open Sans"/>
                <w:b/>
                <w:bCs/>
                <w:noProof/>
                <w:sz w:val="20"/>
              </w:rPr>
              <w:t>1</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5E7837">
              <w:rPr>
                <w:rFonts w:ascii="Open Sans" w:hAnsi="Open Sans" w:cs="Open Sans"/>
                <w:b/>
                <w:bCs/>
                <w:noProof/>
                <w:sz w:val="20"/>
              </w:rPr>
              <w:t>1</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7F58E65F" wp14:editId="108AD056">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52A0B167" w14:textId="77777777" w:rsidR="003A0104" w:rsidRPr="00212CEB" w:rsidRDefault="003A0104"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DC273" w14:textId="77777777" w:rsidR="003A0104" w:rsidRDefault="003A01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BAB48" w14:textId="77777777" w:rsidR="00224C53" w:rsidRDefault="00224C53" w:rsidP="00E7721B">
      <w:r>
        <w:separator/>
      </w:r>
    </w:p>
  </w:footnote>
  <w:footnote w:type="continuationSeparator" w:id="0">
    <w:p w14:paraId="6478899B" w14:textId="77777777" w:rsidR="00224C53" w:rsidRDefault="00224C53"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85DA9" w14:textId="77777777" w:rsidR="003A0104" w:rsidRDefault="003A01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4869E" w14:textId="77777777" w:rsidR="003A0104" w:rsidRDefault="003A0104">
    <w:pPr>
      <w:pStyle w:val="Header"/>
    </w:pPr>
  </w:p>
  <w:p w14:paraId="227D1A31" w14:textId="77777777" w:rsidR="003A0104" w:rsidRDefault="003A0104">
    <w:pPr>
      <w:pStyle w:val="Header"/>
    </w:pPr>
    <w:r>
      <w:rPr>
        <w:noProof/>
      </w:rPr>
      <w:drawing>
        <wp:inline distT="0" distB="0" distL="0" distR="0" wp14:anchorId="228165BB" wp14:editId="59286FE1">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58F4" w14:textId="77777777" w:rsidR="003A0104" w:rsidRDefault="003A010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61D41"/>
    <w:multiLevelType w:val="hybridMultilevel"/>
    <w:tmpl w:val="F4086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F3274"/>
    <w:multiLevelType w:val="hybridMultilevel"/>
    <w:tmpl w:val="7BE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F7BDC"/>
    <w:multiLevelType w:val="hybridMultilevel"/>
    <w:tmpl w:val="FC40D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D8791A"/>
    <w:multiLevelType w:val="hybridMultilevel"/>
    <w:tmpl w:val="3B580D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3502F57"/>
    <w:multiLevelType w:val="hybridMultilevel"/>
    <w:tmpl w:val="981AB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A7C6E"/>
    <w:rsid w:val="001F05CA"/>
    <w:rsid w:val="00212CEB"/>
    <w:rsid w:val="002133BD"/>
    <w:rsid w:val="00224C53"/>
    <w:rsid w:val="00332C0A"/>
    <w:rsid w:val="003836AD"/>
    <w:rsid w:val="003A0104"/>
    <w:rsid w:val="003D49FF"/>
    <w:rsid w:val="003D4F01"/>
    <w:rsid w:val="00444E90"/>
    <w:rsid w:val="004C7226"/>
    <w:rsid w:val="00522998"/>
    <w:rsid w:val="005E7837"/>
    <w:rsid w:val="006344A1"/>
    <w:rsid w:val="007756CF"/>
    <w:rsid w:val="007E317F"/>
    <w:rsid w:val="008C7B21"/>
    <w:rsid w:val="00AA7C04"/>
    <w:rsid w:val="00AD2CEF"/>
    <w:rsid w:val="00B0214B"/>
    <w:rsid w:val="00B2743B"/>
    <w:rsid w:val="00B72090"/>
    <w:rsid w:val="00C607F0"/>
    <w:rsid w:val="00D117FC"/>
    <w:rsid w:val="00E7721B"/>
    <w:rsid w:val="00F66F62"/>
    <w:rsid w:val="00FF6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6971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72665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2017-10-31T19:22:00Z</dcterms:created>
  <dcterms:modified xsi:type="dcterms:W3CDTF">2017-10-31T19:22:00Z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