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9A1" w:rsidRPr="000D39A1" w:rsidRDefault="000D39A1" w:rsidP="000D39A1">
      <w:pPr>
        <w:jc w:val="center"/>
        <w:rPr>
          <w:rFonts w:ascii="Open Sans" w:hAnsi="Open Sans" w:cs="Open Sans"/>
          <w:bCs/>
        </w:rPr>
      </w:pPr>
      <w:r w:rsidRPr="000D39A1">
        <w:rPr>
          <w:rFonts w:ascii="Open Sans" w:hAnsi="Open Sans" w:cs="Open Sans"/>
          <w:b/>
          <w:bCs/>
        </w:rPr>
        <w:t xml:space="preserve">Business Law </w:t>
      </w:r>
      <w:r w:rsidRPr="000D39A1">
        <w:rPr>
          <w:rFonts w:ascii="Cambria Math" w:hAnsi="Cambria Math" w:cs="Cambria Math"/>
          <w:b/>
          <w:bCs/>
        </w:rPr>
        <w:t>‐</w:t>
      </w:r>
      <w:r w:rsidRPr="000D39A1">
        <w:rPr>
          <w:rFonts w:ascii="Open Sans" w:hAnsi="Open Sans" w:cs="Open Sans"/>
          <w:b/>
          <w:bCs/>
        </w:rPr>
        <w:t xml:space="preserve"> Types of Consideration</w:t>
      </w:r>
    </w:p>
    <w:p w:rsidR="000D39A1" w:rsidRPr="000D39A1" w:rsidRDefault="000D39A1" w:rsidP="000D39A1">
      <w:pPr>
        <w:jc w:val="center"/>
        <w:rPr>
          <w:rFonts w:ascii="Open Sans" w:hAnsi="Open Sans" w:cs="Open Sans"/>
          <w:bCs/>
        </w:rPr>
      </w:pPr>
      <w:r w:rsidRPr="000D39A1">
        <w:rPr>
          <w:rFonts w:ascii="Open Sans" w:hAnsi="Open Sans" w:cs="Open Sans"/>
          <w:b/>
          <w:bCs/>
        </w:rPr>
        <w:t>Independent Practice Assignment #2</w:t>
      </w:r>
    </w:p>
    <w:p w:rsidR="000D39A1" w:rsidRPr="000D39A1" w:rsidRDefault="000D39A1" w:rsidP="000D39A1">
      <w:pPr>
        <w:jc w:val="center"/>
        <w:rPr>
          <w:rFonts w:ascii="Open Sans" w:hAnsi="Open Sans" w:cs="Open Sans"/>
          <w:bCs/>
        </w:rPr>
      </w:pPr>
    </w:p>
    <w:p w:rsidR="000D39A1" w:rsidRPr="000D39A1" w:rsidRDefault="000D39A1" w:rsidP="000D39A1">
      <w:pPr>
        <w:jc w:val="center"/>
        <w:rPr>
          <w:rFonts w:ascii="Open Sans" w:hAnsi="Open Sans" w:cs="Open Sans"/>
          <w:bCs/>
        </w:rPr>
      </w:pPr>
      <w:bookmarkStart w:id="0" w:name="_GoBack"/>
      <w:r w:rsidRPr="000D39A1">
        <w:rPr>
          <w:rFonts w:ascii="Open Sans" w:hAnsi="Open Sans" w:cs="Open Sans"/>
          <w:b/>
          <w:bCs/>
        </w:rPr>
        <w:t>Band Aid Case</w:t>
      </w:r>
    </w:p>
    <w:bookmarkEnd w:id="0"/>
    <w:p w:rsidR="000D39A1" w:rsidRPr="000D39A1" w:rsidRDefault="000D39A1" w:rsidP="000D39A1">
      <w:pPr>
        <w:rPr>
          <w:rFonts w:ascii="Open Sans" w:hAnsi="Open Sans" w:cs="Open Sans"/>
          <w:bCs/>
        </w:rPr>
      </w:pPr>
    </w:p>
    <w:p w:rsidR="000D39A1" w:rsidRPr="000D39A1" w:rsidRDefault="000D39A1" w:rsidP="000D39A1">
      <w:pPr>
        <w:rPr>
          <w:rFonts w:ascii="Open Sans" w:hAnsi="Open Sans" w:cs="Open Sans"/>
          <w:bCs/>
        </w:rPr>
      </w:pPr>
    </w:p>
    <w:p w:rsidR="000D39A1" w:rsidRPr="000D39A1" w:rsidRDefault="000D39A1" w:rsidP="000D39A1">
      <w:pPr>
        <w:rPr>
          <w:rFonts w:ascii="Open Sans" w:hAnsi="Open Sans" w:cs="Open Sans"/>
          <w:bCs/>
        </w:rPr>
      </w:pPr>
      <w:r w:rsidRPr="000D39A1">
        <w:rPr>
          <w:rFonts w:ascii="Open Sans" w:hAnsi="Open Sans" w:cs="Open Sans"/>
          <w:b/>
          <w:bCs/>
        </w:rPr>
        <w:t>Student Name: ________________________________________</w:t>
      </w:r>
    </w:p>
    <w:p w:rsidR="000D39A1" w:rsidRPr="000D39A1" w:rsidRDefault="000D39A1" w:rsidP="000D39A1">
      <w:pPr>
        <w:rPr>
          <w:rFonts w:ascii="Open Sans" w:hAnsi="Open Sans" w:cs="Open Sans"/>
          <w:bCs/>
        </w:rPr>
      </w:pPr>
    </w:p>
    <w:p w:rsidR="000D39A1" w:rsidRPr="000D39A1" w:rsidRDefault="000D39A1" w:rsidP="000D39A1">
      <w:pPr>
        <w:rPr>
          <w:rFonts w:ascii="Open Sans" w:hAnsi="Open Sans" w:cs="Open Sans"/>
          <w:bCs/>
        </w:rPr>
      </w:pPr>
    </w:p>
    <w:p w:rsidR="000D39A1" w:rsidRPr="000D39A1" w:rsidRDefault="000D39A1" w:rsidP="000D39A1">
      <w:pPr>
        <w:rPr>
          <w:rFonts w:ascii="Open Sans" w:hAnsi="Open Sans" w:cs="Open Sans"/>
          <w:bCs/>
        </w:rPr>
      </w:pPr>
      <w:r w:rsidRPr="000D39A1">
        <w:rPr>
          <w:rFonts w:ascii="Open Sans" w:hAnsi="Open Sans" w:cs="Open Sans"/>
          <w:bCs/>
        </w:rPr>
        <w:t>A four</w:t>
      </w:r>
      <w:r w:rsidRPr="000D39A1">
        <w:rPr>
          <w:rFonts w:ascii="Cambria Math" w:hAnsi="Cambria Math" w:cs="Cambria Math"/>
          <w:bCs/>
        </w:rPr>
        <w:t>‐</w:t>
      </w:r>
      <w:r w:rsidRPr="000D39A1">
        <w:rPr>
          <w:rFonts w:ascii="Open Sans" w:hAnsi="Open Sans" w:cs="Open Sans"/>
          <w:bCs/>
        </w:rPr>
        <w:t>piece high school rock band practiced for at least one hour most days of the week. The practice studio was a cramped one</w:t>
      </w:r>
      <w:r w:rsidRPr="000D39A1">
        <w:rPr>
          <w:rFonts w:ascii="Cambria Math" w:hAnsi="Cambria Math" w:cs="Cambria Math"/>
          <w:bCs/>
        </w:rPr>
        <w:t>‐</w:t>
      </w:r>
      <w:r w:rsidRPr="000D39A1">
        <w:rPr>
          <w:rFonts w:ascii="Open Sans" w:hAnsi="Open Sans" w:cs="Open Sans"/>
          <w:bCs/>
        </w:rPr>
        <w:t>car garage of the drummer’s home. Several neighbors offered to pay the rent at a local warehouse as a practice studio for a year if the band agreed to stop practicing at the drummer’s home. The warehouse was much larger than the garage and the band members agreed to the offer made by neighbors. Did the neighbors receive consideration? Did the rock band receive a benefit; endure a detriment, both, or neither? Was the contract enforceable?</w:t>
      </w:r>
    </w:p>
    <w:p w:rsidR="000D39A1" w:rsidRPr="000D39A1" w:rsidRDefault="000D39A1" w:rsidP="000D39A1">
      <w:pPr>
        <w:rPr>
          <w:rFonts w:ascii="Open Sans" w:hAnsi="Open Sans" w:cs="Open Sans"/>
          <w:bC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59A" w:rsidRDefault="004C059A" w:rsidP="00E7721B">
      <w:r>
        <w:separator/>
      </w:r>
    </w:p>
  </w:endnote>
  <w:endnote w:type="continuationSeparator" w:id="0">
    <w:p w:rsidR="004C059A" w:rsidRDefault="004C059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D39A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D39A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59A" w:rsidRDefault="004C059A" w:rsidP="00E7721B">
      <w:r>
        <w:separator/>
      </w:r>
    </w:p>
  </w:footnote>
  <w:footnote w:type="continuationSeparator" w:id="0">
    <w:p w:rsidR="004C059A" w:rsidRDefault="004C059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39A1"/>
    <w:rsid w:val="00212CEB"/>
    <w:rsid w:val="002133BD"/>
    <w:rsid w:val="00332C0A"/>
    <w:rsid w:val="003836AD"/>
    <w:rsid w:val="003D49FF"/>
    <w:rsid w:val="003D4F01"/>
    <w:rsid w:val="00444E90"/>
    <w:rsid w:val="004C059A"/>
    <w:rsid w:val="004C7226"/>
    <w:rsid w:val="00522998"/>
    <w:rsid w:val="005D5CBB"/>
    <w:rsid w:val="006344A1"/>
    <w:rsid w:val="007756CF"/>
    <w:rsid w:val="007E317F"/>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10406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364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2017-09-29T22:15:00Z</dcterms:created>
  <dcterms:modified xsi:type="dcterms:W3CDTF">2017-09-29T22:15:00Z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