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E543B2" w:rsidRDefault="5591F691" w:rsidP="5591F691">
      <w:pPr>
        <w:pStyle w:val="Heading1"/>
        <w:rPr>
          <w:rFonts w:ascii="Open Sans" w:hAnsi="Open Sans" w:cs="Open Sans"/>
          <w:color w:val="auto"/>
        </w:rPr>
      </w:pPr>
      <w:r w:rsidRPr="00E543B2">
        <w:rPr>
          <w:rFonts w:ascii="Open Sans" w:hAnsi="Open Sans" w:cs="Open Sans"/>
          <w:color w:val="auto"/>
        </w:rPr>
        <w:t xml:space="preserve">Scope &amp; Sequence </w:t>
      </w:r>
      <w:bookmarkStart w:id="0" w:name="_GoBack"/>
      <w:bookmarkEnd w:id="0"/>
    </w:p>
    <w:p w14:paraId="7A7CA35D" w14:textId="77777777" w:rsidR="00022991" w:rsidRPr="00E543B2"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E543B2" w:rsidRPr="00236174" w14:paraId="6EC2360F" w14:textId="77777777" w:rsidTr="5591F691">
        <w:trPr>
          <w:trHeight w:val="674"/>
        </w:trPr>
        <w:tc>
          <w:tcPr>
            <w:tcW w:w="7596" w:type="dxa"/>
            <w:gridSpan w:val="3"/>
            <w:shd w:val="clear" w:color="auto" w:fill="B4C6E7" w:themeFill="accent1" w:themeFillTint="66"/>
          </w:tcPr>
          <w:p w14:paraId="0A844859" w14:textId="7DC1400E" w:rsidR="00022991" w:rsidRPr="00236174" w:rsidRDefault="5591F691" w:rsidP="5591F691">
            <w:pPr>
              <w:pStyle w:val="Heading4"/>
              <w:ind w:left="0"/>
              <w:outlineLvl w:val="3"/>
              <w:rPr>
                <w:rFonts w:ascii="Open Sans" w:hAnsi="Open Sans" w:cs="Open Sans"/>
                <w:sz w:val="22"/>
                <w:szCs w:val="22"/>
              </w:rPr>
            </w:pPr>
            <w:r w:rsidRPr="00236174">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592ABC" w:rsidRPr="00236174">
                  <w:rPr>
                    <w:rFonts w:ascii="Open Sans" w:hAnsi="Open Sans" w:cs="Open Sans"/>
                    <w:b w:val="0"/>
                    <w:sz w:val="22"/>
                    <w:szCs w:val="22"/>
                  </w:rPr>
                  <w:t>Global Business</w:t>
                </w:r>
              </w:sdtContent>
            </w:sdt>
          </w:p>
          <w:p w14:paraId="03544019" w14:textId="6E1DF1E0" w:rsidR="00022991" w:rsidRPr="00236174" w:rsidRDefault="5591F691" w:rsidP="5591F691">
            <w:pPr>
              <w:rPr>
                <w:rFonts w:ascii="Open Sans" w:hAnsi="Open Sans" w:cs="Open Sans"/>
                <w:b/>
                <w:bCs/>
              </w:rPr>
            </w:pPr>
            <w:r w:rsidRPr="00236174">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F40D52" w:rsidRPr="00236174">
                  <w:rPr>
                    <w:rFonts w:ascii="Open Sans" w:hAnsi="Open Sans" w:cs="Open Sans"/>
                  </w:rPr>
                  <w:t>13011</w:t>
                </w:r>
                <w:r w:rsidR="00B35D91" w:rsidRPr="00236174">
                  <w:rPr>
                    <w:rFonts w:ascii="Open Sans" w:hAnsi="Open Sans" w:cs="Open Sans"/>
                  </w:rPr>
                  <w:t>8</w:t>
                </w:r>
                <w:r w:rsidR="00F40D52" w:rsidRPr="00236174">
                  <w:rPr>
                    <w:rFonts w:ascii="Open Sans" w:hAnsi="Open Sans" w:cs="Open Sans"/>
                  </w:rPr>
                  <w:t>00</w:t>
                </w:r>
              </w:sdtContent>
            </w:sdt>
          </w:p>
          <w:p w14:paraId="1A98B312" w14:textId="77777777" w:rsidR="00022991" w:rsidRPr="00236174" w:rsidRDefault="00022991" w:rsidP="00686790">
            <w:pPr>
              <w:jc w:val="right"/>
              <w:rPr>
                <w:rFonts w:ascii="Open Sans" w:hAnsi="Open Sans" w:cs="Open Sans"/>
                <w:b/>
              </w:rPr>
            </w:pPr>
          </w:p>
        </w:tc>
        <w:tc>
          <w:tcPr>
            <w:tcW w:w="6894" w:type="dxa"/>
            <w:shd w:val="clear" w:color="auto" w:fill="B4C6E7" w:themeFill="accent1" w:themeFillTint="66"/>
          </w:tcPr>
          <w:p w14:paraId="779C174E" w14:textId="5CE19BDF" w:rsidR="00022991" w:rsidRPr="00236174" w:rsidRDefault="5591F691" w:rsidP="5591F691">
            <w:pPr>
              <w:rPr>
                <w:rFonts w:ascii="Open Sans" w:hAnsi="Open Sans" w:cs="Open Sans"/>
                <w:b/>
                <w:bCs/>
              </w:rPr>
            </w:pPr>
            <w:r w:rsidRPr="00236174">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B35D91" w:rsidRPr="00236174">
                  <w:rPr>
                    <w:rFonts w:ascii="Open Sans" w:hAnsi="Open Sans" w:cs="Open Sans"/>
                  </w:rPr>
                  <w:t>.5</w:t>
                </w:r>
              </w:sdtContent>
            </w:sdt>
          </w:p>
          <w:p w14:paraId="55D816BB" w14:textId="1558DFB6" w:rsidR="00022991" w:rsidRPr="00236174" w:rsidRDefault="5591F691" w:rsidP="5591F691">
            <w:pPr>
              <w:rPr>
                <w:rFonts w:ascii="Open Sans" w:hAnsi="Open Sans" w:cs="Open Sans"/>
              </w:rPr>
            </w:pPr>
            <w:r w:rsidRPr="00236174">
              <w:rPr>
                <w:rFonts w:ascii="Open Sans" w:hAnsi="Open Sans" w:cs="Open Sans"/>
                <w:b/>
                <w:bCs/>
              </w:rPr>
              <w:t>Course Requirements:</w:t>
            </w:r>
            <w:r w:rsidRPr="00236174">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F746D3">
                  <w:rPr>
                    <w:rFonts w:ascii="Open Sans" w:eastAsia="Arial" w:hAnsi="Open Sans" w:cs="Open Sans"/>
                  </w:rPr>
                  <w:t>Grade Placement</w:t>
                </w:r>
                <w:r w:rsidR="00CB2C30" w:rsidRPr="00236174">
                  <w:rPr>
                    <w:rFonts w:ascii="Open Sans" w:eastAsia="Arial" w:hAnsi="Open Sans" w:cs="Open Sans"/>
                  </w:rPr>
                  <w:t xml:space="preserve"> </w:t>
                </w:r>
                <w:r w:rsidR="00B35D91" w:rsidRPr="00236174">
                  <w:rPr>
                    <w:rFonts w:ascii="Open Sans" w:eastAsia="Arial" w:hAnsi="Open Sans" w:cs="Open Sans"/>
                  </w:rPr>
                  <w:t>10</w:t>
                </w:r>
                <w:r w:rsidR="008B3A8E" w:rsidRPr="00236174">
                  <w:rPr>
                    <w:rFonts w:ascii="Open Sans" w:eastAsia="Arial" w:hAnsi="Open Sans" w:cs="Open Sans"/>
                  </w:rPr>
                  <w:t>-12</w:t>
                </w:r>
                <w:r w:rsidR="00F746D3">
                  <w:rPr>
                    <w:rFonts w:ascii="Open Sans" w:eastAsia="Arial" w:hAnsi="Open Sans" w:cs="Open Sans"/>
                  </w:rPr>
                  <w:t>.</w:t>
                </w:r>
              </w:sdtContent>
            </w:sdt>
            <w:r w:rsidRPr="00236174">
              <w:rPr>
                <w:rFonts w:ascii="Open Sans" w:hAnsi="Open Sans" w:cs="Open Sans"/>
              </w:rPr>
              <w:t xml:space="preserve"> </w:t>
            </w:r>
          </w:p>
          <w:p w14:paraId="0876FB94" w14:textId="39AD1A0B" w:rsidR="00022991" w:rsidRPr="00236174" w:rsidRDefault="00F40D52" w:rsidP="008B3A8E">
            <w:pPr>
              <w:rPr>
                <w:rFonts w:ascii="Open Sans" w:hAnsi="Open Sans" w:cs="Open Sans"/>
                <w:b/>
                <w:bCs/>
              </w:rPr>
            </w:pPr>
            <w:r w:rsidRPr="00236174">
              <w:rPr>
                <w:rFonts w:ascii="Open Sans" w:hAnsi="Open Sans" w:cs="Open Sans"/>
                <w:b/>
                <w:bCs/>
              </w:rPr>
              <w:t xml:space="preserve">Prerequisites: </w:t>
            </w:r>
            <w:sdt>
              <w:sdtPr>
                <w:rPr>
                  <w:rFonts w:ascii="Open Sans" w:hAnsi="Open Sans" w:cs="Open Sans"/>
                </w:rPr>
                <w:id w:val="-850487264"/>
                <w:placeholder>
                  <w:docPart w:val="57EF440F47FB441A9B46A78A79192F4E"/>
                </w:placeholder>
              </w:sdtPr>
              <w:sdtEndPr/>
              <w:sdtContent>
                <w:r w:rsidR="00B35D91" w:rsidRPr="00236174">
                  <w:rPr>
                    <w:rFonts w:ascii="Open Sans" w:hAnsi="Open Sans" w:cs="Open Sans"/>
                  </w:rPr>
                  <w:t>None</w:t>
                </w:r>
                <w:r w:rsidR="00F746D3">
                  <w:rPr>
                    <w:rFonts w:ascii="Open Sans" w:hAnsi="Open Sans" w:cs="Open Sans"/>
                  </w:rPr>
                  <w:t>.</w:t>
                </w:r>
              </w:sdtContent>
            </w:sdt>
          </w:p>
        </w:tc>
      </w:tr>
      <w:tr w:rsidR="00E543B2" w:rsidRPr="00236174" w14:paraId="5CCA0AA6" w14:textId="77777777" w:rsidTr="5591F691">
        <w:trPr>
          <w:trHeight w:val="674"/>
        </w:trPr>
        <w:tc>
          <w:tcPr>
            <w:tcW w:w="14490" w:type="dxa"/>
            <w:gridSpan w:val="4"/>
            <w:shd w:val="clear" w:color="auto" w:fill="F1BBBB"/>
          </w:tcPr>
          <w:p w14:paraId="6BF9AAEC" w14:textId="7E649997" w:rsidR="00022991" w:rsidRPr="00236174" w:rsidRDefault="00022991" w:rsidP="00B35D91">
            <w:pPr>
              <w:rPr>
                <w:rFonts w:ascii="Open Sans" w:hAnsi="Open Sans" w:cs="Open Sans"/>
              </w:rPr>
            </w:pPr>
            <w:r w:rsidRPr="00236174">
              <w:rPr>
                <w:rFonts w:ascii="Open Sans" w:hAnsi="Open Sans" w:cs="Open Sans"/>
                <w:b/>
                <w:bCs/>
              </w:rPr>
              <w:t>Course Description:</w:t>
            </w:r>
            <w:r w:rsidRPr="00236174">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B35D91" w:rsidRPr="00236174">
                  <w:rPr>
                    <w:rFonts w:ascii="Open Sans" w:hAnsi="Open Sans" w:cs="Open Sans"/>
                  </w:rPr>
                  <w:t xml:space="preserve">Global Business is designed for students to analyze global trade theories, international monetary systems, trade policies, politics, and laws relating to global business as well as cultural issues, logistics, and international human resource management. </w:t>
                </w:r>
              </w:sdtContent>
            </w:sdt>
          </w:p>
        </w:tc>
      </w:tr>
      <w:tr w:rsidR="00E543B2" w:rsidRPr="00236174" w14:paraId="0BF58CD6" w14:textId="77777777" w:rsidTr="5591F691">
        <w:trPr>
          <w:trHeight w:val="346"/>
        </w:trPr>
        <w:tc>
          <w:tcPr>
            <w:tcW w:w="14490" w:type="dxa"/>
            <w:gridSpan w:val="4"/>
            <w:shd w:val="clear" w:color="auto" w:fill="F1BBBB"/>
          </w:tcPr>
          <w:p w14:paraId="4A2C413A" w14:textId="77777777" w:rsidR="00022991" w:rsidRPr="00236174" w:rsidRDefault="5591F691" w:rsidP="5591F691">
            <w:pPr>
              <w:rPr>
                <w:rFonts w:ascii="Open Sans" w:hAnsi="Open Sans" w:cs="Open Sans"/>
              </w:rPr>
            </w:pPr>
            <w:r w:rsidRPr="00236174">
              <w:rPr>
                <w:rFonts w:ascii="Open Sans" w:hAnsi="Open Sans" w:cs="Open Sans"/>
                <w:b/>
                <w:bCs/>
              </w:rPr>
              <w:t>NOTE:</w:t>
            </w:r>
            <w:r w:rsidRPr="00236174">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00E543B2" w:rsidRPr="00236174" w14:paraId="68D5C726" w14:textId="77777777" w:rsidTr="00244619">
        <w:trPr>
          <w:trHeight w:val="980"/>
        </w:trPr>
        <w:tc>
          <w:tcPr>
            <w:tcW w:w="4680" w:type="dxa"/>
            <w:shd w:val="clear" w:color="auto" w:fill="D9D9D9" w:themeFill="background1" w:themeFillShade="D9"/>
          </w:tcPr>
          <w:p w14:paraId="1017784E" w14:textId="77777777" w:rsidR="00244619" w:rsidRPr="00236174" w:rsidRDefault="006478A0" w:rsidP="00244619">
            <w:pPr>
              <w:rPr>
                <w:rFonts w:ascii="Open Sans" w:hAnsi="Open Sans" w:cs="Open Sans"/>
                <w:b/>
                <w:bCs/>
              </w:rPr>
            </w:pPr>
            <w:r w:rsidRPr="00236174">
              <w:rPr>
                <w:rFonts w:ascii="Open Sans" w:hAnsi="Open Sans" w:cs="Open Sans"/>
                <w:b/>
                <w:bCs/>
              </w:rPr>
              <w:t xml:space="preserve">Total Number of </w:t>
            </w:r>
            <w:r w:rsidR="00244619" w:rsidRPr="00236174">
              <w:rPr>
                <w:rFonts w:ascii="Open Sans" w:hAnsi="Open Sans" w:cs="Open Sans"/>
                <w:b/>
                <w:bCs/>
              </w:rPr>
              <w:t>Periods</w:t>
            </w:r>
          </w:p>
          <w:p w14:paraId="1073AAD6" w14:textId="787C6E70" w:rsidR="00244619" w:rsidRPr="00236174" w:rsidRDefault="00244619" w:rsidP="00244619">
            <w:pPr>
              <w:rPr>
                <w:rFonts w:ascii="Open Sans" w:hAnsi="Open Sans" w:cs="Open Sans"/>
                <w:b/>
                <w:bCs/>
              </w:rPr>
            </w:pPr>
            <w:r w:rsidRPr="00236174">
              <w:rPr>
                <w:rFonts w:ascii="Open Sans" w:hAnsi="Open Sans" w:cs="Open Sans"/>
                <w:b/>
                <w:bCs/>
              </w:rPr>
              <w:t>Total Number of Min</w:t>
            </w:r>
            <w:r w:rsidR="00CD0521" w:rsidRPr="00236174">
              <w:rPr>
                <w:rFonts w:ascii="Open Sans" w:hAnsi="Open Sans" w:cs="Open Sans"/>
                <w:b/>
                <w:bCs/>
              </w:rPr>
              <w:t>utes</w:t>
            </w:r>
          </w:p>
          <w:p w14:paraId="066857AE" w14:textId="4BBD0603" w:rsidR="5591F691" w:rsidRPr="00236174" w:rsidRDefault="00244619" w:rsidP="00244619">
            <w:pPr>
              <w:rPr>
                <w:rFonts w:ascii="Open Sans" w:hAnsi="Open Sans" w:cs="Open Sans"/>
                <w:b/>
                <w:bCs/>
              </w:rPr>
            </w:pPr>
            <w:r w:rsidRPr="00236174">
              <w:rPr>
                <w:rFonts w:ascii="Open Sans" w:hAnsi="Open Sans" w:cs="Open Sans"/>
                <w:b/>
                <w:bCs/>
              </w:rPr>
              <w:t>Total</w:t>
            </w:r>
            <w:r w:rsidR="00CD0521" w:rsidRPr="00236174">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6964D8AB" w:rsidR="00753A76" w:rsidRPr="00236174" w:rsidRDefault="00B35D91" w:rsidP="00244619">
                <w:pPr>
                  <w:jc w:val="center"/>
                  <w:rPr>
                    <w:rFonts w:ascii="Open Sans" w:hAnsi="Open Sans" w:cs="Open Sans"/>
                    <w:bCs/>
                  </w:rPr>
                </w:pPr>
                <w:r w:rsidRPr="00236174">
                  <w:rPr>
                    <w:rFonts w:ascii="Open Sans" w:hAnsi="Open Sans" w:cs="Open Sans"/>
                    <w:bCs/>
                  </w:rPr>
                  <w:t>88</w:t>
                </w:r>
                <w:r w:rsidR="00244619" w:rsidRPr="00236174">
                  <w:rPr>
                    <w:rFonts w:ascii="Open Sans" w:hAnsi="Open Sans" w:cs="Open Sans"/>
                    <w:bCs/>
                  </w:rPr>
                  <w:t xml:space="preserve"> P</w:t>
                </w:r>
                <w:r w:rsidR="008B3A8E" w:rsidRPr="00236174">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4E5B5C59" w:rsidR="00244619" w:rsidRPr="00236174" w:rsidRDefault="00B35D91" w:rsidP="00244619">
                <w:pPr>
                  <w:jc w:val="center"/>
                  <w:rPr>
                    <w:rFonts w:ascii="Open Sans" w:hAnsi="Open Sans" w:cs="Open Sans"/>
                    <w:bCs/>
                  </w:rPr>
                </w:pPr>
                <w:r w:rsidRPr="00236174">
                  <w:rPr>
                    <w:rFonts w:ascii="Open Sans" w:hAnsi="Open Sans" w:cs="Open Sans"/>
                    <w:bCs/>
                  </w:rPr>
                  <w:t>3960</w:t>
                </w:r>
                <w:r w:rsidR="008B3A8E" w:rsidRPr="00236174">
                  <w:rPr>
                    <w:rFonts w:ascii="Open Sans" w:hAnsi="Open Sans" w:cs="Open Sans"/>
                    <w:bCs/>
                  </w:rPr>
                  <w:t xml:space="preserve"> </w:t>
                </w:r>
                <w:r w:rsidR="00244619" w:rsidRPr="00236174">
                  <w:rPr>
                    <w:rFonts w:ascii="Open Sans" w:hAnsi="Open Sans" w:cs="Open Sans"/>
                    <w:bCs/>
                  </w:rPr>
                  <w:t>M</w:t>
                </w:r>
                <w:r w:rsidR="00753A76" w:rsidRPr="00236174">
                  <w:rPr>
                    <w:rFonts w:ascii="Open Sans" w:hAnsi="Open Sans" w:cs="Open Sans"/>
                    <w:bCs/>
                  </w:rPr>
                  <w:t>inutes</w:t>
                </w:r>
              </w:p>
            </w:sdtContent>
          </w:sdt>
          <w:p w14:paraId="1F9995F7" w14:textId="03D51652" w:rsidR="5591F691" w:rsidRPr="00236174" w:rsidRDefault="006B672A" w:rsidP="008B3A8E">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B35D91" w:rsidRPr="00236174">
                  <w:rPr>
                    <w:rFonts w:ascii="Open Sans" w:hAnsi="Open Sans" w:cs="Open Sans"/>
                  </w:rPr>
                  <w:t>66</w:t>
                </w:r>
                <w:r w:rsidR="008B3A8E" w:rsidRPr="00236174">
                  <w:rPr>
                    <w:rFonts w:ascii="Open Sans" w:hAnsi="Open Sans" w:cs="Open Sans"/>
                  </w:rPr>
                  <w:t xml:space="preserve"> Hours</w:t>
                </w:r>
                <w:r w:rsidR="00244619" w:rsidRPr="00236174">
                  <w:rPr>
                    <w:rFonts w:ascii="Open Sans" w:hAnsi="Open Sans" w:cs="Open Sans"/>
                  </w:rPr>
                  <w:t>*</w:t>
                </w:r>
              </w:sdtContent>
            </w:sdt>
          </w:p>
        </w:tc>
        <w:tc>
          <w:tcPr>
            <w:tcW w:w="7560" w:type="dxa"/>
            <w:gridSpan w:val="2"/>
            <w:shd w:val="clear" w:color="auto" w:fill="D9D9D9" w:themeFill="background1" w:themeFillShade="D9"/>
          </w:tcPr>
          <w:p w14:paraId="7E0D332B" w14:textId="0288B52D" w:rsidR="5591F691" w:rsidRPr="00236174" w:rsidRDefault="007F7485" w:rsidP="00244619">
            <w:pPr>
              <w:pStyle w:val="NormalWeb"/>
              <w:rPr>
                <w:rFonts w:ascii="Open Sans" w:hAnsi="Open Sans" w:cs="Open Sans"/>
                <w:sz w:val="22"/>
                <w:szCs w:val="22"/>
              </w:rPr>
            </w:pPr>
            <w:r w:rsidRPr="00236174">
              <w:rPr>
                <w:rFonts w:ascii="Open Sans" w:hAnsi="Open Sans" w:cs="Open Sans"/>
                <w:sz w:val="22"/>
                <w:szCs w:val="22"/>
              </w:rPr>
              <w:t>*Schedule calculations based on 175/180 calendar days. For 0.5 credit courses, schedule is calculated out of 88/90 days</w:t>
            </w:r>
            <w:r w:rsidRPr="00236174">
              <w:rPr>
                <w:rFonts w:ascii="Open Sans" w:hAnsi="Open Sans" w:cs="Open Sans"/>
                <w:sz w:val="22"/>
                <w:szCs w:val="22"/>
                <w:vertAlign w:val="subscript"/>
              </w:rPr>
              <w:t>.</w:t>
            </w:r>
            <w:r w:rsidRPr="00236174">
              <w:rPr>
                <w:rFonts w:ascii="Open Sans" w:hAnsi="Open Sans" w:cs="Open Sans"/>
                <w:sz w:val="22"/>
                <w:szCs w:val="22"/>
              </w:rPr>
              <w:t xml:space="preserve"> Scope and sequence allows additional time for guest speakers, student presentations, field trips, remediation, extended learning activities, etc.</w:t>
            </w:r>
          </w:p>
        </w:tc>
      </w:tr>
      <w:tr w:rsidR="00E543B2" w:rsidRPr="00236174"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236174" w:rsidRDefault="5591F691" w:rsidP="5591F691">
            <w:pPr>
              <w:jc w:val="center"/>
              <w:rPr>
                <w:rFonts w:ascii="Open Sans" w:hAnsi="Open Sans" w:cs="Open Sans"/>
              </w:rPr>
            </w:pPr>
            <w:r w:rsidRPr="00236174">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236174" w:rsidRDefault="5591F691" w:rsidP="5591F691">
            <w:pPr>
              <w:jc w:val="center"/>
              <w:rPr>
                <w:rFonts w:ascii="Open Sans" w:hAnsi="Open Sans" w:cs="Open Sans"/>
                <w:b/>
                <w:bCs/>
              </w:rPr>
            </w:pPr>
            <w:r w:rsidRPr="00236174">
              <w:rPr>
                <w:rFonts w:ascii="Open Sans" w:hAnsi="Open Sans" w:cs="Open Sans"/>
                <w:b/>
                <w:bCs/>
              </w:rPr>
              <w:t># of Class Periods*</w:t>
            </w:r>
          </w:p>
          <w:p w14:paraId="2CA8545B" w14:textId="77777777" w:rsidR="00022991" w:rsidRPr="00236174" w:rsidRDefault="5591F691" w:rsidP="5591F691">
            <w:pPr>
              <w:jc w:val="center"/>
              <w:rPr>
                <w:rFonts w:ascii="Open Sans" w:hAnsi="Open Sans" w:cs="Open Sans"/>
              </w:rPr>
            </w:pPr>
            <w:r w:rsidRPr="00236174">
              <w:rPr>
                <w:rFonts w:ascii="Open Sans" w:hAnsi="Open Sans" w:cs="Open Sans"/>
              </w:rPr>
              <w:t>(assumes 45-minute periods)</w:t>
            </w:r>
          </w:p>
          <w:p w14:paraId="276E48DB" w14:textId="77899052" w:rsidR="00022991" w:rsidRPr="00236174" w:rsidRDefault="0096427A" w:rsidP="5591F691">
            <w:pPr>
              <w:jc w:val="center"/>
              <w:rPr>
                <w:rFonts w:ascii="Open Sans" w:hAnsi="Open Sans" w:cs="Open Sans"/>
              </w:rPr>
            </w:pPr>
            <w:r w:rsidRPr="00236174">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236174" w:rsidRDefault="5591F691" w:rsidP="5591F691">
            <w:pPr>
              <w:jc w:val="center"/>
              <w:rPr>
                <w:rFonts w:ascii="Open Sans" w:hAnsi="Open Sans" w:cs="Open Sans"/>
                <w:b/>
                <w:bCs/>
              </w:rPr>
            </w:pPr>
            <w:r w:rsidRPr="00236174">
              <w:rPr>
                <w:rFonts w:ascii="Open Sans" w:hAnsi="Open Sans" w:cs="Open Sans"/>
                <w:b/>
                <w:bCs/>
              </w:rPr>
              <w:t>TEKS Covered</w:t>
            </w:r>
          </w:p>
          <w:p w14:paraId="1F75A5FA" w14:textId="6204F7A0" w:rsidR="00022991" w:rsidRPr="00236174" w:rsidRDefault="006B672A" w:rsidP="00F40D52">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B35D91" w:rsidRPr="00236174">
                  <w:rPr>
                    <w:rFonts w:ascii="Open Sans" w:hAnsi="Open Sans" w:cs="Open Sans"/>
                    <w:b/>
                    <w:bCs/>
                  </w:rPr>
                  <w:t>130.140</w:t>
                </w:r>
                <w:r w:rsidR="5591F691" w:rsidRPr="00236174">
                  <w:rPr>
                    <w:rFonts w:ascii="Open Sans" w:hAnsi="Open Sans" w:cs="Open Sans"/>
                    <w:b/>
                    <w:bCs/>
                  </w:rPr>
                  <w:t>.</w:t>
                </w:r>
                <w:r w:rsidR="000E0998" w:rsidRPr="00236174">
                  <w:rPr>
                    <w:rFonts w:ascii="Open Sans" w:hAnsi="Open Sans" w:cs="Open Sans"/>
                    <w:b/>
                    <w:bCs/>
                  </w:rPr>
                  <w:t xml:space="preserve"> (c)</w:t>
                </w:r>
              </w:sdtContent>
            </w:sdt>
            <w:r w:rsidR="5591F691" w:rsidRPr="00236174">
              <w:rPr>
                <w:rFonts w:ascii="Open Sans" w:hAnsi="Open Sans" w:cs="Open Sans"/>
                <w:b/>
                <w:bCs/>
              </w:rPr>
              <w:t xml:space="preserve"> Knowledge and skills</w:t>
            </w:r>
          </w:p>
        </w:tc>
      </w:tr>
      <w:tr w:rsidR="00E543B2" w:rsidRPr="00236174"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016C296F" w:rsidR="00022991" w:rsidRPr="00236174" w:rsidRDefault="000E0998" w:rsidP="5BD3E6A3">
                <w:pPr>
                  <w:rPr>
                    <w:rFonts w:ascii="Open Sans" w:hAnsi="Open Sans" w:cs="Open Sans"/>
                    <w:b/>
                    <w:bCs/>
                  </w:rPr>
                </w:pPr>
                <w:r w:rsidRPr="00236174">
                  <w:rPr>
                    <w:rFonts w:ascii="Open Sans" w:hAnsi="Open Sans" w:cs="Open Sans"/>
                    <w:b/>
                    <w:bCs/>
                  </w:rPr>
                  <w:t xml:space="preserve">Unit 1: </w:t>
                </w:r>
                <w:r w:rsidR="00E543B2" w:rsidRPr="00236174">
                  <w:rPr>
                    <w:rFonts w:ascii="Open Sans" w:hAnsi="Open Sans" w:cs="Open Sans"/>
                    <w:b/>
                    <w:bCs/>
                  </w:rPr>
                  <w:t xml:space="preserve">Business </w:t>
                </w:r>
                <w:r w:rsidRPr="00236174">
                  <w:rPr>
                    <w:rFonts w:ascii="Open Sans" w:hAnsi="Open Sans" w:cs="Open Sans"/>
                    <w:b/>
                    <w:bCs/>
                  </w:rPr>
                  <w:t>Communication</w:t>
                </w:r>
              </w:p>
              <w:p w14:paraId="14DBC62C" w14:textId="77777777" w:rsidR="00022991" w:rsidRPr="00236174" w:rsidRDefault="00022991" w:rsidP="00686790">
                <w:pPr>
                  <w:rPr>
                    <w:rFonts w:ascii="Open Sans" w:hAnsi="Open Sans" w:cs="Open Sans"/>
                  </w:rPr>
                </w:pPr>
              </w:p>
              <w:p w14:paraId="4E4E4A2B" w14:textId="0F7B7266" w:rsidR="00022991" w:rsidRPr="00236174" w:rsidRDefault="00992CE7" w:rsidP="5BD3E6A3">
                <w:pPr>
                  <w:rPr>
                    <w:rFonts w:ascii="Open Sans" w:hAnsi="Open Sans" w:cs="Open Sans"/>
                    <w:b/>
                    <w:bCs/>
                  </w:rPr>
                </w:pPr>
                <w:r w:rsidRPr="00236174">
                  <w:rPr>
                    <w:rFonts w:ascii="Open Sans" w:hAnsi="Open Sans" w:cs="Open Sans"/>
                  </w:rPr>
                  <w:t xml:space="preserve">Students will begin the course </w:t>
                </w:r>
                <w:r w:rsidR="004C0ED2" w:rsidRPr="00236174">
                  <w:rPr>
                    <w:rFonts w:ascii="Open Sans" w:hAnsi="Open Sans" w:cs="Open Sans"/>
                  </w:rPr>
                  <w:t>by discussing</w:t>
                </w:r>
                <w:r w:rsidRPr="00236174">
                  <w:rPr>
                    <w:rFonts w:ascii="Open Sans" w:hAnsi="Open Sans" w:cs="Open Sans"/>
                  </w:rPr>
                  <w:t xml:space="preserve"> effective communication, collaboration</w:t>
                </w:r>
                <w:r w:rsidR="00C41E6C" w:rsidRPr="00236174">
                  <w:rPr>
                    <w:rFonts w:ascii="Open Sans" w:hAnsi="Open Sans" w:cs="Open Sans"/>
                  </w:rPr>
                  <w:t xml:space="preserve"> skills</w:t>
                </w:r>
                <w:r w:rsidRPr="00236174">
                  <w:rPr>
                    <w:rFonts w:ascii="Open Sans" w:hAnsi="Open Sans" w:cs="Open Sans"/>
                  </w:rPr>
                  <w:t xml:space="preserve">, teamwork, and </w:t>
                </w:r>
                <w:r w:rsidR="004C0ED2" w:rsidRPr="00236174">
                  <w:rPr>
                    <w:rFonts w:ascii="Open Sans" w:hAnsi="Open Sans" w:cs="Open Sans"/>
                  </w:rPr>
                  <w:t xml:space="preserve">the importance of </w:t>
                </w:r>
                <w:r w:rsidRPr="00236174">
                  <w:rPr>
                    <w:rFonts w:ascii="Open Sans" w:hAnsi="Open Sans" w:cs="Open Sans"/>
                  </w:rPr>
                  <w:t>a positive, productive work ethic. Students will demonstrate these skills and attributes by creating and/or participating in classroom and</w:t>
                </w:r>
                <w:r w:rsidR="009B0042" w:rsidRPr="00236174">
                  <w:rPr>
                    <w:rFonts w:ascii="Open Sans" w:hAnsi="Open Sans" w:cs="Open Sans"/>
                  </w:rPr>
                  <w:t>/or</w:t>
                </w:r>
                <w:r w:rsidRPr="00236174">
                  <w:rPr>
                    <w:rFonts w:ascii="Open Sans" w:hAnsi="Open Sans" w:cs="Open Sans"/>
                  </w:rPr>
                  <w:t xml:space="preserve"> workplace </w:t>
                </w:r>
                <w:r w:rsidR="00E543B2" w:rsidRPr="00236174">
                  <w:rPr>
                    <w:rFonts w:ascii="Open Sans" w:hAnsi="Open Sans" w:cs="Open Sans"/>
                  </w:rPr>
                  <w:t>vignettes/</w:t>
                </w:r>
                <w:r w:rsidRPr="00236174">
                  <w:rPr>
                    <w:rFonts w:ascii="Open Sans" w:hAnsi="Open Sans" w:cs="Open Sans"/>
                  </w:rPr>
                  <w:t>scenarios</w:t>
                </w:r>
                <w:r w:rsidR="5BD3E6A3" w:rsidRPr="00236174">
                  <w:rPr>
                    <w:rFonts w:ascii="Open Sans" w:hAnsi="Open Sans" w:cs="Open Sans"/>
                  </w:rPr>
                  <w:t xml:space="preserve"> </w:t>
                </w:r>
                <w:r w:rsidR="00995D15" w:rsidRPr="00236174">
                  <w:rPr>
                    <w:rFonts w:ascii="Open Sans" w:hAnsi="Open Sans" w:cs="Open Sans"/>
                  </w:rPr>
                  <w:t>that highlight leadership</w:t>
                </w:r>
                <w:r w:rsidRPr="00236174">
                  <w:rPr>
                    <w:rFonts w:ascii="Open Sans" w:hAnsi="Open Sans" w:cs="Open Sans"/>
                  </w:rPr>
                  <w:t xml:space="preserve">, professionalism, </w:t>
                </w:r>
                <w:r w:rsidR="00FE6976" w:rsidRPr="00236174">
                  <w:rPr>
                    <w:rFonts w:ascii="Open Sans" w:hAnsi="Open Sans" w:cs="Open Sans"/>
                  </w:rPr>
                  <w:t>collaboration,</w:t>
                </w:r>
                <w:r w:rsidR="00C4533D" w:rsidRPr="00236174">
                  <w:rPr>
                    <w:rFonts w:ascii="Open Sans" w:hAnsi="Open Sans" w:cs="Open Sans"/>
                  </w:rPr>
                  <w:t xml:space="preserve"> </w:t>
                </w:r>
                <w:r w:rsidRPr="00236174">
                  <w:rPr>
                    <w:rFonts w:ascii="Open Sans" w:hAnsi="Open Sans" w:cs="Open Sans"/>
                  </w:rPr>
                  <w:t xml:space="preserve">and teamwork. </w:t>
                </w:r>
                <w:r w:rsidR="00995D15" w:rsidRPr="00236174">
                  <w:rPr>
                    <w:rFonts w:ascii="Open Sans" w:hAnsi="Open Sans" w:cs="Open Sans"/>
                    <w:color w:val="000000"/>
                  </w:rPr>
                  <w:t xml:space="preserve">Students will </w:t>
                </w:r>
                <w:r w:rsidR="009B0042" w:rsidRPr="00236174">
                  <w:rPr>
                    <w:rFonts w:ascii="Open Sans" w:hAnsi="Open Sans" w:cs="Open Sans"/>
                    <w:color w:val="000000"/>
                  </w:rPr>
                  <w:t xml:space="preserve">also </w:t>
                </w:r>
                <w:r w:rsidR="00995D15" w:rsidRPr="00236174">
                  <w:rPr>
                    <w:rFonts w:ascii="Open Sans" w:hAnsi="Open Sans" w:cs="Open Sans"/>
                    <w:color w:val="000000"/>
                  </w:rPr>
                  <w:t xml:space="preserve">research, explore, and </w:t>
                </w:r>
                <w:r w:rsidR="009B0042" w:rsidRPr="00236174">
                  <w:rPr>
                    <w:rFonts w:ascii="Open Sans" w:hAnsi="Open Sans" w:cs="Open Sans"/>
                    <w:color w:val="000000"/>
                  </w:rPr>
                  <w:t xml:space="preserve">briefly </w:t>
                </w:r>
                <w:r w:rsidR="00995D15" w:rsidRPr="00236174">
                  <w:rPr>
                    <w:rFonts w:ascii="Open Sans" w:hAnsi="Open Sans" w:cs="Open Sans"/>
                    <w:color w:val="000000"/>
                  </w:rPr>
                  <w:t xml:space="preserve">discuss examples and benefits of CTSO and/or other </w:t>
                </w:r>
                <w:r w:rsidR="00995D15" w:rsidRPr="00236174">
                  <w:rPr>
                    <w:rFonts w:ascii="Open Sans" w:hAnsi="Open Sans" w:cs="Open Sans"/>
                    <w:color w:val="000000"/>
                  </w:rPr>
                  <w:lastRenderedPageBreak/>
                  <w:t xml:space="preserve">extracurricular leadership and team-building student activities. </w:t>
                </w:r>
                <w:r w:rsidRPr="00236174">
                  <w:rPr>
                    <w:rFonts w:ascii="Open Sans" w:hAnsi="Open Sans" w:cs="Open Sans"/>
                  </w:rPr>
                  <w:t xml:space="preserve">Students will </w:t>
                </w:r>
                <w:r w:rsidR="009B0042" w:rsidRPr="00236174">
                  <w:rPr>
                    <w:rFonts w:ascii="Open Sans" w:hAnsi="Open Sans" w:cs="Open Sans"/>
                  </w:rPr>
                  <w:t>explain and compare</w:t>
                </w:r>
                <w:r w:rsidRPr="00236174">
                  <w:rPr>
                    <w:rFonts w:ascii="Open Sans" w:hAnsi="Open Sans" w:cs="Open Sans"/>
                  </w:rPr>
                  <w:t xml:space="preserve"> successful methods of time </w:t>
                </w:r>
                <w:r w:rsidR="004C0ED2" w:rsidRPr="00236174">
                  <w:rPr>
                    <w:rFonts w:ascii="Open Sans" w:hAnsi="Open Sans" w:cs="Open Sans"/>
                  </w:rPr>
                  <w:t>management</w:t>
                </w:r>
                <w:r w:rsidRPr="00236174">
                  <w:rPr>
                    <w:rFonts w:ascii="Open Sans" w:hAnsi="Open Sans" w:cs="Open Sans"/>
                  </w:rPr>
                  <w:t xml:space="preserve"> in small groups</w:t>
                </w:r>
                <w:r w:rsidR="009B0042" w:rsidRPr="00236174">
                  <w:rPr>
                    <w:rFonts w:ascii="Open Sans" w:hAnsi="Open Sans" w:cs="Open Sans"/>
                  </w:rPr>
                  <w:t>/teams</w:t>
                </w:r>
                <w:r w:rsidRPr="00236174">
                  <w:rPr>
                    <w:rFonts w:ascii="Open Sans" w:hAnsi="Open Sans" w:cs="Open Sans"/>
                  </w:rPr>
                  <w:t xml:space="preserve"> and/or </w:t>
                </w:r>
                <w:r w:rsidR="0068072B" w:rsidRPr="00236174">
                  <w:rPr>
                    <w:rFonts w:ascii="Open Sans" w:hAnsi="Open Sans" w:cs="Open Sans"/>
                  </w:rPr>
                  <w:t xml:space="preserve">in </w:t>
                </w:r>
                <w:r w:rsidRPr="00236174">
                  <w:rPr>
                    <w:rFonts w:ascii="Open Sans" w:hAnsi="Open Sans" w:cs="Open Sans"/>
                  </w:rPr>
                  <w:t xml:space="preserve">other classroom activities. As a culminating activity </w:t>
                </w:r>
                <w:r w:rsidR="00C4533D" w:rsidRPr="00236174">
                  <w:rPr>
                    <w:rFonts w:ascii="Open Sans" w:hAnsi="Open Sans" w:cs="Open Sans"/>
                  </w:rPr>
                  <w:t xml:space="preserve">for the unit, student teams will </w:t>
                </w:r>
                <w:r w:rsidR="00E543B2" w:rsidRPr="00236174">
                  <w:rPr>
                    <w:rFonts w:ascii="Open Sans" w:hAnsi="Open Sans" w:cs="Open Sans"/>
                  </w:rPr>
                  <w:t xml:space="preserve">discuss, </w:t>
                </w:r>
                <w:r w:rsidR="00C4533D" w:rsidRPr="00236174">
                  <w:rPr>
                    <w:rFonts w:ascii="Open Sans" w:hAnsi="Open Sans" w:cs="Open Sans"/>
                  </w:rPr>
                  <w:t>describe</w:t>
                </w:r>
                <w:r w:rsidR="00C41E6C" w:rsidRPr="00236174">
                  <w:rPr>
                    <w:rFonts w:ascii="Open Sans" w:hAnsi="Open Sans" w:cs="Open Sans"/>
                  </w:rPr>
                  <w:t>,</w:t>
                </w:r>
                <w:r w:rsidR="00C4533D" w:rsidRPr="00236174">
                  <w:rPr>
                    <w:rFonts w:ascii="Open Sans" w:hAnsi="Open Sans" w:cs="Open Sans"/>
                  </w:rPr>
                  <w:t xml:space="preserve"> and/or present summaries of </w:t>
                </w:r>
                <w:r w:rsidR="00E543B2" w:rsidRPr="00236174">
                  <w:rPr>
                    <w:rFonts w:ascii="Open Sans" w:hAnsi="Open Sans" w:cs="Open Sans"/>
                  </w:rPr>
                  <w:t xml:space="preserve">effective </w:t>
                </w:r>
                <w:r w:rsidR="00C4533D" w:rsidRPr="00236174">
                  <w:rPr>
                    <w:rFonts w:ascii="Open Sans" w:hAnsi="Open Sans" w:cs="Open Sans"/>
                  </w:rPr>
                  <w:t>communication</w:t>
                </w:r>
                <w:r w:rsidR="00E543B2" w:rsidRPr="00236174">
                  <w:rPr>
                    <w:rFonts w:ascii="Open Sans" w:hAnsi="Open Sans" w:cs="Open Sans"/>
                  </w:rPr>
                  <w:t xml:space="preserve"> and collaboration</w:t>
                </w:r>
                <w:r w:rsidR="00C4533D" w:rsidRPr="00236174">
                  <w:rPr>
                    <w:rFonts w:ascii="Open Sans" w:hAnsi="Open Sans" w:cs="Open Sans"/>
                  </w:rPr>
                  <w:t xml:space="preserve"> </w:t>
                </w:r>
                <w:r w:rsidR="00E543B2" w:rsidRPr="00236174">
                  <w:rPr>
                    <w:rFonts w:ascii="Open Sans" w:hAnsi="Open Sans" w:cs="Open Sans"/>
                  </w:rPr>
                  <w:t xml:space="preserve">skills, time </w:t>
                </w:r>
                <w:r w:rsidR="007A7C2E" w:rsidRPr="00236174">
                  <w:rPr>
                    <w:rFonts w:ascii="Open Sans" w:hAnsi="Open Sans" w:cs="Open Sans"/>
                  </w:rPr>
                  <w:t>management</w:t>
                </w:r>
                <w:r w:rsidR="00133279" w:rsidRPr="00236174">
                  <w:rPr>
                    <w:rFonts w:ascii="Open Sans" w:hAnsi="Open Sans" w:cs="Open Sans"/>
                  </w:rPr>
                  <w:t xml:space="preserve"> skills, and instructor</w:t>
                </w:r>
                <w:r w:rsidR="00E543B2" w:rsidRPr="00236174">
                  <w:rPr>
                    <w:rFonts w:ascii="Open Sans" w:hAnsi="Open Sans" w:cs="Open Sans"/>
                  </w:rPr>
                  <w:t xml:space="preserve"> expectations regarding </w:t>
                </w:r>
                <w:r w:rsidR="00133279" w:rsidRPr="00236174">
                  <w:rPr>
                    <w:rFonts w:ascii="Open Sans" w:hAnsi="Open Sans" w:cs="Open Sans"/>
                  </w:rPr>
                  <w:t xml:space="preserve">classroom </w:t>
                </w:r>
                <w:r w:rsidR="00E543B2" w:rsidRPr="00236174">
                  <w:rPr>
                    <w:rFonts w:ascii="Open Sans" w:hAnsi="Open Sans" w:cs="Open Sans"/>
                  </w:rPr>
                  <w:t>rules</w:t>
                </w:r>
                <w:r w:rsidR="00133279" w:rsidRPr="00236174">
                  <w:rPr>
                    <w:rFonts w:ascii="Open Sans" w:hAnsi="Open Sans" w:cs="Open Sans"/>
                  </w:rPr>
                  <w:t>, schedules,</w:t>
                </w:r>
                <w:r w:rsidR="00E543B2" w:rsidRPr="00236174">
                  <w:rPr>
                    <w:rFonts w:ascii="Open Sans" w:hAnsi="Open Sans" w:cs="Open Sans"/>
                  </w:rPr>
                  <w:t xml:space="preserve"> and task completion</w:t>
                </w:r>
                <w:r w:rsidR="00C4533D" w:rsidRPr="00236174">
                  <w:rPr>
                    <w:rFonts w:ascii="Open Sans" w:hAnsi="Open Sans" w:cs="Open Sans"/>
                  </w:rPr>
                  <w:t>.</w:t>
                </w:r>
              </w:p>
            </w:sdtContent>
          </w:sdt>
          <w:p w14:paraId="4FBCB63B" w14:textId="4DECCF64" w:rsidR="00C039E4" w:rsidRPr="0023617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27930D79" w:rsidR="00022991" w:rsidRPr="00236174" w:rsidRDefault="0034483C" w:rsidP="5BD3E6A3">
                <w:pPr>
                  <w:jc w:val="center"/>
                  <w:rPr>
                    <w:rFonts w:ascii="Open Sans" w:hAnsi="Open Sans" w:cs="Open Sans"/>
                  </w:rPr>
                </w:pPr>
                <w:r w:rsidRPr="00236174">
                  <w:rPr>
                    <w:rFonts w:ascii="Open Sans" w:hAnsi="Open Sans" w:cs="Open Sans"/>
                    <w:bCs/>
                  </w:rPr>
                  <w:t>5</w:t>
                </w:r>
                <w:r w:rsidR="00565FBD" w:rsidRPr="00236174">
                  <w:rPr>
                    <w:rFonts w:ascii="Open Sans" w:hAnsi="Open Sans" w:cs="Open Sans"/>
                    <w:bCs/>
                  </w:rPr>
                  <w:t xml:space="preserve"> </w:t>
                </w:r>
                <w:r w:rsidR="5BD3E6A3" w:rsidRPr="00236174">
                  <w:rPr>
                    <w:rFonts w:ascii="Open Sans" w:hAnsi="Open Sans" w:cs="Open Sans"/>
                  </w:rPr>
                  <w:t>periods</w:t>
                </w:r>
              </w:p>
              <w:p w14:paraId="77FAF055" w14:textId="783D8EF4" w:rsidR="00022991" w:rsidRPr="00236174" w:rsidRDefault="0034483C" w:rsidP="5BD3E6A3">
                <w:pPr>
                  <w:jc w:val="center"/>
                  <w:rPr>
                    <w:rFonts w:ascii="Open Sans" w:hAnsi="Open Sans" w:cs="Open Sans"/>
                    <w:b/>
                    <w:bCs/>
                  </w:rPr>
                </w:pPr>
                <w:r w:rsidRPr="00236174">
                  <w:rPr>
                    <w:rFonts w:ascii="Open Sans" w:hAnsi="Open Sans" w:cs="Open Sans"/>
                  </w:rPr>
                  <w:t>225</w:t>
                </w:r>
                <w:r w:rsidR="00565FBD" w:rsidRPr="00236174">
                  <w:rPr>
                    <w:rFonts w:ascii="Open Sans" w:hAnsi="Open Sans" w:cs="Open Sans"/>
                  </w:rPr>
                  <w:t xml:space="preserve"> </w:t>
                </w:r>
                <w:r w:rsidR="5BD3E6A3" w:rsidRPr="00236174">
                  <w:rPr>
                    <w:rFonts w:ascii="Open Sans" w:hAnsi="Open Sans" w:cs="Open Sans"/>
                  </w:rPr>
                  <w:t>minutes</w:t>
                </w:r>
              </w:p>
            </w:sdtContent>
          </w:sdt>
          <w:p w14:paraId="3BF716D6" w14:textId="4DECCF64" w:rsidR="00C039E4" w:rsidRPr="00236174" w:rsidRDefault="00C039E4" w:rsidP="5BD3E6A3">
            <w:pPr>
              <w:jc w:val="center"/>
              <w:rPr>
                <w:rFonts w:ascii="Open Sans" w:hAnsi="Open Sans" w:cs="Open Sans"/>
              </w:rPr>
            </w:pPr>
          </w:p>
        </w:tc>
        <w:tc>
          <w:tcPr>
            <w:tcW w:w="7560" w:type="dxa"/>
            <w:gridSpan w:val="2"/>
            <w:shd w:val="clear" w:color="auto" w:fill="auto"/>
          </w:tcPr>
          <w:p w14:paraId="51AA2F8C" w14:textId="77777777" w:rsidR="000B5754" w:rsidRPr="00236174" w:rsidRDefault="000B5754" w:rsidP="00236174">
            <w:pPr>
              <w:pStyle w:val="PARAGRAPH1"/>
              <w:spacing w:before="0" w:after="0"/>
              <w:rPr>
                <w:rFonts w:ascii="Open Sans" w:hAnsi="Open Sans" w:cs="Open Sans"/>
              </w:rPr>
            </w:pPr>
            <w:r w:rsidRPr="00236174">
              <w:rPr>
                <w:rStyle w:val="Add"/>
                <w:rFonts w:ascii="Open Sans" w:hAnsi="Open Sans" w:cs="Open Sans"/>
                <w:color w:val="auto"/>
                <w:u w:val="none"/>
              </w:rPr>
              <w:t>(1)</w:t>
            </w:r>
            <w:r w:rsidRPr="00236174">
              <w:rPr>
                <w:rStyle w:val="Add"/>
                <w:rFonts w:ascii="Open Sans" w:hAnsi="Open Sans" w:cs="Open Sans"/>
                <w:color w:val="auto"/>
                <w:u w:val="none"/>
              </w:rPr>
              <w:tab/>
            </w:r>
            <w:r w:rsidRPr="00236174">
              <w:rPr>
                <w:rFonts w:ascii="Open Sans" w:hAnsi="Open Sans" w:cs="Open Sans"/>
              </w:rPr>
              <w:t>The student demonstrates professional standards/employability skills required by business and industry. The student is expected to:</w:t>
            </w:r>
          </w:p>
          <w:p w14:paraId="08EEF497" w14:textId="77777777" w:rsidR="000B5754" w:rsidRPr="00236174" w:rsidRDefault="000B5754" w:rsidP="00236174">
            <w:pPr>
              <w:pStyle w:val="SUBPARAGRAPHA"/>
              <w:spacing w:before="0" w:after="0"/>
              <w:rPr>
                <w:rFonts w:ascii="Open Sans" w:hAnsi="Open Sans" w:cs="Open Sans"/>
              </w:rPr>
            </w:pPr>
            <w:r w:rsidRPr="00236174">
              <w:rPr>
                <w:rStyle w:val="Add"/>
                <w:rFonts w:ascii="Open Sans" w:hAnsi="Open Sans" w:cs="Open Sans"/>
                <w:color w:val="auto"/>
                <w:u w:val="none"/>
              </w:rPr>
              <w:t>(A)</w:t>
            </w:r>
            <w:r w:rsidRPr="00236174">
              <w:rPr>
                <w:rStyle w:val="Add"/>
                <w:rFonts w:ascii="Open Sans" w:hAnsi="Open Sans" w:cs="Open Sans"/>
                <w:color w:val="auto"/>
                <w:u w:val="none"/>
              </w:rPr>
              <w:tab/>
            </w:r>
            <w:r w:rsidRPr="00236174">
              <w:rPr>
                <w:rFonts w:ascii="Open Sans" w:hAnsi="Open Sans" w:cs="Open Sans"/>
              </w:rPr>
              <w:t>communicate effectively with others using oral and written skills;</w:t>
            </w:r>
          </w:p>
          <w:p w14:paraId="5229F974" w14:textId="77777777" w:rsidR="000B5754" w:rsidRPr="00236174" w:rsidRDefault="000B5754" w:rsidP="00236174">
            <w:pPr>
              <w:pStyle w:val="SUBPARAGRAPHA"/>
              <w:spacing w:before="0" w:after="0"/>
              <w:rPr>
                <w:rFonts w:ascii="Open Sans" w:hAnsi="Open Sans" w:cs="Open Sans"/>
              </w:rPr>
            </w:pPr>
            <w:r w:rsidRPr="00236174">
              <w:rPr>
                <w:rStyle w:val="Add"/>
                <w:rFonts w:ascii="Open Sans" w:hAnsi="Open Sans" w:cs="Open Sans"/>
                <w:color w:val="auto"/>
                <w:u w:val="none"/>
              </w:rPr>
              <w:t>(B)</w:t>
            </w:r>
            <w:r w:rsidRPr="00236174">
              <w:rPr>
                <w:rStyle w:val="Add"/>
                <w:rFonts w:ascii="Open Sans" w:hAnsi="Open Sans" w:cs="Open Sans"/>
                <w:color w:val="auto"/>
                <w:u w:val="none"/>
              </w:rPr>
              <w:tab/>
            </w:r>
            <w:r w:rsidRPr="00236174">
              <w:rPr>
                <w:rFonts w:ascii="Open Sans" w:hAnsi="Open Sans" w:cs="Open Sans"/>
              </w:rPr>
              <w:t>demonstrate collaboration skills through teamwork;</w:t>
            </w:r>
          </w:p>
          <w:p w14:paraId="2F53C49D" w14:textId="77777777" w:rsidR="000B5754" w:rsidRPr="00236174" w:rsidRDefault="000B5754" w:rsidP="00236174">
            <w:pPr>
              <w:pStyle w:val="SUBPARAGRAPHA"/>
              <w:spacing w:before="0" w:after="0"/>
              <w:rPr>
                <w:rFonts w:ascii="Open Sans" w:hAnsi="Open Sans" w:cs="Open Sans"/>
              </w:rPr>
            </w:pPr>
            <w:r w:rsidRPr="00236174">
              <w:rPr>
                <w:rStyle w:val="Add"/>
                <w:rFonts w:ascii="Open Sans" w:hAnsi="Open Sans" w:cs="Open Sans"/>
                <w:color w:val="auto"/>
                <w:u w:val="none"/>
              </w:rPr>
              <w:t>(C)</w:t>
            </w:r>
            <w:r w:rsidRPr="00236174">
              <w:rPr>
                <w:rStyle w:val="Add"/>
                <w:rFonts w:ascii="Open Sans" w:hAnsi="Open Sans" w:cs="Open Sans"/>
                <w:color w:val="auto"/>
                <w:u w:val="none"/>
              </w:rPr>
              <w:tab/>
            </w:r>
            <w:r w:rsidRPr="00236174">
              <w:rPr>
                <w:rFonts w:ascii="Open Sans" w:hAnsi="Open Sans" w:cs="Open Sans"/>
              </w:rPr>
              <w:t>demonstrate professionalism by conducting oneself in a manner appropriate for the profession and workplace;</w:t>
            </w:r>
          </w:p>
          <w:p w14:paraId="3BAA7CF9" w14:textId="77777777" w:rsidR="000B5754" w:rsidRPr="00236174" w:rsidRDefault="000B5754" w:rsidP="00236174">
            <w:pPr>
              <w:pStyle w:val="SUBPARAGRAPHA"/>
              <w:spacing w:before="0" w:after="0"/>
              <w:rPr>
                <w:rFonts w:ascii="Open Sans" w:hAnsi="Open Sans" w:cs="Open Sans"/>
              </w:rPr>
            </w:pPr>
            <w:r w:rsidRPr="00236174">
              <w:rPr>
                <w:rStyle w:val="Add"/>
                <w:rFonts w:ascii="Open Sans" w:hAnsi="Open Sans" w:cs="Open Sans"/>
                <w:color w:val="auto"/>
                <w:u w:val="none"/>
              </w:rPr>
              <w:t>(D)</w:t>
            </w:r>
            <w:r w:rsidRPr="00236174">
              <w:rPr>
                <w:rStyle w:val="Add"/>
                <w:rFonts w:ascii="Open Sans" w:hAnsi="Open Sans" w:cs="Open Sans"/>
                <w:color w:val="auto"/>
                <w:u w:val="none"/>
              </w:rPr>
              <w:tab/>
            </w:r>
            <w:r w:rsidRPr="00236174">
              <w:rPr>
                <w:rFonts w:ascii="Open Sans" w:hAnsi="Open Sans" w:cs="Open Sans"/>
              </w:rPr>
              <w:t>demonstrate a positive, productive work ethic by performing assigned tasks as directed;</w:t>
            </w:r>
          </w:p>
          <w:p w14:paraId="1689304E" w14:textId="77777777" w:rsidR="000B5754" w:rsidRPr="00236174" w:rsidRDefault="000B5754" w:rsidP="00236174">
            <w:pPr>
              <w:pStyle w:val="SUBPARAGRAPHA"/>
              <w:spacing w:before="0" w:after="0"/>
              <w:rPr>
                <w:rFonts w:ascii="Open Sans" w:hAnsi="Open Sans" w:cs="Open Sans"/>
              </w:rPr>
            </w:pPr>
            <w:r w:rsidRPr="00236174">
              <w:rPr>
                <w:rStyle w:val="Add"/>
                <w:rFonts w:ascii="Open Sans" w:hAnsi="Open Sans" w:cs="Open Sans"/>
                <w:color w:val="auto"/>
                <w:u w:val="none"/>
              </w:rPr>
              <w:lastRenderedPageBreak/>
              <w:t>(E)</w:t>
            </w:r>
            <w:r w:rsidRPr="00236174">
              <w:rPr>
                <w:rStyle w:val="Add"/>
                <w:rFonts w:ascii="Open Sans" w:hAnsi="Open Sans" w:cs="Open Sans"/>
                <w:color w:val="auto"/>
                <w:u w:val="none"/>
              </w:rPr>
              <w:tab/>
            </w:r>
            <w:r w:rsidRPr="00236174">
              <w:rPr>
                <w:rFonts w:ascii="Open Sans" w:hAnsi="Open Sans" w:cs="Open Sans"/>
              </w:rPr>
              <w:t>comply with all applicable rules, laws, and regulations; and</w:t>
            </w:r>
          </w:p>
          <w:p w14:paraId="1EBC833C" w14:textId="73EA5173" w:rsidR="00022991" w:rsidRPr="00236174" w:rsidRDefault="000B5754" w:rsidP="00236174">
            <w:pPr>
              <w:pStyle w:val="SUBPARAGRAPHA"/>
              <w:spacing w:before="0" w:after="0"/>
              <w:rPr>
                <w:rFonts w:ascii="Open Sans" w:hAnsi="Open Sans" w:cs="Open Sans"/>
              </w:rPr>
            </w:pPr>
            <w:r w:rsidRPr="00236174">
              <w:rPr>
                <w:rStyle w:val="Add"/>
                <w:rFonts w:ascii="Open Sans" w:hAnsi="Open Sans" w:cs="Open Sans"/>
                <w:color w:val="auto"/>
                <w:u w:val="none"/>
              </w:rPr>
              <w:t>(F)</w:t>
            </w:r>
            <w:r w:rsidRPr="00236174">
              <w:rPr>
                <w:rStyle w:val="Add"/>
                <w:rFonts w:ascii="Open Sans" w:hAnsi="Open Sans" w:cs="Open Sans"/>
                <w:color w:val="auto"/>
                <w:u w:val="none"/>
              </w:rPr>
              <w:tab/>
            </w:r>
            <w:r w:rsidRPr="00236174">
              <w:rPr>
                <w:rFonts w:ascii="Open Sans" w:hAnsi="Open Sans" w:cs="Open Sans"/>
              </w:rPr>
              <w:t>demonstrate time-management skills by prioritizing tasks, following schedules, and tending to goal-relevant activities in a way that uses time wisely and op</w:t>
            </w:r>
            <w:r w:rsidR="00575173" w:rsidRPr="00236174">
              <w:rPr>
                <w:rFonts w:ascii="Open Sans" w:hAnsi="Open Sans" w:cs="Open Sans"/>
              </w:rPr>
              <w:t>timizes efficiency and results.</w:t>
            </w:r>
          </w:p>
        </w:tc>
      </w:tr>
      <w:tr w:rsidR="00E543B2" w:rsidRPr="00236174"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3A27FD64" w:rsidR="004356E7" w:rsidRPr="00236174" w:rsidRDefault="003674DF" w:rsidP="5BD3E6A3">
                <w:pPr>
                  <w:rPr>
                    <w:rFonts w:ascii="Open Sans" w:hAnsi="Open Sans" w:cs="Open Sans"/>
                    <w:b/>
                    <w:bCs/>
                  </w:rPr>
                </w:pPr>
                <w:r w:rsidRPr="00236174">
                  <w:rPr>
                    <w:rFonts w:ascii="Open Sans" w:hAnsi="Open Sans" w:cs="Open Sans"/>
                    <w:b/>
                    <w:bCs/>
                  </w:rPr>
                  <w:t xml:space="preserve">Unit </w:t>
                </w:r>
                <w:r w:rsidR="002674E9" w:rsidRPr="00236174">
                  <w:rPr>
                    <w:rFonts w:ascii="Open Sans" w:hAnsi="Open Sans" w:cs="Open Sans"/>
                    <w:b/>
                    <w:bCs/>
                  </w:rPr>
                  <w:t>2</w:t>
                </w:r>
                <w:r w:rsidR="00FB31CF" w:rsidRPr="00236174">
                  <w:rPr>
                    <w:rFonts w:ascii="Open Sans" w:hAnsi="Open Sans" w:cs="Open Sans"/>
                    <w:b/>
                    <w:bCs/>
                  </w:rPr>
                  <w:t xml:space="preserve">: </w:t>
                </w:r>
                <w:r w:rsidR="000B5754" w:rsidRPr="00236174">
                  <w:rPr>
                    <w:rFonts w:ascii="Open Sans" w:hAnsi="Open Sans" w:cs="Open Sans"/>
                    <w:b/>
                    <w:bCs/>
                  </w:rPr>
                  <w:t xml:space="preserve">Global </w:t>
                </w:r>
                <w:r w:rsidR="00AD09EE" w:rsidRPr="00236174">
                  <w:rPr>
                    <w:rFonts w:ascii="Open Sans" w:hAnsi="Open Sans" w:cs="Open Sans"/>
                    <w:b/>
                    <w:bCs/>
                  </w:rPr>
                  <w:t>Business</w:t>
                </w:r>
                <w:r w:rsidR="000B5754" w:rsidRPr="00236174">
                  <w:rPr>
                    <w:rFonts w:ascii="Open Sans" w:hAnsi="Open Sans" w:cs="Open Sans"/>
                    <w:b/>
                    <w:bCs/>
                  </w:rPr>
                  <w:t xml:space="preserve"> and Investments</w:t>
                </w:r>
              </w:p>
              <w:p w14:paraId="67D8F35E" w14:textId="77777777" w:rsidR="004356E7" w:rsidRPr="00236174" w:rsidRDefault="004356E7" w:rsidP="004356E7">
                <w:pPr>
                  <w:rPr>
                    <w:rFonts w:ascii="Open Sans" w:hAnsi="Open Sans" w:cs="Open Sans"/>
                  </w:rPr>
                </w:pPr>
              </w:p>
              <w:p w14:paraId="47E694E5" w14:textId="1195EFC6" w:rsidR="00C039E4" w:rsidRPr="00236174" w:rsidRDefault="0058420D" w:rsidP="006820B1">
                <w:pPr>
                  <w:rPr>
                    <w:rFonts w:ascii="Open Sans" w:hAnsi="Open Sans" w:cs="Open Sans"/>
                  </w:rPr>
                </w:pPr>
                <w:r w:rsidRPr="00236174">
                  <w:rPr>
                    <w:rFonts w:ascii="Open Sans" w:hAnsi="Open Sans" w:cs="Open Sans"/>
                  </w:rPr>
                  <w:t xml:space="preserve">Students will </w:t>
                </w:r>
                <w:r w:rsidR="00FB31CF" w:rsidRPr="00236174">
                  <w:rPr>
                    <w:rFonts w:ascii="Open Sans" w:hAnsi="Open Sans" w:cs="Open Sans"/>
                  </w:rPr>
                  <w:t xml:space="preserve">learn and </w:t>
                </w:r>
                <w:r w:rsidR="00AD09EE" w:rsidRPr="00236174">
                  <w:rPr>
                    <w:rFonts w:ascii="Open Sans" w:hAnsi="Open Sans" w:cs="Open Sans"/>
                  </w:rPr>
                  <w:t xml:space="preserve">explain </w:t>
                </w:r>
                <w:r w:rsidR="00995D15" w:rsidRPr="00236174">
                  <w:rPr>
                    <w:rFonts w:ascii="Open Sans" w:hAnsi="Open Sans" w:cs="Open Sans"/>
                  </w:rPr>
                  <w:t>the theories of global trade and investments</w:t>
                </w:r>
                <w:r w:rsidR="00AD09EE" w:rsidRPr="00236174">
                  <w:rPr>
                    <w:rFonts w:ascii="Open Sans" w:hAnsi="Open Sans" w:cs="Open Sans"/>
                  </w:rPr>
                  <w:t xml:space="preserve"> as they </w:t>
                </w:r>
                <w:r w:rsidRPr="00236174">
                  <w:rPr>
                    <w:rFonts w:ascii="Open Sans" w:hAnsi="Open Sans" w:cs="Open Sans"/>
                  </w:rPr>
                  <w:t xml:space="preserve">participate in classroom </w:t>
                </w:r>
                <w:r w:rsidR="00AD09EE" w:rsidRPr="00236174">
                  <w:rPr>
                    <w:rFonts w:ascii="Open Sans" w:hAnsi="Open Sans" w:cs="Open Sans"/>
                  </w:rPr>
                  <w:t xml:space="preserve">discussions and </w:t>
                </w:r>
                <w:r w:rsidRPr="00236174">
                  <w:rPr>
                    <w:rFonts w:ascii="Open Sans" w:hAnsi="Open Sans" w:cs="Open Sans"/>
                  </w:rPr>
                  <w:t xml:space="preserve">activities </w:t>
                </w:r>
                <w:r w:rsidR="004C0ED2" w:rsidRPr="00236174">
                  <w:rPr>
                    <w:rFonts w:ascii="Open Sans" w:hAnsi="Open Sans" w:cs="Open Sans"/>
                  </w:rPr>
                  <w:t>that</w:t>
                </w:r>
                <w:r w:rsidR="00AD09EE" w:rsidRPr="00236174">
                  <w:rPr>
                    <w:rFonts w:ascii="Open Sans" w:hAnsi="Open Sans" w:cs="Open Sans"/>
                  </w:rPr>
                  <w:t xml:space="preserve"> examine</w:t>
                </w:r>
                <w:r w:rsidR="00FB31CF" w:rsidRPr="00236174">
                  <w:rPr>
                    <w:rFonts w:ascii="Open Sans" w:hAnsi="Open Sans" w:cs="Open Sans"/>
                  </w:rPr>
                  <w:t xml:space="preserve"> and </w:t>
                </w:r>
                <w:r w:rsidR="00995D15" w:rsidRPr="00236174">
                  <w:rPr>
                    <w:rFonts w:ascii="Open Sans" w:hAnsi="Open Sans" w:cs="Open Sans"/>
                  </w:rPr>
                  <w:t xml:space="preserve">define global business and </w:t>
                </w:r>
                <w:r w:rsidR="00FB31CF" w:rsidRPr="00236174">
                  <w:rPr>
                    <w:rFonts w:ascii="Open Sans" w:hAnsi="Open Sans" w:cs="Open Sans"/>
                  </w:rPr>
                  <w:t xml:space="preserve">identify </w:t>
                </w:r>
                <w:r w:rsidR="00995D15" w:rsidRPr="00236174">
                  <w:rPr>
                    <w:rFonts w:ascii="Open Sans" w:hAnsi="Open Sans" w:cs="Open Sans"/>
                  </w:rPr>
                  <w:t>and explain specialization as well as the concept of comparative advantage</w:t>
                </w:r>
                <w:r w:rsidR="00FB31CF" w:rsidRPr="00236174">
                  <w:rPr>
                    <w:rFonts w:ascii="Open Sans" w:hAnsi="Open Sans" w:cs="Open Sans"/>
                  </w:rPr>
                  <w:t>.</w:t>
                </w:r>
                <w:r w:rsidR="00AD09EE" w:rsidRPr="00236174">
                  <w:rPr>
                    <w:rFonts w:ascii="Open Sans" w:hAnsi="Open Sans" w:cs="Open Sans"/>
                  </w:rPr>
                  <w:t xml:space="preserve"> Students will create and</w:t>
                </w:r>
                <w:r w:rsidR="00FB31CF" w:rsidRPr="00236174">
                  <w:rPr>
                    <w:rFonts w:ascii="Open Sans" w:hAnsi="Open Sans" w:cs="Open Sans"/>
                  </w:rPr>
                  <w:t>/or</w:t>
                </w:r>
                <w:r w:rsidR="00AD09EE" w:rsidRPr="00236174">
                  <w:rPr>
                    <w:rFonts w:ascii="Open Sans" w:hAnsi="Open Sans" w:cs="Open Sans"/>
                  </w:rPr>
                  <w:t xml:space="preserve"> use charts, diagrams, </w:t>
                </w:r>
                <w:r w:rsidR="00FE6976" w:rsidRPr="00236174">
                  <w:rPr>
                    <w:rFonts w:ascii="Open Sans" w:hAnsi="Open Sans" w:cs="Open Sans"/>
                  </w:rPr>
                  <w:t>examples,</w:t>
                </w:r>
                <w:r w:rsidR="00FB31CF" w:rsidRPr="00236174">
                  <w:rPr>
                    <w:rFonts w:ascii="Open Sans" w:hAnsi="Open Sans" w:cs="Open Sans"/>
                  </w:rPr>
                  <w:t xml:space="preserve"> and/or</w:t>
                </w:r>
                <w:r w:rsidR="00FE6976" w:rsidRPr="00236174">
                  <w:rPr>
                    <w:rFonts w:ascii="Open Sans" w:hAnsi="Open Sans" w:cs="Open Sans"/>
                  </w:rPr>
                  <w:t xml:space="preserve"> </w:t>
                </w:r>
                <w:r w:rsidR="00995D15" w:rsidRPr="00236174">
                  <w:rPr>
                    <w:rFonts w:ascii="Open Sans" w:hAnsi="Open Sans" w:cs="Open Sans"/>
                  </w:rPr>
                  <w:t>text</w:t>
                </w:r>
                <w:r w:rsidR="00AD09EE" w:rsidRPr="00236174">
                  <w:rPr>
                    <w:rFonts w:ascii="Open Sans" w:hAnsi="Open Sans" w:cs="Open Sans"/>
                  </w:rPr>
                  <w:t xml:space="preserve"> </w:t>
                </w:r>
                <w:r w:rsidR="00FB31CF" w:rsidRPr="00236174">
                  <w:rPr>
                    <w:rFonts w:ascii="Open Sans" w:hAnsi="Open Sans" w:cs="Open Sans"/>
                  </w:rPr>
                  <w:t>to describe</w:t>
                </w:r>
                <w:r w:rsidR="00995D15" w:rsidRPr="00236174">
                  <w:rPr>
                    <w:rFonts w:ascii="Open Sans" w:hAnsi="Open Sans" w:cs="Open Sans"/>
                  </w:rPr>
                  <w:t xml:space="preserve"> and distinguish between portfolio investment and direct investment</w:t>
                </w:r>
                <w:r w:rsidR="006820B1" w:rsidRPr="00236174">
                  <w:rPr>
                    <w:rFonts w:ascii="Open Sans" w:hAnsi="Open Sans" w:cs="Open Sans"/>
                  </w:rPr>
                  <w:t>, and to describe the current position of the U.S. in global trade as well as advantages and problem areas for U.S</w:t>
                </w:r>
                <w:r w:rsidR="00AD09EE" w:rsidRPr="00236174">
                  <w:rPr>
                    <w:rFonts w:ascii="Open Sans" w:hAnsi="Open Sans" w:cs="Open Sans"/>
                  </w:rPr>
                  <w:t>.</w:t>
                </w:r>
                <w:r w:rsidR="006820B1" w:rsidRPr="00236174">
                  <w:rPr>
                    <w:rFonts w:ascii="Open Sans" w:hAnsi="Open Sans" w:cs="Open Sans"/>
                  </w:rPr>
                  <w:t xml:space="preserve"> firms wanting to enter global business.</w:t>
                </w:r>
              </w:p>
            </w:sdtContent>
          </w:sdt>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sdt>
                <w:sdtPr>
                  <w:rPr>
                    <w:rFonts w:ascii="Open Sans" w:hAnsi="Open Sans" w:cs="Open Sans"/>
                    <w:bCs/>
                  </w:rPr>
                  <w:id w:val="-1830736624"/>
                  <w:placeholder>
                    <w:docPart w:val="23ACBD8DE2CD4968999BF34A1F29E141"/>
                  </w:placeholder>
                  <w:docPartList>
                    <w:docPartGallery w:val="Quick Parts"/>
                  </w:docPartList>
                </w:sdtPr>
                <w:sdtEndPr/>
                <w:sdtContent>
                  <w:p w14:paraId="293CDC37" w14:textId="0D364A80" w:rsidR="00565FBD" w:rsidRPr="00236174" w:rsidRDefault="0034483C" w:rsidP="00565FBD">
                    <w:pPr>
                      <w:contextualSpacing/>
                      <w:jc w:val="center"/>
                      <w:rPr>
                        <w:rFonts w:ascii="Open Sans" w:hAnsi="Open Sans" w:cs="Open Sans"/>
                      </w:rPr>
                    </w:pPr>
                    <w:r w:rsidRPr="00236174">
                      <w:rPr>
                        <w:rFonts w:ascii="Open Sans" w:hAnsi="Open Sans" w:cs="Open Sans"/>
                        <w:bCs/>
                      </w:rPr>
                      <w:t>9</w:t>
                    </w:r>
                    <w:r w:rsidR="00565FBD" w:rsidRPr="00236174">
                      <w:rPr>
                        <w:rFonts w:ascii="Open Sans" w:hAnsi="Open Sans" w:cs="Open Sans"/>
                        <w:bCs/>
                      </w:rPr>
                      <w:t xml:space="preserve"> </w:t>
                    </w:r>
                    <w:r w:rsidR="00565FBD" w:rsidRPr="00236174">
                      <w:rPr>
                        <w:rFonts w:ascii="Open Sans" w:hAnsi="Open Sans" w:cs="Open Sans"/>
                      </w:rPr>
                      <w:t>periods</w:t>
                    </w:r>
                  </w:p>
                  <w:p w14:paraId="02045897" w14:textId="3A3C5188" w:rsidR="00022991" w:rsidRPr="00236174" w:rsidRDefault="00235053" w:rsidP="00565FBD">
                    <w:pPr>
                      <w:contextualSpacing/>
                      <w:jc w:val="center"/>
                      <w:rPr>
                        <w:rFonts w:ascii="Open Sans" w:hAnsi="Open Sans" w:cs="Open Sans"/>
                        <w:b/>
                        <w:bCs/>
                      </w:rPr>
                    </w:pPr>
                    <w:r w:rsidRPr="00236174">
                      <w:rPr>
                        <w:rFonts w:ascii="Open Sans" w:hAnsi="Open Sans" w:cs="Open Sans"/>
                      </w:rPr>
                      <w:t>405</w:t>
                    </w:r>
                    <w:r w:rsidR="00565FBD" w:rsidRPr="00236174">
                      <w:rPr>
                        <w:rFonts w:ascii="Open Sans" w:hAnsi="Open Sans" w:cs="Open Sans"/>
                      </w:rPr>
                      <w:t xml:space="preserve"> minutes</w:t>
                    </w:r>
                  </w:p>
                </w:sdtContent>
              </w:sdt>
            </w:sdtContent>
          </w:sdt>
          <w:p w14:paraId="416DFF09" w14:textId="1FFF7CAC" w:rsidR="00C039E4" w:rsidRPr="00236174" w:rsidRDefault="00C039E4" w:rsidP="5BD3E6A3">
            <w:pPr>
              <w:jc w:val="center"/>
              <w:rPr>
                <w:rFonts w:ascii="Open Sans" w:hAnsi="Open Sans" w:cs="Open Sans"/>
              </w:rPr>
            </w:pPr>
          </w:p>
        </w:tc>
        <w:tc>
          <w:tcPr>
            <w:tcW w:w="7560" w:type="dxa"/>
            <w:gridSpan w:val="2"/>
            <w:shd w:val="clear" w:color="auto" w:fill="auto"/>
          </w:tcPr>
          <w:p w14:paraId="21D254FD" w14:textId="77777777" w:rsidR="000B5754" w:rsidRPr="00236174" w:rsidRDefault="000B5754" w:rsidP="00236174">
            <w:pPr>
              <w:pStyle w:val="PARAGRAPH1"/>
              <w:spacing w:before="0" w:after="0"/>
              <w:rPr>
                <w:rFonts w:ascii="Open Sans" w:hAnsi="Open Sans" w:cs="Open Sans"/>
              </w:rPr>
            </w:pPr>
            <w:r w:rsidRPr="00236174">
              <w:rPr>
                <w:rFonts w:ascii="Open Sans" w:hAnsi="Open Sans" w:cs="Open Sans"/>
              </w:rPr>
              <w:t>(2)</w:t>
            </w:r>
            <w:r w:rsidRPr="00236174">
              <w:rPr>
                <w:rFonts w:ascii="Open Sans" w:hAnsi="Open Sans" w:cs="Open Sans"/>
              </w:rPr>
              <w:tab/>
              <w:t>The student analyzes the theories of global trade and investments. The student is expected to:</w:t>
            </w:r>
          </w:p>
          <w:p w14:paraId="1D1320DD" w14:textId="77777777" w:rsidR="000B5754" w:rsidRPr="00236174" w:rsidRDefault="000B5754" w:rsidP="00236174">
            <w:pPr>
              <w:pStyle w:val="SUBPARAGRAPHA"/>
              <w:spacing w:before="0" w:after="0"/>
              <w:rPr>
                <w:rFonts w:ascii="Open Sans" w:hAnsi="Open Sans" w:cs="Open Sans"/>
              </w:rPr>
            </w:pPr>
            <w:r w:rsidRPr="00236174">
              <w:rPr>
                <w:rFonts w:ascii="Open Sans" w:hAnsi="Open Sans" w:cs="Open Sans"/>
              </w:rPr>
              <w:t>(A)</w:t>
            </w:r>
            <w:r w:rsidRPr="00236174">
              <w:rPr>
                <w:rFonts w:ascii="Open Sans" w:hAnsi="Open Sans" w:cs="Open Sans"/>
              </w:rPr>
              <w:tab/>
              <w:t>define global business;</w:t>
            </w:r>
          </w:p>
          <w:p w14:paraId="01E0858C" w14:textId="77777777" w:rsidR="000B5754" w:rsidRPr="00236174" w:rsidRDefault="000B5754" w:rsidP="00236174">
            <w:pPr>
              <w:pStyle w:val="SUBPARAGRAPHA"/>
              <w:spacing w:before="0" w:after="0"/>
              <w:rPr>
                <w:rFonts w:ascii="Open Sans" w:hAnsi="Open Sans" w:cs="Open Sans"/>
              </w:rPr>
            </w:pPr>
            <w:r w:rsidRPr="00236174">
              <w:rPr>
                <w:rStyle w:val="Add"/>
                <w:rFonts w:ascii="Open Sans" w:hAnsi="Open Sans" w:cs="Open Sans"/>
                <w:color w:val="auto"/>
                <w:u w:val="none"/>
              </w:rPr>
              <w:t>(B)</w:t>
            </w:r>
            <w:r w:rsidRPr="00236174">
              <w:rPr>
                <w:rStyle w:val="Add"/>
                <w:rFonts w:ascii="Open Sans" w:hAnsi="Open Sans" w:cs="Open Sans"/>
                <w:color w:val="auto"/>
                <w:u w:val="none"/>
              </w:rPr>
              <w:tab/>
            </w:r>
            <w:r w:rsidRPr="00236174">
              <w:rPr>
                <w:rFonts w:ascii="Open Sans" w:hAnsi="Open Sans" w:cs="Open Sans"/>
              </w:rPr>
              <w:t>explain the advantages of specialization;</w:t>
            </w:r>
          </w:p>
          <w:p w14:paraId="1D6FF55F" w14:textId="77777777" w:rsidR="000B5754" w:rsidRPr="00236174" w:rsidRDefault="000B5754" w:rsidP="00236174">
            <w:pPr>
              <w:pStyle w:val="SUBPARAGRAPHA"/>
              <w:spacing w:before="0" w:after="0"/>
              <w:rPr>
                <w:rFonts w:ascii="Open Sans" w:hAnsi="Open Sans" w:cs="Open Sans"/>
              </w:rPr>
            </w:pPr>
            <w:r w:rsidRPr="00236174">
              <w:rPr>
                <w:rStyle w:val="Add"/>
                <w:rFonts w:ascii="Open Sans" w:hAnsi="Open Sans" w:cs="Open Sans"/>
                <w:color w:val="auto"/>
                <w:u w:val="none"/>
              </w:rPr>
              <w:t>(C)</w:t>
            </w:r>
            <w:r w:rsidRPr="00236174">
              <w:rPr>
                <w:rStyle w:val="Add"/>
                <w:rFonts w:ascii="Open Sans" w:hAnsi="Open Sans" w:cs="Open Sans"/>
                <w:color w:val="auto"/>
                <w:u w:val="none"/>
              </w:rPr>
              <w:tab/>
            </w:r>
            <w:r w:rsidRPr="00236174">
              <w:rPr>
                <w:rFonts w:ascii="Open Sans" w:hAnsi="Open Sans" w:cs="Open Sans"/>
              </w:rPr>
              <w:t>identify the concept of comparative advantage; and</w:t>
            </w:r>
          </w:p>
          <w:p w14:paraId="6B25091D" w14:textId="77777777" w:rsidR="000B5754" w:rsidRPr="00236174" w:rsidRDefault="000B5754" w:rsidP="00236174">
            <w:pPr>
              <w:pStyle w:val="SUBPARAGRAPHA"/>
              <w:spacing w:before="0" w:after="0"/>
              <w:rPr>
                <w:rFonts w:ascii="Open Sans" w:hAnsi="Open Sans" w:cs="Open Sans"/>
              </w:rPr>
            </w:pPr>
            <w:r w:rsidRPr="00236174">
              <w:rPr>
                <w:rStyle w:val="Add"/>
                <w:rFonts w:ascii="Open Sans" w:hAnsi="Open Sans" w:cs="Open Sans"/>
                <w:color w:val="auto"/>
                <w:u w:val="none"/>
              </w:rPr>
              <w:t>(D)</w:t>
            </w:r>
            <w:r w:rsidRPr="00236174">
              <w:rPr>
                <w:rStyle w:val="Add"/>
                <w:rFonts w:ascii="Open Sans" w:hAnsi="Open Sans" w:cs="Open Sans"/>
                <w:color w:val="auto"/>
                <w:u w:val="none"/>
              </w:rPr>
              <w:tab/>
            </w:r>
            <w:r w:rsidRPr="00236174">
              <w:rPr>
                <w:rFonts w:ascii="Open Sans" w:hAnsi="Open Sans" w:cs="Open Sans"/>
              </w:rPr>
              <w:t>distinguish between portfolio investment and direct investment.</w:t>
            </w:r>
          </w:p>
          <w:p w14:paraId="06043733" w14:textId="77777777" w:rsidR="006820B1" w:rsidRPr="00236174" w:rsidRDefault="006820B1" w:rsidP="00236174">
            <w:pPr>
              <w:pStyle w:val="PARAGRAPH1"/>
              <w:spacing w:before="0" w:after="0"/>
              <w:rPr>
                <w:rFonts w:ascii="Open Sans" w:hAnsi="Open Sans" w:cs="Open Sans"/>
              </w:rPr>
            </w:pPr>
            <w:r w:rsidRPr="00236174">
              <w:rPr>
                <w:rStyle w:val="Add"/>
                <w:rFonts w:ascii="Open Sans" w:hAnsi="Open Sans" w:cs="Open Sans"/>
                <w:color w:val="auto"/>
                <w:u w:val="none"/>
              </w:rPr>
              <w:t>(9)</w:t>
            </w:r>
            <w:r w:rsidRPr="00236174">
              <w:rPr>
                <w:rStyle w:val="Add"/>
                <w:rFonts w:ascii="Open Sans" w:hAnsi="Open Sans" w:cs="Open Sans"/>
                <w:color w:val="auto"/>
                <w:u w:val="none"/>
              </w:rPr>
              <w:tab/>
            </w:r>
            <w:r w:rsidRPr="00236174">
              <w:rPr>
                <w:rFonts w:ascii="Open Sans" w:hAnsi="Open Sans" w:cs="Open Sans"/>
              </w:rPr>
              <w:t>The student demonstrates the process in implementing a global operation. The student is expected to:</w:t>
            </w:r>
          </w:p>
          <w:p w14:paraId="6AC65506" w14:textId="77777777" w:rsidR="006820B1" w:rsidRPr="00236174" w:rsidRDefault="006820B1" w:rsidP="00236174">
            <w:pPr>
              <w:pStyle w:val="SUBPARAGRAPHA"/>
              <w:spacing w:before="0" w:after="0"/>
              <w:rPr>
                <w:rFonts w:ascii="Open Sans" w:hAnsi="Open Sans" w:cs="Open Sans"/>
              </w:rPr>
            </w:pPr>
            <w:r w:rsidRPr="00236174">
              <w:rPr>
                <w:rFonts w:ascii="Open Sans" w:hAnsi="Open Sans" w:cs="Open Sans"/>
              </w:rPr>
              <w:t>(A)</w:t>
            </w:r>
            <w:r w:rsidRPr="00236174">
              <w:rPr>
                <w:rFonts w:ascii="Open Sans" w:hAnsi="Open Sans" w:cs="Open Sans"/>
              </w:rPr>
              <w:tab/>
              <w:t>describe the rise of global linkages in global business;</w:t>
            </w:r>
          </w:p>
          <w:p w14:paraId="55B8BB8B" w14:textId="7E7CF015" w:rsidR="006820B1" w:rsidRPr="00236174" w:rsidRDefault="006820B1" w:rsidP="00236174">
            <w:pPr>
              <w:pStyle w:val="SUBPARAGRAPHA"/>
              <w:spacing w:before="0" w:after="0"/>
              <w:rPr>
                <w:rFonts w:ascii="Open Sans" w:hAnsi="Open Sans" w:cs="Open Sans"/>
              </w:rPr>
            </w:pPr>
            <w:r w:rsidRPr="00236174">
              <w:rPr>
                <w:rFonts w:ascii="Open Sans" w:hAnsi="Open Sans" w:cs="Open Sans"/>
              </w:rPr>
              <w:t>(B)</w:t>
            </w:r>
            <w:r w:rsidRPr="00236174">
              <w:rPr>
                <w:rFonts w:ascii="Open Sans" w:hAnsi="Open Sans" w:cs="Open Sans"/>
              </w:rPr>
              <w:tab/>
              <w:t>describe the position of the United States in global trade;</w:t>
            </w:r>
            <w:r w:rsidR="00575173" w:rsidRPr="00236174">
              <w:rPr>
                <w:rFonts w:ascii="Open Sans" w:hAnsi="Open Sans" w:cs="Open Sans"/>
              </w:rPr>
              <w:t xml:space="preserve"> and</w:t>
            </w:r>
          </w:p>
          <w:p w14:paraId="4067EE7B" w14:textId="4B37E018" w:rsidR="009A7316" w:rsidRPr="00236174" w:rsidRDefault="006820B1" w:rsidP="00236174">
            <w:pPr>
              <w:pStyle w:val="SUBPARAGRAPHA"/>
              <w:spacing w:before="0" w:after="0"/>
              <w:rPr>
                <w:rFonts w:ascii="Open Sans" w:hAnsi="Open Sans" w:cs="Open Sans"/>
              </w:rPr>
            </w:pPr>
            <w:r w:rsidRPr="00236174">
              <w:rPr>
                <w:rFonts w:ascii="Open Sans" w:hAnsi="Open Sans" w:cs="Open Sans"/>
              </w:rPr>
              <w:t>(C)</w:t>
            </w:r>
            <w:r w:rsidRPr="00236174">
              <w:rPr>
                <w:rFonts w:ascii="Open Sans" w:hAnsi="Open Sans" w:cs="Open Sans"/>
              </w:rPr>
              <w:tab/>
              <w:t>list advantages and problem areas for U.S. firms wa</w:t>
            </w:r>
            <w:r w:rsidR="00575173" w:rsidRPr="00236174">
              <w:rPr>
                <w:rFonts w:ascii="Open Sans" w:hAnsi="Open Sans" w:cs="Open Sans"/>
              </w:rPr>
              <w:t>nting to enter global business.</w:t>
            </w:r>
          </w:p>
        </w:tc>
      </w:tr>
      <w:tr w:rsidR="00E543B2" w:rsidRPr="00236174"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296DB199" w14:textId="2662D462" w:rsidR="004356E7" w:rsidRPr="00236174" w:rsidRDefault="003674DF" w:rsidP="004356E7">
                <w:pPr>
                  <w:rPr>
                    <w:rFonts w:ascii="Open Sans" w:hAnsi="Open Sans" w:cs="Open Sans"/>
                    <w:b/>
                    <w:bCs/>
                  </w:rPr>
                </w:pPr>
                <w:r w:rsidRPr="00236174">
                  <w:rPr>
                    <w:rFonts w:ascii="Open Sans" w:hAnsi="Open Sans" w:cs="Open Sans"/>
                    <w:b/>
                    <w:bCs/>
                  </w:rPr>
                  <w:t xml:space="preserve">Unit </w:t>
                </w:r>
                <w:r w:rsidR="008C5730" w:rsidRPr="00236174">
                  <w:rPr>
                    <w:rFonts w:ascii="Open Sans" w:hAnsi="Open Sans" w:cs="Open Sans"/>
                    <w:b/>
                    <w:bCs/>
                  </w:rPr>
                  <w:t>3</w:t>
                </w:r>
                <w:r w:rsidR="00C10AF7" w:rsidRPr="00236174">
                  <w:rPr>
                    <w:rFonts w:ascii="Open Sans" w:hAnsi="Open Sans" w:cs="Open Sans"/>
                    <w:b/>
                    <w:bCs/>
                  </w:rPr>
                  <w:t xml:space="preserve">: </w:t>
                </w:r>
                <w:r w:rsidR="00691842" w:rsidRPr="00236174">
                  <w:rPr>
                    <w:rFonts w:ascii="Open Sans" w:hAnsi="Open Sans" w:cs="Open Sans"/>
                    <w:b/>
                    <w:bCs/>
                  </w:rPr>
                  <w:t>Money and Exchange Rates</w:t>
                </w:r>
              </w:p>
              <w:p w14:paraId="2781825A" w14:textId="2E7287EB" w:rsidR="002F554A" w:rsidRPr="00236174" w:rsidRDefault="002F554A" w:rsidP="004356E7">
                <w:pPr>
                  <w:rPr>
                    <w:rFonts w:ascii="Open Sans" w:hAnsi="Open Sans" w:cs="Open Sans"/>
                  </w:rPr>
                </w:pPr>
              </w:p>
              <w:p w14:paraId="7042F300" w14:textId="42FF6FF7" w:rsidR="00022991" w:rsidRPr="00236174" w:rsidRDefault="00AE5C51" w:rsidP="5BD3E6A3">
                <w:pPr>
                  <w:rPr>
                    <w:rFonts w:ascii="Open Sans" w:hAnsi="Open Sans" w:cs="Open Sans"/>
                  </w:rPr>
                </w:pPr>
                <w:r w:rsidRPr="00236174">
                  <w:rPr>
                    <w:rFonts w:ascii="Open Sans" w:hAnsi="Open Sans" w:cs="Open Sans"/>
                  </w:rPr>
                  <w:t xml:space="preserve">Students will learn, discuss, and summarize the </w:t>
                </w:r>
                <w:r w:rsidR="00EC6069" w:rsidRPr="00236174">
                  <w:rPr>
                    <w:rFonts w:ascii="Open Sans" w:hAnsi="Open Sans" w:cs="Open Sans"/>
                  </w:rPr>
                  <w:t xml:space="preserve">role of the IMF, how a foreign exchange market functions and fluctuates, and various </w:t>
                </w:r>
                <w:r w:rsidR="00EC6069" w:rsidRPr="00236174">
                  <w:rPr>
                    <w:rFonts w:ascii="Open Sans" w:hAnsi="Open Sans" w:cs="Open Sans"/>
                  </w:rPr>
                  <w:lastRenderedPageBreak/>
                  <w:t xml:space="preserve">strategies of global banking. </w:t>
                </w:r>
                <w:r w:rsidR="00A40321" w:rsidRPr="00236174">
                  <w:rPr>
                    <w:rFonts w:ascii="Open Sans" w:hAnsi="Open Sans" w:cs="Open Sans"/>
                  </w:rPr>
                  <w:t xml:space="preserve">Students will discuss and demonstrate </w:t>
                </w:r>
                <w:r w:rsidR="00EC6069" w:rsidRPr="00236174">
                  <w:rPr>
                    <w:rFonts w:ascii="Open Sans" w:hAnsi="Open Sans" w:cs="Open Sans"/>
                  </w:rPr>
                  <w:t xml:space="preserve">calculating exchange rates and arguing for and against floating and fixed exchange rates </w:t>
                </w:r>
                <w:r w:rsidR="00A40321" w:rsidRPr="00236174">
                  <w:rPr>
                    <w:rFonts w:ascii="Open Sans" w:hAnsi="Open Sans" w:cs="Open Sans"/>
                  </w:rPr>
                  <w:t xml:space="preserve">by creating and/or participating in </w:t>
                </w:r>
                <w:r w:rsidR="00EC6069" w:rsidRPr="00236174">
                  <w:rPr>
                    <w:rFonts w:ascii="Open Sans" w:hAnsi="Open Sans" w:cs="Open Sans"/>
                  </w:rPr>
                  <w:t xml:space="preserve">simulated </w:t>
                </w:r>
                <w:r w:rsidR="00A40321" w:rsidRPr="00236174">
                  <w:rPr>
                    <w:rFonts w:ascii="Open Sans" w:hAnsi="Open Sans" w:cs="Open Sans"/>
                  </w:rPr>
                  <w:t>workplace vignettes/scenarios</w:t>
                </w:r>
                <w:r w:rsidR="00EF0880" w:rsidRPr="00236174">
                  <w:rPr>
                    <w:rFonts w:ascii="Open Sans" w:hAnsi="Open Sans" w:cs="Open Sans"/>
                  </w:rPr>
                  <w:t xml:space="preserve">. </w:t>
                </w:r>
                <w:r w:rsidR="00EC6069" w:rsidRPr="00236174">
                  <w:rPr>
                    <w:rFonts w:ascii="Open Sans" w:hAnsi="Open Sans" w:cs="Open Sans"/>
                  </w:rPr>
                  <w:t>Students will use appropriate online technology to research and explain global excha</w:t>
                </w:r>
                <w:r w:rsidR="009B0042" w:rsidRPr="00236174">
                  <w:rPr>
                    <w:rFonts w:ascii="Open Sans" w:hAnsi="Open Sans" w:cs="Open Sans"/>
                  </w:rPr>
                  <w:t>nge cases</w:t>
                </w:r>
                <w:r w:rsidR="00EC6069" w:rsidRPr="00236174">
                  <w:rPr>
                    <w:rFonts w:ascii="Open Sans" w:hAnsi="Open Sans" w:cs="Open Sans"/>
                  </w:rPr>
                  <w:t xml:space="preserve">, and to identify economic factors influencing current exchange rates, and discuss their findings. </w:t>
                </w:r>
                <w:r w:rsidR="00A40321" w:rsidRPr="00236174">
                  <w:rPr>
                    <w:rFonts w:ascii="Open Sans" w:hAnsi="Open Sans" w:cs="Open Sans"/>
                  </w:rPr>
                  <w:t xml:space="preserve">Students will </w:t>
                </w:r>
                <w:r w:rsidR="00EC6069" w:rsidRPr="00236174">
                  <w:rPr>
                    <w:rFonts w:ascii="Open Sans" w:hAnsi="Open Sans" w:cs="Open Sans"/>
                  </w:rPr>
                  <w:t xml:space="preserve">continue to </w:t>
                </w:r>
                <w:r w:rsidR="00A40321" w:rsidRPr="00236174">
                  <w:rPr>
                    <w:rFonts w:ascii="Open Sans" w:hAnsi="Open Sans" w:cs="Open Sans"/>
                  </w:rPr>
                  <w:t>develop</w:t>
                </w:r>
                <w:r w:rsidR="002615D9" w:rsidRPr="00236174">
                  <w:rPr>
                    <w:rFonts w:ascii="Open Sans" w:hAnsi="Open Sans" w:cs="Open Sans"/>
                  </w:rPr>
                  <w:t xml:space="preserve"> </w:t>
                </w:r>
                <w:r w:rsidRPr="00236174">
                  <w:rPr>
                    <w:rFonts w:ascii="Open Sans" w:hAnsi="Open Sans" w:cs="Open Sans"/>
                  </w:rPr>
                  <w:t xml:space="preserve">and demonstrate </w:t>
                </w:r>
                <w:r w:rsidR="003D19E1" w:rsidRPr="00236174">
                  <w:rPr>
                    <w:rFonts w:ascii="Open Sans" w:hAnsi="Open Sans" w:cs="Open Sans"/>
                  </w:rPr>
                  <w:t xml:space="preserve">their </w:t>
                </w:r>
                <w:r w:rsidR="00D76673" w:rsidRPr="00236174">
                  <w:rPr>
                    <w:rFonts w:ascii="Open Sans" w:hAnsi="Open Sans" w:cs="Open Sans"/>
                  </w:rPr>
                  <w:t xml:space="preserve">professionalism and </w:t>
                </w:r>
                <w:r w:rsidRPr="00236174">
                  <w:rPr>
                    <w:rFonts w:ascii="Open Sans" w:hAnsi="Open Sans" w:cs="Open Sans"/>
                  </w:rPr>
                  <w:t xml:space="preserve">effective communication skills </w:t>
                </w:r>
                <w:r w:rsidR="00EC6069" w:rsidRPr="00236174">
                  <w:rPr>
                    <w:rFonts w:ascii="Open Sans" w:hAnsi="Open Sans" w:cs="Open Sans"/>
                  </w:rPr>
                  <w:t xml:space="preserve">with active listening and </w:t>
                </w:r>
                <w:r w:rsidRPr="00236174">
                  <w:rPr>
                    <w:rFonts w:ascii="Open Sans" w:hAnsi="Open Sans" w:cs="Open Sans"/>
                  </w:rPr>
                  <w:t xml:space="preserve">by </w:t>
                </w:r>
                <w:r w:rsidR="002615D9" w:rsidRPr="00236174">
                  <w:rPr>
                    <w:rFonts w:ascii="Open Sans" w:hAnsi="Open Sans" w:cs="Open Sans"/>
                  </w:rPr>
                  <w:t>asking appropriate questions</w:t>
                </w:r>
                <w:r w:rsidRPr="00236174">
                  <w:rPr>
                    <w:rFonts w:ascii="Open Sans" w:hAnsi="Open Sans" w:cs="Open Sans"/>
                  </w:rPr>
                  <w:t xml:space="preserve"> during presentations, activities, and discussions.</w:t>
                </w:r>
                <w:r w:rsidR="002615D9" w:rsidRPr="00236174">
                  <w:rPr>
                    <w:rFonts w:ascii="Open Sans" w:hAnsi="Open Sans" w:cs="Open Sans"/>
                  </w:rPr>
                  <w:t xml:space="preserve"> </w:t>
                </w:r>
              </w:p>
            </w:sdtContent>
          </w:sdt>
          <w:p w14:paraId="0AC5D4B1" w14:textId="1FFF7CAC" w:rsidR="00C039E4" w:rsidRPr="0023617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sdt>
                <w:sdtPr>
                  <w:rPr>
                    <w:rFonts w:ascii="Open Sans" w:hAnsi="Open Sans" w:cs="Open Sans"/>
                    <w:bCs/>
                  </w:rPr>
                  <w:id w:val="171923691"/>
                  <w:placeholder>
                    <w:docPart w:val="7E0BBC9DE4334840BB3E68AA29234494"/>
                  </w:placeholder>
                  <w:docPartList>
                    <w:docPartGallery w:val="Quick Parts"/>
                  </w:docPartList>
                </w:sdtPr>
                <w:sdtEndPr/>
                <w:sdtContent>
                  <w:sdt>
                    <w:sdtPr>
                      <w:rPr>
                        <w:rFonts w:ascii="Open Sans" w:hAnsi="Open Sans" w:cs="Open Sans"/>
                        <w:bCs/>
                      </w:rPr>
                      <w:id w:val="465697443"/>
                      <w:placeholder>
                        <w:docPart w:val="54443AF0F62E439389E95884C2A4A5E9"/>
                      </w:placeholder>
                      <w:docPartList>
                        <w:docPartGallery w:val="Quick Parts"/>
                      </w:docPartList>
                    </w:sdtPr>
                    <w:sdtEndPr/>
                    <w:sdtContent>
                      <w:sdt>
                        <w:sdtPr>
                          <w:rPr>
                            <w:rFonts w:ascii="Open Sans" w:hAnsi="Open Sans" w:cs="Open Sans"/>
                            <w:bCs/>
                          </w:rPr>
                          <w:id w:val="1456060375"/>
                          <w:placeholder>
                            <w:docPart w:val="6FC58C09FD324CEAB7AA9E16D0729684"/>
                          </w:placeholder>
                          <w:docPartList>
                            <w:docPartGallery w:val="Quick Parts"/>
                          </w:docPartList>
                        </w:sdtPr>
                        <w:sdtEndPr/>
                        <w:sdtContent>
                          <w:p w14:paraId="05416F8D" w14:textId="77777777" w:rsidR="0034483C" w:rsidRPr="00236174" w:rsidRDefault="0034483C" w:rsidP="0034483C">
                            <w:pPr>
                              <w:contextualSpacing/>
                              <w:jc w:val="center"/>
                              <w:rPr>
                                <w:rFonts w:ascii="Open Sans" w:hAnsi="Open Sans" w:cs="Open Sans"/>
                              </w:rPr>
                            </w:pPr>
                            <w:r w:rsidRPr="00236174">
                              <w:rPr>
                                <w:rFonts w:ascii="Open Sans" w:hAnsi="Open Sans" w:cs="Open Sans"/>
                                <w:bCs/>
                              </w:rPr>
                              <w:t xml:space="preserve">10 </w:t>
                            </w:r>
                            <w:r w:rsidRPr="00236174">
                              <w:rPr>
                                <w:rFonts w:ascii="Open Sans" w:hAnsi="Open Sans" w:cs="Open Sans"/>
                              </w:rPr>
                              <w:t>periods</w:t>
                            </w:r>
                          </w:p>
                          <w:p w14:paraId="60A3025F" w14:textId="18D214D2" w:rsidR="00022991" w:rsidRPr="00236174" w:rsidRDefault="0034483C" w:rsidP="0034483C">
                            <w:pPr>
                              <w:contextualSpacing/>
                              <w:jc w:val="center"/>
                              <w:rPr>
                                <w:rFonts w:ascii="Open Sans" w:hAnsi="Open Sans" w:cs="Open Sans"/>
                                <w:bCs/>
                              </w:rPr>
                            </w:pPr>
                            <w:r w:rsidRPr="00236174">
                              <w:rPr>
                                <w:rFonts w:ascii="Open Sans" w:hAnsi="Open Sans" w:cs="Open Sans"/>
                              </w:rPr>
                              <w:t>450 minutes</w:t>
                            </w:r>
                          </w:p>
                        </w:sdtContent>
                      </w:sdt>
                    </w:sdtContent>
                  </w:sdt>
                </w:sdtContent>
              </w:sdt>
            </w:sdtContent>
          </w:sdt>
          <w:p w14:paraId="5E8A2A2D" w14:textId="1FFF7CAC" w:rsidR="00C039E4" w:rsidRPr="00236174" w:rsidRDefault="00C039E4" w:rsidP="5BD3E6A3">
            <w:pPr>
              <w:jc w:val="center"/>
              <w:rPr>
                <w:rFonts w:ascii="Open Sans" w:hAnsi="Open Sans" w:cs="Open Sans"/>
              </w:rPr>
            </w:pPr>
          </w:p>
        </w:tc>
        <w:tc>
          <w:tcPr>
            <w:tcW w:w="7560" w:type="dxa"/>
            <w:gridSpan w:val="2"/>
            <w:shd w:val="clear" w:color="auto" w:fill="auto"/>
          </w:tcPr>
          <w:p w14:paraId="6AFFEA48" w14:textId="77777777" w:rsidR="00691842" w:rsidRPr="00236174" w:rsidRDefault="00691842" w:rsidP="00236174">
            <w:pPr>
              <w:pStyle w:val="PARAGRAPH1"/>
              <w:spacing w:before="0" w:after="0"/>
              <w:rPr>
                <w:rFonts w:ascii="Open Sans" w:hAnsi="Open Sans" w:cs="Open Sans"/>
              </w:rPr>
            </w:pPr>
            <w:r w:rsidRPr="00236174">
              <w:rPr>
                <w:rStyle w:val="Add"/>
                <w:rFonts w:ascii="Open Sans" w:hAnsi="Open Sans" w:cs="Open Sans"/>
                <w:color w:val="auto"/>
                <w:u w:val="none"/>
              </w:rPr>
              <w:t>(3)</w:t>
            </w:r>
            <w:r w:rsidRPr="00236174">
              <w:rPr>
                <w:rStyle w:val="Add"/>
                <w:rFonts w:ascii="Open Sans" w:hAnsi="Open Sans" w:cs="Open Sans"/>
                <w:color w:val="auto"/>
                <w:u w:val="none"/>
              </w:rPr>
              <w:tab/>
            </w:r>
            <w:r w:rsidRPr="00236174">
              <w:rPr>
                <w:rFonts w:ascii="Open Sans" w:hAnsi="Open Sans" w:cs="Open Sans"/>
              </w:rPr>
              <w:t>The student analyzes the role of the international monetary system in the economy. The student is expected to:</w:t>
            </w:r>
          </w:p>
          <w:p w14:paraId="76CBBECB" w14:textId="77777777" w:rsidR="00691842" w:rsidRPr="00236174" w:rsidRDefault="00691842" w:rsidP="00236174">
            <w:pPr>
              <w:pStyle w:val="SUBPARAGRAPHA"/>
              <w:spacing w:before="0" w:after="0"/>
              <w:rPr>
                <w:rFonts w:ascii="Open Sans" w:hAnsi="Open Sans" w:cs="Open Sans"/>
              </w:rPr>
            </w:pPr>
            <w:r w:rsidRPr="00236174">
              <w:rPr>
                <w:rStyle w:val="Add"/>
                <w:rFonts w:ascii="Open Sans" w:hAnsi="Open Sans" w:cs="Open Sans"/>
                <w:color w:val="auto"/>
                <w:u w:val="none"/>
              </w:rPr>
              <w:t>(A)</w:t>
            </w:r>
            <w:r w:rsidRPr="00236174">
              <w:rPr>
                <w:rStyle w:val="Add"/>
                <w:rFonts w:ascii="Open Sans" w:hAnsi="Open Sans" w:cs="Open Sans"/>
                <w:color w:val="auto"/>
                <w:u w:val="none"/>
              </w:rPr>
              <w:tab/>
            </w:r>
            <w:r w:rsidRPr="00236174">
              <w:rPr>
                <w:rFonts w:ascii="Open Sans" w:hAnsi="Open Sans" w:cs="Open Sans"/>
              </w:rPr>
              <w:t>describe the role of the International Monetary Fund;</w:t>
            </w:r>
          </w:p>
          <w:p w14:paraId="01636EA8" w14:textId="77777777" w:rsidR="00691842" w:rsidRPr="00236174" w:rsidRDefault="00691842" w:rsidP="00236174">
            <w:pPr>
              <w:pStyle w:val="SUBPARAGRAPHA"/>
              <w:spacing w:before="0" w:after="0"/>
              <w:rPr>
                <w:rFonts w:ascii="Open Sans" w:hAnsi="Open Sans" w:cs="Open Sans"/>
              </w:rPr>
            </w:pPr>
            <w:r w:rsidRPr="00236174">
              <w:rPr>
                <w:rStyle w:val="Add"/>
                <w:rFonts w:ascii="Open Sans" w:hAnsi="Open Sans" w:cs="Open Sans"/>
                <w:color w:val="auto"/>
                <w:u w:val="none"/>
              </w:rPr>
              <w:t>(B)</w:t>
            </w:r>
            <w:r w:rsidRPr="00236174">
              <w:rPr>
                <w:rStyle w:val="Add"/>
                <w:rFonts w:ascii="Open Sans" w:hAnsi="Open Sans" w:cs="Open Sans"/>
                <w:color w:val="auto"/>
                <w:u w:val="none"/>
              </w:rPr>
              <w:tab/>
            </w:r>
            <w:r w:rsidRPr="00236174">
              <w:rPr>
                <w:rFonts w:ascii="Open Sans" w:hAnsi="Open Sans" w:cs="Open Sans"/>
              </w:rPr>
              <w:t>argue for and against floating exchange rates;</w:t>
            </w:r>
          </w:p>
          <w:p w14:paraId="5E98CEB7" w14:textId="77777777" w:rsidR="00691842" w:rsidRPr="00236174" w:rsidRDefault="00691842" w:rsidP="00236174">
            <w:pPr>
              <w:pStyle w:val="SUBPARAGRAPHA"/>
              <w:spacing w:before="0" w:after="0"/>
              <w:rPr>
                <w:rFonts w:ascii="Open Sans" w:hAnsi="Open Sans" w:cs="Open Sans"/>
              </w:rPr>
            </w:pPr>
            <w:r w:rsidRPr="00236174">
              <w:rPr>
                <w:rStyle w:val="Add"/>
                <w:rFonts w:ascii="Open Sans" w:hAnsi="Open Sans" w:cs="Open Sans"/>
                <w:color w:val="auto"/>
                <w:u w:val="none"/>
              </w:rPr>
              <w:lastRenderedPageBreak/>
              <w:t>(C)</w:t>
            </w:r>
            <w:r w:rsidRPr="00236174">
              <w:rPr>
                <w:rStyle w:val="Add"/>
                <w:rFonts w:ascii="Open Sans" w:hAnsi="Open Sans" w:cs="Open Sans"/>
                <w:color w:val="auto"/>
                <w:u w:val="none"/>
              </w:rPr>
              <w:tab/>
            </w:r>
            <w:r w:rsidRPr="00236174">
              <w:rPr>
                <w:rFonts w:ascii="Open Sans" w:hAnsi="Open Sans" w:cs="Open Sans"/>
              </w:rPr>
              <w:t>argue for and against fixed exchange rates;</w:t>
            </w:r>
          </w:p>
          <w:p w14:paraId="273F185A" w14:textId="77777777" w:rsidR="00691842" w:rsidRPr="00236174" w:rsidRDefault="00691842" w:rsidP="00236174">
            <w:pPr>
              <w:pStyle w:val="SUBPARAGRAPHA"/>
              <w:spacing w:before="0" w:after="0"/>
              <w:rPr>
                <w:rFonts w:ascii="Open Sans" w:hAnsi="Open Sans" w:cs="Open Sans"/>
              </w:rPr>
            </w:pPr>
            <w:r w:rsidRPr="00236174">
              <w:rPr>
                <w:rStyle w:val="Add"/>
                <w:rFonts w:ascii="Open Sans" w:hAnsi="Open Sans" w:cs="Open Sans"/>
                <w:color w:val="auto"/>
                <w:u w:val="none"/>
              </w:rPr>
              <w:t>(D)</w:t>
            </w:r>
            <w:r w:rsidRPr="00236174">
              <w:rPr>
                <w:rStyle w:val="Add"/>
                <w:rFonts w:ascii="Open Sans" w:hAnsi="Open Sans" w:cs="Open Sans"/>
                <w:color w:val="auto"/>
                <w:u w:val="none"/>
              </w:rPr>
              <w:tab/>
            </w:r>
            <w:r w:rsidRPr="00236174">
              <w:rPr>
                <w:rFonts w:ascii="Open Sans" w:hAnsi="Open Sans" w:cs="Open Sans"/>
              </w:rPr>
              <w:t>explain the impact of the common European currency;</w:t>
            </w:r>
          </w:p>
          <w:p w14:paraId="3A95F9C8" w14:textId="77777777" w:rsidR="00691842" w:rsidRPr="00236174" w:rsidRDefault="00691842" w:rsidP="00236174">
            <w:pPr>
              <w:pStyle w:val="SUBPARAGRAPHA"/>
              <w:spacing w:before="0" w:after="0"/>
              <w:rPr>
                <w:rFonts w:ascii="Open Sans" w:hAnsi="Open Sans" w:cs="Open Sans"/>
              </w:rPr>
            </w:pPr>
            <w:r w:rsidRPr="00236174">
              <w:rPr>
                <w:rStyle w:val="Add"/>
                <w:rFonts w:ascii="Open Sans" w:hAnsi="Open Sans" w:cs="Open Sans"/>
                <w:color w:val="auto"/>
                <w:u w:val="none"/>
              </w:rPr>
              <w:t>(E)</w:t>
            </w:r>
            <w:r w:rsidRPr="00236174">
              <w:rPr>
                <w:rStyle w:val="Add"/>
                <w:rFonts w:ascii="Open Sans" w:hAnsi="Open Sans" w:cs="Open Sans"/>
                <w:color w:val="auto"/>
                <w:u w:val="none"/>
              </w:rPr>
              <w:tab/>
            </w:r>
            <w:r w:rsidRPr="00236174">
              <w:rPr>
                <w:rFonts w:ascii="Open Sans" w:hAnsi="Open Sans" w:cs="Open Sans"/>
              </w:rPr>
              <w:t>calculate foreign exchange rates; and</w:t>
            </w:r>
          </w:p>
          <w:p w14:paraId="269C3344" w14:textId="77777777" w:rsidR="00691842" w:rsidRPr="00236174" w:rsidRDefault="00691842" w:rsidP="00236174">
            <w:pPr>
              <w:pStyle w:val="SUBPARAGRAPHA"/>
              <w:spacing w:before="0" w:after="0"/>
              <w:rPr>
                <w:rFonts w:ascii="Open Sans" w:hAnsi="Open Sans" w:cs="Open Sans"/>
              </w:rPr>
            </w:pPr>
            <w:r w:rsidRPr="00236174">
              <w:rPr>
                <w:rStyle w:val="Add"/>
                <w:rFonts w:ascii="Open Sans" w:hAnsi="Open Sans" w:cs="Open Sans"/>
                <w:color w:val="auto"/>
                <w:u w:val="none"/>
              </w:rPr>
              <w:t>(F)</w:t>
            </w:r>
            <w:r w:rsidRPr="00236174">
              <w:rPr>
                <w:rStyle w:val="Add"/>
                <w:rFonts w:ascii="Open Sans" w:hAnsi="Open Sans" w:cs="Open Sans"/>
                <w:color w:val="auto"/>
                <w:u w:val="none"/>
              </w:rPr>
              <w:tab/>
            </w:r>
            <w:r w:rsidRPr="00236174">
              <w:rPr>
                <w:rFonts w:ascii="Open Sans" w:hAnsi="Open Sans" w:cs="Open Sans"/>
              </w:rPr>
              <w:t>research cases dealing with global exchange using appropriate online technology.</w:t>
            </w:r>
          </w:p>
          <w:p w14:paraId="0D21BA55" w14:textId="77777777" w:rsidR="00691842" w:rsidRPr="00236174" w:rsidRDefault="00691842" w:rsidP="00236174">
            <w:pPr>
              <w:pStyle w:val="PARAGRAPH1"/>
              <w:spacing w:before="0" w:after="0"/>
              <w:rPr>
                <w:rFonts w:ascii="Open Sans" w:hAnsi="Open Sans" w:cs="Open Sans"/>
              </w:rPr>
            </w:pPr>
            <w:r w:rsidRPr="00236174">
              <w:rPr>
                <w:rStyle w:val="Add"/>
                <w:rFonts w:ascii="Open Sans" w:hAnsi="Open Sans" w:cs="Open Sans"/>
                <w:color w:val="auto"/>
                <w:u w:val="none"/>
              </w:rPr>
              <w:t>(4)</w:t>
            </w:r>
            <w:r w:rsidRPr="00236174">
              <w:rPr>
                <w:rStyle w:val="Add"/>
                <w:rFonts w:ascii="Open Sans" w:hAnsi="Open Sans" w:cs="Open Sans"/>
                <w:color w:val="auto"/>
                <w:u w:val="none"/>
              </w:rPr>
              <w:tab/>
            </w:r>
            <w:r w:rsidRPr="00236174">
              <w:rPr>
                <w:rFonts w:ascii="Open Sans" w:hAnsi="Open Sans" w:cs="Open Sans"/>
              </w:rPr>
              <w:t>The student identifies the importance of international financial markets. The student is expected to:</w:t>
            </w:r>
          </w:p>
          <w:p w14:paraId="61F610E4" w14:textId="77777777" w:rsidR="00691842" w:rsidRPr="00236174" w:rsidRDefault="00691842" w:rsidP="00236174">
            <w:pPr>
              <w:pStyle w:val="SUBPARAGRAPHA"/>
              <w:spacing w:before="0" w:after="0"/>
              <w:rPr>
                <w:rFonts w:ascii="Open Sans" w:hAnsi="Open Sans" w:cs="Open Sans"/>
              </w:rPr>
            </w:pPr>
            <w:r w:rsidRPr="00236174">
              <w:rPr>
                <w:rFonts w:ascii="Open Sans" w:hAnsi="Open Sans" w:cs="Open Sans"/>
              </w:rPr>
              <w:t>(A)</w:t>
            </w:r>
            <w:r w:rsidRPr="00236174">
              <w:rPr>
                <w:rFonts w:ascii="Open Sans" w:hAnsi="Open Sans" w:cs="Open Sans"/>
              </w:rPr>
              <w:tab/>
              <w:t>explain how a foreign exchange market functions;</w:t>
            </w:r>
          </w:p>
          <w:p w14:paraId="37F2D5A4" w14:textId="77777777" w:rsidR="00691842" w:rsidRPr="00236174" w:rsidRDefault="00691842" w:rsidP="00236174">
            <w:pPr>
              <w:pStyle w:val="SUBPARAGRAPHA"/>
              <w:spacing w:before="0" w:after="0"/>
              <w:rPr>
                <w:rFonts w:ascii="Open Sans" w:hAnsi="Open Sans" w:cs="Open Sans"/>
              </w:rPr>
            </w:pPr>
            <w:r w:rsidRPr="00236174">
              <w:rPr>
                <w:rFonts w:ascii="Open Sans" w:hAnsi="Open Sans" w:cs="Open Sans"/>
              </w:rPr>
              <w:t>(B)</w:t>
            </w:r>
            <w:r w:rsidRPr="00236174">
              <w:rPr>
                <w:rFonts w:ascii="Open Sans" w:hAnsi="Open Sans" w:cs="Open Sans"/>
              </w:rPr>
              <w:tab/>
              <w:t>identify the economic factors that influence exchange rates and explain how these factors work; and</w:t>
            </w:r>
          </w:p>
          <w:p w14:paraId="79FAD41C" w14:textId="77777777" w:rsidR="00691842" w:rsidRPr="00236174" w:rsidRDefault="00691842" w:rsidP="00236174">
            <w:pPr>
              <w:pStyle w:val="SUBPARAGRAPHA"/>
              <w:spacing w:before="0" w:after="0"/>
              <w:rPr>
                <w:rFonts w:ascii="Open Sans" w:hAnsi="Open Sans" w:cs="Open Sans"/>
              </w:rPr>
            </w:pPr>
            <w:r w:rsidRPr="00236174">
              <w:rPr>
                <w:rFonts w:ascii="Open Sans" w:hAnsi="Open Sans" w:cs="Open Sans"/>
              </w:rPr>
              <w:t>(C)</w:t>
            </w:r>
            <w:r w:rsidRPr="00236174">
              <w:rPr>
                <w:rFonts w:ascii="Open Sans" w:hAnsi="Open Sans" w:cs="Open Sans"/>
              </w:rPr>
              <w:tab/>
              <w:t>differentiate between alternative strategies of global banking.</w:t>
            </w:r>
          </w:p>
          <w:p w14:paraId="2E947638" w14:textId="77777777" w:rsidR="00EF0880" w:rsidRPr="00236174" w:rsidRDefault="00EF0880" w:rsidP="00236174">
            <w:pPr>
              <w:pStyle w:val="PARAGRAPH1"/>
              <w:spacing w:before="0" w:after="0"/>
              <w:rPr>
                <w:rFonts w:ascii="Open Sans" w:hAnsi="Open Sans" w:cs="Open Sans"/>
              </w:rPr>
            </w:pPr>
            <w:r w:rsidRPr="00236174">
              <w:rPr>
                <w:rStyle w:val="Add"/>
                <w:rFonts w:ascii="Open Sans" w:hAnsi="Open Sans" w:cs="Open Sans"/>
                <w:color w:val="auto"/>
                <w:u w:val="none"/>
              </w:rPr>
              <w:t>(14)</w:t>
            </w:r>
            <w:r w:rsidRPr="00236174">
              <w:rPr>
                <w:rStyle w:val="Add"/>
                <w:rFonts w:ascii="Open Sans" w:hAnsi="Open Sans" w:cs="Open Sans"/>
                <w:color w:val="auto"/>
                <w:u w:val="none"/>
              </w:rPr>
              <w:tab/>
            </w:r>
            <w:r w:rsidRPr="00236174">
              <w:rPr>
                <w:rFonts w:ascii="Open Sans" w:hAnsi="Open Sans" w:cs="Open Sans"/>
              </w:rPr>
              <w:t>The student knows how to use self-development techniques and interpersonal skills to accomplish human resources objectives. The student is expected to:</w:t>
            </w:r>
          </w:p>
          <w:p w14:paraId="4F670193" w14:textId="6A94D75E" w:rsidR="00022991" w:rsidRPr="00236174" w:rsidRDefault="00EF0880" w:rsidP="00236174">
            <w:pPr>
              <w:pStyle w:val="SUBPARAGRAPHA"/>
              <w:spacing w:before="0" w:after="0"/>
              <w:rPr>
                <w:rFonts w:ascii="Open Sans" w:hAnsi="Open Sans" w:cs="Open Sans"/>
              </w:rPr>
            </w:pPr>
            <w:r w:rsidRPr="00236174">
              <w:rPr>
                <w:rFonts w:ascii="Open Sans" w:hAnsi="Open Sans" w:cs="Open Sans"/>
              </w:rPr>
              <w:t>(A)</w:t>
            </w:r>
            <w:r w:rsidRPr="00236174">
              <w:rPr>
                <w:rFonts w:ascii="Open Sans" w:hAnsi="Open Sans" w:cs="Open Sans"/>
              </w:rPr>
              <w:tab/>
              <w:t>identify and practice effective interpersonal and team-building skills involving situations with coworkers, supervisors, and subordinates.</w:t>
            </w:r>
          </w:p>
        </w:tc>
      </w:tr>
      <w:tr w:rsidR="008C5730" w:rsidRPr="00236174" w14:paraId="41E68C7C" w14:textId="77777777" w:rsidTr="00244619">
        <w:trPr>
          <w:trHeight w:val="1169"/>
        </w:trPr>
        <w:tc>
          <w:tcPr>
            <w:tcW w:w="4680" w:type="dxa"/>
            <w:shd w:val="clear" w:color="auto" w:fill="auto"/>
          </w:tcPr>
          <w:sdt>
            <w:sdtPr>
              <w:rPr>
                <w:rFonts w:ascii="Open Sans" w:eastAsia="Calibri" w:hAnsi="Open Sans" w:cs="Open Sans"/>
                <w:b/>
              </w:rPr>
              <w:id w:val="727196574"/>
              <w:placeholder>
                <w:docPart w:val="AD8EDCE1F76742B6ADE74470B60AE20F"/>
              </w:placeholder>
              <w:docPartList>
                <w:docPartGallery w:val="Quick Parts"/>
              </w:docPartList>
            </w:sdtPr>
            <w:sdtEndPr>
              <w:rPr>
                <w:rFonts w:eastAsiaTheme="minorHAnsi"/>
                <w:b w:val="0"/>
              </w:rPr>
            </w:sdtEndPr>
            <w:sdtContent>
              <w:p w14:paraId="03B76AAF" w14:textId="48E6F714" w:rsidR="003D19E1" w:rsidRPr="00236174" w:rsidRDefault="008C5730" w:rsidP="003D19E1">
                <w:pPr>
                  <w:rPr>
                    <w:rFonts w:ascii="Open Sans" w:hAnsi="Open Sans" w:cs="Open Sans"/>
                    <w:b/>
                    <w:bCs/>
                  </w:rPr>
                </w:pPr>
                <w:r w:rsidRPr="00236174">
                  <w:rPr>
                    <w:rFonts w:ascii="Open Sans" w:hAnsi="Open Sans" w:cs="Open Sans"/>
                    <w:b/>
                    <w:bCs/>
                  </w:rPr>
                  <w:t xml:space="preserve">Unit 4: </w:t>
                </w:r>
                <w:r w:rsidR="00691842" w:rsidRPr="00236174">
                  <w:rPr>
                    <w:rFonts w:ascii="Open Sans" w:hAnsi="Open Sans" w:cs="Open Sans"/>
                    <w:b/>
                    <w:bCs/>
                  </w:rPr>
                  <w:t>Global Integration</w:t>
                </w:r>
              </w:p>
              <w:p w14:paraId="7B0CD25E" w14:textId="77777777" w:rsidR="00303AC4" w:rsidRPr="00236174" w:rsidRDefault="006B672A" w:rsidP="003D19E1">
                <w:pPr>
                  <w:rPr>
                    <w:rFonts w:ascii="Open Sans" w:hAnsi="Open Sans" w:cs="Open Sans"/>
                  </w:rPr>
                </w:pPr>
              </w:p>
            </w:sdtContent>
          </w:sdt>
          <w:p w14:paraId="70DF878D" w14:textId="4425AB0B" w:rsidR="008C5730" w:rsidRPr="00236174" w:rsidRDefault="00303AC4" w:rsidP="009B0042">
            <w:pPr>
              <w:rPr>
                <w:rFonts w:ascii="Open Sans" w:hAnsi="Open Sans" w:cs="Open Sans"/>
              </w:rPr>
            </w:pPr>
            <w:r w:rsidRPr="00236174">
              <w:rPr>
                <w:rFonts w:ascii="Open Sans" w:hAnsi="Open Sans" w:cs="Open Sans"/>
              </w:rPr>
              <w:t xml:space="preserve">Students will discuss and explain the </w:t>
            </w:r>
            <w:r w:rsidR="00EC6069" w:rsidRPr="00236174">
              <w:rPr>
                <w:rFonts w:ascii="Open Sans" w:hAnsi="Open Sans" w:cs="Open Sans"/>
              </w:rPr>
              <w:t>different levels of economic integration and arguments surrounding economic integration</w:t>
            </w:r>
            <w:r w:rsidRPr="00236174">
              <w:rPr>
                <w:rFonts w:ascii="Open Sans" w:hAnsi="Open Sans" w:cs="Open Sans"/>
              </w:rPr>
              <w:t xml:space="preserve">. </w:t>
            </w:r>
            <w:r w:rsidR="00C7438A" w:rsidRPr="00236174">
              <w:rPr>
                <w:rFonts w:ascii="Open Sans" w:hAnsi="Open Sans" w:cs="Open Sans"/>
              </w:rPr>
              <w:t xml:space="preserve">Students will </w:t>
            </w:r>
            <w:r w:rsidR="00EC6069" w:rsidRPr="00236174">
              <w:rPr>
                <w:rFonts w:ascii="Open Sans" w:hAnsi="Open Sans" w:cs="Open Sans"/>
              </w:rPr>
              <w:t xml:space="preserve">describe the </w:t>
            </w:r>
            <w:r w:rsidR="00E809EB" w:rsidRPr="00236174">
              <w:rPr>
                <w:rFonts w:ascii="Open Sans" w:hAnsi="Open Sans" w:cs="Open Sans"/>
              </w:rPr>
              <w:t xml:space="preserve">current </w:t>
            </w:r>
            <w:r w:rsidR="00EC6069" w:rsidRPr="00236174">
              <w:rPr>
                <w:rFonts w:ascii="Open Sans" w:hAnsi="Open Sans" w:cs="Open Sans"/>
              </w:rPr>
              <w:t xml:space="preserve">organization of the European economic community </w:t>
            </w:r>
            <w:r w:rsidRPr="00236174">
              <w:rPr>
                <w:rFonts w:ascii="Open Sans" w:hAnsi="Open Sans" w:cs="Open Sans"/>
              </w:rPr>
              <w:t>in small groups, class discussions, and/or brief presentations. Students will also create and/or use examples, charts, diagr</w:t>
            </w:r>
            <w:r w:rsidR="009B0042" w:rsidRPr="00236174">
              <w:rPr>
                <w:rFonts w:ascii="Open Sans" w:hAnsi="Open Sans" w:cs="Open Sans"/>
              </w:rPr>
              <w:t>ams, and/or text</w:t>
            </w:r>
            <w:r w:rsidRPr="00236174">
              <w:rPr>
                <w:rFonts w:ascii="Open Sans" w:hAnsi="Open Sans" w:cs="Open Sans"/>
              </w:rPr>
              <w:t xml:space="preserve"> to explain the different</w:t>
            </w:r>
            <w:r w:rsidR="00EC6069" w:rsidRPr="00236174">
              <w:rPr>
                <w:rFonts w:ascii="Open Sans" w:hAnsi="Open Sans" w:cs="Open Sans"/>
              </w:rPr>
              <w:t xml:space="preserve"> levels of </w:t>
            </w:r>
            <w:r w:rsidR="00EC6069" w:rsidRPr="00236174">
              <w:rPr>
                <w:rFonts w:ascii="Open Sans" w:hAnsi="Open Sans" w:cs="Open Sans"/>
              </w:rPr>
              <w:lastRenderedPageBreak/>
              <w:t>economic integration and arguments surround</w:t>
            </w:r>
            <w:r w:rsidR="00E809EB" w:rsidRPr="00236174">
              <w:rPr>
                <w:rFonts w:ascii="Open Sans" w:hAnsi="Open Sans" w:cs="Open Sans"/>
              </w:rPr>
              <w:t>ing</w:t>
            </w:r>
            <w:r w:rsidR="00EC6069" w:rsidRPr="00236174">
              <w:rPr>
                <w:rFonts w:ascii="Open Sans" w:hAnsi="Open Sans" w:cs="Open Sans"/>
              </w:rPr>
              <w:t xml:space="preserve"> economic integration</w:t>
            </w:r>
            <w:r w:rsidR="00C85697" w:rsidRPr="00236174">
              <w:rPr>
                <w:rFonts w:ascii="Open Sans" w:hAnsi="Open Sans" w:cs="Open Sans"/>
              </w:rPr>
              <w:t xml:space="preserve">, and use appropriate online technology to research issues regarding global trade. Students will </w:t>
            </w:r>
            <w:r w:rsidR="009B0042" w:rsidRPr="00236174">
              <w:rPr>
                <w:rFonts w:ascii="Open Sans" w:hAnsi="Open Sans" w:cs="Open Sans"/>
              </w:rPr>
              <w:t>summarize and discuss</w:t>
            </w:r>
            <w:r w:rsidR="00C85697" w:rsidRPr="00236174">
              <w:rPr>
                <w:rFonts w:ascii="Open Sans" w:hAnsi="Open Sans" w:cs="Open Sans"/>
              </w:rPr>
              <w:t xml:space="preserve"> their findings </w:t>
            </w:r>
            <w:r w:rsidR="009B0042" w:rsidRPr="00236174">
              <w:rPr>
                <w:rFonts w:ascii="Open Sans" w:hAnsi="Open Sans" w:cs="Open Sans"/>
              </w:rPr>
              <w:t>in brief reports</w:t>
            </w:r>
            <w:r w:rsidR="00C85697" w:rsidRPr="00236174">
              <w:rPr>
                <w:rFonts w:ascii="Open Sans" w:hAnsi="Open Sans" w:cs="Open Sans"/>
              </w:rPr>
              <w:t xml:space="preserve"> and/or brief presentations.</w:t>
            </w:r>
          </w:p>
        </w:tc>
        <w:tc>
          <w:tcPr>
            <w:tcW w:w="2250" w:type="dxa"/>
            <w:shd w:val="clear" w:color="auto" w:fill="auto"/>
          </w:tcPr>
          <w:sdt>
            <w:sdtPr>
              <w:rPr>
                <w:rFonts w:ascii="Open Sans" w:hAnsi="Open Sans" w:cs="Open Sans"/>
                <w:bCs/>
              </w:rPr>
              <w:id w:val="1789010106"/>
              <w:placeholder>
                <w:docPart w:val="8D3EC5DA7B494CF886C545F6AB3E1410"/>
              </w:placeholder>
              <w:docPartList>
                <w:docPartGallery w:val="Quick Parts"/>
              </w:docPartList>
            </w:sdtPr>
            <w:sdtEndPr/>
            <w:sdtContent>
              <w:sdt>
                <w:sdtPr>
                  <w:rPr>
                    <w:rFonts w:ascii="Open Sans" w:hAnsi="Open Sans" w:cs="Open Sans"/>
                    <w:bCs/>
                  </w:rPr>
                  <w:id w:val="-1231305379"/>
                  <w:placeholder>
                    <w:docPart w:val="6AA518AD3E0F4430ABE339BBF8946975"/>
                  </w:placeholder>
                  <w:docPartList>
                    <w:docPartGallery w:val="Quick Parts"/>
                  </w:docPartList>
                </w:sdtPr>
                <w:sdtEndPr/>
                <w:sdtContent>
                  <w:sdt>
                    <w:sdtPr>
                      <w:rPr>
                        <w:rFonts w:ascii="Open Sans" w:hAnsi="Open Sans" w:cs="Open Sans"/>
                        <w:bCs/>
                      </w:rPr>
                      <w:id w:val="-1199849901"/>
                      <w:placeholder>
                        <w:docPart w:val="B5ED015A5C334722A30631C4B3A57A8F"/>
                      </w:placeholder>
                      <w:docPartList>
                        <w:docPartGallery w:val="Quick Parts"/>
                      </w:docPartList>
                    </w:sdtPr>
                    <w:sdtEndPr/>
                    <w:sdtContent>
                      <w:sdt>
                        <w:sdtPr>
                          <w:rPr>
                            <w:rFonts w:ascii="Open Sans" w:hAnsi="Open Sans" w:cs="Open Sans"/>
                            <w:bCs/>
                          </w:rPr>
                          <w:id w:val="-815332240"/>
                          <w:placeholder>
                            <w:docPart w:val="A02F0F7A9BF2420D97288C2BA85470DB"/>
                          </w:placeholder>
                          <w:docPartList>
                            <w:docPartGallery w:val="Quick Parts"/>
                          </w:docPartList>
                        </w:sdtPr>
                        <w:sdtEndPr/>
                        <w:sdtContent>
                          <w:p w14:paraId="3E13183D" w14:textId="25CFB216" w:rsidR="0034483C" w:rsidRPr="00236174" w:rsidRDefault="00235053" w:rsidP="0034483C">
                            <w:pPr>
                              <w:contextualSpacing/>
                              <w:jc w:val="center"/>
                              <w:rPr>
                                <w:rFonts w:ascii="Open Sans" w:hAnsi="Open Sans" w:cs="Open Sans"/>
                              </w:rPr>
                            </w:pPr>
                            <w:r w:rsidRPr="00236174">
                              <w:rPr>
                                <w:rFonts w:ascii="Open Sans" w:hAnsi="Open Sans" w:cs="Open Sans"/>
                                <w:bCs/>
                              </w:rPr>
                              <w:t>6</w:t>
                            </w:r>
                            <w:r w:rsidR="0034483C" w:rsidRPr="00236174">
                              <w:rPr>
                                <w:rFonts w:ascii="Open Sans" w:hAnsi="Open Sans" w:cs="Open Sans"/>
                                <w:bCs/>
                              </w:rPr>
                              <w:t xml:space="preserve"> </w:t>
                            </w:r>
                            <w:r w:rsidR="0034483C" w:rsidRPr="00236174">
                              <w:rPr>
                                <w:rFonts w:ascii="Open Sans" w:hAnsi="Open Sans" w:cs="Open Sans"/>
                              </w:rPr>
                              <w:t>periods</w:t>
                            </w:r>
                          </w:p>
                          <w:p w14:paraId="1DF47F23" w14:textId="132ED8CE" w:rsidR="008C5730" w:rsidRPr="00236174" w:rsidRDefault="00235053" w:rsidP="0034483C">
                            <w:pPr>
                              <w:contextualSpacing/>
                              <w:jc w:val="center"/>
                              <w:rPr>
                                <w:rFonts w:ascii="Open Sans" w:hAnsi="Open Sans" w:cs="Open Sans"/>
                                <w:bCs/>
                              </w:rPr>
                            </w:pPr>
                            <w:r w:rsidRPr="00236174">
                              <w:rPr>
                                <w:rFonts w:ascii="Open Sans" w:hAnsi="Open Sans" w:cs="Open Sans"/>
                              </w:rPr>
                              <w:t>270</w:t>
                            </w:r>
                            <w:r w:rsidR="0034483C" w:rsidRPr="00236174">
                              <w:rPr>
                                <w:rFonts w:ascii="Open Sans" w:hAnsi="Open Sans" w:cs="Open Sans"/>
                              </w:rPr>
                              <w:t xml:space="preserve"> minutes</w:t>
                            </w:r>
                          </w:p>
                        </w:sdtContent>
                      </w:sdt>
                    </w:sdtContent>
                  </w:sdt>
                </w:sdtContent>
              </w:sdt>
            </w:sdtContent>
          </w:sdt>
          <w:p w14:paraId="4A601C77" w14:textId="77777777" w:rsidR="008C5730" w:rsidRPr="00236174" w:rsidRDefault="008C5730" w:rsidP="008C5730">
            <w:pPr>
              <w:contextualSpacing/>
              <w:jc w:val="center"/>
              <w:rPr>
                <w:rFonts w:ascii="Open Sans" w:hAnsi="Open Sans" w:cs="Open Sans"/>
                <w:bCs/>
              </w:rPr>
            </w:pPr>
          </w:p>
        </w:tc>
        <w:tc>
          <w:tcPr>
            <w:tcW w:w="7560" w:type="dxa"/>
            <w:gridSpan w:val="2"/>
            <w:shd w:val="clear" w:color="auto" w:fill="auto"/>
          </w:tcPr>
          <w:p w14:paraId="70EEA168" w14:textId="77777777" w:rsidR="00691842" w:rsidRPr="00236174" w:rsidRDefault="00691842" w:rsidP="00236174">
            <w:pPr>
              <w:pStyle w:val="PARAGRAPH1"/>
              <w:spacing w:before="0" w:after="0"/>
              <w:rPr>
                <w:rFonts w:ascii="Open Sans" w:hAnsi="Open Sans" w:cs="Open Sans"/>
              </w:rPr>
            </w:pPr>
            <w:r w:rsidRPr="00236174">
              <w:rPr>
                <w:rStyle w:val="Add"/>
                <w:rFonts w:ascii="Open Sans" w:hAnsi="Open Sans" w:cs="Open Sans"/>
                <w:color w:val="auto"/>
                <w:u w:val="none"/>
              </w:rPr>
              <w:t>(5)</w:t>
            </w:r>
            <w:r w:rsidRPr="00236174">
              <w:rPr>
                <w:rStyle w:val="Add"/>
                <w:rFonts w:ascii="Open Sans" w:hAnsi="Open Sans" w:cs="Open Sans"/>
                <w:color w:val="auto"/>
                <w:u w:val="none"/>
              </w:rPr>
              <w:tab/>
            </w:r>
            <w:r w:rsidRPr="00236174">
              <w:rPr>
                <w:rFonts w:ascii="Open Sans" w:hAnsi="Open Sans" w:cs="Open Sans"/>
              </w:rPr>
              <w:t>The student examines various levels of economic integration among foreign countries. The student is expected to:</w:t>
            </w:r>
          </w:p>
          <w:p w14:paraId="0DB2F3AB" w14:textId="77777777" w:rsidR="00691842" w:rsidRPr="00236174" w:rsidRDefault="00691842" w:rsidP="00236174">
            <w:pPr>
              <w:pStyle w:val="SUBPARAGRAPHA"/>
              <w:spacing w:before="0" w:after="0"/>
              <w:rPr>
                <w:rFonts w:ascii="Open Sans" w:hAnsi="Open Sans" w:cs="Open Sans"/>
              </w:rPr>
            </w:pPr>
            <w:r w:rsidRPr="00236174">
              <w:rPr>
                <w:rFonts w:ascii="Open Sans" w:hAnsi="Open Sans" w:cs="Open Sans"/>
              </w:rPr>
              <w:t>(A)</w:t>
            </w:r>
            <w:r w:rsidRPr="00236174">
              <w:rPr>
                <w:rFonts w:ascii="Open Sans" w:hAnsi="Open Sans" w:cs="Open Sans"/>
              </w:rPr>
              <w:tab/>
              <w:t>identify the different levels of economic integration;</w:t>
            </w:r>
          </w:p>
          <w:p w14:paraId="253A955B" w14:textId="77777777" w:rsidR="00691842" w:rsidRPr="00236174" w:rsidRDefault="00691842" w:rsidP="00236174">
            <w:pPr>
              <w:pStyle w:val="SUBPARAGRAPHA"/>
              <w:spacing w:before="0" w:after="0"/>
              <w:rPr>
                <w:rFonts w:ascii="Open Sans" w:hAnsi="Open Sans" w:cs="Open Sans"/>
              </w:rPr>
            </w:pPr>
            <w:r w:rsidRPr="00236174">
              <w:rPr>
                <w:rFonts w:ascii="Open Sans" w:hAnsi="Open Sans" w:cs="Open Sans"/>
              </w:rPr>
              <w:t>(B)</w:t>
            </w:r>
            <w:r w:rsidRPr="00236174">
              <w:rPr>
                <w:rFonts w:ascii="Open Sans" w:hAnsi="Open Sans" w:cs="Open Sans"/>
              </w:rPr>
              <w:tab/>
              <w:t>explain the various arguments surrounding economic integration; and</w:t>
            </w:r>
          </w:p>
          <w:p w14:paraId="53807A4E" w14:textId="77777777" w:rsidR="00691842" w:rsidRPr="00236174" w:rsidRDefault="00691842" w:rsidP="00236174">
            <w:pPr>
              <w:pStyle w:val="SUBPARAGRAPHA"/>
              <w:spacing w:before="0" w:after="0"/>
              <w:rPr>
                <w:rFonts w:ascii="Open Sans" w:hAnsi="Open Sans" w:cs="Open Sans"/>
              </w:rPr>
            </w:pPr>
            <w:r w:rsidRPr="00236174">
              <w:rPr>
                <w:rFonts w:ascii="Open Sans" w:hAnsi="Open Sans" w:cs="Open Sans"/>
              </w:rPr>
              <w:t>(C)</w:t>
            </w:r>
            <w:r w:rsidRPr="00236174">
              <w:rPr>
                <w:rFonts w:ascii="Open Sans" w:hAnsi="Open Sans" w:cs="Open Sans"/>
              </w:rPr>
              <w:tab/>
              <w:t>describe the organization of the European community.</w:t>
            </w:r>
          </w:p>
          <w:p w14:paraId="43F47556" w14:textId="77777777" w:rsidR="00C85697" w:rsidRPr="00236174" w:rsidRDefault="00C85697" w:rsidP="00236174">
            <w:pPr>
              <w:pStyle w:val="PARAGRAPH1"/>
              <w:spacing w:before="0" w:after="0"/>
              <w:rPr>
                <w:rFonts w:ascii="Open Sans" w:hAnsi="Open Sans" w:cs="Open Sans"/>
              </w:rPr>
            </w:pPr>
            <w:r w:rsidRPr="00236174">
              <w:rPr>
                <w:rStyle w:val="Add"/>
                <w:rFonts w:ascii="Open Sans" w:hAnsi="Open Sans" w:cs="Open Sans"/>
                <w:color w:val="auto"/>
                <w:u w:val="none"/>
              </w:rPr>
              <w:t>(6)</w:t>
            </w:r>
            <w:r w:rsidRPr="00236174">
              <w:rPr>
                <w:rStyle w:val="Add"/>
                <w:rFonts w:ascii="Open Sans" w:hAnsi="Open Sans" w:cs="Open Sans"/>
                <w:color w:val="auto"/>
                <w:u w:val="none"/>
              </w:rPr>
              <w:tab/>
            </w:r>
            <w:r w:rsidRPr="00236174">
              <w:rPr>
                <w:rFonts w:ascii="Open Sans" w:hAnsi="Open Sans" w:cs="Open Sans"/>
              </w:rPr>
              <w:t>The student identifies the importance of different trade and trade investment policies. The student is expected to:</w:t>
            </w:r>
          </w:p>
          <w:p w14:paraId="6430DEF7" w14:textId="15415681" w:rsidR="008C5730" w:rsidRPr="00236174" w:rsidRDefault="00C85697" w:rsidP="00236174">
            <w:pPr>
              <w:pStyle w:val="SUBPARAGRAPHA"/>
              <w:spacing w:before="0" w:after="0"/>
              <w:rPr>
                <w:rStyle w:val="Add"/>
                <w:rFonts w:ascii="Open Sans" w:hAnsi="Open Sans" w:cs="Open Sans"/>
                <w:color w:val="auto"/>
                <w:u w:val="none"/>
              </w:rPr>
            </w:pPr>
            <w:r w:rsidRPr="00236174">
              <w:rPr>
                <w:rFonts w:ascii="Open Sans" w:hAnsi="Open Sans" w:cs="Open Sans"/>
              </w:rPr>
              <w:lastRenderedPageBreak/>
              <w:t>(D)</w:t>
            </w:r>
            <w:r w:rsidRPr="00236174">
              <w:rPr>
                <w:rFonts w:ascii="Open Sans" w:hAnsi="Open Sans" w:cs="Open Sans"/>
              </w:rPr>
              <w:tab/>
              <w:t>research cases and issues on global trade using appropriate online technology.</w:t>
            </w:r>
          </w:p>
        </w:tc>
      </w:tr>
      <w:tr w:rsidR="008C5730" w:rsidRPr="00236174" w14:paraId="41AA19A9" w14:textId="77777777" w:rsidTr="00244619">
        <w:trPr>
          <w:trHeight w:val="1169"/>
        </w:trPr>
        <w:tc>
          <w:tcPr>
            <w:tcW w:w="4680" w:type="dxa"/>
            <w:shd w:val="clear" w:color="auto" w:fill="auto"/>
          </w:tcPr>
          <w:sdt>
            <w:sdtPr>
              <w:rPr>
                <w:rFonts w:ascii="Open Sans" w:hAnsi="Open Sans" w:cs="Open Sans"/>
                <w:b/>
              </w:rPr>
              <w:id w:val="-507649"/>
              <w:placeholder>
                <w:docPart w:val="FD66DEDA9DD8403EA61857E76F9B118B"/>
              </w:placeholder>
              <w:docPartList>
                <w:docPartGallery w:val="Quick Parts"/>
              </w:docPartList>
            </w:sdtPr>
            <w:sdtEndPr>
              <w:rPr>
                <w:b w:val="0"/>
              </w:rPr>
            </w:sdtEndPr>
            <w:sdtContent>
              <w:p w14:paraId="6E286E82" w14:textId="6801D962" w:rsidR="008C5730" w:rsidRPr="00236174" w:rsidRDefault="008C5730" w:rsidP="008C5730">
                <w:pPr>
                  <w:rPr>
                    <w:rFonts w:ascii="Open Sans" w:hAnsi="Open Sans" w:cs="Open Sans"/>
                    <w:b/>
                    <w:bCs/>
                  </w:rPr>
                </w:pPr>
                <w:r w:rsidRPr="00236174">
                  <w:rPr>
                    <w:rFonts w:ascii="Open Sans" w:hAnsi="Open Sans" w:cs="Open Sans"/>
                    <w:b/>
                    <w:bCs/>
                  </w:rPr>
                  <w:t>Unit 5:</w:t>
                </w:r>
                <w:r w:rsidR="00A40321" w:rsidRPr="00236174">
                  <w:rPr>
                    <w:rFonts w:ascii="Open Sans" w:hAnsi="Open Sans" w:cs="Open Sans"/>
                    <w:b/>
                    <w:bCs/>
                  </w:rPr>
                  <w:t xml:space="preserve"> </w:t>
                </w:r>
                <w:r w:rsidR="00E1749F" w:rsidRPr="00236174">
                  <w:rPr>
                    <w:rFonts w:ascii="Open Sans" w:hAnsi="Open Sans" w:cs="Open Sans"/>
                    <w:b/>
                    <w:bCs/>
                  </w:rPr>
                  <w:t>Global Trade</w:t>
                </w:r>
                <w:r w:rsidR="00E770C4" w:rsidRPr="00236174">
                  <w:rPr>
                    <w:rFonts w:ascii="Open Sans" w:hAnsi="Open Sans" w:cs="Open Sans"/>
                    <w:b/>
                    <w:bCs/>
                  </w:rPr>
                  <w:t xml:space="preserve"> and Agreements</w:t>
                </w:r>
              </w:p>
              <w:p w14:paraId="20246B5D" w14:textId="77777777" w:rsidR="008C5730" w:rsidRPr="00236174" w:rsidRDefault="008C5730" w:rsidP="008C5730">
                <w:pPr>
                  <w:rPr>
                    <w:rFonts w:ascii="Open Sans" w:hAnsi="Open Sans" w:cs="Open Sans"/>
                  </w:rPr>
                </w:pPr>
              </w:p>
              <w:p w14:paraId="30378542" w14:textId="421EFED2" w:rsidR="008C5730" w:rsidRPr="00236174" w:rsidRDefault="00303AC4" w:rsidP="008C5730">
                <w:pPr>
                  <w:rPr>
                    <w:rFonts w:ascii="Open Sans" w:hAnsi="Open Sans" w:cs="Open Sans"/>
                    <w:b/>
                    <w:bCs/>
                  </w:rPr>
                </w:pPr>
                <w:r w:rsidRPr="00236174">
                  <w:rPr>
                    <w:rFonts w:ascii="Open Sans" w:hAnsi="Open Sans" w:cs="Open Sans"/>
                  </w:rPr>
                  <w:t xml:space="preserve">Students </w:t>
                </w:r>
                <w:r w:rsidR="00E770C4" w:rsidRPr="00236174">
                  <w:rPr>
                    <w:rFonts w:ascii="Open Sans" w:hAnsi="Open Sans" w:cs="Open Sans"/>
                  </w:rPr>
                  <w:t xml:space="preserve">will </w:t>
                </w:r>
                <w:r w:rsidR="00E42B36" w:rsidRPr="00236174">
                  <w:rPr>
                    <w:rFonts w:ascii="Open Sans" w:hAnsi="Open Sans" w:cs="Open Sans"/>
                  </w:rPr>
                  <w:t xml:space="preserve">identify, </w:t>
                </w:r>
                <w:r w:rsidR="00E770C4" w:rsidRPr="00236174">
                  <w:rPr>
                    <w:rFonts w:ascii="Open Sans" w:hAnsi="Open Sans" w:cs="Open Sans"/>
                  </w:rPr>
                  <w:t>discuss</w:t>
                </w:r>
                <w:r w:rsidR="00E42B36" w:rsidRPr="00236174">
                  <w:rPr>
                    <w:rFonts w:ascii="Open Sans" w:hAnsi="Open Sans" w:cs="Open Sans"/>
                  </w:rPr>
                  <w:t>, and explain various</w:t>
                </w:r>
                <w:r w:rsidR="00E770C4" w:rsidRPr="00236174">
                  <w:rPr>
                    <w:rFonts w:ascii="Open Sans" w:hAnsi="Open Sans" w:cs="Open Sans"/>
                  </w:rPr>
                  <w:t xml:space="preserve"> trade policies, investments,</w:t>
                </w:r>
                <w:r w:rsidR="00E42B36" w:rsidRPr="00236174">
                  <w:rPr>
                    <w:rFonts w:ascii="Open Sans" w:hAnsi="Open Sans" w:cs="Open Sans"/>
                  </w:rPr>
                  <w:t xml:space="preserve"> agreements,</w:t>
                </w:r>
                <w:r w:rsidR="00E770C4" w:rsidRPr="00236174">
                  <w:rPr>
                    <w:rFonts w:ascii="Open Sans" w:hAnsi="Open Sans" w:cs="Open Sans"/>
                  </w:rPr>
                  <w:t xml:space="preserve"> </w:t>
                </w:r>
                <w:r w:rsidR="003469CD" w:rsidRPr="00236174">
                  <w:rPr>
                    <w:rFonts w:ascii="Open Sans" w:hAnsi="Open Sans" w:cs="Open Sans"/>
                  </w:rPr>
                  <w:t xml:space="preserve">international laws, </w:t>
                </w:r>
                <w:r w:rsidR="00E42B36" w:rsidRPr="00236174">
                  <w:rPr>
                    <w:rFonts w:ascii="Open Sans" w:hAnsi="Open Sans" w:cs="Open Sans"/>
                  </w:rPr>
                  <w:t>and regulations that affect global business and trade</w:t>
                </w:r>
                <w:r w:rsidRPr="00236174">
                  <w:rPr>
                    <w:rFonts w:ascii="Open Sans" w:hAnsi="Open Sans" w:cs="Open Sans"/>
                  </w:rPr>
                  <w:t xml:space="preserve">. Students will also create and/or use examples, charts, diagrams, and/or </w:t>
                </w:r>
                <w:r w:rsidR="009B0042" w:rsidRPr="00236174">
                  <w:rPr>
                    <w:rFonts w:ascii="Open Sans" w:hAnsi="Open Sans" w:cs="Open Sans"/>
                  </w:rPr>
                  <w:t>text</w:t>
                </w:r>
                <w:r w:rsidRPr="00236174">
                  <w:rPr>
                    <w:rFonts w:ascii="Open Sans" w:hAnsi="Open Sans" w:cs="Open Sans"/>
                  </w:rPr>
                  <w:t xml:space="preserve"> to present summaries of the </w:t>
                </w:r>
                <w:r w:rsidR="00C85697" w:rsidRPr="00236174">
                  <w:rPr>
                    <w:rFonts w:ascii="Open Sans" w:hAnsi="Open Sans" w:cs="Open Sans"/>
                  </w:rPr>
                  <w:t xml:space="preserve">balance of trade and the </w:t>
                </w:r>
                <w:r w:rsidR="00E770C4" w:rsidRPr="00236174">
                  <w:rPr>
                    <w:rFonts w:ascii="Open Sans" w:hAnsi="Open Sans" w:cs="Open Sans"/>
                  </w:rPr>
                  <w:t>major ways and reasons imports and exports are controlled</w:t>
                </w:r>
                <w:r w:rsidR="00C85697" w:rsidRPr="00236174">
                  <w:rPr>
                    <w:rFonts w:ascii="Open Sans" w:hAnsi="Open Sans" w:cs="Open Sans"/>
                  </w:rPr>
                  <w:t xml:space="preserve">. </w:t>
                </w:r>
                <w:r w:rsidRPr="00236174">
                  <w:rPr>
                    <w:rFonts w:ascii="Open Sans" w:hAnsi="Open Sans" w:cs="Open Sans"/>
                  </w:rPr>
                  <w:t>Students will research current</w:t>
                </w:r>
                <w:r w:rsidR="00F13703" w:rsidRPr="00236174">
                  <w:rPr>
                    <w:rFonts w:ascii="Open Sans" w:hAnsi="Open Sans" w:cs="Open Sans"/>
                  </w:rPr>
                  <w:t>/contemporary</w:t>
                </w:r>
                <w:r w:rsidRPr="00236174">
                  <w:rPr>
                    <w:rFonts w:ascii="Open Sans" w:hAnsi="Open Sans" w:cs="Open Sans"/>
                  </w:rPr>
                  <w:t xml:space="preserve"> cases dealing with</w:t>
                </w:r>
                <w:r w:rsidR="00C85697" w:rsidRPr="00236174">
                  <w:rPr>
                    <w:rFonts w:ascii="Open Sans" w:hAnsi="Open Sans" w:cs="Open Sans"/>
                  </w:rPr>
                  <w:t xml:space="preserve"> imports, exports, and the balance of trade</w:t>
                </w:r>
                <w:r w:rsidRPr="00236174">
                  <w:rPr>
                    <w:rFonts w:ascii="Open Sans" w:hAnsi="Open Sans" w:cs="Open Sans"/>
                  </w:rPr>
                  <w:t>, and discuss their findings in</w:t>
                </w:r>
                <w:r w:rsidR="009B0042" w:rsidRPr="00236174">
                  <w:rPr>
                    <w:rFonts w:ascii="Open Sans" w:hAnsi="Open Sans" w:cs="Open Sans"/>
                  </w:rPr>
                  <w:t xml:space="preserve"> brief written reports and/or brief oral presentations</w:t>
                </w:r>
                <w:r w:rsidRPr="00236174">
                  <w:rPr>
                    <w:rFonts w:ascii="Open Sans" w:hAnsi="Open Sans" w:cs="Open Sans"/>
                  </w:rPr>
                  <w:t>.</w:t>
                </w:r>
              </w:p>
            </w:sdtContent>
          </w:sdt>
          <w:p w14:paraId="3994BB00" w14:textId="1FFF7CAC" w:rsidR="008C5730" w:rsidRPr="00236174" w:rsidRDefault="008C5730" w:rsidP="008C5730">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6E342F986209435EAB34DB22E77328D6"/>
              </w:placeholder>
              <w:docPartList>
                <w:docPartGallery w:val="Quick Parts"/>
              </w:docPartList>
            </w:sdtPr>
            <w:sdtEndPr/>
            <w:sdtContent>
              <w:sdt>
                <w:sdtPr>
                  <w:rPr>
                    <w:rFonts w:ascii="Open Sans" w:hAnsi="Open Sans" w:cs="Open Sans"/>
                    <w:bCs/>
                  </w:rPr>
                  <w:id w:val="-1876069457"/>
                  <w:placeholder>
                    <w:docPart w:val="CFEEED5BEA504F77A633981C68179896"/>
                  </w:placeholder>
                  <w:docPartList>
                    <w:docPartGallery w:val="Quick Parts"/>
                  </w:docPartList>
                </w:sdtPr>
                <w:sdtEndPr/>
                <w:sdtContent>
                  <w:p w14:paraId="24FE6F91" w14:textId="77777777" w:rsidR="0034483C" w:rsidRPr="00236174" w:rsidRDefault="0034483C" w:rsidP="0034483C">
                    <w:pPr>
                      <w:contextualSpacing/>
                      <w:jc w:val="center"/>
                      <w:rPr>
                        <w:rFonts w:ascii="Open Sans" w:hAnsi="Open Sans" w:cs="Open Sans"/>
                      </w:rPr>
                    </w:pPr>
                    <w:r w:rsidRPr="00236174">
                      <w:rPr>
                        <w:rFonts w:ascii="Open Sans" w:hAnsi="Open Sans" w:cs="Open Sans"/>
                        <w:bCs/>
                      </w:rPr>
                      <w:t xml:space="preserve">10 </w:t>
                    </w:r>
                    <w:r w:rsidRPr="00236174">
                      <w:rPr>
                        <w:rFonts w:ascii="Open Sans" w:hAnsi="Open Sans" w:cs="Open Sans"/>
                      </w:rPr>
                      <w:t>periods</w:t>
                    </w:r>
                  </w:p>
                  <w:p w14:paraId="500AD036" w14:textId="77777777" w:rsidR="0034483C" w:rsidRPr="00236174" w:rsidRDefault="0034483C" w:rsidP="0034483C">
                    <w:pPr>
                      <w:contextualSpacing/>
                      <w:jc w:val="center"/>
                      <w:rPr>
                        <w:rFonts w:ascii="Open Sans" w:hAnsi="Open Sans" w:cs="Open Sans"/>
                        <w:bCs/>
                      </w:rPr>
                    </w:pPr>
                    <w:r w:rsidRPr="00236174">
                      <w:rPr>
                        <w:rFonts w:ascii="Open Sans" w:hAnsi="Open Sans" w:cs="Open Sans"/>
                      </w:rPr>
                      <w:t>450 minutes</w:t>
                    </w:r>
                  </w:p>
                </w:sdtContent>
              </w:sdt>
              <w:p w14:paraId="50AC1AE6" w14:textId="301B4AFA" w:rsidR="008C5730" w:rsidRPr="00236174" w:rsidRDefault="006B672A" w:rsidP="008C5730">
                <w:pPr>
                  <w:jc w:val="center"/>
                  <w:rPr>
                    <w:rFonts w:ascii="Open Sans" w:hAnsi="Open Sans" w:cs="Open Sans"/>
                    <w:b/>
                    <w:bCs/>
                  </w:rPr>
                </w:pPr>
              </w:p>
            </w:sdtContent>
          </w:sdt>
          <w:p w14:paraId="381936AC" w14:textId="1FFF7CAC" w:rsidR="008C5730" w:rsidRPr="00236174" w:rsidRDefault="008C5730" w:rsidP="008C5730">
            <w:pPr>
              <w:jc w:val="center"/>
              <w:rPr>
                <w:rFonts w:ascii="Open Sans" w:hAnsi="Open Sans" w:cs="Open Sans"/>
              </w:rPr>
            </w:pPr>
          </w:p>
        </w:tc>
        <w:tc>
          <w:tcPr>
            <w:tcW w:w="7560" w:type="dxa"/>
            <w:gridSpan w:val="2"/>
            <w:shd w:val="clear" w:color="auto" w:fill="auto"/>
          </w:tcPr>
          <w:p w14:paraId="30267D07" w14:textId="77777777" w:rsidR="00E1749F" w:rsidRPr="00236174" w:rsidRDefault="00E1749F" w:rsidP="00236174">
            <w:pPr>
              <w:pStyle w:val="PARAGRAPH1"/>
              <w:spacing w:before="0" w:after="0"/>
              <w:rPr>
                <w:rFonts w:ascii="Open Sans" w:hAnsi="Open Sans" w:cs="Open Sans"/>
              </w:rPr>
            </w:pPr>
            <w:r w:rsidRPr="00236174">
              <w:rPr>
                <w:rStyle w:val="Add"/>
                <w:rFonts w:ascii="Open Sans" w:hAnsi="Open Sans" w:cs="Open Sans"/>
                <w:color w:val="auto"/>
                <w:u w:val="none"/>
              </w:rPr>
              <w:t>(6)</w:t>
            </w:r>
            <w:r w:rsidRPr="00236174">
              <w:rPr>
                <w:rStyle w:val="Add"/>
                <w:rFonts w:ascii="Open Sans" w:hAnsi="Open Sans" w:cs="Open Sans"/>
                <w:color w:val="auto"/>
                <w:u w:val="none"/>
              </w:rPr>
              <w:tab/>
            </w:r>
            <w:r w:rsidRPr="00236174">
              <w:rPr>
                <w:rFonts w:ascii="Open Sans" w:hAnsi="Open Sans" w:cs="Open Sans"/>
              </w:rPr>
              <w:t>The student identifies the importance of different trade and trade investment policies. The student is expected to:</w:t>
            </w:r>
          </w:p>
          <w:p w14:paraId="4F974E42" w14:textId="77777777" w:rsidR="00E1749F" w:rsidRPr="00236174" w:rsidRDefault="00E1749F" w:rsidP="00236174">
            <w:pPr>
              <w:pStyle w:val="SUBPARAGRAPHA"/>
              <w:spacing w:before="0" w:after="0"/>
              <w:rPr>
                <w:rFonts w:ascii="Open Sans" w:hAnsi="Open Sans" w:cs="Open Sans"/>
              </w:rPr>
            </w:pPr>
            <w:r w:rsidRPr="00236174">
              <w:rPr>
                <w:rFonts w:ascii="Open Sans" w:hAnsi="Open Sans" w:cs="Open Sans"/>
              </w:rPr>
              <w:t>(A)</w:t>
            </w:r>
            <w:r w:rsidRPr="00236174">
              <w:rPr>
                <w:rFonts w:ascii="Open Sans" w:hAnsi="Open Sans" w:cs="Open Sans"/>
              </w:rPr>
              <w:tab/>
              <w:t>understand the role of foreign aid in global trade and investment;</w:t>
            </w:r>
          </w:p>
          <w:p w14:paraId="7AA21636" w14:textId="7FF63239" w:rsidR="00E1749F" w:rsidRPr="00236174" w:rsidRDefault="00E1749F" w:rsidP="00236174">
            <w:pPr>
              <w:pStyle w:val="SUBPARAGRAPHA"/>
              <w:spacing w:before="0" w:after="0"/>
              <w:rPr>
                <w:rFonts w:ascii="Open Sans" w:hAnsi="Open Sans" w:cs="Open Sans"/>
              </w:rPr>
            </w:pPr>
            <w:r w:rsidRPr="00236174">
              <w:rPr>
                <w:rFonts w:ascii="Open Sans" w:hAnsi="Open Sans" w:cs="Open Sans"/>
              </w:rPr>
              <w:t>(B)</w:t>
            </w:r>
            <w:r w:rsidRPr="00236174">
              <w:rPr>
                <w:rFonts w:ascii="Open Sans" w:hAnsi="Open Sans" w:cs="Open Sans"/>
              </w:rPr>
              <w:tab/>
              <w:t>explain the goals of the General Agreement on Tariffs and Trade and the North American Free Trade Agreement;</w:t>
            </w:r>
            <w:r w:rsidR="00C85697" w:rsidRPr="00236174">
              <w:rPr>
                <w:rFonts w:ascii="Open Sans" w:hAnsi="Open Sans" w:cs="Open Sans"/>
              </w:rPr>
              <w:t xml:space="preserve"> and</w:t>
            </w:r>
          </w:p>
          <w:p w14:paraId="373B0676" w14:textId="30AB378A" w:rsidR="00E1749F" w:rsidRPr="00236174" w:rsidRDefault="00E1749F" w:rsidP="00236174">
            <w:pPr>
              <w:pStyle w:val="SUBPARAGRAPHA"/>
              <w:spacing w:before="0" w:after="0"/>
              <w:rPr>
                <w:rFonts w:ascii="Open Sans" w:hAnsi="Open Sans" w:cs="Open Sans"/>
              </w:rPr>
            </w:pPr>
            <w:r w:rsidRPr="00236174">
              <w:rPr>
                <w:rFonts w:ascii="Open Sans" w:hAnsi="Open Sans" w:cs="Open Sans"/>
              </w:rPr>
              <w:t>(C)</w:t>
            </w:r>
            <w:r w:rsidRPr="00236174">
              <w:rPr>
                <w:rFonts w:ascii="Open Sans" w:hAnsi="Open Sans" w:cs="Open Sans"/>
              </w:rPr>
              <w:tab/>
              <w:t>identify the major ways in which imports are being restricted and describe reas</w:t>
            </w:r>
            <w:r w:rsidR="00C85697" w:rsidRPr="00236174">
              <w:rPr>
                <w:rFonts w:ascii="Open Sans" w:hAnsi="Open Sans" w:cs="Open Sans"/>
              </w:rPr>
              <w:t>ons for controlling exports.</w:t>
            </w:r>
          </w:p>
          <w:p w14:paraId="45509AF7" w14:textId="5E83B132" w:rsidR="00E1749F" w:rsidRPr="00236174" w:rsidRDefault="00E1749F" w:rsidP="00236174">
            <w:pPr>
              <w:pStyle w:val="PARAGRAPH1"/>
              <w:spacing w:before="0" w:after="0"/>
              <w:rPr>
                <w:rFonts w:ascii="Open Sans" w:hAnsi="Open Sans" w:cs="Open Sans"/>
              </w:rPr>
            </w:pPr>
            <w:r w:rsidRPr="00236174">
              <w:rPr>
                <w:rStyle w:val="Add"/>
                <w:rFonts w:ascii="Open Sans" w:hAnsi="Open Sans" w:cs="Open Sans"/>
                <w:color w:val="auto"/>
                <w:u w:val="none"/>
              </w:rPr>
              <w:t>(7)</w:t>
            </w:r>
            <w:r w:rsidRPr="00236174">
              <w:rPr>
                <w:rStyle w:val="Add"/>
                <w:rFonts w:ascii="Open Sans" w:hAnsi="Open Sans" w:cs="Open Sans"/>
                <w:color w:val="auto"/>
                <w:u w:val="none"/>
              </w:rPr>
              <w:tab/>
            </w:r>
            <w:r w:rsidRPr="00236174">
              <w:rPr>
                <w:rFonts w:ascii="Open Sans" w:hAnsi="Open Sans" w:cs="Open Sans"/>
              </w:rPr>
              <w:t>The student analyzes the implications of politics and laws that control and regulate global business. The student is expected to:</w:t>
            </w:r>
          </w:p>
          <w:p w14:paraId="4055C096" w14:textId="5AE9E274" w:rsidR="00E1749F" w:rsidRPr="00236174" w:rsidRDefault="00E1749F" w:rsidP="00236174">
            <w:pPr>
              <w:pStyle w:val="SUBPARAGRAPHA"/>
              <w:spacing w:before="0" w:after="0"/>
              <w:rPr>
                <w:rFonts w:ascii="Open Sans" w:hAnsi="Open Sans" w:cs="Open Sans"/>
              </w:rPr>
            </w:pPr>
            <w:r w:rsidRPr="00236174">
              <w:rPr>
                <w:rFonts w:ascii="Open Sans" w:hAnsi="Open Sans" w:cs="Open Sans"/>
              </w:rPr>
              <w:t>(A)</w:t>
            </w:r>
            <w:r w:rsidRPr="00236174">
              <w:rPr>
                <w:rFonts w:ascii="Open Sans" w:hAnsi="Open Sans" w:cs="Open Sans"/>
              </w:rPr>
              <w:tab/>
              <w:t>describe the reasoning behind the regulation of global business behavior;</w:t>
            </w:r>
            <w:r w:rsidR="00E678FF" w:rsidRPr="00236174">
              <w:rPr>
                <w:rFonts w:ascii="Open Sans" w:hAnsi="Open Sans" w:cs="Open Sans"/>
              </w:rPr>
              <w:t xml:space="preserve"> and</w:t>
            </w:r>
          </w:p>
          <w:p w14:paraId="445E9660" w14:textId="018DE172" w:rsidR="00E1749F" w:rsidRPr="00236174" w:rsidRDefault="00E1749F" w:rsidP="00236174">
            <w:pPr>
              <w:pStyle w:val="SUBPARAGRAPHA"/>
              <w:spacing w:before="0" w:after="0"/>
              <w:rPr>
                <w:rFonts w:ascii="Open Sans" w:hAnsi="Open Sans" w:cs="Open Sans"/>
              </w:rPr>
            </w:pPr>
            <w:r w:rsidRPr="00236174">
              <w:rPr>
                <w:rFonts w:ascii="Open Sans" w:hAnsi="Open Sans" w:cs="Open Sans"/>
              </w:rPr>
              <w:t>(C)</w:t>
            </w:r>
            <w:r w:rsidRPr="00236174">
              <w:rPr>
                <w:rFonts w:ascii="Open Sans" w:hAnsi="Open Sans" w:cs="Open Sans"/>
              </w:rPr>
              <w:tab/>
              <w:t>discuss the role of international law in the conduct of global business.</w:t>
            </w:r>
          </w:p>
          <w:p w14:paraId="732AE707" w14:textId="77777777" w:rsidR="00FB1BC7" w:rsidRPr="00236174" w:rsidRDefault="00FB1BC7" w:rsidP="00236174">
            <w:pPr>
              <w:pStyle w:val="PARAGRAPH1"/>
              <w:spacing w:before="0" w:after="0"/>
              <w:rPr>
                <w:rFonts w:ascii="Open Sans" w:hAnsi="Open Sans" w:cs="Open Sans"/>
              </w:rPr>
            </w:pPr>
            <w:r w:rsidRPr="00236174">
              <w:rPr>
                <w:rStyle w:val="Add"/>
                <w:rFonts w:ascii="Open Sans" w:hAnsi="Open Sans" w:cs="Open Sans"/>
                <w:color w:val="auto"/>
                <w:u w:val="none"/>
              </w:rPr>
              <w:t>(9)</w:t>
            </w:r>
            <w:r w:rsidRPr="00236174">
              <w:rPr>
                <w:rStyle w:val="Add"/>
                <w:rFonts w:ascii="Open Sans" w:hAnsi="Open Sans" w:cs="Open Sans"/>
                <w:color w:val="auto"/>
                <w:u w:val="none"/>
              </w:rPr>
              <w:tab/>
            </w:r>
            <w:r w:rsidRPr="00236174">
              <w:rPr>
                <w:rFonts w:ascii="Open Sans" w:hAnsi="Open Sans" w:cs="Open Sans"/>
              </w:rPr>
              <w:t>The student demonstrates the process in implementing a global operation. The student is expected to:</w:t>
            </w:r>
          </w:p>
          <w:p w14:paraId="231EC9DE" w14:textId="55E22A11" w:rsidR="008C5730" w:rsidRPr="00236174" w:rsidRDefault="00FB1BC7" w:rsidP="00236174">
            <w:pPr>
              <w:pStyle w:val="SUBPARAGRAPHA"/>
              <w:spacing w:before="0" w:after="0"/>
              <w:rPr>
                <w:rFonts w:ascii="Open Sans" w:hAnsi="Open Sans" w:cs="Open Sans"/>
              </w:rPr>
            </w:pPr>
            <w:r w:rsidRPr="00236174">
              <w:rPr>
                <w:rFonts w:ascii="Open Sans" w:hAnsi="Open Sans" w:cs="Open Sans"/>
              </w:rPr>
              <w:t>(D)</w:t>
            </w:r>
            <w:r w:rsidRPr="00236174">
              <w:rPr>
                <w:rFonts w:ascii="Open Sans" w:hAnsi="Open Sans" w:cs="Open Sans"/>
              </w:rPr>
              <w:tab/>
              <w:t>research current cases on imports, exports, and balance of trade using a</w:t>
            </w:r>
            <w:r w:rsidR="00537145" w:rsidRPr="00236174">
              <w:rPr>
                <w:rFonts w:ascii="Open Sans" w:hAnsi="Open Sans" w:cs="Open Sans"/>
              </w:rPr>
              <w:t>ppropriate online technology.</w:t>
            </w:r>
          </w:p>
        </w:tc>
      </w:tr>
      <w:tr w:rsidR="00243640" w:rsidRPr="00236174" w14:paraId="51A4279F" w14:textId="77777777" w:rsidTr="00BE7889">
        <w:trPr>
          <w:trHeight w:val="989"/>
        </w:trPr>
        <w:tc>
          <w:tcPr>
            <w:tcW w:w="4680" w:type="dxa"/>
            <w:shd w:val="clear" w:color="auto" w:fill="auto"/>
          </w:tcPr>
          <w:sdt>
            <w:sdtPr>
              <w:rPr>
                <w:rFonts w:ascii="Open Sans" w:eastAsia="Calibri" w:hAnsi="Open Sans" w:cs="Open Sans"/>
                <w:b/>
              </w:rPr>
              <w:id w:val="-1609191721"/>
              <w:placeholder>
                <w:docPart w:val="5BE7022F11D54B3882148E19A5139EF0"/>
              </w:placeholder>
              <w:docPartList>
                <w:docPartGallery w:val="Quick Parts"/>
              </w:docPartList>
            </w:sdtPr>
            <w:sdtEndPr>
              <w:rPr>
                <w:b w:val="0"/>
              </w:rPr>
            </w:sdtEndPr>
            <w:sdtContent>
              <w:p w14:paraId="2B6C3AE6" w14:textId="492EED52" w:rsidR="00243640" w:rsidRPr="00236174" w:rsidRDefault="00243640" w:rsidP="00BE7889">
                <w:pPr>
                  <w:rPr>
                    <w:rFonts w:ascii="Open Sans" w:hAnsi="Open Sans" w:cs="Open Sans"/>
                    <w:b/>
                    <w:bCs/>
                  </w:rPr>
                </w:pPr>
                <w:r w:rsidRPr="00236174">
                  <w:rPr>
                    <w:rFonts w:ascii="Open Sans" w:hAnsi="Open Sans" w:cs="Open Sans"/>
                    <w:b/>
                    <w:bCs/>
                  </w:rPr>
                  <w:t xml:space="preserve">Unit 6: </w:t>
                </w:r>
                <w:r w:rsidR="00FB1BC7" w:rsidRPr="00236174">
                  <w:rPr>
                    <w:rFonts w:ascii="Open Sans" w:hAnsi="Open Sans" w:cs="Open Sans"/>
                    <w:b/>
                    <w:bCs/>
                  </w:rPr>
                  <w:t>Fair Trade</w:t>
                </w:r>
              </w:p>
              <w:p w14:paraId="721C5CDF" w14:textId="77777777" w:rsidR="00243640" w:rsidRPr="00236174" w:rsidRDefault="00243640" w:rsidP="00BE7889">
                <w:pPr>
                  <w:rPr>
                    <w:rFonts w:ascii="Open Sans" w:hAnsi="Open Sans" w:cs="Open Sans"/>
                  </w:rPr>
                </w:pPr>
              </w:p>
              <w:p w14:paraId="0AED2BC4" w14:textId="2F6A9BF5" w:rsidR="00243640" w:rsidRPr="00236174" w:rsidRDefault="00243640" w:rsidP="00EF0880">
                <w:pPr>
                  <w:pStyle w:val="SUBPARAGRAPHA"/>
                  <w:ind w:left="0" w:firstLine="0"/>
                  <w:rPr>
                    <w:rFonts w:ascii="Open Sans" w:hAnsi="Open Sans" w:cs="Open Sans"/>
                  </w:rPr>
                </w:pPr>
                <w:r w:rsidRPr="00236174">
                  <w:rPr>
                    <w:rFonts w:ascii="Open Sans" w:hAnsi="Open Sans" w:cs="Open Sans"/>
                  </w:rPr>
                  <w:lastRenderedPageBreak/>
                  <w:t xml:space="preserve">Students will be given </w:t>
                </w:r>
                <w:r w:rsidR="00852756" w:rsidRPr="00236174">
                  <w:rPr>
                    <w:rFonts w:ascii="Open Sans" w:hAnsi="Open Sans" w:cs="Open Sans"/>
                  </w:rPr>
                  <w:t>examples and</w:t>
                </w:r>
                <w:r w:rsidRPr="00236174">
                  <w:rPr>
                    <w:rFonts w:ascii="Open Sans" w:hAnsi="Open Sans" w:cs="Open Sans"/>
                  </w:rPr>
                  <w:t xml:space="preserve"> opp</w:t>
                </w:r>
                <w:r w:rsidR="00852756" w:rsidRPr="00236174">
                  <w:rPr>
                    <w:rFonts w:ascii="Open Sans" w:hAnsi="Open Sans" w:cs="Open Sans"/>
                  </w:rPr>
                  <w:t xml:space="preserve">ortunities to examine and discuss </w:t>
                </w:r>
                <w:r w:rsidR="003469CD" w:rsidRPr="00236174">
                  <w:rPr>
                    <w:rFonts w:ascii="Open Sans" w:hAnsi="Open Sans" w:cs="Open Sans"/>
                  </w:rPr>
                  <w:t xml:space="preserve">copyrights and trademarks, and to discuss intellectual property rights and issues, fair trade, and the benefits of fair trade. </w:t>
                </w:r>
                <w:r w:rsidR="00E678FF" w:rsidRPr="00236174">
                  <w:rPr>
                    <w:rFonts w:ascii="Open Sans" w:hAnsi="Open Sans" w:cs="Open Sans"/>
                  </w:rPr>
                  <w:t>Students will review and analyze the Foreign Corrupt Practices Act, and</w:t>
                </w:r>
                <w:r w:rsidR="00852756" w:rsidRPr="00236174">
                  <w:rPr>
                    <w:rFonts w:ascii="Open Sans" w:hAnsi="Open Sans" w:cs="Open Sans"/>
                  </w:rPr>
                  <w:t xml:space="preserve"> explain the </w:t>
                </w:r>
                <w:r w:rsidR="003469CD" w:rsidRPr="00236174">
                  <w:rPr>
                    <w:rFonts w:ascii="Open Sans" w:hAnsi="Open Sans" w:cs="Open Sans"/>
                  </w:rPr>
                  <w:t>effects of copyrights and trademarks and intellectual property rights on global business, the role of international law in the conduct of business</w:t>
                </w:r>
                <w:r w:rsidR="00E678FF" w:rsidRPr="00236174">
                  <w:rPr>
                    <w:rFonts w:ascii="Open Sans" w:hAnsi="Open Sans" w:cs="Open Sans"/>
                  </w:rPr>
                  <w:t>, and</w:t>
                </w:r>
                <w:r w:rsidR="003469CD" w:rsidRPr="00236174">
                  <w:rPr>
                    <w:rFonts w:ascii="Open Sans" w:hAnsi="Open Sans" w:cs="Open Sans"/>
                  </w:rPr>
                  <w:t xml:space="preserve"> the reasoning behind the regulation of global business behavior.</w:t>
                </w:r>
                <w:r w:rsidR="00E678FF" w:rsidRPr="00236174">
                  <w:rPr>
                    <w:rFonts w:ascii="Open Sans" w:hAnsi="Open Sans" w:cs="Open Sans"/>
                  </w:rPr>
                  <w:t xml:space="preserve"> </w:t>
                </w:r>
                <w:r w:rsidR="00852756" w:rsidRPr="00236174">
                  <w:rPr>
                    <w:rFonts w:ascii="Open Sans" w:hAnsi="Open Sans" w:cs="Open Sans"/>
                  </w:rPr>
                  <w:t xml:space="preserve">Students will also create and/or use examples, charts, diagrams, and/or written explanations </w:t>
                </w:r>
                <w:r w:rsidR="00E678FF" w:rsidRPr="00236174">
                  <w:rPr>
                    <w:rFonts w:ascii="Open Sans" w:hAnsi="Open Sans" w:cs="Open Sans"/>
                  </w:rPr>
                  <w:t>to describe the benefits of fair trade both domestically and internationally.</w:t>
                </w:r>
              </w:p>
            </w:sdtContent>
          </w:sdt>
        </w:tc>
        <w:tc>
          <w:tcPr>
            <w:tcW w:w="2250" w:type="dxa"/>
            <w:shd w:val="clear" w:color="auto" w:fill="auto"/>
          </w:tcPr>
          <w:sdt>
            <w:sdtPr>
              <w:rPr>
                <w:rFonts w:ascii="Open Sans" w:hAnsi="Open Sans" w:cs="Open Sans"/>
                <w:bCs/>
              </w:rPr>
              <w:id w:val="-12618297"/>
              <w:placeholder>
                <w:docPart w:val="DCDDEB8144C7458D90E69D265108985C"/>
              </w:placeholder>
              <w:docPartList>
                <w:docPartGallery w:val="Quick Parts"/>
              </w:docPartList>
            </w:sdtPr>
            <w:sdtEndPr/>
            <w:sdtContent>
              <w:sdt>
                <w:sdtPr>
                  <w:rPr>
                    <w:rFonts w:ascii="Open Sans" w:hAnsi="Open Sans" w:cs="Open Sans"/>
                    <w:bCs/>
                  </w:rPr>
                  <w:id w:val="-1880004344"/>
                  <w:placeholder>
                    <w:docPart w:val="5D3FCE559E9840FEA79874D84AA737A6"/>
                  </w:placeholder>
                  <w:docPartList>
                    <w:docPartGallery w:val="Quick Parts"/>
                  </w:docPartList>
                </w:sdtPr>
                <w:sdtEndPr/>
                <w:sdtContent>
                  <w:sdt>
                    <w:sdtPr>
                      <w:rPr>
                        <w:rFonts w:ascii="Open Sans" w:hAnsi="Open Sans" w:cs="Open Sans"/>
                        <w:bCs/>
                      </w:rPr>
                      <w:id w:val="-1266688322"/>
                      <w:placeholder>
                        <w:docPart w:val="8B3DD5E045234A3D8752FE5570194190"/>
                      </w:placeholder>
                      <w:docPartList>
                        <w:docPartGallery w:val="Quick Parts"/>
                      </w:docPartList>
                    </w:sdtPr>
                    <w:sdtEndPr/>
                    <w:sdtContent>
                      <w:p w14:paraId="4B6E69D4" w14:textId="77777777" w:rsidR="0034483C" w:rsidRPr="00236174" w:rsidRDefault="0034483C" w:rsidP="0034483C">
                        <w:pPr>
                          <w:contextualSpacing/>
                          <w:jc w:val="center"/>
                          <w:rPr>
                            <w:rFonts w:ascii="Open Sans" w:hAnsi="Open Sans" w:cs="Open Sans"/>
                          </w:rPr>
                        </w:pPr>
                        <w:r w:rsidRPr="00236174">
                          <w:rPr>
                            <w:rFonts w:ascii="Open Sans" w:hAnsi="Open Sans" w:cs="Open Sans"/>
                            <w:bCs/>
                          </w:rPr>
                          <w:t xml:space="preserve">10 </w:t>
                        </w:r>
                        <w:r w:rsidRPr="00236174">
                          <w:rPr>
                            <w:rFonts w:ascii="Open Sans" w:hAnsi="Open Sans" w:cs="Open Sans"/>
                          </w:rPr>
                          <w:t>periods</w:t>
                        </w:r>
                      </w:p>
                      <w:p w14:paraId="65DEBFF5" w14:textId="77777777" w:rsidR="0034483C" w:rsidRPr="00236174" w:rsidRDefault="0034483C" w:rsidP="0034483C">
                        <w:pPr>
                          <w:contextualSpacing/>
                          <w:jc w:val="center"/>
                          <w:rPr>
                            <w:rFonts w:ascii="Open Sans" w:hAnsi="Open Sans" w:cs="Open Sans"/>
                            <w:bCs/>
                          </w:rPr>
                        </w:pPr>
                        <w:r w:rsidRPr="00236174">
                          <w:rPr>
                            <w:rFonts w:ascii="Open Sans" w:hAnsi="Open Sans" w:cs="Open Sans"/>
                          </w:rPr>
                          <w:t>450 minutes</w:t>
                        </w:r>
                      </w:p>
                    </w:sdtContent>
                  </w:sdt>
                  <w:p w14:paraId="76D3B8D9" w14:textId="6DDEB25A" w:rsidR="00243640" w:rsidRPr="00236174" w:rsidRDefault="006B672A" w:rsidP="00BE7889">
                    <w:pPr>
                      <w:contextualSpacing/>
                      <w:jc w:val="center"/>
                      <w:rPr>
                        <w:rFonts w:ascii="Open Sans" w:hAnsi="Open Sans" w:cs="Open Sans"/>
                        <w:bCs/>
                      </w:rPr>
                    </w:pPr>
                  </w:p>
                </w:sdtContent>
              </w:sdt>
            </w:sdtContent>
          </w:sdt>
          <w:p w14:paraId="3367570B" w14:textId="77777777" w:rsidR="00243640" w:rsidRPr="00236174" w:rsidRDefault="00243640" w:rsidP="00BE7889">
            <w:pPr>
              <w:jc w:val="center"/>
              <w:rPr>
                <w:rFonts w:ascii="Open Sans" w:hAnsi="Open Sans" w:cs="Open Sans"/>
              </w:rPr>
            </w:pPr>
          </w:p>
        </w:tc>
        <w:tc>
          <w:tcPr>
            <w:tcW w:w="7560" w:type="dxa"/>
            <w:gridSpan w:val="2"/>
            <w:shd w:val="clear" w:color="auto" w:fill="auto"/>
          </w:tcPr>
          <w:p w14:paraId="5FED77F7" w14:textId="77777777" w:rsidR="003469CD" w:rsidRPr="00236174" w:rsidRDefault="003469CD" w:rsidP="00236174">
            <w:pPr>
              <w:pStyle w:val="PARAGRAPH1"/>
              <w:spacing w:before="0" w:after="0"/>
              <w:rPr>
                <w:rFonts w:ascii="Open Sans" w:hAnsi="Open Sans" w:cs="Open Sans"/>
              </w:rPr>
            </w:pPr>
            <w:r w:rsidRPr="00236174">
              <w:rPr>
                <w:rStyle w:val="Add"/>
                <w:rFonts w:ascii="Open Sans" w:hAnsi="Open Sans" w:cs="Open Sans"/>
                <w:color w:val="auto"/>
                <w:u w:val="none"/>
              </w:rPr>
              <w:t>(7)</w:t>
            </w:r>
            <w:r w:rsidRPr="00236174">
              <w:rPr>
                <w:rStyle w:val="Add"/>
                <w:rFonts w:ascii="Open Sans" w:hAnsi="Open Sans" w:cs="Open Sans"/>
                <w:color w:val="auto"/>
                <w:u w:val="none"/>
              </w:rPr>
              <w:tab/>
            </w:r>
            <w:r w:rsidRPr="00236174">
              <w:rPr>
                <w:rFonts w:ascii="Open Sans" w:hAnsi="Open Sans" w:cs="Open Sans"/>
              </w:rPr>
              <w:t>The student analyzes the implications of politics and laws that control and regulate global business. The student is expected to:</w:t>
            </w:r>
          </w:p>
          <w:p w14:paraId="34202708" w14:textId="77777777" w:rsidR="003469CD" w:rsidRPr="00236174" w:rsidRDefault="003469CD" w:rsidP="00236174">
            <w:pPr>
              <w:pStyle w:val="SUBPARAGRAPHA"/>
              <w:spacing w:before="0" w:after="0"/>
              <w:rPr>
                <w:rFonts w:ascii="Open Sans" w:hAnsi="Open Sans" w:cs="Open Sans"/>
              </w:rPr>
            </w:pPr>
            <w:r w:rsidRPr="00236174">
              <w:rPr>
                <w:rFonts w:ascii="Open Sans" w:hAnsi="Open Sans" w:cs="Open Sans"/>
              </w:rPr>
              <w:lastRenderedPageBreak/>
              <w:t>(A)</w:t>
            </w:r>
            <w:r w:rsidRPr="00236174">
              <w:rPr>
                <w:rFonts w:ascii="Open Sans" w:hAnsi="Open Sans" w:cs="Open Sans"/>
              </w:rPr>
              <w:tab/>
              <w:t>describe the reasoning behind the regulation of global business behavior;</w:t>
            </w:r>
          </w:p>
          <w:p w14:paraId="508631C0" w14:textId="77777777" w:rsidR="003469CD" w:rsidRPr="00236174" w:rsidRDefault="003469CD" w:rsidP="00236174">
            <w:pPr>
              <w:pStyle w:val="SUBPARAGRAPHA"/>
              <w:spacing w:before="0" w:after="0"/>
              <w:rPr>
                <w:rFonts w:ascii="Open Sans" w:hAnsi="Open Sans" w:cs="Open Sans"/>
              </w:rPr>
            </w:pPr>
            <w:r w:rsidRPr="00236174">
              <w:rPr>
                <w:rFonts w:ascii="Open Sans" w:hAnsi="Open Sans" w:cs="Open Sans"/>
              </w:rPr>
              <w:t>(B)</w:t>
            </w:r>
            <w:r w:rsidRPr="00236174">
              <w:rPr>
                <w:rFonts w:ascii="Open Sans" w:hAnsi="Open Sans" w:cs="Open Sans"/>
              </w:rPr>
              <w:tab/>
              <w:t>analyze the Foreign Corrupt Practices Act; and</w:t>
            </w:r>
          </w:p>
          <w:p w14:paraId="472F7668" w14:textId="77777777" w:rsidR="003469CD" w:rsidRPr="00236174" w:rsidRDefault="003469CD" w:rsidP="00236174">
            <w:pPr>
              <w:pStyle w:val="SUBPARAGRAPHA"/>
              <w:spacing w:before="0" w:after="0"/>
              <w:rPr>
                <w:rFonts w:ascii="Open Sans" w:hAnsi="Open Sans" w:cs="Open Sans"/>
              </w:rPr>
            </w:pPr>
            <w:r w:rsidRPr="00236174">
              <w:rPr>
                <w:rFonts w:ascii="Open Sans" w:hAnsi="Open Sans" w:cs="Open Sans"/>
              </w:rPr>
              <w:t>(C)</w:t>
            </w:r>
            <w:r w:rsidRPr="00236174">
              <w:rPr>
                <w:rFonts w:ascii="Open Sans" w:hAnsi="Open Sans" w:cs="Open Sans"/>
              </w:rPr>
              <w:tab/>
              <w:t>discuss the role of international law in the conduct of global business.</w:t>
            </w:r>
          </w:p>
          <w:p w14:paraId="7292460D" w14:textId="0F23D2BE" w:rsidR="00FB1BC7" w:rsidRPr="00236174" w:rsidRDefault="00FB1BC7" w:rsidP="00236174">
            <w:pPr>
              <w:pStyle w:val="PARAGRAPH1"/>
              <w:spacing w:before="0" w:after="0"/>
              <w:rPr>
                <w:rFonts w:ascii="Open Sans" w:hAnsi="Open Sans" w:cs="Open Sans"/>
              </w:rPr>
            </w:pPr>
            <w:r w:rsidRPr="00236174">
              <w:rPr>
                <w:rStyle w:val="Add"/>
                <w:rFonts w:ascii="Open Sans" w:hAnsi="Open Sans" w:cs="Open Sans"/>
                <w:color w:val="auto"/>
                <w:u w:val="none"/>
              </w:rPr>
              <w:t>(9)</w:t>
            </w:r>
            <w:r w:rsidRPr="00236174">
              <w:rPr>
                <w:rStyle w:val="Add"/>
                <w:rFonts w:ascii="Open Sans" w:hAnsi="Open Sans" w:cs="Open Sans"/>
                <w:color w:val="auto"/>
                <w:u w:val="none"/>
              </w:rPr>
              <w:tab/>
            </w:r>
            <w:r w:rsidRPr="00236174">
              <w:rPr>
                <w:rFonts w:ascii="Open Sans" w:hAnsi="Open Sans" w:cs="Open Sans"/>
              </w:rPr>
              <w:t>The student demonstrates the process in implementing a global operation. The student is expected to:</w:t>
            </w:r>
          </w:p>
          <w:p w14:paraId="016BD500" w14:textId="769352EA" w:rsidR="00FB1BC7" w:rsidRPr="00236174" w:rsidRDefault="00FB1BC7" w:rsidP="00236174">
            <w:pPr>
              <w:pStyle w:val="SUBPARAGRAPHA"/>
              <w:spacing w:before="0" w:after="0"/>
              <w:rPr>
                <w:rFonts w:ascii="Open Sans" w:hAnsi="Open Sans" w:cs="Open Sans"/>
              </w:rPr>
            </w:pPr>
            <w:r w:rsidRPr="00236174">
              <w:rPr>
                <w:rFonts w:ascii="Open Sans" w:hAnsi="Open Sans" w:cs="Open Sans"/>
              </w:rPr>
              <w:t>(E)</w:t>
            </w:r>
            <w:r w:rsidRPr="00236174">
              <w:rPr>
                <w:rFonts w:ascii="Open Sans" w:hAnsi="Open Sans" w:cs="Open Sans"/>
              </w:rPr>
              <w:tab/>
              <w:t>relate effects of copyrights and trademarks and intellectual property rights on global business;</w:t>
            </w:r>
          </w:p>
          <w:p w14:paraId="73621EB6" w14:textId="664D42A8" w:rsidR="00FB1BC7" w:rsidRPr="00236174" w:rsidRDefault="00FB1BC7" w:rsidP="00236174">
            <w:pPr>
              <w:pStyle w:val="SUBPARAGRAPHA"/>
              <w:spacing w:before="0" w:after="0"/>
              <w:rPr>
                <w:rFonts w:ascii="Open Sans" w:hAnsi="Open Sans" w:cs="Open Sans"/>
              </w:rPr>
            </w:pPr>
            <w:r w:rsidRPr="00236174">
              <w:rPr>
                <w:rFonts w:ascii="Open Sans" w:hAnsi="Open Sans" w:cs="Open Sans"/>
              </w:rPr>
              <w:t>(G)</w:t>
            </w:r>
            <w:r w:rsidRPr="00236174">
              <w:rPr>
                <w:rFonts w:ascii="Open Sans" w:hAnsi="Open Sans" w:cs="Open Sans"/>
              </w:rPr>
              <w:tab/>
              <w:t>define fair trade; and</w:t>
            </w:r>
          </w:p>
          <w:p w14:paraId="15B4BC30" w14:textId="215782B9" w:rsidR="00243640" w:rsidRPr="00236174" w:rsidRDefault="00FB1BC7" w:rsidP="00236174">
            <w:pPr>
              <w:pStyle w:val="SUBPARAGRAPHA"/>
              <w:spacing w:before="0" w:after="0"/>
              <w:rPr>
                <w:rFonts w:ascii="Open Sans" w:hAnsi="Open Sans" w:cs="Open Sans"/>
              </w:rPr>
            </w:pPr>
            <w:r w:rsidRPr="00236174">
              <w:rPr>
                <w:rFonts w:ascii="Open Sans" w:hAnsi="Open Sans" w:cs="Open Sans"/>
              </w:rPr>
              <w:t>(H)</w:t>
            </w:r>
            <w:r w:rsidRPr="00236174">
              <w:rPr>
                <w:rFonts w:ascii="Open Sans" w:hAnsi="Open Sans" w:cs="Open Sans"/>
              </w:rPr>
              <w:tab/>
              <w:t>describe benefits of fair trade do</w:t>
            </w:r>
            <w:r w:rsidR="00E678FF" w:rsidRPr="00236174">
              <w:rPr>
                <w:rFonts w:ascii="Open Sans" w:hAnsi="Open Sans" w:cs="Open Sans"/>
              </w:rPr>
              <w:t>mestically and internationally.</w:t>
            </w:r>
          </w:p>
        </w:tc>
      </w:tr>
      <w:tr w:rsidR="008C5730" w:rsidRPr="00236174" w14:paraId="0284AE75" w14:textId="77777777" w:rsidTr="00244619">
        <w:trPr>
          <w:trHeight w:val="1151"/>
        </w:trPr>
        <w:tc>
          <w:tcPr>
            <w:tcW w:w="4680" w:type="dxa"/>
            <w:shd w:val="clear" w:color="auto" w:fill="auto"/>
          </w:tcPr>
          <w:sdt>
            <w:sdtPr>
              <w:rPr>
                <w:rFonts w:ascii="Open Sans" w:hAnsi="Open Sans" w:cs="Open Sans"/>
                <w:b/>
              </w:rPr>
              <w:id w:val="-680971562"/>
              <w:placeholder>
                <w:docPart w:val="5B8B062925EE45D98680BBB2B272DC6E"/>
              </w:placeholder>
              <w:docPartList>
                <w:docPartGallery w:val="Quick Parts"/>
              </w:docPartList>
            </w:sdtPr>
            <w:sdtEndPr>
              <w:rPr>
                <w:b w:val="0"/>
              </w:rPr>
            </w:sdtEndPr>
            <w:sdtContent>
              <w:p w14:paraId="41FBF427" w14:textId="0076628A" w:rsidR="008C5730" w:rsidRPr="00236174" w:rsidRDefault="00243640" w:rsidP="008C5730">
                <w:pPr>
                  <w:rPr>
                    <w:rFonts w:ascii="Open Sans" w:hAnsi="Open Sans" w:cs="Open Sans"/>
                    <w:b/>
                    <w:bCs/>
                  </w:rPr>
                </w:pPr>
                <w:r w:rsidRPr="00236174">
                  <w:rPr>
                    <w:rFonts w:ascii="Open Sans" w:hAnsi="Open Sans" w:cs="Open Sans"/>
                    <w:b/>
                    <w:bCs/>
                  </w:rPr>
                  <w:t>Unit 7</w:t>
                </w:r>
                <w:r w:rsidR="00FB1BC7" w:rsidRPr="00236174">
                  <w:rPr>
                    <w:rFonts w:ascii="Open Sans" w:hAnsi="Open Sans" w:cs="Open Sans"/>
                    <w:b/>
                    <w:bCs/>
                  </w:rPr>
                  <w:t>: Logistics and Free Trade Zones</w:t>
                </w:r>
              </w:p>
              <w:p w14:paraId="79D26238" w14:textId="77777777" w:rsidR="008C5730" w:rsidRPr="00236174" w:rsidRDefault="008C5730" w:rsidP="008C5730">
                <w:pPr>
                  <w:rPr>
                    <w:rFonts w:ascii="Open Sans" w:hAnsi="Open Sans" w:cs="Open Sans"/>
                  </w:rPr>
                </w:pPr>
              </w:p>
              <w:p w14:paraId="32EE847B" w14:textId="5D389287" w:rsidR="008C5730" w:rsidRPr="00236174" w:rsidRDefault="00FF50A5" w:rsidP="00CC0EF4">
                <w:pPr>
                  <w:rPr>
                    <w:rFonts w:ascii="Open Sans" w:hAnsi="Open Sans" w:cs="Open Sans"/>
                  </w:rPr>
                </w:pPr>
                <w:r w:rsidRPr="00236174">
                  <w:rPr>
                    <w:rFonts w:ascii="Open Sans" w:hAnsi="Open Sans" w:cs="Open Sans"/>
                  </w:rPr>
                  <w:t xml:space="preserve">Students will identify, discuss, and explain </w:t>
                </w:r>
                <w:r w:rsidR="00E678FF" w:rsidRPr="00236174">
                  <w:rPr>
                    <w:rFonts w:ascii="Open Sans" w:hAnsi="Open Sans" w:cs="Open Sans"/>
                  </w:rPr>
                  <w:t xml:space="preserve">global logistics and free trade zones as well as factors that influence transportation, such as cost, geography, time zones, and resources. Students will also create and/or use examples, charts, diagrams, and/or written explanations to present summaries of the effects of geography, time zones, work days, resources, and natural harbors on global trade and transportation of materials. </w:t>
                </w:r>
                <w:r w:rsidRPr="00236174">
                  <w:rPr>
                    <w:rFonts w:ascii="Open Sans" w:hAnsi="Open Sans" w:cs="Open Sans"/>
                  </w:rPr>
                  <w:t xml:space="preserve">Students will learn to </w:t>
                </w:r>
                <w:r w:rsidR="00E678FF" w:rsidRPr="00236174">
                  <w:rPr>
                    <w:rFonts w:ascii="Open Sans" w:hAnsi="Open Sans" w:cs="Open Sans"/>
                  </w:rPr>
                  <w:t xml:space="preserve">distinguish between materials management and physical </w:t>
                </w:r>
                <w:r w:rsidR="00E678FF" w:rsidRPr="00236174">
                  <w:rPr>
                    <w:rFonts w:ascii="Open Sans" w:hAnsi="Open Sans" w:cs="Open Sans"/>
                  </w:rPr>
                  <w:lastRenderedPageBreak/>
                  <w:t>distribution, and analyze the cost effect when using global logistics</w:t>
                </w:r>
                <w:r w:rsidRPr="00236174">
                  <w:rPr>
                    <w:rFonts w:ascii="Open Sans" w:hAnsi="Open Sans" w:cs="Open Sans"/>
                  </w:rPr>
                  <w:t xml:space="preserve">. Students will research </w:t>
                </w:r>
                <w:r w:rsidR="00CC0EF4" w:rsidRPr="00236174">
                  <w:rPr>
                    <w:rFonts w:ascii="Open Sans" w:hAnsi="Open Sans" w:cs="Open Sans"/>
                  </w:rPr>
                  <w:t xml:space="preserve">free trade zones locally and statewide </w:t>
                </w:r>
                <w:r w:rsidRPr="00236174">
                  <w:rPr>
                    <w:rFonts w:ascii="Open Sans" w:hAnsi="Open Sans" w:cs="Open Sans"/>
                  </w:rPr>
                  <w:t xml:space="preserve">using appropriate online technology, and discuss </w:t>
                </w:r>
                <w:r w:rsidR="00CC0EF4" w:rsidRPr="00236174">
                  <w:rPr>
                    <w:rFonts w:ascii="Open Sans" w:hAnsi="Open Sans" w:cs="Open Sans"/>
                  </w:rPr>
                  <w:t xml:space="preserve">the usefulness of free trade zones </w:t>
                </w:r>
                <w:r w:rsidRPr="00236174">
                  <w:rPr>
                    <w:rFonts w:ascii="Open Sans" w:hAnsi="Open Sans" w:cs="Open Sans"/>
                  </w:rPr>
                  <w:t xml:space="preserve">in small groups, class discussions, and/or brief presentations. </w:t>
                </w:r>
              </w:p>
            </w:sdtContent>
          </w:sdt>
        </w:tc>
        <w:tc>
          <w:tcPr>
            <w:tcW w:w="2250" w:type="dxa"/>
            <w:shd w:val="clear" w:color="auto" w:fill="auto"/>
          </w:tcPr>
          <w:sdt>
            <w:sdtPr>
              <w:rPr>
                <w:rFonts w:ascii="Open Sans" w:hAnsi="Open Sans" w:cs="Open Sans"/>
                <w:bCs/>
              </w:rPr>
              <w:id w:val="-1471122806"/>
              <w:placeholder>
                <w:docPart w:val="F7F166923CDE4D79ABAAE481F7B8279A"/>
              </w:placeholder>
              <w:docPartList>
                <w:docPartGallery w:val="Quick Parts"/>
              </w:docPartList>
            </w:sdtPr>
            <w:sdtEndPr/>
            <w:sdtContent>
              <w:sdt>
                <w:sdtPr>
                  <w:rPr>
                    <w:rFonts w:ascii="Open Sans" w:hAnsi="Open Sans" w:cs="Open Sans"/>
                    <w:bCs/>
                  </w:rPr>
                  <w:id w:val="-429508321"/>
                  <w:placeholder>
                    <w:docPart w:val="BE3FF4240F4A428DBBA71D16355173DE"/>
                  </w:placeholder>
                  <w:docPartList>
                    <w:docPartGallery w:val="Quick Parts"/>
                  </w:docPartList>
                </w:sdtPr>
                <w:sdtEndPr/>
                <w:sdtContent>
                  <w:p w14:paraId="5BFACF22" w14:textId="343AAFEE" w:rsidR="0034483C" w:rsidRPr="00236174" w:rsidRDefault="0034483C" w:rsidP="0034483C">
                    <w:pPr>
                      <w:contextualSpacing/>
                      <w:jc w:val="center"/>
                      <w:rPr>
                        <w:rFonts w:ascii="Open Sans" w:hAnsi="Open Sans" w:cs="Open Sans"/>
                      </w:rPr>
                    </w:pPr>
                    <w:r w:rsidRPr="00236174">
                      <w:rPr>
                        <w:rFonts w:ascii="Open Sans" w:hAnsi="Open Sans" w:cs="Open Sans"/>
                        <w:bCs/>
                      </w:rPr>
                      <w:t xml:space="preserve">8 </w:t>
                    </w:r>
                    <w:r w:rsidRPr="00236174">
                      <w:rPr>
                        <w:rFonts w:ascii="Open Sans" w:hAnsi="Open Sans" w:cs="Open Sans"/>
                      </w:rPr>
                      <w:t>periods</w:t>
                    </w:r>
                  </w:p>
                  <w:p w14:paraId="3FE93C32" w14:textId="2DDF7354" w:rsidR="0034483C" w:rsidRPr="00236174" w:rsidRDefault="0034483C" w:rsidP="0034483C">
                    <w:pPr>
                      <w:contextualSpacing/>
                      <w:jc w:val="center"/>
                      <w:rPr>
                        <w:rFonts w:ascii="Open Sans" w:hAnsi="Open Sans" w:cs="Open Sans"/>
                        <w:bCs/>
                      </w:rPr>
                    </w:pPr>
                    <w:r w:rsidRPr="00236174">
                      <w:rPr>
                        <w:rFonts w:ascii="Open Sans" w:hAnsi="Open Sans" w:cs="Open Sans"/>
                      </w:rPr>
                      <w:t>360 minutes</w:t>
                    </w:r>
                  </w:p>
                </w:sdtContent>
              </w:sdt>
              <w:p w14:paraId="3552C169" w14:textId="63E40D56" w:rsidR="008C5730" w:rsidRPr="00236174" w:rsidRDefault="006B672A" w:rsidP="008C5730">
                <w:pPr>
                  <w:contextualSpacing/>
                  <w:jc w:val="center"/>
                  <w:rPr>
                    <w:rFonts w:ascii="Open Sans" w:hAnsi="Open Sans" w:cs="Open Sans"/>
                    <w:b/>
                    <w:bCs/>
                  </w:rPr>
                </w:pPr>
              </w:p>
            </w:sdtContent>
          </w:sdt>
          <w:p w14:paraId="156C9A91" w14:textId="1FFF7CAC" w:rsidR="008C5730" w:rsidRPr="00236174" w:rsidRDefault="008C5730" w:rsidP="008C5730">
            <w:pPr>
              <w:jc w:val="center"/>
              <w:rPr>
                <w:rFonts w:ascii="Open Sans" w:hAnsi="Open Sans" w:cs="Open Sans"/>
              </w:rPr>
            </w:pPr>
          </w:p>
        </w:tc>
        <w:tc>
          <w:tcPr>
            <w:tcW w:w="7560" w:type="dxa"/>
            <w:gridSpan w:val="2"/>
            <w:shd w:val="clear" w:color="auto" w:fill="auto"/>
          </w:tcPr>
          <w:p w14:paraId="2CC18AB1" w14:textId="77777777" w:rsidR="00FB1BC7" w:rsidRPr="00236174" w:rsidRDefault="00FB1BC7" w:rsidP="00236174">
            <w:pPr>
              <w:pStyle w:val="PARAGRAPH1"/>
              <w:spacing w:before="0" w:after="0"/>
              <w:rPr>
                <w:rFonts w:ascii="Open Sans" w:hAnsi="Open Sans" w:cs="Open Sans"/>
              </w:rPr>
            </w:pPr>
            <w:r w:rsidRPr="00236174">
              <w:rPr>
                <w:rStyle w:val="Add"/>
                <w:rFonts w:ascii="Open Sans" w:hAnsi="Open Sans" w:cs="Open Sans"/>
                <w:color w:val="auto"/>
                <w:u w:val="none"/>
              </w:rPr>
              <w:t>(10)</w:t>
            </w:r>
            <w:r w:rsidRPr="00236174">
              <w:rPr>
                <w:rStyle w:val="Add"/>
                <w:rFonts w:ascii="Open Sans" w:hAnsi="Open Sans" w:cs="Open Sans"/>
                <w:color w:val="auto"/>
                <w:u w:val="none"/>
              </w:rPr>
              <w:tab/>
            </w:r>
            <w:r w:rsidRPr="00236174">
              <w:rPr>
                <w:rFonts w:ascii="Open Sans" w:hAnsi="Open Sans" w:cs="Open Sans"/>
              </w:rPr>
              <w:t>The student analyzes the cost effect when using global logistics for a mode of transportation. The student is expected to:</w:t>
            </w:r>
          </w:p>
          <w:p w14:paraId="17F28511" w14:textId="77777777" w:rsidR="00FB1BC7" w:rsidRPr="00236174" w:rsidRDefault="00FB1BC7" w:rsidP="00236174">
            <w:pPr>
              <w:pStyle w:val="SUBPARAGRAPHA"/>
              <w:spacing w:before="0" w:after="0"/>
              <w:rPr>
                <w:rFonts w:ascii="Open Sans" w:hAnsi="Open Sans" w:cs="Open Sans"/>
              </w:rPr>
            </w:pPr>
            <w:r w:rsidRPr="00236174">
              <w:rPr>
                <w:rFonts w:ascii="Open Sans" w:hAnsi="Open Sans" w:cs="Open Sans"/>
              </w:rPr>
              <w:t>(A)</w:t>
            </w:r>
            <w:r w:rsidRPr="00236174">
              <w:rPr>
                <w:rFonts w:ascii="Open Sans" w:hAnsi="Open Sans" w:cs="Open Sans"/>
              </w:rPr>
              <w:tab/>
              <w:t>define global logistics;</w:t>
            </w:r>
          </w:p>
          <w:p w14:paraId="4DE78BB5" w14:textId="77777777" w:rsidR="00FB1BC7" w:rsidRPr="00236174" w:rsidRDefault="00FB1BC7" w:rsidP="00236174">
            <w:pPr>
              <w:pStyle w:val="SUBPARAGRAPHA"/>
              <w:spacing w:before="0" w:after="0"/>
              <w:rPr>
                <w:rFonts w:ascii="Open Sans" w:hAnsi="Open Sans" w:cs="Open Sans"/>
              </w:rPr>
            </w:pPr>
            <w:r w:rsidRPr="00236174">
              <w:rPr>
                <w:rFonts w:ascii="Open Sans" w:hAnsi="Open Sans" w:cs="Open Sans"/>
              </w:rPr>
              <w:t>(B)</w:t>
            </w:r>
            <w:r w:rsidRPr="00236174">
              <w:rPr>
                <w:rFonts w:ascii="Open Sans" w:hAnsi="Open Sans" w:cs="Open Sans"/>
              </w:rPr>
              <w:tab/>
              <w:t>distinguish between materials management and physical distribution;</w:t>
            </w:r>
          </w:p>
          <w:p w14:paraId="46E770E0" w14:textId="77777777" w:rsidR="00FB1BC7" w:rsidRPr="00236174" w:rsidRDefault="00FB1BC7" w:rsidP="00236174">
            <w:pPr>
              <w:pStyle w:val="SUBPARAGRAPHA"/>
              <w:spacing w:before="0" w:after="0"/>
              <w:rPr>
                <w:rFonts w:ascii="Open Sans" w:hAnsi="Open Sans" w:cs="Open Sans"/>
              </w:rPr>
            </w:pPr>
            <w:r w:rsidRPr="00236174">
              <w:rPr>
                <w:rFonts w:ascii="Open Sans" w:hAnsi="Open Sans" w:cs="Open Sans"/>
              </w:rPr>
              <w:t>(C)</w:t>
            </w:r>
            <w:r w:rsidRPr="00236174">
              <w:rPr>
                <w:rFonts w:ascii="Open Sans" w:hAnsi="Open Sans" w:cs="Open Sans"/>
              </w:rPr>
              <w:tab/>
              <w:t>list the factors that influence the selection of particular transportation modes;</w:t>
            </w:r>
          </w:p>
          <w:p w14:paraId="37E21E36" w14:textId="77777777" w:rsidR="00FB1BC7" w:rsidRPr="00236174" w:rsidRDefault="00FB1BC7" w:rsidP="00236174">
            <w:pPr>
              <w:pStyle w:val="SUBPARAGRAPHA"/>
              <w:spacing w:before="0" w:after="0"/>
              <w:rPr>
                <w:rFonts w:ascii="Open Sans" w:hAnsi="Open Sans" w:cs="Open Sans"/>
              </w:rPr>
            </w:pPr>
            <w:r w:rsidRPr="00236174">
              <w:rPr>
                <w:rFonts w:ascii="Open Sans" w:hAnsi="Open Sans" w:cs="Open Sans"/>
              </w:rPr>
              <w:t>(D)</w:t>
            </w:r>
            <w:r w:rsidRPr="00236174">
              <w:rPr>
                <w:rFonts w:ascii="Open Sans" w:hAnsi="Open Sans" w:cs="Open Sans"/>
              </w:rPr>
              <w:tab/>
              <w:t>describe the usefulness of free trade zones;</w:t>
            </w:r>
          </w:p>
          <w:p w14:paraId="78ADD97A" w14:textId="77777777" w:rsidR="00FB1BC7" w:rsidRPr="00236174" w:rsidRDefault="00FB1BC7" w:rsidP="00236174">
            <w:pPr>
              <w:pStyle w:val="SUBPARAGRAPHA"/>
              <w:spacing w:before="0" w:after="0"/>
              <w:rPr>
                <w:rFonts w:ascii="Open Sans" w:hAnsi="Open Sans" w:cs="Open Sans"/>
              </w:rPr>
            </w:pPr>
            <w:r w:rsidRPr="00236174">
              <w:rPr>
                <w:rFonts w:ascii="Open Sans" w:hAnsi="Open Sans" w:cs="Open Sans"/>
              </w:rPr>
              <w:t>(E)</w:t>
            </w:r>
            <w:r w:rsidRPr="00236174">
              <w:rPr>
                <w:rFonts w:ascii="Open Sans" w:hAnsi="Open Sans" w:cs="Open Sans"/>
              </w:rPr>
              <w:tab/>
              <w:t>research free trade zones locally and statewide using appropriate online technology; and</w:t>
            </w:r>
          </w:p>
          <w:p w14:paraId="2A62337B" w14:textId="6283ABFE" w:rsidR="008C5730" w:rsidRPr="00236174" w:rsidRDefault="00FB1BC7" w:rsidP="00236174">
            <w:pPr>
              <w:pStyle w:val="SUBPARAGRAPHA"/>
              <w:spacing w:before="0" w:after="0"/>
              <w:rPr>
                <w:rFonts w:ascii="Open Sans" w:hAnsi="Open Sans" w:cs="Open Sans"/>
              </w:rPr>
            </w:pPr>
            <w:r w:rsidRPr="00236174">
              <w:rPr>
                <w:rFonts w:ascii="Open Sans" w:hAnsi="Open Sans" w:cs="Open Sans"/>
              </w:rPr>
              <w:lastRenderedPageBreak/>
              <w:t>(F)</w:t>
            </w:r>
            <w:r w:rsidRPr="00236174">
              <w:rPr>
                <w:rFonts w:ascii="Open Sans" w:hAnsi="Open Sans" w:cs="Open Sans"/>
              </w:rPr>
              <w:tab/>
              <w:t>relate the effects of geography, time zones, work days, resources, and natu</w:t>
            </w:r>
            <w:r w:rsidR="00DF3071" w:rsidRPr="00236174">
              <w:rPr>
                <w:rFonts w:ascii="Open Sans" w:hAnsi="Open Sans" w:cs="Open Sans"/>
              </w:rPr>
              <w:t>ral harbors on global business.</w:t>
            </w:r>
          </w:p>
        </w:tc>
      </w:tr>
      <w:tr w:rsidR="008C5730" w:rsidRPr="00236174" w14:paraId="4684493D" w14:textId="77777777" w:rsidTr="00244619">
        <w:trPr>
          <w:trHeight w:val="989"/>
        </w:trPr>
        <w:tc>
          <w:tcPr>
            <w:tcW w:w="4680" w:type="dxa"/>
            <w:shd w:val="clear" w:color="auto" w:fill="auto"/>
          </w:tcPr>
          <w:sdt>
            <w:sdtPr>
              <w:rPr>
                <w:rFonts w:ascii="Open Sans" w:hAnsi="Open Sans" w:cs="Open Sans"/>
                <w:b/>
              </w:rPr>
              <w:id w:val="-851635285"/>
              <w:placeholder>
                <w:docPart w:val="134A57C07BA14EF0BBF239E4ED61DEE8"/>
              </w:placeholder>
              <w:docPartList>
                <w:docPartGallery w:val="Quick Parts"/>
              </w:docPartList>
            </w:sdtPr>
            <w:sdtEndPr>
              <w:rPr>
                <w:b w:val="0"/>
              </w:rPr>
            </w:sdtEndPr>
            <w:sdtContent>
              <w:p w14:paraId="664329CD" w14:textId="47F8D95D" w:rsidR="008C5730" w:rsidRPr="00236174" w:rsidRDefault="00243640" w:rsidP="008C5730">
                <w:pPr>
                  <w:rPr>
                    <w:rFonts w:ascii="Open Sans" w:hAnsi="Open Sans" w:cs="Open Sans"/>
                    <w:b/>
                    <w:bCs/>
                  </w:rPr>
                </w:pPr>
                <w:r w:rsidRPr="00236174">
                  <w:rPr>
                    <w:rFonts w:ascii="Open Sans" w:hAnsi="Open Sans" w:cs="Open Sans"/>
                    <w:b/>
                    <w:bCs/>
                  </w:rPr>
                  <w:t>Unit 8</w:t>
                </w:r>
                <w:r w:rsidR="008021FE" w:rsidRPr="00236174">
                  <w:rPr>
                    <w:rFonts w:ascii="Open Sans" w:hAnsi="Open Sans" w:cs="Open Sans"/>
                    <w:b/>
                    <w:bCs/>
                  </w:rPr>
                  <w:t>: Markets and Marketing</w:t>
                </w:r>
              </w:p>
              <w:p w14:paraId="2DD378AB" w14:textId="77777777" w:rsidR="003E3394" w:rsidRPr="00236174" w:rsidRDefault="006B672A" w:rsidP="006D3D25">
                <w:pPr>
                  <w:rPr>
                    <w:rFonts w:ascii="Open Sans" w:hAnsi="Open Sans" w:cs="Open Sans"/>
                  </w:rPr>
                </w:pPr>
              </w:p>
            </w:sdtContent>
          </w:sdt>
          <w:p w14:paraId="6F1F90D6" w14:textId="3AD3B007" w:rsidR="008C5730" w:rsidRPr="00236174" w:rsidRDefault="003E3394" w:rsidP="00C33DFE">
            <w:pPr>
              <w:rPr>
                <w:rFonts w:ascii="Open Sans" w:hAnsi="Open Sans" w:cs="Open Sans"/>
              </w:rPr>
            </w:pPr>
            <w:r w:rsidRPr="00236174">
              <w:rPr>
                <w:rFonts w:ascii="Open Sans" w:hAnsi="Open Sans" w:cs="Open Sans"/>
              </w:rPr>
              <w:t xml:space="preserve">Students will identify, discuss, and explain </w:t>
            </w:r>
            <w:r w:rsidR="00DF3071" w:rsidRPr="00236174">
              <w:rPr>
                <w:rFonts w:ascii="Open Sans" w:hAnsi="Open Sans" w:cs="Open Sans"/>
              </w:rPr>
              <w:t>various elements of culture and the role of culture in global business</w:t>
            </w:r>
            <w:r w:rsidR="000E42BD" w:rsidRPr="00236174">
              <w:rPr>
                <w:rFonts w:ascii="Open Sans" w:hAnsi="Open Sans" w:cs="Open Sans"/>
              </w:rPr>
              <w:t xml:space="preserve">, and apply their knowledge </w:t>
            </w:r>
            <w:r w:rsidR="00602F0A" w:rsidRPr="00236174">
              <w:rPr>
                <w:rFonts w:ascii="Open Sans" w:hAnsi="Open Sans" w:cs="Open Sans"/>
              </w:rPr>
              <w:t xml:space="preserve">of cultural challenges and diversity </w:t>
            </w:r>
            <w:r w:rsidR="000E42BD" w:rsidRPr="00236174">
              <w:rPr>
                <w:rFonts w:ascii="Open Sans" w:hAnsi="Open Sans" w:cs="Open Sans"/>
              </w:rPr>
              <w:t>to unit activities</w:t>
            </w:r>
            <w:r w:rsidR="00DF3071" w:rsidRPr="00236174">
              <w:rPr>
                <w:rFonts w:ascii="Open Sans" w:hAnsi="Open Sans" w:cs="Open Sans"/>
              </w:rPr>
              <w:t>.</w:t>
            </w:r>
            <w:r w:rsidR="00602F0A" w:rsidRPr="00236174">
              <w:rPr>
                <w:rFonts w:ascii="Open Sans" w:hAnsi="Open Sans" w:cs="Open Sans"/>
              </w:rPr>
              <w:t xml:space="preserve"> Students will select a foreign target market for a particular product or products, determine a pricing strategy, and identify data-based analytical techniques for estimating market potential. </w:t>
            </w:r>
            <w:r w:rsidR="00DF3071" w:rsidRPr="00236174">
              <w:rPr>
                <w:rFonts w:ascii="Open Sans" w:hAnsi="Open Sans" w:cs="Open Sans"/>
              </w:rPr>
              <w:t xml:space="preserve">Students will </w:t>
            </w:r>
            <w:r w:rsidR="000E42BD" w:rsidRPr="00236174">
              <w:rPr>
                <w:rFonts w:ascii="Open Sans" w:hAnsi="Open Sans" w:cs="Open Sans"/>
              </w:rPr>
              <w:t xml:space="preserve">use appropriate online technology to </w:t>
            </w:r>
            <w:r w:rsidR="00DF3071" w:rsidRPr="00236174">
              <w:rPr>
                <w:rFonts w:ascii="Open Sans" w:hAnsi="Open Sans" w:cs="Open Sans"/>
              </w:rPr>
              <w:t xml:space="preserve">identify advertising media </w:t>
            </w:r>
            <w:r w:rsidR="000E42BD" w:rsidRPr="00236174">
              <w:rPr>
                <w:rFonts w:ascii="Open Sans" w:hAnsi="Open Sans" w:cs="Open Sans"/>
              </w:rPr>
              <w:t xml:space="preserve">in the selected </w:t>
            </w:r>
            <w:r w:rsidR="00DF3071" w:rsidRPr="00236174">
              <w:rPr>
                <w:rFonts w:ascii="Open Sans" w:hAnsi="Open Sans" w:cs="Open Sans"/>
              </w:rPr>
              <w:t xml:space="preserve">foreign target market, </w:t>
            </w:r>
            <w:r w:rsidR="000E42BD" w:rsidRPr="00236174">
              <w:rPr>
                <w:rFonts w:ascii="Open Sans" w:hAnsi="Open Sans" w:cs="Open Sans"/>
              </w:rPr>
              <w:t xml:space="preserve">and discuss why and </w:t>
            </w:r>
            <w:r w:rsidR="00C33DFE" w:rsidRPr="00236174">
              <w:rPr>
                <w:rFonts w:ascii="Open Sans" w:hAnsi="Open Sans" w:cs="Open Sans"/>
              </w:rPr>
              <w:t>whether</w:t>
            </w:r>
            <w:r w:rsidR="000E42BD" w:rsidRPr="00236174">
              <w:rPr>
                <w:rFonts w:ascii="Open Sans" w:hAnsi="Open Sans" w:cs="Open Sans"/>
              </w:rPr>
              <w:t xml:space="preserve"> to standardize or adapt the marketing mix.</w:t>
            </w:r>
          </w:p>
        </w:tc>
        <w:tc>
          <w:tcPr>
            <w:tcW w:w="2250" w:type="dxa"/>
            <w:shd w:val="clear" w:color="auto" w:fill="auto"/>
          </w:tcPr>
          <w:sdt>
            <w:sdtPr>
              <w:rPr>
                <w:rFonts w:ascii="Open Sans" w:hAnsi="Open Sans" w:cs="Open Sans"/>
                <w:bCs/>
              </w:rPr>
              <w:id w:val="-272173678"/>
              <w:placeholder>
                <w:docPart w:val="766B4CEDC43B4F119FA0F59B58976DED"/>
              </w:placeholder>
              <w:docPartList>
                <w:docPartGallery w:val="Quick Parts"/>
              </w:docPartList>
            </w:sdtPr>
            <w:sdtEndPr/>
            <w:sdtContent>
              <w:sdt>
                <w:sdtPr>
                  <w:rPr>
                    <w:rFonts w:ascii="Open Sans" w:hAnsi="Open Sans" w:cs="Open Sans"/>
                    <w:bCs/>
                  </w:rPr>
                  <w:id w:val="167292859"/>
                  <w:placeholder>
                    <w:docPart w:val="505E6CABF0384395AF7BABB65A8F004A"/>
                  </w:placeholder>
                  <w:docPartList>
                    <w:docPartGallery w:val="Quick Parts"/>
                  </w:docPartList>
                </w:sdtPr>
                <w:sdtEndPr/>
                <w:sdtContent>
                  <w:p w14:paraId="7F63E8BF" w14:textId="77777777" w:rsidR="0034483C" w:rsidRPr="00236174" w:rsidRDefault="0034483C" w:rsidP="0034483C">
                    <w:pPr>
                      <w:contextualSpacing/>
                      <w:jc w:val="center"/>
                      <w:rPr>
                        <w:rFonts w:ascii="Open Sans" w:hAnsi="Open Sans" w:cs="Open Sans"/>
                      </w:rPr>
                    </w:pPr>
                    <w:r w:rsidRPr="00236174">
                      <w:rPr>
                        <w:rFonts w:ascii="Open Sans" w:hAnsi="Open Sans" w:cs="Open Sans"/>
                        <w:bCs/>
                      </w:rPr>
                      <w:t xml:space="preserve">10 </w:t>
                    </w:r>
                    <w:r w:rsidRPr="00236174">
                      <w:rPr>
                        <w:rFonts w:ascii="Open Sans" w:hAnsi="Open Sans" w:cs="Open Sans"/>
                      </w:rPr>
                      <w:t>periods</w:t>
                    </w:r>
                  </w:p>
                  <w:p w14:paraId="36E4D96E" w14:textId="77777777" w:rsidR="0034483C" w:rsidRPr="00236174" w:rsidRDefault="0034483C" w:rsidP="0034483C">
                    <w:pPr>
                      <w:contextualSpacing/>
                      <w:jc w:val="center"/>
                      <w:rPr>
                        <w:rFonts w:ascii="Open Sans" w:hAnsi="Open Sans" w:cs="Open Sans"/>
                        <w:bCs/>
                      </w:rPr>
                    </w:pPr>
                    <w:r w:rsidRPr="00236174">
                      <w:rPr>
                        <w:rFonts w:ascii="Open Sans" w:hAnsi="Open Sans" w:cs="Open Sans"/>
                      </w:rPr>
                      <w:t>450 minutes</w:t>
                    </w:r>
                  </w:p>
                </w:sdtContent>
              </w:sdt>
              <w:p w14:paraId="0A3FA5D6" w14:textId="05DC667F" w:rsidR="008C5730" w:rsidRPr="00236174" w:rsidRDefault="006B672A" w:rsidP="008C5730">
                <w:pPr>
                  <w:contextualSpacing/>
                  <w:jc w:val="center"/>
                  <w:rPr>
                    <w:rFonts w:ascii="Open Sans" w:hAnsi="Open Sans" w:cs="Open Sans"/>
                    <w:b/>
                    <w:bCs/>
                  </w:rPr>
                </w:pPr>
              </w:p>
            </w:sdtContent>
          </w:sdt>
          <w:p w14:paraId="21B35752" w14:textId="1FFF7CAC" w:rsidR="008C5730" w:rsidRPr="00236174" w:rsidRDefault="008C5730" w:rsidP="008C5730">
            <w:pPr>
              <w:jc w:val="center"/>
              <w:rPr>
                <w:rFonts w:ascii="Open Sans" w:hAnsi="Open Sans" w:cs="Open Sans"/>
              </w:rPr>
            </w:pPr>
          </w:p>
        </w:tc>
        <w:tc>
          <w:tcPr>
            <w:tcW w:w="7560" w:type="dxa"/>
            <w:gridSpan w:val="2"/>
            <w:shd w:val="clear" w:color="auto" w:fill="auto"/>
          </w:tcPr>
          <w:p w14:paraId="290CD616" w14:textId="77777777" w:rsidR="00BF1AEC" w:rsidRPr="00236174" w:rsidRDefault="00BF1AEC" w:rsidP="00236174">
            <w:pPr>
              <w:pStyle w:val="PARAGRAPH1"/>
              <w:spacing w:before="0" w:after="0"/>
              <w:rPr>
                <w:rFonts w:ascii="Open Sans" w:hAnsi="Open Sans" w:cs="Open Sans"/>
              </w:rPr>
            </w:pPr>
            <w:r w:rsidRPr="00236174">
              <w:rPr>
                <w:rStyle w:val="Add"/>
                <w:rFonts w:ascii="Open Sans" w:hAnsi="Open Sans" w:cs="Open Sans"/>
                <w:color w:val="auto"/>
                <w:u w:val="none"/>
              </w:rPr>
              <w:t>(8)</w:t>
            </w:r>
            <w:r w:rsidRPr="00236174">
              <w:rPr>
                <w:rStyle w:val="Add"/>
                <w:rFonts w:ascii="Open Sans" w:hAnsi="Open Sans" w:cs="Open Sans"/>
                <w:color w:val="auto"/>
                <w:u w:val="none"/>
              </w:rPr>
              <w:tab/>
            </w:r>
            <w:r w:rsidRPr="00236174">
              <w:rPr>
                <w:rFonts w:ascii="Open Sans" w:hAnsi="Open Sans" w:cs="Open Sans"/>
              </w:rPr>
              <w:t>The student researches the business elements of cultural challenges and diversity. The student is expected to:</w:t>
            </w:r>
          </w:p>
          <w:p w14:paraId="6C7DE2EE" w14:textId="3813464D" w:rsidR="00BF1AEC" w:rsidRPr="00236174" w:rsidRDefault="00BF1AEC" w:rsidP="00236174">
            <w:pPr>
              <w:pStyle w:val="SUBPARAGRAPHA"/>
              <w:spacing w:before="0" w:after="0"/>
              <w:rPr>
                <w:rFonts w:ascii="Open Sans" w:hAnsi="Open Sans" w:cs="Open Sans"/>
              </w:rPr>
            </w:pPr>
            <w:r w:rsidRPr="00236174">
              <w:rPr>
                <w:rFonts w:ascii="Open Sans" w:hAnsi="Open Sans" w:cs="Open Sans"/>
              </w:rPr>
              <w:t>(A)</w:t>
            </w:r>
            <w:r w:rsidRPr="00236174">
              <w:rPr>
                <w:rFonts w:ascii="Open Sans" w:hAnsi="Open Sans" w:cs="Open Sans"/>
              </w:rPr>
              <w:tab/>
              <w:t>explain the role of culture in global business;</w:t>
            </w:r>
            <w:r w:rsidR="00575173" w:rsidRPr="00236174">
              <w:rPr>
                <w:rFonts w:ascii="Open Sans" w:hAnsi="Open Sans" w:cs="Open Sans"/>
              </w:rPr>
              <w:t xml:space="preserve"> and</w:t>
            </w:r>
          </w:p>
          <w:p w14:paraId="3477B59B" w14:textId="7908F929" w:rsidR="00BF1AEC" w:rsidRPr="00236174" w:rsidRDefault="00BF1AEC" w:rsidP="00236174">
            <w:pPr>
              <w:pStyle w:val="SUBPARAGRAPHA"/>
              <w:spacing w:before="0" w:after="0"/>
              <w:rPr>
                <w:rFonts w:ascii="Open Sans" w:hAnsi="Open Sans" w:cs="Open Sans"/>
              </w:rPr>
            </w:pPr>
            <w:r w:rsidRPr="00236174">
              <w:rPr>
                <w:rFonts w:ascii="Open Sans" w:hAnsi="Open Sans" w:cs="Open Sans"/>
              </w:rPr>
              <w:t>(B)</w:t>
            </w:r>
            <w:r w:rsidRPr="00236174">
              <w:rPr>
                <w:rFonts w:ascii="Open Sans" w:hAnsi="Open Sans" w:cs="Open Sans"/>
              </w:rPr>
              <w:tab/>
              <w:t xml:space="preserve">identify </w:t>
            </w:r>
            <w:r w:rsidR="00575173" w:rsidRPr="00236174">
              <w:rPr>
                <w:rFonts w:ascii="Open Sans" w:hAnsi="Open Sans" w:cs="Open Sans"/>
              </w:rPr>
              <w:t>various elements of culture.</w:t>
            </w:r>
          </w:p>
          <w:p w14:paraId="6CD4D855" w14:textId="63293322" w:rsidR="008021FE" w:rsidRPr="00236174" w:rsidRDefault="008021FE" w:rsidP="00236174">
            <w:pPr>
              <w:pStyle w:val="PARAGRAPH1"/>
              <w:spacing w:before="0" w:after="0"/>
              <w:rPr>
                <w:rFonts w:ascii="Open Sans" w:hAnsi="Open Sans" w:cs="Open Sans"/>
              </w:rPr>
            </w:pPr>
            <w:r w:rsidRPr="00236174">
              <w:rPr>
                <w:rStyle w:val="Add"/>
                <w:rFonts w:ascii="Open Sans" w:hAnsi="Open Sans" w:cs="Open Sans"/>
                <w:color w:val="auto"/>
                <w:u w:val="none"/>
              </w:rPr>
              <w:t>(9)</w:t>
            </w:r>
            <w:r w:rsidRPr="00236174">
              <w:rPr>
                <w:rStyle w:val="Add"/>
                <w:rFonts w:ascii="Open Sans" w:hAnsi="Open Sans" w:cs="Open Sans"/>
                <w:color w:val="auto"/>
                <w:u w:val="none"/>
              </w:rPr>
              <w:tab/>
            </w:r>
            <w:r w:rsidRPr="00236174">
              <w:rPr>
                <w:rFonts w:ascii="Open Sans" w:hAnsi="Open Sans" w:cs="Open Sans"/>
              </w:rPr>
              <w:t>The student demonstrates the process in implementing a global operation. The student is expected to:</w:t>
            </w:r>
          </w:p>
          <w:p w14:paraId="78AA8635" w14:textId="2194739E" w:rsidR="008021FE" w:rsidRPr="00236174" w:rsidRDefault="008021FE" w:rsidP="00236174">
            <w:pPr>
              <w:pStyle w:val="SUBPARAGRAPHA"/>
              <w:spacing w:before="0" w:after="0"/>
              <w:rPr>
                <w:rFonts w:ascii="Open Sans" w:hAnsi="Open Sans" w:cs="Open Sans"/>
              </w:rPr>
            </w:pPr>
            <w:r w:rsidRPr="00236174">
              <w:rPr>
                <w:rFonts w:ascii="Open Sans" w:hAnsi="Open Sans" w:cs="Open Sans"/>
              </w:rPr>
              <w:t>(F)</w:t>
            </w:r>
            <w:r w:rsidRPr="00236174">
              <w:rPr>
                <w:rFonts w:ascii="Open Sans" w:hAnsi="Open Sans" w:cs="Open Sans"/>
              </w:rPr>
              <w:tab/>
              <w:t>identify advertising media used in foreign markets such as newspaper, radio, television, Internet, and magazine</w:t>
            </w:r>
            <w:r w:rsidR="00575173" w:rsidRPr="00236174">
              <w:rPr>
                <w:rFonts w:ascii="Open Sans" w:hAnsi="Open Sans" w:cs="Open Sans"/>
              </w:rPr>
              <w:t>.</w:t>
            </w:r>
          </w:p>
          <w:p w14:paraId="5A6162BE" w14:textId="04D15D44" w:rsidR="008021FE" w:rsidRPr="00236174" w:rsidRDefault="008021FE" w:rsidP="00236174">
            <w:pPr>
              <w:pStyle w:val="PARAGRAPH1"/>
              <w:spacing w:before="0" w:after="0"/>
              <w:rPr>
                <w:rFonts w:ascii="Open Sans" w:hAnsi="Open Sans" w:cs="Open Sans"/>
              </w:rPr>
            </w:pPr>
            <w:r w:rsidRPr="00236174">
              <w:rPr>
                <w:rStyle w:val="Add"/>
                <w:rFonts w:ascii="Open Sans" w:hAnsi="Open Sans" w:cs="Open Sans"/>
                <w:color w:val="auto"/>
                <w:u w:val="none"/>
              </w:rPr>
              <w:t>(11)</w:t>
            </w:r>
            <w:r w:rsidRPr="00236174">
              <w:rPr>
                <w:rStyle w:val="Add"/>
                <w:rFonts w:ascii="Open Sans" w:hAnsi="Open Sans" w:cs="Open Sans"/>
                <w:color w:val="auto"/>
                <w:u w:val="none"/>
              </w:rPr>
              <w:tab/>
            </w:r>
            <w:r w:rsidRPr="00236174">
              <w:rPr>
                <w:rFonts w:ascii="Open Sans" w:hAnsi="Open Sans" w:cs="Open Sans"/>
              </w:rPr>
              <w:t>The student identifies different strategies for exporting in the global market. The student is expected to:</w:t>
            </w:r>
          </w:p>
          <w:p w14:paraId="6515F208" w14:textId="77777777" w:rsidR="008021FE" w:rsidRPr="00236174" w:rsidRDefault="008021FE" w:rsidP="00236174">
            <w:pPr>
              <w:pStyle w:val="SUBPARAGRAPHA"/>
              <w:spacing w:before="0" w:after="0"/>
              <w:rPr>
                <w:rFonts w:ascii="Open Sans" w:hAnsi="Open Sans" w:cs="Open Sans"/>
              </w:rPr>
            </w:pPr>
            <w:r w:rsidRPr="00236174">
              <w:rPr>
                <w:rFonts w:ascii="Open Sans" w:hAnsi="Open Sans" w:cs="Open Sans"/>
              </w:rPr>
              <w:t>(A)</w:t>
            </w:r>
            <w:r w:rsidRPr="00236174">
              <w:rPr>
                <w:rFonts w:ascii="Open Sans" w:hAnsi="Open Sans" w:cs="Open Sans"/>
              </w:rPr>
              <w:tab/>
              <w:t>discuss the procedure by which a foreign target market is selected;</w:t>
            </w:r>
          </w:p>
          <w:p w14:paraId="15F30309" w14:textId="77777777" w:rsidR="008021FE" w:rsidRPr="00236174" w:rsidRDefault="008021FE" w:rsidP="00236174">
            <w:pPr>
              <w:pStyle w:val="SUBPARAGRAPHA"/>
              <w:spacing w:before="0" w:after="0"/>
              <w:rPr>
                <w:rFonts w:ascii="Open Sans" w:hAnsi="Open Sans" w:cs="Open Sans"/>
              </w:rPr>
            </w:pPr>
            <w:r w:rsidRPr="00236174">
              <w:rPr>
                <w:rFonts w:ascii="Open Sans" w:hAnsi="Open Sans" w:cs="Open Sans"/>
              </w:rPr>
              <w:t>(B)</w:t>
            </w:r>
            <w:r w:rsidRPr="00236174">
              <w:rPr>
                <w:rFonts w:ascii="Open Sans" w:hAnsi="Open Sans" w:cs="Open Sans"/>
              </w:rPr>
              <w:tab/>
              <w:t>determine the pricing strategy for export items;</w:t>
            </w:r>
          </w:p>
          <w:p w14:paraId="26C839DA" w14:textId="77777777" w:rsidR="008021FE" w:rsidRPr="00236174" w:rsidRDefault="008021FE" w:rsidP="00236174">
            <w:pPr>
              <w:pStyle w:val="SUBPARAGRAPHA"/>
              <w:spacing w:before="0" w:after="0"/>
              <w:rPr>
                <w:rFonts w:ascii="Open Sans" w:hAnsi="Open Sans" w:cs="Open Sans"/>
              </w:rPr>
            </w:pPr>
            <w:r w:rsidRPr="00236174">
              <w:rPr>
                <w:rFonts w:ascii="Open Sans" w:hAnsi="Open Sans" w:cs="Open Sans"/>
              </w:rPr>
              <w:t>(C)</w:t>
            </w:r>
            <w:r w:rsidRPr="00236174">
              <w:rPr>
                <w:rFonts w:ascii="Open Sans" w:hAnsi="Open Sans" w:cs="Open Sans"/>
              </w:rPr>
              <w:tab/>
              <w:t>identify various data-based analytical techniques available for estimating market potential; and</w:t>
            </w:r>
          </w:p>
          <w:p w14:paraId="50B8238B" w14:textId="296EF6C7" w:rsidR="008C5730" w:rsidRPr="00236174" w:rsidRDefault="008021FE" w:rsidP="00236174">
            <w:pPr>
              <w:pStyle w:val="SUBPARAGRAPHA"/>
              <w:spacing w:before="0" w:after="0"/>
              <w:rPr>
                <w:rFonts w:ascii="Open Sans" w:hAnsi="Open Sans" w:cs="Open Sans"/>
              </w:rPr>
            </w:pPr>
            <w:r w:rsidRPr="00236174">
              <w:rPr>
                <w:rFonts w:ascii="Open Sans" w:hAnsi="Open Sans" w:cs="Open Sans"/>
              </w:rPr>
              <w:t>(D)</w:t>
            </w:r>
            <w:r w:rsidRPr="00236174">
              <w:rPr>
                <w:rFonts w:ascii="Open Sans" w:hAnsi="Open Sans" w:cs="Open Sans"/>
              </w:rPr>
              <w:tab/>
              <w:t>evaluate the reasons behind the need to standardize</w:t>
            </w:r>
            <w:r w:rsidR="00575173" w:rsidRPr="00236174">
              <w:rPr>
                <w:rFonts w:ascii="Open Sans" w:hAnsi="Open Sans" w:cs="Open Sans"/>
              </w:rPr>
              <w:t xml:space="preserve"> or to adapt the marketing mix.</w:t>
            </w:r>
          </w:p>
        </w:tc>
      </w:tr>
      <w:tr w:rsidR="008C5730" w:rsidRPr="00236174"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379DA75429A74F3FB6D2ACB10FDD6882"/>
              </w:placeholder>
              <w:docPartList>
                <w:docPartGallery w:val="Quick Parts"/>
              </w:docPartList>
            </w:sdtPr>
            <w:sdtEndPr>
              <w:rPr>
                <w:b w:val="0"/>
              </w:rPr>
            </w:sdtEndPr>
            <w:sdtContent>
              <w:p w14:paraId="1CD82769" w14:textId="7819C991" w:rsidR="008C5730" w:rsidRPr="00236174" w:rsidRDefault="00243640" w:rsidP="008C5730">
                <w:pPr>
                  <w:rPr>
                    <w:rFonts w:ascii="Open Sans" w:hAnsi="Open Sans" w:cs="Open Sans"/>
                    <w:b/>
                    <w:bCs/>
                  </w:rPr>
                </w:pPr>
                <w:r w:rsidRPr="00236174">
                  <w:rPr>
                    <w:rFonts w:ascii="Open Sans" w:hAnsi="Open Sans" w:cs="Open Sans"/>
                    <w:b/>
                    <w:bCs/>
                  </w:rPr>
                  <w:t>Unit 9</w:t>
                </w:r>
                <w:r w:rsidR="008C5730" w:rsidRPr="00236174">
                  <w:rPr>
                    <w:rFonts w:ascii="Open Sans" w:hAnsi="Open Sans" w:cs="Open Sans"/>
                    <w:b/>
                    <w:bCs/>
                  </w:rPr>
                  <w:t xml:space="preserve">: </w:t>
                </w:r>
                <w:r w:rsidR="008021FE" w:rsidRPr="00236174">
                  <w:rPr>
                    <w:rFonts w:ascii="Open Sans" w:hAnsi="Open Sans" w:cs="Open Sans"/>
                    <w:b/>
                    <w:bCs/>
                  </w:rPr>
                  <w:t>Human Resource</w:t>
                </w:r>
                <w:r w:rsidR="00BF1AEC" w:rsidRPr="00236174">
                  <w:rPr>
                    <w:rFonts w:ascii="Open Sans" w:hAnsi="Open Sans" w:cs="Open Sans"/>
                    <w:b/>
                    <w:bCs/>
                  </w:rPr>
                  <w:t xml:space="preserve"> Manage</w:t>
                </w:r>
                <w:r w:rsidR="008021FE" w:rsidRPr="00236174">
                  <w:rPr>
                    <w:rFonts w:ascii="Open Sans" w:hAnsi="Open Sans" w:cs="Open Sans"/>
                    <w:b/>
                    <w:bCs/>
                  </w:rPr>
                  <w:t>ment</w:t>
                </w:r>
              </w:p>
              <w:p w14:paraId="2B6C9CA5" w14:textId="77777777" w:rsidR="008C5730" w:rsidRPr="00236174" w:rsidRDefault="008C5730" w:rsidP="008C5730">
                <w:pPr>
                  <w:rPr>
                    <w:rFonts w:ascii="Open Sans" w:hAnsi="Open Sans" w:cs="Open Sans"/>
                  </w:rPr>
                </w:pPr>
              </w:p>
              <w:p w14:paraId="32A68444" w14:textId="6BCCF8B6" w:rsidR="008C5730" w:rsidRPr="00236174" w:rsidRDefault="00E32FDE" w:rsidP="00C33DFE">
                <w:pPr>
                  <w:pStyle w:val="SUBPARAGRAPHA"/>
                  <w:ind w:left="0" w:firstLine="0"/>
                  <w:rPr>
                    <w:rFonts w:ascii="Open Sans" w:hAnsi="Open Sans" w:cs="Open Sans"/>
                  </w:rPr>
                </w:pPr>
                <w:r w:rsidRPr="00236174">
                  <w:rPr>
                    <w:rFonts w:ascii="Open Sans" w:hAnsi="Open Sans" w:cs="Open Sans"/>
                  </w:rPr>
                  <w:t xml:space="preserve">Students will identify, discuss, and explain various elements of culture and its roles in human resource management as well as in </w:t>
                </w:r>
                <w:r w:rsidRPr="00236174">
                  <w:rPr>
                    <w:rFonts w:ascii="Open Sans" w:hAnsi="Open Sans" w:cs="Open Sans"/>
                  </w:rPr>
                  <w:lastRenderedPageBreak/>
                  <w:t xml:space="preserve">global business, and apply their knowledge of cultural challenges and diversity to activities. </w:t>
                </w:r>
                <w:r w:rsidR="00707E92" w:rsidRPr="00236174">
                  <w:rPr>
                    <w:rFonts w:ascii="Open Sans" w:hAnsi="Open Sans" w:cs="Open Sans"/>
                  </w:rPr>
                  <w:t xml:space="preserve">Students will identify, discuss, and explain the </w:t>
                </w:r>
                <w:r w:rsidRPr="00236174">
                  <w:rPr>
                    <w:rFonts w:ascii="Open Sans" w:hAnsi="Open Sans" w:cs="Open Sans"/>
                  </w:rPr>
                  <w:t>objectives of human resource management in a global firm and identify sources of recruitment.</w:t>
                </w:r>
                <w:r w:rsidR="00F2024D" w:rsidRPr="00236174">
                  <w:rPr>
                    <w:rFonts w:ascii="Open Sans" w:hAnsi="Open Sans" w:cs="Open Sans"/>
                  </w:rPr>
                  <w:t xml:space="preserve"> </w:t>
                </w:r>
                <w:r w:rsidRPr="00236174">
                  <w:rPr>
                    <w:rFonts w:ascii="Open Sans" w:hAnsi="Open Sans" w:cs="Open Sans"/>
                  </w:rPr>
                  <w:t xml:space="preserve">Students will </w:t>
                </w:r>
                <w:r w:rsidR="00F2024D" w:rsidRPr="00236174">
                  <w:rPr>
                    <w:rFonts w:ascii="Open Sans" w:hAnsi="Open Sans" w:cs="Open Sans"/>
                  </w:rPr>
                  <w:t xml:space="preserve">also </w:t>
                </w:r>
                <w:r w:rsidRPr="00236174">
                  <w:rPr>
                    <w:rFonts w:ascii="Open Sans" w:hAnsi="Open Sans" w:cs="Open Sans"/>
                  </w:rPr>
                  <w:t>discuss and demonstrate how the human resources function changes as a firm goes global, ways for managers to understand and deal with cultural diversity, and the differences and similarities of training employees in different countries by creating and/or participating in simulated workplace vignettes/scenarios and/or other classroom activities.</w:t>
                </w:r>
                <w:r w:rsidR="00F2024D" w:rsidRPr="00236174">
                  <w:rPr>
                    <w:rFonts w:ascii="Open Sans" w:hAnsi="Open Sans" w:cs="Open Sans"/>
                  </w:rPr>
                  <w:t xml:space="preserve"> Working together in teams, as a class, or as assigned, students will generate an orientation manual for people preparing to live and work in a foreign country.</w:t>
                </w:r>
              </w:p>
            </w:sdtContent>
          </w:sdt>
        </w:tc>
        <w:tc>
          <w:tcPr>
            <w:tcW w:w="2250" w:type="dxa"/>
            <w:shd w:val="clear" w:color="auto" w:fill="auto"/>
          </w:tcPr>
          <w:sdt>
            <w:sdtPr>
              <w:rPr>
                <w:rFonts w:ascii="Open Sans" w:hAnsi="Open Sans" w:cs="Open Sans"/>
                <w:bCs/>
              </w:rPr>
              <w:id w:val="1128669214"/>
              <w:placeholder>
                <w:docPart w:val="050206AA8A284B98B9E376CC48564F13"/>
              </w:placeholder>
              <w:docPartList>
                <w:docPartGallery w:val="Quick Parts"/>
              </w:docPartList>
            </w:sdtPr>
            <w:sdtEndPr/>
            <w:sdtContent>
              <w:sdt>
                <w:sdtPr>
                  <w:rPr>
                    <w:rFonts w:ascii="Open Sans" w:hAnsi="Open Sans" w:cs="Open Sans"/>
                    <w:bCs/>
                  </w:rPr>
                  <w:id w:val="290713969"/>
                  <w:placeholder>
                    <w:docPart w:val="F0C4E23A551C4D818BEE4D25B202C312"/>
                  </w:placeholder>
                  <w:docPartList>
                    <w:docPartGallery w:val="Quick Parts"/>
                  </w:docPartList>
                </w:sdtPr>
                <w:sdtEndPr/>
                <w:sdtContent>
                  <w:p w14:paraId="6ED32375" w14:textId="77777777" w:rsidR="0034483C" w:rsidRPr="00236174" w:rsidRDefault="0034483C" w:rsidP="0034483C">
                    <w:pPr>
                      <w:contextualSpacing/>
                      <w:jc w:val="center"/>
                      <w:rPr>
                        <w:rFonts w:ascii="Open Sans" w:hAnsi="Open Sans" w:cs="Open Sans"/>
                      </w:rPr>
                    </w:pPr>
                    <w:r w:rsidRPr="00236174">
                      <w:rPr>
                        <w:rFonts w:ascii="Open Sans" w:hAnsi="Open Sans" w:cs="Open Sans"/>
                        <w:bCs/>
                      </w:rPr>
                      <w:t xml:space="preserve">10 </w:t>
                    </w:r>
                    <w:r w:rsidRPr="00236174">
                      <w:rPr>
                        <w:rFonts w:ascii="Open Sans" w:hAnsi="Open Sans" w:cs="Open Sans"/>
                      </w:rPr>
                      <w:t>periods</w:t>
                    </w:r>
                  </w:p>
                  <w:p w14:paraId="3504451A" w14:textId="77777777" w:rsidR="0034483C" w:rsidRPr="00236174" w:rsidRDefault="0034483C" w:rsidP="0034483C">
                    <w:pPr>
                      <w:contextualSpacing/>
                      <w:jc w:val="center"/>
                      <w:rPr>
                        <w:rFonts w:ascii="Open Sans" w:hAnsi="Open Sans" w:cs="Open Sans"/>
                        <w:bCs/>
                      </w:rPr>
                    </w:pPr>
                    <w:r w:rsidRPr="00236174">
                      <w:rPr>
                        <w:rFonts w:ascii="Open Sans" w:hAnsi="Open Sans" w:cs="Open Sans"/>
                      </w:rPr>
                      <w:t>450 minutes</w:t>
                    </w:r>
                  </w:p>
                </w:sdtContent>
              </w:sdt>
              <w:p w14:paraId="1A7279EC" w14:textId="41A3D9AF" w:rsidR="008C5730" w:rsidRPr="00236174" w:rsidRDefault="006B672A" w:rsidP="008C5730">
                <w:pPr>
                  <w:contextualSpacing/>
                  <w:jc w:val="center"/>
                  <w:rPr>
                    <w:rFonts w:ascii="Open Sans" w:hAnsi="Open Sans" w:cs="Open Sans"/>
                    <w:b/>
                    <w:bCs/>
                  </w:rPr>
                </w:pPr>
              </w:p>
            </w:sdtContent>
          </w:sdt>
          <w:p w14:paraId="1F1275BE" w14:textId="1FFF7CAC" w:rsidR="008C5730" w:rsidRPr="00236174" w:rsidRDefault="008C5730" w:rsidP="008C5730">
            <w:pPr>
              <w:jc w:val="center"/>
              <w:rPr>
                <w:rFonts w:ascii="Open Sans" w:hAnsi="Open Sans" w:cs="Open Sans"/>
              </w:rPr>
            </w:pPr>
          </w:p>
        </w:tc>
        <w:tc>
          <w:tcPr>
            <w:tcW w:w="7560" w:type="dxa"/>
            <w:gridSpan w:val="2"/>
            <w:shd w:val="clear" w:color="auto" w:fill="auto"/>
          </w:tcPr>
          <w:p w14:paraId="1A398000" w14:textId="77777777" w:rsidR="00BF1AEC" w:rsidRPr="00236174" w:rsidRDefault="00BF1AEC" w:rsidP="00236174">
            <w:pPr>
              <w:pStyle w:val="PARAGRAPH1"/>
              <w:spacing w:before="0" w:after="0"/>
              <w:rPr>
                <w:rFonts w:ascii="Open Sans" w:hAnsi="Open Sans" w:cs="Open Sans"/>
              </w:rPr>
            </w:pPr>
            <w:r w:rsidRPr="00236174">
              <w:rPr>
                <w:rStyle w:val="Add"/>
                <w:rFonts w:ascii="Open Sans" w:hAnsi="Open Sans" w:cs="Open Sans"/>
                <w:color w:val="auto"/>
                <w:u w:val="none"/>
              </w:rPr>
              <w:t>(8)</w:t>
            </w:r>
            <w:r w:rsidRPr="00236174">
              <w:rPr>
                <w:rStyle w:val="Add"/>
                <w:rFonts w:ascii="Open Sans" w:hAnsi="Open Sans" w:cs="Open Sans"/>
                <w:color w:val="auto"/>
                <w:u w:val="none"/>
              </w:rPr>
              <w:tab/>
            </w:r>
            <w:r w:rsidRPr="00236174">
              <w:rPr>
                <w:rFonts w:ascii="Open Sans" w:hAnsi="Open Sans" w:cs="Open Sans"/>
              </w:rPr>
              <w:t>The student researches the business elements of cultural challenges and diversity. The student is expected to:</w:t>
            </w:r>
          </w:p>
          <w:p w14:paraId="2AF0508D" w14:textId="77777777" w:rsidR="00BF1AEC" w:rsidRPr="00236174" w:rsidRDefault="00BF1AEC" w:rsidP="00236174">
            <w:pPr>
              <w:pStyle w:val="SUBPARAGRAPHA"/>
              <w:spacing w:before="0" w:after="0"/>
              <w:rPr>
                <w:rFonts w:ascii="Open Sans" w:hAnsi="Open Sans" w:cs="Open Sans"/>
              </w:rPr>
            </w:pPr>
            <w:r w:rsidRPr="00236174">
              <w:rPr>
                <w:rFonts w:ascii="Open Sans" w:hAnsi="Open Sans" w:cs="Open Sans"/>
              </w:rPr>
              <w:t>(A)</w:t>
            </w:r>
            <w:r w:rsidRPr="00236174">
              <w:rPr>
                <w:rFonts w:ascii="Open Sans" w:hAnsi="Open Sans" w:cs="Open Sans"/>
              </w:rPr>
              <w:tab/>
              <w:t>explain the role of culture in global business;</w:t>
            </w:r>
          </w:p>
          <w:p w14:paraId="604EEED0" w14:textId="77777777" w:rsidR="00BF1AEC" w:rsidRPr="00236174" w:rsidRDefault="00BF1AEC" w:rsidP="00236174">
            <w:pPr>
              <w:pStyle w:val="SUBPARAGRAPHA"/>
              <w:spacing w:before="0" w:after="0"/>
              <w:rPr>
                <w:rFonts w:ascii="Open Sans" w:hAnsi="Open Sans" w:cs="Open Sans"/>
              </w:rPr>
            </w:pPr>
            <w:r w:rsidRPr="00236174">
              <w:rPr>
                <w:rFonts w:ascii="Open Sans" w:hAnsi="Open Sans" w:cs="Open Sans"/>
              </w:rPr>
              <w:t>(B)</w:t>
            </w:r>
            <w:r w:rsidRPr="00236174">
              <w:rPr>
                <w:rFonts w:ascii="Open Sans" w:hAnsi="Open Sans" w:cs="Open Sans"/>
              </w:rPr>
              <w:tab/>
              <w:t>identify various elements of culture; and</w:t>
            </w:r>
          </w:p>
          <w:p w14:paraId="4D56FB22" w14:textId="43AE6195" w:rsidR="00BF1AEC" w:rsidRPr="00236174" w:rsidRDefault="00BF1AEC" w:rsidP="00236174">
            <w:pPr>
              <w:pStyle w:val="SUBPARAGRAPHA"/>
              <w:spacing w:before="0" w:after="0"/>
              <w:rPr>
                <w:rFonts w:ascii="Open Sans" w:hAnsi="Open Sans" w:cs="Open Sans"/>
              </w:rPr>
            </w:pPr>
            <w:r w:rsidRPr="00236174">
              <w:rPr>
                <w:rFonts w:ascii="Open Sans" w:hAnsi="Open Sans" w:cs="Open Sans"/>
              </w:rPr>
              <w:lastRenderedPageBreak/>
              <w:t xml:space="preserve"> (C)</w:t>
            </w:r>
            <w:r w:rsidRPr="00236174">
              <w:rPr>
                <w:rFonts w:ascii="Open Sans" w:hAnsi="Open Sans" w:cs="Open Sans"/>
              </w:rPr>
              <w:tab/>
              <w:t>suggest ways for managers to understand and deal with cultural diversity.</w:t>
            </w:r>
          </w:p>
          <w:p w14:paraId="2D3737FC" w14:textId="7F63833A" w:rsidR="008021FE" w:rsidRPr="00236174" w:rsidRDefault="008021FE" w:rsidP="00236174">
            <w:pPr>
              <w:pStyle w:val="PARAGRAPH1"/>
              <w:spacing w:before="0" w:after="0"/>
              <w:rPr>
                <w:rFonts w:ascii="Open Sans" w:hAnsi="Open Sans" w:cs="Open Sans"/>
              </w:rPr>
            </w:pPr>
            <w:r w:rsidRPr="00236174">
              <w:rPr>
                <w:rStyle w:val="Add"/>
                <w:rFonts w:ascii="Open Sans" w:hAnsi="Open Sans" w:cs="Open Sans"/>
                <w:color w:val="auto"/>
                <w:u w:val="none"/>
              </w:rPr>
              <w:t>(12)</w:t>
            </w:r>
            <w:r w:rsidRPr="00236174">
              <w:rPr>
                <w:rStyle w:val="Add"/>
                <w:rFonts w:ascii="Open Sans" w:hAnsi="Open Sans" w:cs="Open Sans"/>
                <w:color w:val="auto"/>
                <w:u w:val="none"/>
              </w:rPr>
              <w:tab/>
            </w:r>
            <w:r w:rsidRPr="00236174">
              <w:rPr>
                <w:rFonts w:ascii="Open Sans" w:hAnsi="Open Sans" w:cs="Open Sans"/>
              </w:rPr>
              <w:t>The student identifies the functional changes in process with global human resource management. The student is expected to:</w:t>
            </w:r>
          </w:p>
          <w:p w14:paraId="3A6B8EA5" w14:textId="77777777" w:rsidR="008021FE" w:rsidRPr="00236174" w:rsidRDefault="008021FE" w:rsidP="00236174">
            <w:pPr>
              <w:pStyle w:val="SUBPARAGRAPHA"/>
              <w:spacing w:before="0" w:after="0"/>
              <w:rPr>
                <w:rFonts w:ascii="Open Sans" w:hAnsi="Open Sans" w:cs="Open Sans"/>
              </w:rPr>
            </w:pPr>
            <w:r w:rsidRPr="00236174">
              <w:rPr>
                <w:rFonts w:ascii="Open Sans" w:hAnsi="Open Sans" w:cs="Open Sans"/>
              </w:rPr>
              <w:t>(A)</w:t>
            </w:r>
            <w:r w:rsidRPr="00236174">
              <w:rPr>
                <w:rFonts w:ascii="Open Sans" w:hAnsi="Open Sans" w:cs="Open Sans"/>
              </w:rPr>
              <w:tab/>
              <w:t>explain the objectives of human resource management in a global firm;</w:t>
            </w:r>
          </w:p>
          <w:p w14:paraId="4B4C3073" w14:textId="77777777" w:rsidR="008021FE" w:rsidRPr="00236174" w:rsidRDefault="008021FE" w:rsidP="00236174">
            <w:pPr>
              <w:pStyle w:val="SUBPARAGRAPHA"/>
              <w:spacing w:before="0" w:after="0"/>
              <w:rPr>
                <w:rFonts w:ascii="Open Sans" w:hAnsi="Open Sans" w:cs="Open Sans"/>
              </w:rPr>
            </w:pPr>
            <w:r w:rsidRPr="00236174">
              <w:rPr>
                <w:rFonts w:ascii="Open Sans" w:hAnsi="Open Sans" w:cs="Open Sans"/>
              </w:rPr>
              <w:t>(B)</w:t>
            </w:r>
            <w:r w:rsidRPr="00236174">
              <w:rPr>
                <w:rFonts w:ascii="Open Sans" w:hAnsi="Open Sans" w:cs="Open Sans"/>
              </w:rPr>
              <w:tab/>
              <w:t>describe how the human resources function changes as a firm goes global;</w:t>
            </w:r>
          </w:p>
          <w:p w14:paraId="44EB83D1" w14:textId="77777777" w:rsidR="008021FE" w:rsidRPr="00236174" w:rsidRDefault="008021FE" w:rsidP="00236174">
            <w:pPr>
              <w:pStyle w:val="SUBPARAGRAPHA"/>
              <w:spacing w:before="0" w:after="0"/>
              <w:rPr>
                <w:rFonts w:ascii="Open Sans" w:hAnsi="Open Sans" w:cs="Open Sans"/>
              </w:rPr>
            </w:pPr>
            <w:r w:rsidRPr="00236174">
              <w:rPr>
                <w:rFonts w:ascii="Open Sans" w:hAnsi="Open Sans" w:cs="Open Sans"/>
              </w:rPr>
              <w:t>(C)</w:t>
            </w:r>
            <w:r w:rsidRPr="00236174">
              <w:rPr>
                <w:rFonts w:ascii="Open Sans" w:hAnsi="Open Sans" w:cs="Open Sans"/>
              </w:rPr>
              <w:tab/>
              <w:t>identify sources of recruitment for staffing positions abroad; and</w:t>
            </w:r>
          </w:p>
          <w:p w14:paraId="1A2CD32D" w14:textId="77777777" w:rsidR="008021FE" w:rsidRPr="00236174" w:rsidRDefault="008021FE" w:rsidP="00236174">
            <w:pPr>
              <w:pStyle w:val="SUBPARAGRAPHA"/>
              <w:spacing w:before="0" w:after="0"/>
              <w:rPr>
                <w:rFonts w:ascii="Open Sans" w:hAnsi="Open Sans" w:cs="Open Sans"/>
              </w:rPr>
            </w:pPr>
            <w:r w:rsidRPr="00236174">
              <w:rPr>
                <w:rFonts w:ascii="Open Sans" w:hAnsi="Open Sans" w:cs="Open Sans"/>
              </w:rPr>
              <w:t>(D)</w:t>
            </w:r>
            <w:r w:rsidRPr="00236174">
              <w:rPr>
                <w:rFonts w:ascii="Open Sans" w:hAnsi="Open Sans" w:cs="Open Sans"/>
              </w:rPr>
              <w:tab/>
              <w:t>describe differences and similarities of training employees in different countries.</w:t>
            </w:r>
          </w:p>
          <w:p w14:paraId="7A4C6EB8" w14:textId="77777777" w:rsidR="00BF1AEC" w:rsidRPr="00236174" w:rsidRDefault="00BF1AEC" w:rsidP="00236174">
            <w:pPr>
              <w:pStyle w:val="PARAGRAPH1"/>
              <w:spacing w:before="0" w:after="0"/>
              <w:rPr>
                <w:rFonts w:ascii="Open Sans" w:hAnsi="Open Sans" w:cs="Open Sans"/>
              </w:rPr>
            </w:pPr>
            <w:r w:rsidRPr="00236174">
              <w:rPr>
                <w:rStyle w:val="Add"/>
                <w:rFonts w:ascii="Open Sans" w:hAnsi="Open Sans" w:cs="Open Sans"/>
                <w:color w:val="auto"/>
                <w:u w:val="none"/>
              </w:rPr>
              <w:t>(13)</w:t>
            </w:r>
            <w:r w:rsidRPr="00236174">
              <w:rPr>
                <w:rStyle w:val="Add"/>
                <w:rFonts w:ascii="Open Sans" w:hAnsi="Open Sans" w:cs="Open Sans"/>
                <w:color w:val="auto"/>
                <w:u w:val="none"/>
              </w:rPr>
              <w:tab/>
            </w:r>
            <w:r w:rsidRPr="00236174">
              <w:rPr>
                <w:rFonts w:ascii="Open Sans" w:hAnsi="Open Sans" w:cs="Open Sans"/>
              </w:rPr>
              <w:t>The student analyzes employability skills to obtain successful employment with a company. The student is expected to:</w:t>
            </w:r>
          </w:p>
          <w:p w14:paraId="77BD6086" w14:textId="77777777" w:rsidR="008C5730" w:rsidRPr="00236174" w:rsidRDefault="008021FE" w:rsidP="00236174">
            <w:pPr>
              <w:pStyle w:val="SUBPARAGRAPHA"/>
              <w:spacing w:before="0" w:after="0"/>
              <w:rPr>
                <w:rFonts w:ascii="Open Sans" w:hAnsi="Open Sans" w:cs="Open Sans"/>
              </w:rPr>
            </w:pPr>
            <w:r w:rsidRPr="00236174">
              <w:rPr>
                <w:rFonts w:ascii="Open Sans" w:hAnsi="Open Sans" w:cs="Open Sans"/>
              </w:rPr>
              <w:t>(D)</w:t>
            </w:r>
            <w:r w:rsidRPr="00236174">
              <w:rPr>
                <w:rFonts w:ascii="Open Sans" w:hAnsi="Open Sans" w:cs="Open Sans"/>
              </w:rPr>
              <w:tab/>
              <w:t>generate an orientation manual for people preparing to live</w:t>
            </w:r>
            <w:r w:rsidR="00E32FDE" w:rsidRPr="00236174">
              <w:rPr>
                <w:rFonts w:ascii="Open Sans" w:hAnsi="Open Sans" w:cs="Open Sans"/>
              </w:rPr>
              <w:t xml:space="preserve"> and work in a foreign country.</w:t>
            </w:r>
          </w:p>
          <w:p w14:paraId="01841ABA" w14:textId="77777777" w:rsidR="00EF0880" w:rsidRPr="00236174" w:rsidRDefault="00EF0880" w:rsidP="00236174">
            <w:pPr>
              <w:pStyle w:val="PARAGRAPH1"/>
              <w:spacing w:before="0" w:after="0"/>
              <w:rPr>
                <w:rFonts w:ascii="Open Sans" w:hAnsi="Open Sans" w:cs="Open Sans"/>
              </w:rPr>
            </w:pPr>
            <w:r w:rsidRPr="00236174">
              <w:rPr>
                <w:rStyle w:val="Add"/>
                <w:rFonts w:ascii="Open Sans" w:hAnsi="Open Sans" w:cs="Open Sans"/>
                <w:color w:val="auto"/>
                <w:u w:val="none"/>
              </w:rPr>
              <w:t>(14)</w:t>
            </w:r>
            <w:r w:rsidRPr="00236174">
              <w:rPr>
                <w:rStyle w:val="Add"/>
                <w:rFonts w:ascii="Open Sans" w:hAnsi="Open Sans" w:cs="Open Sans"/>
                <w:color w:val="auto"/>
                <w:u w:val="none"/>
              </w:rPr>
              <w:tab/>
            </w:r>
            <w:r w:rsidRPr="00236174">
              <w:rPr>
                <w:rFonts w:ascii="Open Sans" w:hAnsi="Open Sans" w:cs="Open Sans"/>
              </w:rPr>
              <w:t>The student knows how to use self-development techniques and interpersonal skills to accomplish human resources objectives. The student is expected to:</w:t>
            </w:r>
          </w:p>
          <w:p w14:paraId="551DEE5D" w14:textId="1E408CDE" w:rsidR="00EF0880" w:rsidRPr="00236174" w:rsidRDefault="00EF0880" w:rsidP="00236174">
            <w:pPr>
              <w:pStyle w:val="SUBPARAGRAPHA"/>
              <w:spacing w:before="0" w:after="0"/>
              <w:rPr>
                <w:rFonts w:ascii="Open Sans" w:hAnsi="Open Sans" w:cs="Open Sans"/>
              </w:rPr>
            </w:pPr>
            <w:r w:rsidRPr="00236174">
              <w:rPr>
                <w:rFonts w:ascii="Open Sans" w:hAnsi="Open Sans" w:cs="Open Sans"/>
              </w:rPr>
              <w:t>(A)</w:t>
            </w:r>
            <w:r w:rsidRPr="00236174">
              <w:rPr>
                <w:rFonts w:ascii="Open Sans" w:hAnsi="Open Sans" w:cs="Open Sans"/>
              </w:rPr>
              <w:tab/>
              <w:t>identify and practice effective interpersonal and team-building skills involving situations with coworkers, supervisors, and subordinates.</w:t>
            </w:r>
          </w:p>
        </w:tc>
      </w:tr>
      <w:tr w:rsidR="008C5730" w:rsidRPr="00236174" w14:paraId="4911F38D" w14:textId="77777777" w:rsidTr="00244619">
        <w:trPr>
          <w:trHeight w:val="989"/>
        </w:trPr>
        <w:tc>
          <w:tcPr>
            <w:tcW w:w="4680" w:type="dxa"/>
            <w:shd w:val="clear" w:color="auto" w:fill="auto"/>
          </w:tcPr>
          <w:p w14:paraId="15DF0EEC" w14:textId="35825C79" w:rsidR="008C5730" w:rsidRPr="00236174" w:rsidRDefault="008C5730" w:rsidP="008C5730">
            <w:pPr>
              <w:rPr>
                <w:rFonts w:ascii="Open Sans" w:hAnsi="Open Sans" w:cs="Open Sans"/>
                <w:b/>
                <w:bCs/>
              </w:rPr>
            </w:pPr>
            <w:r w:rsidRPr="00236174">
              <w:rPr>
                <w:rFonts w:ascii="Open Sans" w:hAnsi="Open Sans" w:cs="Open Sans"/>
                <w:b/>
                <w:bCs/>
              </w:rPr>
              <w:lastRenderedPageBreak/>
              <w:t xml:space="preserve">Unit </w:t>
            </w:r>
            <w:r w:rsidR="00243640" w:rsidRPr="00236174">
              <w:rPr>
                <w:rFonts w:ascii="Open Sans" w:hAnsi="Open Sans" w:cs="Open Sans"/>
                <w:b/>
                <w:bCs/>
              </w:rPr>
              <w:t>10</w:t>
            </w:r>
            <w:r w:rsidRPr="00236174">
              <w:rPr>
                <w:rFonts w:ascii="Open Sans" w:hAnsi="Open Sans" w:cs="Open Sans"/>
                <w:b/>
                <w:bCs/>
              </w:rPr>
              <w:t xml:space="preserve">: </w:t>
            </w:r>
            <w:r w:rsidR="00BF1AEC" w:rsidRPr="00236174">
              <w:rPr>
                <w:rFonts w:ascii="Open Sans" w:hAnsi="Open Sans" w:cs="Open Sans"/>
                <w:b/>
                <w:bCs/>
              </w:rPr>
              <w:t>Global Employment Options</w:t>
            </w:r>
          </w:p>
          <w:p w14:paraId="5368422B" w14:textId="77777777" w:rsidR="003C1544" w:rsidRPr="00236174" w:rsidRDefault="003C1544" w:rsidP="008C5730">
            <w:pPr>
              <w:rPr>
                <w:rFonts w:ascii="Open Sans" w:hAnsi="Open Sans" w:cs="Open Sans"/>
                <w:b/>
                <w:bCs/>
              </w:rPr>
            </w:pPr>
          </w:p>
          <w:p w14:paraId="1F2A9792" w14:textId="434C3527" w:rsidR="003C1544" w:rsidRPr="00236174" w:rsidRDefault="00ED146A" w:rsidP="00C33DFE">
            <w:pPr>
              <w:rPr>
                <w:rFonts w:ascii="Open Sans" w:eastAsia="Calibri" w:hAnsi="Open Sans" w:cs="Open Sans"/>
                <w:b/>
              </w:rPr>
            </w:pPr>
            <w:r w:rsidRPr="00236174">
              <w:rPr>
                <w:rFonts w:ascii="Open Sans" w:hAnsi="Open Sans" w:cs="Open Sans"/>
                <w:color w:val="000000"/>
              </w:rPr>
              <w:t xml:space="preserve">Students will use appropriate materials and/or technology to identify appropriate employment opportunities abroad. Students will research and self-assess personal global </w:t>
            </w:r>
            <w:r w:rsidRPr="00236174">
              <w:rPr>
                <w:rFonts w:ascii="Open Sans" w:hAnsi="Open Sans" w:cs="Open Sans"/>
                <w:color w:val="000000"/>
              </w:rPr>
              <w:lastRenderedPageBreak/>
              <w:t>marketability, and participate in mock interviews both as applicants and as potential employers. Students will model</w:t>
            </w:r>
            <w:r w:rsidRPr="00236174">
              <w:rPr>
                <w:rFonts w:ascii="Open Sans" w:hAnsi="Open Sans" w:cs="Open Sans"/>
              </w:rPr>
              <w:t xml:space="preserve"> professionalism and effective communication and interpersonal skills</w:t>
            </w:r>
            <w:r w:rsidRPr="00236174">
              <w:rPr>
                <w:rFonts w:ascii="Open Sans" w:hAnsi="Open Sans" w:cs="Open Sans"/>
                <w:color w:val="000000"/>
              </w:rPr>
              <w:t xml:space="preserve"> as they participate in mock interviews and demonstrate their knowledge of</w:t>
            </w:r>
            <w:r w:rsidR="00605AA1" w:rsidRPr="00236174">
              <w:rPr>
                <w:rFonts w:ascii="Open Sans" w:hAnsi="Open Sans" w:cs="Open Sans"/>
              </w:rPr>
              <w:t xml:space="preserve"> </w:t>
            </w:r>
            <w:r w:rsidRPr="00236174">
              <w:rPr>
                <w:rFonts w:ascii="Open Sans" w:hAnsi="Open Sans" w:cs="Open Sans"/>
              </w:rPr>
              <w:t xml:space="preserve">global employment opportunities, salaries, benefits, and requirements. </w:t>
            </w:r>
          </w:p>
        </w:tc>
        <w:tc>
          <w:tcPr>
            <w:tcW w:w="2250" w:type="dxa"/>
            <w:shd w:val="clear" w:color="auto" w:fill="auto"/>
          </w:tcPr>
          <w:sdt>
            <w:sdtPr>
              <w:rPr>
                <w:rFonts w:ascii="Open Sans" w:hAnsi="Open Sans" w:cs="Open Sans"/>
                <w:bCs/>
              </w:rPr>
              <w:id w:val="282400085"/>
              <w:placeholder>
                <w:docPart w:val="688A7E59EBDA4AEEB25985ED00C5B774"/>
              </w:placeholder>
              <w:docPartList>
                <w:docPartGallery w:val="Quick Parts"/>
              </w:docPartList>
            </w:sdtPr>
            <w:sdtEndPr/>
            <w:sdtContent>
              <w:sdt>
                <w:sdtPr>
                  <w:rPr>
                    <w:rFonts w:ascii="Open Sans" w:hAnsi="Open Sans" w:cs="Open Sans"/>
                    <w:bCs/>
                  </w:rPr>
                  <w:id w:val="-225535835"/>
                  <w:placeholder>
                    <w:docPart w:val="86560C9A24E54935B283FDC0385592FA"/>
                  </w:placeholder>
                  <w:docPartList>
                    <w:docPartGallery w:val="Quick Parts"/>
                  </w:docPartList>
                </w:sdtPr>
                <w:sdtEndPr/>
                <w:sdtContent>
                  <w:p w14:paraId="292BD65A" w14:textId="77777777" w:rsidR="0034483C" w:rsidRPr="00236174" w:rsidRDefault="0034483C" w:rsidP="0034483C">
                    <w:pPr>
                      <w:contextualSpacing/>
                      <w:jc w:val="center"/>
                      <w:rPr>
                        <w:rFonts w:ascii="Open Sans" w:hAnsi="Open Sans" w:cs="Open Sans"/>
                      </w:rPr>
                    </w:pPr>
                    <w:r w:rsidRPr="00236174">
                      <w:rPr>
                        <w:rFonts w:ascii="Open Sans" w:hAnsi="Open Sans" w:cs="Open Sans"/>
                        <w:bCs/>
                      </w:rPr>
                      <w:t xml:space="preserve">10 </w:t>
                    </w:r>
                    <w:r w:rsidRPr="00236174">
                      <w:rPr>
                        <w:rFonts w:ascii="Open Sans" w:hAnsi="Open Sans" w:cs="Open Sans"/>
                      </w:rPr>
                      <w:t>periods</w:t>
                    </w:r>
                  </w:p>
                  <w:p w14:paraId="11CAFDFC" w14:textId="77777777" w:rsidR="0034483C" w:rsidRPr="00236174" w:rsidRDefault="0034483C" w:rsidP="0034483C">
                    <w:pPr>
                      <w:contextualSpacing/>
                      <w:jc w:val="center"/>
                      <w:rPr>
                        <w:rFonts w:ascii="Open Sans" w:hAnsi="Open Sans" w:cs="Open Sans"/>
                        <w:bCs/>
                      </w:rPr>
                    </w:pPr>
                    <w:r w:rsidRPr="00236174">
                      <w:rPr>
                        <w:rFonts w:ascii="Open Sans" w:hAnsi="Open Sans" w:cs="Open Sans"/>
                      </w:rPr>
                      <w:t>450 minutes</w:t>
                    </w:r>
                  </w:p>
                </w:sdtContent>
              </w:sdt>
              <w:p w14:paraId="58FCD87D" w14:textId="289D3BBA" w:rsidR="0034483C" w:rsidRPr="00236174" w:rsidRDefault="0034483C" w:rsidP="0034483C">
                <w:pPr>
                  <w:contextualSpacing/>
                  <w:jc w:val="center"/>
                  <w:rPr>
                    <w:rFonts w:ascii="Open Sans" w:hAnsi="Open Sans" w:cs="Open Sans"/>
                  </w:rPr>
                </w:pPr>
              </w:p>
              <w:p w14:paraId="770A0B99" w14:textId="33DAF082" w:rsidR="004C17AE" w:rsidRPr="00236174" w:rsidRDefault="006B672A" w:rsidP="004C17AE">
                <w:pPr>
                  <w:contextualSpacing/>
                  <w:jc w:val="center"/>
                  <w:rPr>
                    <w:rFonts w:ascii="Open Sans" w:hAnsi="Open Sans" w:cs="Open Sans"/>
                    <w:bCs/>
                  </w:rPr>
                </w:pPr>
              </w:p>
            </w:sdtContent>
          </w:sdt>
          <w:p w14:paraId="40057A74" w14:textId="77777777" w:rsidR="008C5730" w:rsidRPr="00236174" w:rsidRDefault="008C5730" w:rsidP="008C5730">
            <w:pPr>
              <w:contextualSpacing/>
              <w:jc w:val="center"/>
              <w:rPr>
                <w:rFonts w:ascii="Open Sans" w:hAnsi="Open Sans" w:cs="Open Sans"/>
                <w:bCs/>
              </w:rPr>
            </w:pPr>
          </w:p>
        </w:tc>
        <w:tc>
          <w:tcPr>
            <w:tcW w:w="7560" w:type="dxa"/>
            <w:gridSpan w:val="2"/>
            <w:shd w:val="clear" w:color="auto" w:fill="auto"/>
          </w:tcPr>
          <w:p w14:paraId="75E95A1C" w14:textId="77777777" w:rsidR="00BF1AEC" w:rsidRPr="00236174" w:rsidRDefault="00BF1AEC" w:rsidP="00236174">
            <w:pPr>
              <w:pStyle w:val="PARAGRAPH1"/>
              <w:spacing w:before="0" w:after="0"/>
              <w:rPr>
                <w:rFonts w:ascii="Open Sans" w:hAnsi="Open Sans" w:cs="Open Sans"/>
              </w:rPr>
            </w:pPr>
            <w:r w:rsidRPr="00236174">
              <w:rPr>
                <w:rStyle w:val="Add"/>
                <w:rFonts w:ascii="Open Sans" w:hAnsi="Open Sans" w:cs="Open Sans"/>
                <w:color w:val="auto"/>
                <w:u w:val="none"/>
              </w:rPr>
              <w:t>(1)</w:t>
            </w:r>
            <w:r w:rsidRPr="00236174">
              <w:rPr>
                <w:rStyle w:val="Add"/>
                <w:rFonts w:ascii="Open Sans" w:hAnsi="Open Sans" w:cs="Open Sans"/>
                <w:color w:val="auto"/>
                <w:u w:val="none"/>
              </w:rPr>
              <w:tab/>
            </w:r>
            <w:r w:rsidRPr="00236174">
              <w:rPr>
                <w:rFonts w:ascii="Open Sans" w:hAnsi="Open Sans" w:cs="Open Sans"/>
              </w:rPr>
              <w:t>The student demonstrates professional standards/employability skills required by business and industry. The student is expected to:</w:t>
            </w:r>
          </w:p>
          <w:p w14:paraId="1432D5D7" w14:textId="3576D414" w:rsidR="00BF1AEC" w:rsidRPr="00236174" w:rsidRDefault="00BF1AEC" w:rsidP="00236174">
            <w:pPr>
              <w:pStyle w:val="SUBPARAGRAPHA"/>
              <w:spacing w:before="0" w:after="0"/>
              <w:rPr>
                <w:rFonts w:ascii="Open Sans" w:hAnsi="Open Sans" w:cs="Open Sans"/>
              </w:rPr>
            </w:pPr>
            <w:r w:rsidRPr="00236174">
              <w:rPr>
                <w:rStyle w:val="Add"/>
                <w:rFonts w:ascii="Open Sans" w:hAnsi="Open Sans" w:cs="Open Sans"/>
                <w:color w:val="auto"/>
                <w:u w:val="none"/>
              </w:rPr>
              <w:t>(A)</w:t>
            </w:r>
            <w:r w:rsidRPr="00236174">
              <w:rPr>
                <w:rStyle w:val="Add"/>
                <w:rFonts w:ascii="Open Sans" w:hAnsi="Open Sans" w:cs="Open Sans"/>
                <w:color w:val="auto"/>
                <w:u w:val="none"/>
              </w:rPr>
              <w:tab/>
            </w:r>
            <w:r w:rsidRPr="00236174">
              <w:rPr>
                <w:rFonts w:ascii="Open Sans" w:hAnsi="Open Sans" w:cs="Open Sans"/>
              </w:rPr>
              <w:t>communicate effectively with other</w:t>
            </w:r>
            <w:r w:rsidR="00575173" w:rsidRPr="00236174">
              <w:rPr>
                <w:rFonts w:ascii="Open Sans" w:hAnsi="Open Sans" w:cs="Open Sans"/>
              </w:rPr>
              <w:t>s using oral and written skills.</w:t>
            </w:r>
          </w:p>
          <w:p w14:paraId="3A9FE869" w14:textId="18AFA7CA" w:rsidR="00BF1AEC" w:rsidRPr="00236174" w:rsidRDefault="00BF1AEC" w:rsidP="00236174">
            <w:pPr>
              <w:pStyle w:val="PARAGRAPH1"/>
              <w:spacing w:before="0" w:after="0"/>
              <w:rPr>
                <w:rFonts w:ascii="Open Sans" w:hAnsi="Open Sans" w:cs="Open Sans"/>
              </w:rPr>
            </w:pPr>
            <w:r w:rsidRPr="00236174">
              <w:rPr>
                <w:rStyle w:val="Add"/>
                <w:rFonts w:ascii="Open Sans" w:hAnsi="Open Sans" w:cs="Open Sans"/>
                <w:color w:val="auto"/>
                <w:u w:val="none"/>
              </w:rPr>
              <w:lastRenderedPageBreak/>
              <w:t>(13)</w:t>
            </w:r>
            <w:r w:rsidRPr="00236174">
              <w:rPr>
                <w:rStyle w:val="Add"/>
                <w:rFonts w:ascii="Open Sans" w:hAnsi="Open Sans" w:cs="Open Sans"/>
                <w:color w:val="auto"/>
                <w:u w:val="none"/>
              </w:rPr>
              <w:tab/>
            </w:r>
            <w:r w:rsidRPr="00236174">
              <w:rPr>
                <w:rFonts w:ascii="Open Sans" w:hAnsi="Open Sans" w:cs="Open Sans"/>
              </w:rPr>
              <w:t>The student analyzes employability skills to obtain successful employment with a company. The student is expected to:</w:t>
            </w:r>
          </w:p>
          <w:p w14:paraId="23A3D6DE" w14:textId="77777777" w:rsidR="00BF1AEC" w:rsidRPr="00236174" w:rsidRDefault="00BF1AEC" w:rsidP="00236174">
            <w:pPr>
              <w:pStyle w:val="SUBPARAGRAPHA"/>
              <w:spacing w:before="0" w:after="0"/>
              <w:rPr>
                <w:rFonts w:ascii="Open Sans" w:hAnsi="Open Sans" w:cs="Open Sans"/>
              </w:rPr>
            </w:pPr>
            <w:r w:rsidRPr="00236174">
              <w:rPr>
                <w:rFonts w:ascii="Open Sans" w:hAnsi="Open Sans" w:cs="Open Sans"/>
              </w:rPr>
              <w:t>(A)</w:t>
            </w:r>
            <w:r w:rsidRPr="00236174">
              <w:rPr>
                <w:rFonts w:ascii="Open Sans" w:hAnsi="Open Sans" w:cs="Open Sans"/>
              </w:rPr>
              <w:tab/>
              <w:t>assess personal global marketability;</w:t>
            </w:r>
          </w:p>
          <w:p w14:paraId="5F76CA81" w14:textId="6582A708" w:rsidR="00BF1AEC" w:rsidRPr="00236174" w:rsidRDefault="00BF1AEC" w:rsidP="00236174">
            <w:pPr>
              <w:pStyle w:val="SUBPARAGRAPHA"/>
              <w:spacing w:before="0" w:after="0"/>
              <w:rPr>
                <w:rFonts w:ascii="Open Sans" w:hAnsi="Open Sans" w:cs="Open Sans"/>
              </w:rPr>
            </w:pPr>
            <w:r w:rsidRPr="00236174">
              <w:rPr>
                <w:rFonts w:ascii="Open Sans" w:hAnsi="Open Sans" w:cs="Open Sans"/>
              </w:rPr>
              <w:t>(B)</w:t>
            </w:r>
            <w:r w:rsidRPr="00236174">
              <w:rPr>
                <w:rFonts w:ascii="Open Sans" w:hAnsi="Open Sans" w:cs="Open Sans"/>
              </w:rPr>
              <w:tab/>
              <w:t>identify appropriate employment opportunities abroad;</w:t>
            </w:r>
            <w:r w:rsidR="00575173" w:rsidRPr="00236174">
              <w:rPr>
                <w:rFonts w:ascii="Open Sans" w:hAnsi="Open Sans" w:cs="Open Sans"/>
              </w:rPr>
              <w:t xml:space="preserve"> and</w:t>
            </w:r>
          </w:p>
          <w:p w14:paraId="6B43981E" w14:textId="55A9FCCB" w:rsidR="00BF1AEC" w:rsidRPr="00236174" w:rsidRDefault="00BF1AEC" w:rsidP="00236174">
            <w:pPr>
              <w:pStyle w:val="SUBPARAGRAPHA"/>
              <w:spacing w:before="0" w:after="0"/>
              <w:rPr>
                <w:rFonts w:ascii="Open Sans" w:hAnsi="Open Sans" w:cs="Open Sans"/>
              </w:rPr>
            </w:pPr>
            <w:r w:rsidRPr="00236174">
              <w:rPr>
                <w:rFonts w:ascii="Open Sans" w:hAnsi="Open Sans" w:cs="Open Sans"/>
              </w:rPr>
              <w:t>(C)</w:t>
            </w:r>
            <w:r w:rsidRPr="00236174">
              <w:rPr>
                <w:rFonts w:ascii="Open Sans" w:hAnsi="Open Sans" w:cs="Open Sans"/>
              </w:rPr>
              <w:tab/>
              <w:t xml:space="preserve">evaluate global employment options such as salaries, </w:t>
            </w:r>
            <w:r w:rsidR="00575173" w:rsidRPr="00236174">
              <w:rPr>
                <w:rFonts w:ascii="Open Sans" w:hAnsi="Open Sans" w:cs="Open Sans"/>
              </w:rPr>
              <w:t>benefits, and prerequisites.</w:t>
            </w:r>
          </w:p>
          <w:p w14:paraId="1C612377" w14:textId="77777777" w:rsidR="00BF1AEC" w:rsidRPr="00236174" w:rsidRDefault="00BF1AEC" w:rsidP="00236174">
            <w:pPr>
              <w:pStyle w:val="PARAGRAPH1"/>
              <w:spacing w:before="0" w:after="0"/>
              <w:rPr>
                <w:rFonts w:ascii="Open Sans" w:hAnsi="Open Sans" w:cs="Open Sans"/>
              </w:rPr>
            </w:pPr>
            <w:r w:rsidRPr="00236174">
              <w:rPr>
                <w:rStyle w:val="Add"/>
                <w:rFonts w:ascii="Open Sans" w:hAnsi="Open Sans" w:cs="Open Sans"/>
                <w:color w:val="auto"/>
                <w:u w:val="none"/>
              </w:rPr>
              <w:t>(14)</w:t>
            </w:r>
            <w:r w:rsidRPr="00236174">
              <w:rPr>
                <w:rStyle w:val="Add"/>
                <w:rFonts w:ascii="Open Sans" w:hAnsi="Open Sans" w:cs="Open Sans"/>
                <w:color w:val="auto"/>
                <w:u w:val="none"/>
              </w:rPr>
              <w:tab/>
            </w:r>
            <w:r w:rsidRPr="00236174">
              <w:rPr>
                <w:rFonts w:ascii="Open Sans" w:hAnsi="Open Sans" w:cs="Open Sans"/>
              </w:rPr>
              <w:t>The student knows how to use self-development techniques and interpersonal skills to accomplish human resources objectives. The student is expected to:</w:t>
            </w:r>
          </w:p>
          <w:p w14:paraId="559A5057" w14:textId="77777777" w:rsidR="00BF1AEC" w:rsidRPr="00236174" w:rsidRDefault="00BF1AEC" w:rsidP="00236174">
            <w:pPr>
              <w:pStyle w:val="SUBPARAGRAPHA"/>
              <w:spacing w:before="0" w:after="0"/>
              <w:rPr>
                <w:rFonts w:ascii="Open Sans" w:hAnsi="Open Sans" w:cs="Open Sans"/>
              </w:rPr>
            </w:pPr>
            <w:r w:rsidRPr="00236174">
              <w:rPr>
                <w:rFonts w:ascii="Open Sans" w:hAnsi="Open Sans" w:cs="Open Sans"/>
              </w:rPr>
              <w:t>(A)</w:t>
            </w:r>
            <w:r w:rsidRPr="00236174">
              <w:rPr>
                <w:rFonts w:ascii="Open Sans" w:hAnsi="Open Sans" w:cs="Open Sans"/>
              </w:rPr>
              <w:tab/>
              <w:t>identify and practice effective interpersonal and team-building skills involving situations with coworkers, supervisors, and subordinates; and</w:t>
            </w:r>
          </w:p>
          <w:p w14:paraId="2D3799BF" w14:textId="71C4E3A0" w:rsidR="008C5730" w:rsidRPr="00236174" w:rsidRDefault="00BF1AEC" w:rsidP="00236174">
            <w:pPr>
              <w:pStyle w:val="SUBPARAGRAPHA"/>
              <w:spacing w:before="0" w:after="0"/>
              <w:rPr>
                <w:rStyle w:val="Add"/>
                <w:rFonts w:ascii="Open Sans" w:hAnsi="Open Sans" w:cs="Open Sans"/>
                <w:color w:val="auto"/>
                <w:u w:val="none"/>
              </w:rPr>
            </w:pPr>
            <w:r w:rsidRPr="00236174">
              <w:rPr>
                <w:rFonts w:ascii="Open Sans" w:hAnsi="Open Sans" w:cs="Open Sans"/>
              </w:rPr>
              <w:t>(B)</w:t>
            </w:r>
            <w:r w:rsidRPr="00236174">
              <w:rPr>
                <w:rFonts w:ascii="Open Sans" w:hAnsi="Open Sans" w:cs="Open Sans"/>
              </w:rPr>
              <w:tab/>
              <w:t>participate in leadership and</w:t>
            </w:r>
            <w:r w:rsidR="00ED146A" w:rsidRPr="00236174">
              <w:rPr>
                <w:rFonts w:ascii="Open Sans" w:hAnsi="Open Sans" w:cs="Open Sans"/>
              </w:rPr>
              <w:t xml:space="preserve"> career development activities.</w:t>
            </w:r>
          </w:p>
        </w:tc>
      </w:tr>
    </w:tbl>
    <w:p w14:paraId="4255C093" w14:textId="77777777" w:rsidR="00022991" w:rsidRPr="00E543B2" w:rsidRDefault="00022991" w:rsidP="00022991">
      <w:pPr>
        <w:spacing w:after="0" w:line="240" w:lineRule="auto"/>
        <w:jc w:val="center"/>
        <w:rPr>
          <w:rFonts w:ascii="Open Sans" w:hAnsi="Open Sans" w:cs="Open Sans"/>
          <w:sz w:val="28"/>
          <w:szCs w:val="28"/>
        </w:rPr>
      </w:pPr>
    </w:p>
    <w:p w14:paraId="4A8D957A" w14:textId="77777777" w:rsidR="004C7226" w:rsidRPr="00E543B2" w:rsidRDefault="004C7226"/>
    <w:sectPr w:rsidR="004C7226" w:rsidRPr="00E543B2"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46496" w14:textId="77777777" w:rsidR="006B672A" w:rsidRDefault="006B672A">
      <w:pPr>
        <w:spacing w:after="0" w:line="240" w:lineRule="auto"/>
      </w:pPr>
      <w:r>
        <w:separator/>
      </w:r>
    </w:p>
  </w:endnote>
  <w:endnote w:type="continuationSeparator" w:id="0">
    <w:p w14:paraId="193248BB" w14:textId="77777777" w:rsidR="006B672A" w:rsidRDefault="006B672A">
      <w:pPr>
        <w:spacing w:after="0" w:line="240" w:lineRule="auto"/>
      </w:pPr>
      <w:r>
        <w:continuationSeparator/>
      </w:r>
    </w:p>
  </w:endnote>
  <w:endnote w:type="continuationNotice" w:id="1">
    <w:p w14:paraId="27D75E97" w14:textId="77777777" w:rsidR="006B672A" w:rsidRDefault="006B67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686790" w:rsidRDefault="0068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40C9FDE" w:rsidR="00686790" w:rsidRDefault="00686790" w:rsidP="00686790">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C22066">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C22066">
              <w:rPr>
                <w:b/>
                <w:bCs/>
                <w:noProof/>
              </w:rPr>
              <w:t>8</w:t>
            </w:r>
            <w:r w:rsidRPr="5591F691">
              <w:rPr>
                <w:b/>
                <w:bCs/>
                <w:noProof/>
              </w:rPr>
              <w:fldChar w:fldCharType="end"/>
            </w:r>
          </w:p>
        </w:sdtContent>
      </w:sdt>
    </w:sdtContent>
  </w:sdt>
  <w:p w14:paraId="0F2C62B8" w14:textId="77777777" w:rsidR="00686790" w:rsidRPr="005C2850" w:rsidRDefault="00686790" w:rsidP="00686790">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686790" w:rsidRDefault="0068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C2DD2" w14:textId="77777777" w:rsidR="006B672A" w:rsidRDefault="006B672A">
      <w:pPr>
        <w:spacing w:after="0" w:line="240" w:lineRule="auto"/>
      </w:pPr>
      <w:r>
        <w:separator/>
      </w:r>
    </w:p>
  </w:footnote>
  <w:footnote w:type="continuationSeparator" w:id="0">
    <w:p w14:paraId="604332C1" w14:textId="77777777" w:rsidR="006B672A" w:rsidRDefault="006B672A">
      <w:pPr>
        <w:spacing w:after="0" w:line="240" w:lineRule="auto"/>
      </w:pPr>
      <w:r>
        <w:continuationSeparator/>
      </w:r>
    </w:p>
  </w:footnote>
  <w:footnote w:type="continuationNotice" w:id="1">
    <w:p w14:paraId="3038FC69" w14:textId="77777777" w:rsidR="006B672A" w:rsidRDefault="006B67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686790" w:rsidRDefault="0068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6883B47" w:rsidR="00686790" w:rsidRDefault="00686790" w:rsidP="00686790">
    <w:pPr>
      <w:pStyle w:val="Header"/>
    </w:pPr>
    <w:r>
      <w:t xml:space="preserve">         </w:t>
    </w:r>
    <w:r>
      <w:rPr>
        <w:noProof/>
      </w:rPr>
      <w:drawing>
        <wp:inline distT="0" distB="0" distL="0" distR="0" wp14:anchorId="7E6D41C9" wp14:editId="2E64CE19">
          <wp:extent cx="1215483" cy="584601"/>
          <wp:effectExtent l="0" t="0" r="3810" b="6350"/>
          <wp:docPr id="9" name="Picture 9"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4_BM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502" cy="594230"/>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686790" w:rsidRDefault="0068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5101E"/>
    <w:rsid w:val="000A0864"/>
    <w:rsid w:val="000B5754"/>
    <w:rsid w:val="000E0998"/>
    <w:rsid w:val="000E2EBE"/>
    <w:rsid w:val="000E42BD"/>
    <w:rsid w:val="00133279"/>
    <w:rsid w:val="00144A95"/>
    <w:rsid w:val="00156188"/>
    <w:rsid w:val="00214441"/>
    <w:rsid w:val="00235053"/>
    <w:rsid w:val="00236174"/>
    <w:rsid w:val="00243640"/>
    <w:rsid w:val="00244619"/>
    <w:rsid w:val="002615D9"/>
    <w:rsid w:val="002628EE"/>
    <w:rsid w:val="002674E9"/>
    <w:rsid w:val="002C49F8"/>
    <w:rsid w:val="002F554A"/>
    <w:rsid w:val="00301FAC"/>
    <w:rsid w:val="00303AC4"/>
    <w:rsid w:val="00306FC5"/>
    <w:rsid w:val="0033593B"/>
    <w:rsid w:val="0034483C"/>
    <w:rsid w:val="003469CD"/>
    <w:rsid w:val="003674DF"/>
    <w:rsid w:val="003B4808"/>
    <w:rsid w:val="003C1544"/>
    <w:rsid w:val="003D19E1"/>
    <w:rsid w:val="003D49FF"/>
    <w:rsid w:val="003E3394"/>
    <w:rsid w:val="003E4AB6"/>
    <w:rsid w:val="003F337A"/>
    <w:rsid w:val="00431142"/>
    <w:rsid w:val="004356E7"/>
    <w:rsid w:val="004527D3"/>
    <w:rsid w:val="004A1274"/>
    <w:rsid w:val="004C0ED2"/>
    <w:rsid w:val="004C17AE"/>
    <w:rsid w:val="004C3A0F"/>
    <w:rsid w:val="004C7226"/>
    <w:rsid w:val="004E0B97"/>
    <w:rsid w:val="004F13FD"/>
    <w:rsid w:val="0050435E"/>
    <w:rsid w:val="00526D01"/>
    <w:rsid w:val="00537145"/>
    <w:rsid w:val="00565FBD"/>
    <w:rsid w:val="00571BB0"/>
    <w:rsid w:val="00575173"/>
    <w:rsid w:val="0057779F"/>
    <w:rsid w:val="00580F9D"/>
    <w:rsid w:val="0058420D"/>
    <w:rsid w:val="00592ABC"/>
    <w:rsid w:val="005F0F36"/>
    <w:rsid w:val="00602F0A"/>
    <w:rsid w:val="00605AA1"/>
    <w:rsid w:val="0061054C"/>
    <w:rsid w:val="00622280"/>
    <w:rsid w:val="0064007A"/>
    <w:rsid w:val="006478A0"/>
    <w:rsid w:val="00663A2F"/>
    <w:rsid w:val="00667252"/>
    <w:rsid w:val="0068072B"/>
    <w:rsid w:val="006820B1"/>
    <w:rsid w:val="00686790"/>
    <w:rsid w:val="00691842"/>
    <w:rsid w:val="006B672A"/>
    <w:rsid w:val="006D3D25"/>
    <w:rsid w:val="006D5BA5"/>
    <w:rsid w:val="00707E92"/>
    <w:rsid w:val="00724E46"/>
    <w:rsid w:val="00734E0A"/>
    <w:rsid w:val="00753A76"/>
    <w:rsid w:val="00757F2A"/>
    <w:rsid w:val="007A50C9"/>
    <w:rsid w:val="007A7C2E"/>
    <w:rsid w:val="007B76ED"/>
    <w:rsid w:val="007E05F0"/>
    <w:rsid w:val="007E6F71"/>
    <w:rsid w:val="007F6623"/>
    <w:rsid w:val="007F7485"/>
    <w:rsid w:val="008021FE"/>
    <w:rsid w:val="0080446E"/>
    <w:rsid w:val="0083158A"/>
    <w:rsid w:val="00852756"/>
    <w:rsid w:val="00862848"/>
    <w:rsid w:val="00882042"/>
    <w:rsid w:val="008B3317"/>
    <w:rsid w:val="008B3A8E"/>
    <w:rsid w:val="008C5730"/>
    <w:rsid w:val="008D29F5"/>
    <w:rsid w:val="008E67B8"/>
    <w:rsid w:val="008F6494"/>
    <w:rsid w:val="00927A98"/>
    <w:rsid w:val="009333F3"/>
    <w:rsid w:val="0096427A"/>
    <w:rsid w:val="0099077E"/>
    <w:rsid w:val="00992CE7"/>
    <w:rsid w:val="00995D15"/>
    <w:rsid w:val="009A7316"/>
    <w:rsid w:val="009B0042"/>
    <w:rsid w:val="00A40321"/>
    <w:rsid w:val="00A94C2D"/>
    <w:rsid w:val="00AA7E86"/>
    <w:rsid w:val="00AD09EE"/>
    <w:rsid w:val="00AD2CEF"/>
    <w:rsid w:val="00AE5C51"/>
    <w:rsid w:val="00B047FA"/>
    <w:rsid w:val="00B35D91"/>
    <w:rsid w:val="00B36F90"/>
    <w:rsid w:val="00BB1918"/>
    <w:rsid w:val="00BD2A3A"/>
    <w:rsid w:val="00BF1AEC"/>
    <w:rsid w:val="00C039E4"/>
    <w:rsid w:val="00C10AF7"/>
    <w:rsid w:val="00C22066"/>
    <w:rsid w:val="00C33DFE"/>
    <w:rsid w:val="00C34D84"/>
    <w:rsid w:val="00C41E6C"/>
    <w:rsid w:val="00C4533D"/>
    <w:rsid w:val="00C47755"/>
    <w:rsid w:val="00C5061A"/>
    <w:rsid w:val="00C64067"/>
    <w:rsid w:val="00C7438A"/>
    <w:rsid w:val="00C85697"/>
    <w:rsid w:val="00CB2C30"/>
    <w:rsid w:val="00CC0EF4"/>
    <w:rsid w:val="00CD0521"/>
    <w:rsid w:val="00D31D2C"/>
    <w:rsid w:val="00D7515B"/>
    <w:rsid w:val="00D76673"/>
    <w:rsid w:val="00DF3071"/>
    <w:rsid w:val="00E01B45"/>
    <w:rsid w:val="00E1749F"/>
    <w:rsid w:val="00E27E36"/>
    <w:rsid w:val="00E32FDE"/>
    <w:rsid w:val="00E42B36"/>
    <w:rsid w:val="00E52F20"/>
    <w:rsid w:val="00E543B2"/>
    <w:rsid w:val="00E678FF"/>
    <w:rsid w:val="00E770C4"/>
    <w:rsid w:val="00E809EB"/>
    <w:rsid w:val="00E82942"/>
    <w:rsid w:val="00E86549"/>
    <w:rsid w:val="00EB5A14"/>
    <w:rsid w:val="00EC6069"/>
    <w:rsid w:val="00ED146A"/>
    <w:rsid w:val="00EE4B70"/>
    <w:rsid w:val="00EE7857"/>
    <w:rsid w:val="00EF0880"/>
    <w:rsid w:val="00F01BB6"/>
    <w:rsid w:val="00F13703"/>
    <w:rsid w:val="00F2024D"/>
    <w:rsid w:val="00F40D52"/>
    <w:rsid w:val="00F74220"/>
    <w:rsid w:val="00F746D3"/>
    <w:rsid w:val="00FB1BC7"/>
    <w:rsid w:val="00FB31CF"/>
    <w:rsid w:val="00FE6976"/>
    <w:rsid w:val="00FF50A5"/>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i">
    <w:name w:val="*CLAUSE (i)"/>
    <w:link w:val="CLAUSEiChar"/>
    <w:rsid w:val="007B76ED"/>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7B76ED"/>
    <w:rPr>
      <w:rFonts w:ascii="Calibri" w:eastAsia="Calibri" w:hAnsi="Calibri" w:cs="Times New Roman"/>
    </w:rPr>
  </w:style>
  <w:style w:type="character" w:customStyle="1" w:styleId="Add">
    <w:name w:val="Add"/>
    <w:uiPriority w:val="1"/>
    <w:qFormat/>
    <w:rsid w:val="00E543B2"/>
    <w:rPr>
      <w:rFonts w:ascii="Times New Roman" w:hAnsi="Times New Roman" w:cs="Times New Roman"/>
      <w:color w:val="00B050"/>
      <w:u w:val="single"/>
    </w:rPr>
  </w:style>
  <w:style w:type="character" w:customStyle="1" w:styleId="Clear">
    <w:name w:val="Clear"/>
    <w:uiPriority w:val="1"/>
    <w:qFormat/>
    <w:rsid w:val="002F554A"/>
    <w:rPr>
      <w:rFonts w:ascii="Times New Roman" w:hAnsi="Times New Roman" w:cs="Times New Roman"/>
      <w:sz w:val="22"/>
    </w:rPr>
  </w:style>
  <w:style w:type="paragraph" w:styleId="TOC1">
    <w:name w:val="toc 1"/>
    <w:basedOn w:val="Normal"/>
    <w:next w:val="Normal"/>
    <w:autoRedefine/>
    <w:semiHidden/>
    <w:rsid w:val="003F337A"/>
    <w:pPr>
      <w:tabs>
        <w:tab w:val="right" w:leader="dot" w:pos="8630"/>
      </w:tabs>
      <w:spacing w:after="200" w:line="480" w:lineRule="auto"/>
    </w:pPr>
    <w:rPr>
      <w:rFonts w:ascii="Calibri" w:eastAsia="Calibri" w:hAnsi="Calibri" w:cs="Times New Roman"/>
      <w:noProof/>
    </w:rPr>
  </w:style>
  <w:style w:type="paragraph" w:styleId="CommentText">
    <w:name w:val="annotation text"/>
    <w:basedOn w:val="Normal"/>
    <w:link w:val="CommentTextChar"/>
    <w:uiPriority w:val="99"/>
    <w:semiHidden/>
    <w:unhideWhenUsed/>
    <w:rsid w:val="003F337A"/>
    <w:pPr>
      <w:spacing w:line="240" w:lineRule="auto"/>
    </w:pPr>
    <w:rPr>
      <w:sz w:val="20"/>
      <w:szCs w:val="20"/>
    </w:rPr>
  </w:style>
  <w:style w:type="character" w:customStyle="1" w:styleId="CommentTextChar">
    <w:name w:val="Comment Text Char"/>
    <w:basedOn w:val="DefaultParagraphFont"/>
    <w:link w:val="CommentText"/>
    <w:uiPriority w:val="99"/>
    <w:semiHidden/>
    <w:rsid w:val="003F337A"/>
    <w:rPr>
      <w:sz w:val="20"/>
      <w:szCs w:val="20"/>
    </w:rPr>
  </w:style>
  <w:style w:type="paragraph" w:styleId="CommentSubject">
    <w:name w:val="annotation subject"/>
    <w:basedOn w:val="CommentText"/>
    <w:next w:val="CommentText"/>
    <w:link w:val="CommentSubjectChar"/>
    <w:uiPriority w:val="99"/>
    <w:rsid w:val="003F337A"/>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rsid w:val="003F337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57EF440F47FB441A9B46A78A79192F4E"/>
        <w:category>
          <w:name w:val="General"/>
          <w:gallery w:val="placeholder"/>
        </w:category>
        <w:types>
          <w:type w:val="bbPlcHdr"/>
        </w:types>
        <w:behaviors>
          <w:behavior w:val="content"/>
        </w:behaviors>
        <w:guid w:val="{B88426DC-9F8C-4D93-B0C1-5910532A4139}"/>
      </w:docPartPr>
      <w:docPartBody>
        <w:p w:rsidR="00107506" w:rsidRDefault="007723C9" w:rsidP="007723C9">
          <w:pPr>
            <w:pStyle w:val="57EF440F47FB441A9B46A78A79192F4E"/>
          </w:pPr>
          <w:r w:rsidRPr="0082333A">
            <w:rPr>
              <w:rStyle w:val="PlaceholderText"/>
            </w:rPr>
            <w:t>Click or tap here to enter text.</w:t>
          </w:r>
        </w:p>
      </w:docPartBody>
    </w:docPart>
    <w:docPart>
      <w:docPartPr>
        <w:name w:val="23ACBD8DE2CD4968999BF34A1F29E141"/>
        <w:category>
          <w:name w:val="General"/>
          <w:gallery w:val="placeholder"/>
        </w:category>
        <w:types>
          <w:type w:val="bbPlcHdr"/>
        </w:types>
        <w:behaviors>
          <w:behavior w:val="content"/>
        </w:behaviors>
        <w:guid w:val="{C5CB5803-0CBE-4765-AACA-590DEB4D3360}"/>
      </w:docPartPr>
      <w:docPartBody>
        <w:p w:rsidR="00107506" w:rsidRDefault="00107506" w:rsidP="00107506">
          <w:pPr>
            <w:pStyle w:val="23ACBD8DE2CD4968999BF34A1F29E141"/>
          </w:pPr>
          <w:r w:rsidRPr="0082333A">
            <w:rPr>
              <w:rStyle w:val="PlaceholderText"/>
            </w:rPr>
            <w:t>Choose a building block.</w:t>
          </w:r>
        </w:p>
      </w:docPartBody>
    </w:docPart>
    <w:docPart>
      <w:docPartPr>
        <w:name w:val="7E0BBC9DE4334840BB3E68AA29234494"/>
        <w:category>
          <w:name w:val="General"/>
          <w:gallery w:val="placeholder"/>
        </w:category>
        <w:types>
          <w:type w:val="bbPlcHdr"/>
        </w:types>
        <w:behaviors>
          <w:behavior w:val="content"/>
        </w:behaviors>
        <w:guid w:val="{3F3CA8F3-A1AC-4A9B-9886-6850FA968E84}"/>
      </w:docPartPr>
      <w:docPartBody>
        <w:p w:rsidR="00107506" w:rsidRDefault="00107506" w:rsidP="00107506">
          <w:pPr>
            <w:pStyle w:val="7E0BBC9DE4334840BB3E68AA29234494"/>
          </w:pPr>
          <w:r w:rsidRPr="0082333A">
            <w:rPr>
              <w:rStyle w:val="PlaceholderText"/>
            </w:rPr>
            <w:t>Choose a building block.</w:t>
          </w:r>
        </w:p>
      </w:docPartBody>
    </w:docPart>
    <w:docPart>
      <w:docPartPr>
        <w:name w:val="54443AF0F62E439389E95884C2A4A5E9"/>
        <w:category>
          <w:name w:val="General"/>
          <w:gallery w:val="placeholder"/>
        </w:category>
        <w:types>
          <w:type w:val="bbPlcHdr"/>
        </w:types>
        <w:behaviors>
          <w:behavior w:val="content"/>
        </w:behaviors>
        <w:guid w:val="{AC3486D4-6D38-4E5F-9424-E0D2F4A91A1B}"/>
      </w:docPartPr>
      <w:docPartBody>
        <w:p w:rsidR="00107506" w:rsidRDefault="00107506" w:rsidP="00107506">
          <w:pPr>
            <w:pStyle w:val="54443AF0F62E439389E95884C2A4A5E9"/>
          </w:pPr>
          <w:r w:rsidRPr="0082333A">
            <w:rPr>
              <w:rStyle w:val="PlaceholderText"/>
            </w:rPr>
            <w:t>Choose a building block.</w:t>
          </w:r>
        </w:p>
      </w:docPartBody>
    </w:docPart>
    <w:docPart>
      <w:docPartPr>
        <w:name w:val="AD8EDCE1F76742B6ADE74470B60AE20F"/>
        <w:category>
          <w:name w:val="General"/>
          <w:gallery w:val="placeholder"/>
        </w:category>
        <w:types>
          <w:type w:val="bbPlcHdr"/>
        </w:types>
        <w:behaviors>
          <w:behavior w:val="content"/>
        </w:behaviors>
        <w:guid w:val="{0ACB9862-0F67-4DB1-8D50-9B7258B19834}"/>
      </w:docPartPr>
      <w:docPartBody>
        <w:p w:rsidR="00C30056" w:rsidRDefault="002505C4" w:rsidP="002505C4">
          <w:pPr>
            <w:pStyle w:val="AD8EDCE1F76742B6ADE74470B60AE20F"/>
          </w:pPr>
          <w:r w:rsidRPr="0082333A">
            <w:rPr>
              <w:rStyle w:val="PlaceholderText"/>
            </w:rPr>
            <w:t>Choose a building block.</w:t>
          </w:r>
        </w:p>
      </w:docPartBody>
    </w:docPart>
    <w:docPart>
      <w:docPartPr>
        <w:name w:val="8D3EC5DA7B494CF886C545F6AB3E1410"/>
        <w:category>
          <w:name w:val="General"/>
          <w:gallery w:val="placeholder"/>
        </w:category>
        <w:types>
          <w:type w:val="bbPlcHdr"/>
        </w:types>
        <w:behaviors>
          <w:behavior w:val="content"/>
        </w:behaviors>
        <w:guid w:val="{480E4EA7-5795-4DBE-8580-F3A6057E42B9}"/>
      </w:docPartPr>
      <w:docPartBody>
        <w:p w:rsidR="00C30056" w:rsidRDefault="002505C4" w:rsidP="002505C4">
          <w:pPr>
            <w:pStyle w:val="8D3EC5DA7B494CF886C545F6AB3E1410"/>
          </w:pPr>
          <w:r w:rsidRPr="0082333A">
            <w:rPr>
              <w:rStyle w:val="PlaceholderText"/>
            </w:rPr>
            <w:t>Choose a building block.</w:t>
          </w:r>
        </w:p>
      </w:docPartBody>
    </w:docPart>
    <w:docPart>
      <w:docPartPr>
        <w:name w:val="FD66DEDA9DD8403EA61857E76F9B118B"/>
        <w:category>
          <w:name w:val="General"/>
          <w:gallery w:val="placeholder"/>
        </w:category>
        <w:types>
          <w:type w:val="bbPlcHdr"/>
        </w:types>
        <w:behaviors>
          <w:behavior w:val="content"/>
        </w:behaviors>
        <w:guid w:val="{DB8876D3-BAAE-4D94-922B-4F54F2337111}"/>
      </w:docPartPr>
      <w:docPartBody>
        <w:p w:rsidR="00C30056" w:rsidRDefault="002505C4" w:rsidP="002505C4">
          <w:pPr>
            <w:pStyle w:val="FD66DEDA9DD8403EA61857E76F9B118B"/>
          </w:pPr>
          <w:r w:rsidRPr="0082333A">
            <w:rPr>
              <w:rStyle w:val="PlaceholderText"/>
            </w:rPr>
            <w:t>Choose a building block.</w:t>
          </w:r>
        </w:p>
      </w:docPartBody>
    </w:docPart>
    <w:docPart>
      <w:docPartPr>
        <w:name w:val="6E342F986209435EAB34DB22E77328D6"/>
        <w:category>
          <w:name w:val="General"/>
          <w:gallery w:val="placeholder"/>
        </w:category>
        <w:types>
          <w:type w:val="bbPlcHdr"/>
        </w:types>
        <w:behaviors>
          <w:behavior w:val="content"/>
        </w:behaviors>
        <w:guid w:val="{C3CE3786-0D77-4AB7-B10C-4767458CBA5C}"/>
      </w:docPartPr>
      <w:docPartBody>
        <w:p w:rsidR="00C30056" w:rsidRDefault="002505C4" w:rsidP="002505C4">
          <w:pPr>
            <w:pStyle w:val="6E342F986209435EAB34DB22E77328D6"/>
          </w:pPr>
          <w:r w:rsidRPr="0082333A">
            <w:rPr>
              <w:rStyle w:val="PlaceholderText"/>
            </w:rPr>
            <w:t>Choose a building block.</w:t>
          </w:r>
        </w:p>
      </w:docPartBody>
    </w:docPart>
    <w:docPart>
      <w:docPartPr>
        <w:name w:val="5B8B062925EE45D98680BBB2B272DC6E"/>
        <w:category>
          <w:name w:val="General"/>
          <w:gallery w:val="placeholder"/>
        </w:category>
        <w:types>
          <w:type w:val="bbPlcHdr"/>
        </w:types>
        <w:behaviors>
          <w:behavior w:val="content"/>
        </w:behaviors>
        <w:guid w:val="{FDCBBA87-832D-4A2E-A11E-B1D7C1703A5A}"/>
      </w:docPartPr>
      <w:docPartBody>
        <w:p w:rsidR="00C30056" w:rsidRDefault="002505C4" w:rsidP="002505C4">
          <w:pPr>
            <w:pStyle w:val="5B8B062925EE45D98680BBB2B272DC6E"/>
          </w:pPr>
          <w:r w:rsidRPr="0082333A">
            <w:rPr>
              <w:rStyle w:val="PlaceholderText"/>
            </w:rPr>
            <w:t>Choose a building block.</w:t>
          </w:r>
        </w:p>
      </w:docPartBody>
    </w:docPart>
    <w:docPart>
      <w:docPartPr>
        <w:name w:val="F7F166923CDE4D79ABAAE481F7B8279A"/>
        <w:category>
          <w:name w:val="General"/>
          <w:gallery w:val="placeholder"/>
        </w:category>
        <w:types>
          <w:type w:val="bbPlcHdr"/>
        </w:types>
        <w:behaviors>
          <w:behavior w:val="content"/>
        </w:behaviors>
        <w:guid w:val="{B086D883-D802-4694-B85C-D917FCAF80DE}"/>
      </w:docPartPr>
      <w:docPartBody>
        <w:p w:rsidR="00C30056" w:rsidRDefault="002505C4" w:rsidP="002505C4">
          <w:pPr>
            <w:pStyle w:val="F7F166923CDE4D79ABAAE481F7B8279A"/>
          </w:pPr>
          <w:r w:rsidRPr="0082333A">
            <w:rPr>
              <w:rStyle w:val="PlaceholderText"/>
            </w:rPr>
            <w:t>Choose a building block.</w:t>
          </w:r>
        </w:p>
      </w:docPartBody>
    </w:docPart>
    <w:docPart>
      <w:docPartPr>
        <w:name w:val="134A57C07BA14EF0BBF239E4ED61DEE8"/>
        <w:category>
          <w:name w:val="General"/>
          <w:gallery w:val="placeholder"/>
        </w:category>
        <w:types>
          <w:type w:val="bbPlcHdr"/>
        </w:types>
        <w:behaviors>
          <w:behavior w:val="content"/>
        </w:behaviors>
        <w:guid w:val="{69A6EAA1-5EAF-49C7-AC03-1BF900128DC4}"/>
      </w:docPartPr>
      <w:docPartBody>
        <w:p w:rsidR="00C30056" w:rsidRDefault="002505C4" w:rsidP="002505C4">
          <w:pPr>
            <w:pStyle w:val="134A57C07BA14EF0BBF239E4ED61DEE8"/>
          </w:pPr>
          <w:r w:rsidRPr="0082333A">
            <w:rPr>
              <w:rStyle w:val="PlaceholderText"/>
            </w:rPr>
            <w:t>Choose a building block.</w:t>
          </w:r>
        </w:p>
      </w:docPartBody>
    </w:docPart>
    <w:docPart>
      <w:docPartPr>
        <w:name w:val="766B4CEDC43B4F119FA0F59B58976DED"/>
        <w:category>
          <w:name w:val="General"/>
          <w:gallery w:val="placeholder"/>
        </w:category>
        <w:types>
          <w:type w:val="bbPlcHdr"/>
        </w:types>
        <w:behaviors>
          <w:behavior w:val="content"/>
        </w:behaviors>
        <w:guid w:val="{CB35055E-B221-4F63-8CE8-4214333FDBF8}"/>
      </w:docPartPr>
      <w:docPartBody>
        <w:p w:rsidR="00C30056" w:rsidRDefault="002505C4" w:rsidP="002505C4">
          <w:pPr>
            <w:pStyle w:val="766B4CEDC43B4F119FA0F59B58976DED"/>
          </w:pPr>
          <w:r w:rsidRPr="0082333A">
            <w:rPr>
              <w:rStyle w:val="PlaceholderText"/>
            </w:rPr>
            <w:t>Choose a building block.</w:t>
          </w:r>
        </w:p>
      </w:docPartBody>
    </w:docPart>
    <w:docPart>
      <w:docPartPr>
        <w:name w:val="379DA75429A74F3FB6D2ACB10FDD6882"/>
        <w:category>
          <w:name w:val="General"/>
          <w:gallery w:val="placeholder"/>
        </w:category>
        <w:types>
          <w:type w:val="bbPlcHdr"/>
        </w:types>
        <w:behaviors>
          <w:behavior w:val="content"/>
        </w:behaviors>
        <w:guid w:val="{59F9AB7B-DC4F-4319-9A28-FFC64299AC6B}"/>
      </w:docPartPr>
      <w:docPartBody>
        <w:p w:rsidR="00C30056" w:rsidRDefault="002505C4" w:rsidP="002505C4">
          <w:pPr>
            <w:pStyle w:val="379DA75429A74F3FB6D2ACB10FDD6882"/>
          </w:pPr>
          <w:r w:rsidRPr="0082333A">
            <w:rPr>
              <w:rStyle w:val="PlaceholderText"/>
            </w:rPr>
            <w:t>Choose a building block.</w:t>
          </w:r>
        </w:p>
      </w:docPartBody>
    </w:docPart>
    <w:docPart>
      <w:docPartPr>
        <w:name w:val="050206AA8A284B98B9E376CC48564F13"/>
        <w:category>
          <w:name w:val="General"/>
          <w:gallery w:val="placeholder"/>
        </w:category>
        <w:types>
          <w:type w:val="bbPlcHdr"/>
        </w:types>
        <w:behaviors>
          <w:behavior w:val="content"/>
        </w:behaviors>
        <w:guid w:val="{8EC13E56-8B8F-49B8-B84B-9C85B0993D66}"/>
      </w:docPartPr>
      <w:docPartBody>
        <w:p w:rsidR="00C30056" w:rsidRDefault="002505C4" w:rsidP="002505C4">
          <w:pPr>
            <w:pStyle w:val="050206AA8A284B98B9E376CC48564F13"/>
          </w:pPr>
          <w:r w:rsidRPr="0082333A">
            <w:rPr>
              <w:rStyle w:val="PlaceholderText"/>
            </w:rPr>
            <w:t>Choose a building block.</w:t>
          </w:r>
        </w:p>
      </w:docPartBody>
    </w:docPart>
    <w:docPart>
      <w:docPartPr>
        <w:name w:val="688A7E59EBDA4AEEB25985ED00C5B774"/>
        <w:category>
          <w:name w:val="General"/>
          <w:gallery w:val="placeholder"/>
        </w:category>
        <w:types>
          <w:type w:val="bbPlcHdr"/>
        </w:types>
        <w:behaviors>
          <w:behavior w:val="content"/>
        </w:behaviors>
        <w:guid w:val="{0CEE137F-91AE-45CC-9A1A-C9DB63C23837}"/>
      </w:docPartPr>
      <w:docPartBody>
        <w:p w:rsidR="00C30056" w:rsidRDefault="002505C4" w:rsidP="002505C4">
          <w:pPr>
            <w:pStyle w:val="688A7E59EBDA4AEEB25985ED00C5B774"/>
          </w:pPr>
          <w:r w:rsidRPr="0082333A">
            <w:rPr>
              <w:rStyle w:val="PlaceholderText"/>
            </w:rPr>
            <w:t>Choose a building block.</w:t>
          </w:r>
        </w:p>
      </w:docPartBody>
    </w:docPart>
    <w:docPart>
      <w:docPartPr>
        <w:name w:val="5BE7022F11D54B3882148E19A5139EF0"/>
        <w:category>
          <w:name w:val="General"/>
          <w:gallery w:val="placeholder"/>
        </w:category>
        <w:types>
          <w:type w:val="bbPlcHdr"/>
        </w:types>
        <w:behaviors>
          <w:behavior w:val="content"/>
        </w:behaviors>
        <w:guid w:val="{48F2C36D-3820-4FDB-AA8F-AE15A8D0B1C4}"/>
      </w:docPartPr>
      <w:docPartBody>
        <w:p w:rsidR="00E93C9D" w:rsidRDefault="00C30056" w:rsidP="00C30056">
          <w:pPr>
            <w:pStyle w:val="5BE7022F11D54B3882148E19A5139EF0"/>
          </w:pPr>
          <w:r w:rsidRPr="0082333A">
            <w:rPr>
              <w:rStyle w:val="PlaceholderText"/>
            </w:rPr>
            <w:t>Choose a building block.</w:t>
          </w:r>
        </w:p>
      </w:docPartBody>
    </w:docPart>
    <w:docPart>
      <w:docPartPr>
        <w:name w:val="DCDDEB8144C7458D90E69D265108985C"/>
        <w:category>
          <w:name w:val="General"/>
          <w:gallery w:val="placeholder"/>
        </w:category>
        <w:types>
          <w:type w:val="bbPlcHdr"/>
        </w:types>
        <w:behaviors>
          <w:behavior w:val="content"/>
        </w:behaviors>
        <w:guid w:val="{99EABE0E-4F28-4A74-BBF6-B466A0335A6F}"/>
      </w:docPartPr>
      <w:docPartBody>
        <w:p w:rsidR="00E93C9D" w:rsidRDefault="00C30056" w:rsidP="00C30056">
          <w:pPr>
            <w:pStyle w:val="DCDDEB8144C7458D90E69D265108985C"/>
          </w:pPr>
          <w:r w:rsidRPr="0082333A">
            <w:rPr>
              <w:rStyle w:val="PlaceholderText"/>
            </w:rPr>
            <w:t>Choose a building block.</w:t>
          </w:r>
        </w:p>
      </w:docPartBody>
    </w:docPart>
    <w:docPart>
      <w:docPartPr>
        <w:name w:val="5D3FCE559E9840FEA79874D84AA737A6"/>
        <w:category>
          <w:name w:val="General"/>
          <w:gallery w:val="placeholder"/>
        </w:category>
        <w:types>
          <w:type w:val="bbPlcHdr"/>
        </w:types>
        <w:behaviors>
          <w:behavior w:val="content"/>
        </w:behaviors>
        <w:guid w:val="{8555D62E-0399-4A19-81EF-44521BE53611}"/>
      </w:docPartPr>
      <w:docPartBody>
        <w:p w:rsidR="00E93C9D" w:rsidRDefault="00C30056" w:rsidP="00C30056">
          <w:pPr>
            <w:pStyle w:val="5D3FCE559E9840FEA79874D84AA737A6"/>
          </w:pPr>
          <w:r w:rsidRPr="0082333A">
            <w:rPr>
              <w:rStyle w:val="PlaceholderText"/>
            </w:rPr>
            <w:t>Choose a building block.</w:t>
          </w:r>
        </w:p>
      </w:docPartBody>
    </w:docPart>
    <w:docPart>
      <w:docPartPr>
        <w:name w:val="6FC58C09FD324CEAB7AA9E16D0729684"/>
        <w:category>
          <w:name w:val="General"/>
          <w:gallery w:val="placeholder"/>
        </w:category>
        <w:types>
          <w:type w:val="bbPlcHdr"/>
        </w:types>
        <w:behaviors>
          <w:behavior w:val="content"/>
        </w:behaviors>
        <w:guid w:val="{556F6C5B-DCC7-4418-A4F4-26D85913A38E}"/>
      </w:docPartPr>
      <w:docPartBody>
        <w:p w:rsidR="009770C4" w:rsidRDefault="00E93C9D" w:rsidP="00E93C9D">
          <w:pPr>
            <w:pStyle w:val="6FC58C09FD324CEAB7AA9E16D0729684"/>
          </w:pPr>
          <w:r w:rsidRPr="0082333A">
            <w:rPr>
              <w:rStyle w:val="PlaceholderText"/>
            </w:rPr>
            <w:t>Choose a building block.</w:t>
          </w:r>
        </w:p>
      </w:docPartBody>
    </w:docPart>
    <w:docPart>
      <w:docPartPr>
        <w:name w:val="6AA518AD3E0F4430ABE339BBF8946975"/>
        <w:category>
          <w:name w:val="General"/>
          <w:gallery w:val="placeholder"/>
        </w:category>
        <w:types>
          <w:type w:val="bbPlcHdr"/>
        </w:types>
        <w:behaviors>
          <w:behavior w:val="content"/>
        </w:behaviors>
        <w:guid w:val="{A55D070A-321A-421F-A3A3-8CE6A1B3276D}"/>
      </w:docPartPr>
      <w:docPartBody>
        <w:p w:rsidR="009770C4" w:rsidRDefault="00E93C9D" w:rsidP="00E93C9D">
          <w:pPr>
            <w:pStyle w:val="6AA518AD3E0F4430ABE339BBF8946975"/>
          </w:pPr>
          <w:r w:rsidRPr="0082333A">
            <w:rPr>
              <w:rStyle w:val="PlaceholderText"/>
            </w:rPr>
            <w:t>Choose a building block.</w:t>
          </w:r>
        </w:p>
      </w:docPartBody>
    </w:docPart>
    <w:docPart>
      <w:docPartPr>
        <w:name w:val="CFEEED5BEA504F77A633981C68179896"/>
        <w:category>
          <w:name w:val="General"/>
          <w:gallery w:val="placeholder"/>
        </w:category>
        <w:types>
          <w:type w:val="bbPlcHdr"/>
        </w:types>
        <w:behaviors>
          <w:behavior w:val="content"/>
        </w:behaviors>
        <w:guid w:val="{F21F16EF-AB04-4E5E-833F-3E33673A648E}"/>
      </w:docPartPr>
      <w:docPartBody>
        <w:p w:rsidR="009770C4" w:rsidRDefault="00E93C9D" w:rsidP="00E93C9D">
          <w:pPr>
            <w:pStyle w:val="CFEEED5BEA504F77A633981C68179896"/>
          </w:pPr>
          <w:r w:rsidRPr="0082333A">
            <w:rPr>
              <w:rStyle w:val="PlaceholderText"/>
            </w:rPr>
            <w:t>Choose a building block.</w:t>
          </w:r>
        </w:p>
      </w:docPartBody>
    </w:docPart>
    <w:docPart>
      <w:docPartPr>
        <w:name w:val="8B3DD5E045234A3D8752FE5570194190"/>
        <w:category>
          <w:name w:val="General"/>
          <w:gallery w:val="placeholder"/>
        </w:category>
        <w:types>
          <w:type w:val="bbPlcHdr"/>
        </w:types>
        <w:behaviors>
          <w:behavior w:val="content"/>
        </w:behaviors>
        <w:guid w:val="{19E48800-3600-4CE6-82F8-279C239BA7B8}"/>
      </w:docPartPr>
      <w:docPartBody>
        <w:p w:rsidR="009770C4" w:rsidRDefault="00E93C9D" w:rsidP="00E93C9D">
          <w:pPr>
            <w:pStyle w:val="8B3DD5E045234A3D8752FE5570194190"/>
          </w:pPr>
          <w:r w:rsidRPr="0082333A">
            <w:rPr>
              <w:rStyle w:val="PlaceholderText"/>
            </w:rPr>
            <w:t>Choose a building block.</w:t>
          </w:r>
        </w:p>
      </w:docPartBody>
    </w:docPart>
    <w:docPart>
      <w:docPartPr>
        <w:name w:val="BE3FF4240F4A428DBBA71D16355173DE"/>
        <w:category>
          <w:name w:val="General"/>
          <w:gallery w:val="placeholder"/>
        </w:category>
        <w:types>
          <w:type w:val="bbPlcHdr"/>
        </w:types>
        <w:behaviors>
          <w:behavior w:val="content"/>
        </w:behaviors>
        <w:guid w:val="{FDE0267A-6FA1-4B51-A24C-CB764156D070}"/>
      </w:docPartPr>
      <w:docPartBody>
        <w:p w:rsidR="009770C4" w:rsidRDefault="00E93C9D" w:rsidP="00E93C9D">
          <w:pPr>
            <w:pStyle w:val="BE3FF4240F4A428DBBA71D16355173DE"/>
          </w:pPr>
          <w:r w:rsidRPr="0082333A">
            <w:rPr>
              <w:rStyle w:val="PlaceholderText"/>
            </w:rPr>
            <w:t>Choose a building block.</w:t>
          </w:r>
        </w:p>
      </w:docPartBody>
    </w:docPart>
    <w:docPart>
      <w:docPartPr>
        <w:name w:val="505E6CABF0384395AF7BABB65A8F004A"/>
        <w:category>
          <w:name w:val="General"/>
          <w:gallery w:val="placeholder"/>
        </w:category>
        <w:types>
          <w:type w:val="bbPlcHdr"/>
        </w:types>
        <w:behaviors>
          <w:behavior w:val="content"/>
        </w:behaviors>
        <w:guid w:val="{AF7D2F71-6450-43C0-8AD3-0D2C622B6E35}"/>
      </w:docPartPr>
      <w:docPartBody>
        <w:p w:rsidR="009770C4" w:rsidRDefault="00E93C9D" w:rsidP="00E93C9D">
          <w:pPr>
            <w:pStyle w:val="505E6CABF0384395AF7BABB65A8F004A"/>
          </w:pPr>
          <w:r w:rsidRPr="0082333A">
            <w:rPr>
              <w:rStyle w:val="PlaceholderText"/>
            </w:rPr>
            <w:t>Choose a building block.</w:t>
          </w:r>
        </w:p>
      </w:docPartBody>
    </w:docPart>
    <w:docPart>
      <w:docPartPr>
        <w:name w:val="F0C4E23A551C4D818BEE4D25B202C312"/>
        <w:category>
          <w:name w:val="General"/>
          <w:gallery w:val="placeholder"/>
        </w:category>
        <w:types>
          <w:type w:val="bbPlcHdr"/>
        </w:types>
        <w:behaviors>
          <w:behavior w:val="content"/>
        </w:behaviors>
        <w:guid w:val="{B2F0BE17-1A4A-447D-9F59-31EE2A2FD233}"/>
      </w:docPartPr>
      <w:docPartBody>
        <w:p w:rsidR="009770C4" w:rsidRDefault="00E93C9D" w:rsidP="00E93C9D">
          <w:pPr>
            <w:pStyle w:val="F0C4E23A551C4D818BEE4D25B202C312"/>
          </w:pPr>
          <w:r w:rsidRPr="0082333A">
            <w:rPr>
              <w:rStyle w:val="PlaceholderText"/>
            </w:rPr>
            <w:t>Choose a building block.</w:t>
          </w:r>
        </w:p>
      </w:docPartBody>
    </w:docPart>
    <w:docPart>
      <w:docPartPr>
        <w:name w:val="86560C9A24E54935B283FDC0385592FA"/>
        <w:category>
          <w:name w:val="General"/>
          <w:gallery w:val="placeholder"/>
        </w:category>
        <w:types>
          <w:type w:val="bbPlcHdr"/>
        </w:types>
        <w:behaviors>
          <w:behavior w:val="content"/>
        </w:behaviors>
        <w:guid w:val="{92B67D57-E328-44FE-B2FD-D42F3664D839}"/>
      </w:docPartPr>
      <w:docPartBody>
        <w:p w:rsidR="009770C4" w:rsidRDefault="00E93C9D" w:rsidP="00E93C9D">
          <w:pPr>
            <w:pStyle w:val="86560C9A24E54935B283FDC0385592FA"/>
          </w:pPr>
          <w:r w:rsidRPr="0082333A">
            <w:rPr>
              <w:rStyle w:val="PlaceholderText"/>
            </w:rPr>
            <w:t>Choose a building block.</w:t>
          </w:r>
        </w:p>
      </w:docPartBody>
    </w:docPart>
    <w:docPart>
      <w:docPartPr>
        <w:name w:val="B5ED015A5C334722A30631C4B3A57A8F"/>
        <w:category>
          <w:name w:val="General"/>
          <w:gallery w:val="placeholder"/>
        </w:category>
        <w:types>
          <w:type w:val="bbPlcHdr"/>
        </w:types>
        <w:behaviors>
          <w:behavior w:val="content"/>
        </w:behaviors>
        <w:guid w:val="{D1FE3248-1A34-4B43-98B9-57B3669E9136}"/>
      </w:docPartPr>
      <w:docPartBody>
        <w:p w:rsidR="009770C4" w:rsidRDefault="00E93C9D" w:rsidP="00E93C9D">
          <w:pPr>
            <w:pStyle w:val="B5ED015A5C334722A30631C4B3A57A8F"/>
          </w:pPr>
          <w:r w:rsidRPr="0082333A">
            <w:rPr>
              <w:rStyle w:val="PlaceholderText"/>
            </w:rPr>
            <w:t>Choose a building block.</w:t>
          </w:r>
        </w:p>
      </w:docPartBody>
    </w:docPart>
    <w:docPart>
      <w:docPartPr>
        <w:name w:val="A02F0F7A9BF2420D97288C2BA85470DB"/>
        <w:category>
          <w:name w:val="General"/>
          <w:gallery w:val="placeholder"/>
        </w:category>
        <w:types>
          <w:type w:val="bbPlcHdr"/>
        </w:types>
        <w:behaviors>
          <w:behavior w:val="content"/>
        </w:behaviors>
        <w:guid w:val="{6206BFAA-F5D2-418E-8BD3-78482868264D}"/>
      </w:docPartPr>
      <w:docPartBody>
        <w:p w:rsidR="009770C4" w:rsidRDefault="00E93C9D" w:rsidP="00E93C9D">
          <w:pPr>
            <w:pStyle w:val="A02F0F7A9BF2420D97288C2BA85470DB"/>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81EEE"/>
    <w:rsid w:val="00107506"/>
    <w:rsid w:val="0014329B"/>
    <w:rsid w:val="00244D61"/>
    <w:rsid w:val="002505C4"/>
    <w:rsid w:val="00542155"/>
    <w:rsid w:val="005A34BB"/>
    <w:rsid w:val="007304EE"/>
    <w:rsid w:val="00771CAD"/>
    <w:rsid w:val="007723C9"/>
    <w:rsid w:val="009770C4"/>
    <w:rsid w:val="00A60BD1"/>
    <w:rsid w:val="00AD0CB1"/>
    <w:rsid w:val="00C20990"/>
    <w:rsid w:val="00C30056"/>
    <w:rsid w:val="00CD1643"/>
    <w:rsid w:val="00E93C9D"/>
    <w:rsid w:val="00EF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3C9D"/>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7EF440F47FB441A9B46A78A79192F4E">
    <w:name w:val="57EF440F47FB441A9B46A78A79192F4E"/>
    <w:rsid w:val="007723C9"/>
  </w:style>
  <w:style w:type="paragraph" w:customStyle="1" w:styleId="0D9203EC54744D7EA24D4C265AFF6E8A">
    <w:name w:val="0D9203EC54744D7EA24D4C265AFF6E8A"/>
    <w:rsid w:val="00107506"/>
  </w:style>
  <w:style w:type="paragraph" w:customStyle="1" w:styleId="D6231E00DC2D446AB5A31361F97EB82B">
    <w:name w:val="D6231E00DC2D446AB5A31361F97EB82B"/>
    <w:rsid w:val="00107506"/>
  </w:style>
  <w:style w:type="paragraph" w:customStyle="1" w:styleId="23ACBD8DE2CD4968999BF34A1F29E141">
    <w:name w:val="23ACBD8DE2CD4968999BF34A1F29E141"/>
    <w:rsid w:val="00107506"/>
  </w:style>
  <w:style w:type="paragraph" w:customStyle="1" w:styleId="2CAB21649E1A4B99810D71B577B77310">
    <w:name w:val="2CAB21649E1A4B99810D71B577B77310"/>
    <w:rsid w:val="00107506"/>
  </w:style>
  <w:style w:type="paragraph" w:customStyle="1" w:styleId="7E0BBC9DE4334840BB3E68AA29234494">
    <w:name w:val="7E0BBC9DE4334840BB3E68AA29234494"/>
    <w:rsid w:val="00107506"/>
  </w:style>
  <w:style w:type="paragraph" w:customStyle="1" w:styleId="734F380F401D40758FEBDF846CBD1807">
    <w:name w:val="734F380F401D40758FEBDF846CBD1807"/>
    <w:rsid w:val="00107506"/>
  </w:style>
  <w:style w:type="paragraph" w:customStyle="1" w:styleId="2ED3001CAFA748C3AD0726806D1A5731">
    <w:name w:val="2ED3001CAFA748C3AD0726806D1A5731"/>
    <w:rsid w:val="00107506"/>
  </w:style>
  <w:style w:type="paragraph" w:customStyle="1" w:styleId="790A28CE78B645059A5E2780817AD639">
    <w:name w:val="790A28CE78B645059A5E2780817AD639"/>
    <w:rsid w:val="00107506"/>
  </w:style>
  <w:style w:type="paragraph" w:customStyle="1" w:styleId="FD59B2027D0F4E5B8CC55E7D220DCE4C">
    <w:name w:val="FD59B2027D0F4E5B8CC55E7D220DCE4C"/>
    <w:rsid w:val="00107506"/>
  </w:style>
  <w:style w:type="paragraph" w:customStyle="1" w:styleId="466DB322F68043B5B915B669308CC46E">
    <w:name w:val="466DB322F68043B5B915B669308CC46E"/>
    <w:rsid w:val="00107506"/>
  </w:style>
  <w:style w:type="paragraph" w:customStyle="1" w:styleId="163B0C29A21D449789CFED975DAF7ED8">
    <w:name w:val="163B0C29A21D449789CFED975DAF7ED8"/>
    <w:rsid w:val="00107506"/>
  </w:style>
  <w:style w:type="paragraph" w:customStyle="1" w:styleId="AFBF8FA0B85A448F8CED70731CFBC3A4">
    <w:name w:val="AFBF8FA0B85A448F8CED70731CFBC3A4"/>
    <w:rsid w:val="00107506"/>
  </w:style>
  <w:style w:type="paragraph" w:customStyle="1" w:styleId="54443AF0F62E439389E95884C2A4A5E9">
    <w:name w:val="54443AF0F62E439389E95884C2A4A5E9"/>
    <w:rsid w:val="00107506"/>
  </w:style>
  <w:style w:type="paragraph" w:customStyle="1" w:styleId="AA29E7395EB248E78F71ABA54445A322">
    <w:name w:val="AA29E7395EB248E78F71ABA54445A322"/>
    <w:rsid w:val="002505C4"/>
  </w:style>
  <w:style w:type="paragraph" w:customStyle="1" w:styleId="3958D1CF9CA6412191FBC843C2F38905">
    <w:name w:val="3958D1CF9CA6412191FBC843C2F38905"/>
    <w:rsid w:val="002505C4"/>
  </w:style>
  <w:style w:type="paragraph" w:customStyle="1" w:styleId="2A3A495477264C37AAD9BBF8D91C0EA9">
    <w:name w:val="2A3A495477264C37AAD9BBF8D91C0EA9"/>
    <w:rsid w:val="002505C4"/>
  </w:style>
  <w:style w:type="paragraph" w:customStyle="1" w:styleId="AD8EDCE1F76742B6ADE74470B60AE20F">
    <w:name w:val="AD8EDCE1F76742B6ADE74470B60AE20F"/>
    <w:rsid w:val="002505C4"/>
  </w:style>
  <w:style w:type="paragraph" w:customStyle="1" w:styleId="8D3EC5DA7B494CF886C545F6AB3E1410">
    <w:name w:val="8D3EC5DA7B494CF886C545F6AB3E1410"/>
    <w:rsid w:val="002505C4"/>
  </w:style>
  <w:style w:type="paragraph" w:customStyle="1" w:styleId="FC570660D3164FCAB6B84892A334A263">
    <w:name w:val="FC570660D3164FCAB6B84892A334A263"/>
    <w:rsid w:val="002505C4"/>
  </w:style>
  <w:style w:type="paragraph" w:customStyle="1" w:styleId="FD66DEDA9DD8403EA61857E76F9B118B">
    <w:name w:val="FD66DEDA9DD8403EA61857E76F9B118B"/>
    <w:rsid w:val="002505C4"/>
  </w:style>
  <w:style w:type="paragraph" w:customStyle="1" w:styleId="6E342F986209435EAB34DB22E77328D6">
    <w:name w:val="6E342F986209435EAB34DB22E77328D6"/>
    <w:rsid w:val="002505C4"/>
  </w:style>
  <w:style w:type="paragraph" w:customStyle="1" w:styleId="52CA8ABDB18943A780A213E5A2BF07E1">
    <w:name w:val="52CA8ABDB18943A780A213E5A2BF07E1"/>
    <w:rsid w:val="002505C4"/>
  </w:style>
  <w:style w:type="paragraph" w:customStyle="1" w:styleId="5B8B062925EE45D98680BBB2B272DC6E">
    <w:name w:val="5B8B062925EE45D98680BBB2B272DC6E"/>
    <w:rsid w:val="002505C4"/>
  </w:style>
  <w:style w:type="paragraph" w:customStyle="1" w:styleId="F7F166923CDE4D79ABAAE481F7B8279A">
    <w:name w:val="F7F166923CDE4D79ABAAE481F7B8279A"/>
    <w:rsid w:val="002505C4"/>
  </w:style>
  <w:style w:type="paragraph" w:customStyle="1" w:styleId="64EBC1C6BD924E95BD80A3F5CA75824B">
    <w:name w:val="64EBC1C6BD924E95BD80A3F5CA75824B"/>
    <w:rsid w:val="002505C4"/>
  </w:style>
  <w:style w:type="paragraph" w:customStyle="1" w:styleId="134A57C07BA14EF0BBF239E4ED61DEE8">
    <w:name w:val="134A57C07BA14EF0BBF239E4ED61DEE8"/>
    <w:rsid w:val="002505C4"/>
  </w:style>
  <w:style w:type="paragraph" w:customStyle="1" w:styleId="766B4CEDC43B4F119FA0F59B58976DED">
    <w:name w:val="766B4CEDC43B4F119FA0F59B58976DED"/>
    <w:rsid w:val="002505C4"/>
  </w:style>
  <w:style w:type="paragraph" w:customStyle="1" w:styleId="D6416B55B5AA4018828E0BB627FC6564">
    <w:name w:val="D6416B55B5AA4018828E0BB627FC6564"/>
    <w:rsid w:val="002505C4"/>
  </w:style>
  <w:style w:type="paragraph" w:customStyle="1" w:styleId="379DA75429A74F3FB6D2ACB10FDD6882">
    <w:name w:val="379DA75429A74F3FB6D2ACB10FDD6882"/>
    <w:rsid w:val="002505C4"/>
  </w:style>
  <w:style w:type="paragraph" w:customStyle="1" w:styleId="050206AA8A284B98B9E376CC48564F13">
    <w:name w:val="050206AA8A284B98B9E376CC48564F13"/>
    <w:rsid w:val="002505C4"/>
  </w:style>
  <w:style w:type="paragraph" w:customStyle="1" w:styleId="A03E5D92EE6E45C589B4FCE0969BAC72">
    <w:name w:val="A03E5D92EE6E45C589B4FCE0969BAC72"/>
    <w:rsid w:val="002505C4"/>
  </w:style>
  <w:style w:type="paragraph" w:customStyle="1" w:styleId="1DA388BF67294A0FBAA786214200FD81">
    <w:name w:val="1DA388BF67294A0FBAA786214200FD81"/>
    <w:rsid w:val="002505C4"/>
  </w:style>
  <w:style w:type="paragraph" w:customStyle="1" w:styleId="597D854D4530446C9212D629A35DDE1D">
    <w:name w:val="597D854D4530446C9212D629A35DDE1D"/>
    <w:rsid w:val="002505C4"/>
  </w:style>
  <w:style w:type="paragraph" w:customStyle="1" w:styleId="EF29B5183C06495198F1A916224B6529">
    <w:name w:val="EF29B5183C06495198F1A916224B6529"/>
    <w:rsid w:val="002505C4"/>
  </w:style>
  <w:style w:type="paragraph" w:customStyle="1" w:styleId="FB727907C79E465BBB775B3557590712">
    <w:name w:val="FB727907C79E465BBB775B3557590712"/>
    <w:rsid w:val="002505C4"/>
  </w:style>
  <w:style w:type="paragraph" w:customStyle="1" w:styleId="D7E3DE511D0E419A98F426C0148D85E9">
    <w:name w:val="D7E3DE511D0E419A98F426C0148D85E9"/>
    <w:rsid w:val="002505C4"/>
  </w:style>
  <w:style w:type="paragraph" w:customStyle="1" w:styleId="68C9BA56759E4464B8244CE5D11ECD0B">
    <w:name w:val="68C9BA56759E4464B8244CE5D11ECD0B"/>
    <w:rsid w:val="002505C4"/>
  </w:style>
  <w:style w:type="paragraph" w:customStyle="1" w:styleId="5959D728C5B243FDB486796A8F4A755F">
    <w:name w:val="5959D728C5B243FDB486796A8F4A755F"/>
    <w:rsid w:val="002505C4"/>
  </w:style>
  <w:style w:type="paragraph" w:customStyle="1" w:styleId="688A7E59EBDA4AEEB25985ED00C5B774">
    <w:name w:val="688A7E59EBDA4AEEB25985ED00C5B774"/>
    <w:rsid w:val="002505C4"/>
  </w:style>
  <w:style w:type="paragraph" w:customStyle="1" w:styleId="5BE7022F11D54B3882148E19A5139EF0">
    <w:name w:val="5BE7022F11D54B3882148E19A5139EF0"/>
    <w:rsid w:val="00C30056"/>
  </w:style>
  <w:style w:type="paragraph" w:customStyle="1" w:styleId="DCDDEB8144C7458D90E69D265108985C">
    <w:name w:val="DCDDEB8144C7458D90E69D265108985C"/>
    <w:rsid w:val="00C30056"/>
  </w:style>
  <w:style w:type="paragraph" w:customStyle="1" w:styleId="5D3FCE559E9840FEA79874D84AA737A6">
    <w:name w:val="5D3FCE559E9840FEA79874D84AA737A6"/>
    <w:rsid w:val="00C30056"/>
  </w:style>
  <w:style w:type="paragraph" w:customStyle="1" w:styleId="DA376964DDB34E63906CB846478B0E1E">
    <w:name w:val="DA376964DDB34E63906CB846478B0E1E"/>
    <w:rsid w:val="00C30056"/>
  </w:style>
  <w:style w:type="paragraph" w:customStyle="1" w:styleId="6FC58C09FD324CEAB7AA9E16D0729684">
    <w:name w:val="6FC58C09FD324CEAB7AA9E16D0729684"/>
    <w:rsid w:val="00E93C9D"/>
  </w:style>
  <w:style w:type="paragraph" w:customStyle="1" w:styleId="6AA518AD3E0F4430ABE339BBF8946975">
    <w:name w:val="6AA518AD3E0F4430ABE339BBF8946975"/>
    <w:rsid w:val="00E93C9D"/>
  </w:style>
  <w:style w:type="paragraph" w:customStyle="1" w:styleId="CFEEED5BEA504F77A633981C68179896">
    <w:name w:val="CFEEED5BEA504F77A633981C68179896"/>
    <w:rsid w:val="00E93C9D"/>
  </w:style>
  <w:style w:type="paragraph" w:customStyle="1" w:styleId="8B3DD5E045234A3D8752FE5570194190">
    <w:name w:val="8B3DD5E045234A3D8752FE5570194190"/>
    <w:rsid w:val="00E93C9D"/>
  </w:style>
  <w:style w:type="paragraph" w:customStyle="1" w:styleId="BE3FF4240F4A428DBBA71D16355173DE">
    <w:name w:val="BE3FF4240F4A428DBBA71D16355173DE"/>
    <w:rsid w:val="00E93C9D"/>
  </w:style>
  <w:style w:type="paragraph" w:customStyle="1" w:styleId="505E6CABF0384395AF7BABB65A8F004A">
    <w:name w:val="505E6CABF0384395AF7BABB65A8F004A"/>
    <w:rsid w:val="00E93C9D"/>
  </w:style>
  <w:style w:type="paragraph" w:customStyle="1" w:styleId="F0C4E23A551C4D818BEE4D25B202C312">
    <w:name w:val="F0C4E23A551C4D818BEE4D25B202C312"/>
    <w:rsid w:val="00E93C9D"/>
  </w:style>
  <w:style w:type="paragraph" w:customStyle="1" w:styleId="86560C9A24E54935B283FDC0385592FA">
    <w:name w:val="86560C9A24E54935B283FDC0385592FA"/>
    <w:rsid w:val="00E93C9D"/>
  </w:style>
  <w:style w:type="paragraph" w:customStyle="1" w:styleId="B5ED015A5C334722A30631C4B3A57A8F">
    <w:name w:val="B5ED015A5C334722A30631C4B3A57A8F"/>
    <w:rsid w:val="00E93C9D"/>
  </w:style>
  <w:style w:type="paragraph" w:customStyle="1" w:styleId="A02F0F7A9BF2420D97288C2BA85470DB">
    <w:name w:val="A02F0F7A9BF2420D97288C2BA85470DB"/>
    <w:rsid w:val="00E93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9F5F3-45D1-427C-9701-B5CE6FA1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44E85-CCBF-4607-AA05-7EE7BC23BB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F7C941-5EE9-440D-8980-812FBA73A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2017-10-10T20:37:00Z</dcterms:created>
  <dcterms:modified xsi:type="dcterms:W3CDTF">2017-10-10T20:37:00Z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