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8BF" w:rsidRDefault="001A48BF" w:rsidP="001A48BF">
      <w:pPr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</w:p>
    <w:p w:rsidR="001A48BF" w:rsidRPr="00674857" w:rsidRDefault="001A48BF" w:rsidP="001A48BF">
      <w:pPr>
        <w:jc w:val="center"/>
        <w:rPr>
          <w:rFonts w:ascii="Open Sans" w:hAnsi="Open Sans" w:cs="Open Sans"/>
          <w:sz w:val="24"/>
          <w:szCs w:val="24"/>
        </w:rPr>
      </w:pPr>
      <w:r w:rsidRPr="00674857">
        <w:rPr>
          <w:rFonts w:ascii="Open Sans" w:eastAsia="Calibri" w:hAnsi="Open Sans" w:cs="Open Sans"/>
          <w:b/>
          <w:bCs/>
          <w:sz w:val="24"/>
          <w:szCs w:val="24"/>
        </w:rPr>
        <w:t>Codes and Regulations Infographic Project</w:t>
      </w:r>
    </w:p>
    <w:p w:rsidR="001A48BF" w:rsidRPr="00674857" w:rsidRDefault="001A48BF" w:rsidP="001A48BF">
      <w:pPr>
        <w:spacing w:line="320" w:lineRule="exact"/>
        <w:rPr>
          <w:rFonts w:ascii="Open Sans" w:hAnsi="Open Sans" w:cs="Open Sans"/>
          <w:sz w:val="24"/>
          <w:szCs w:val="24"/>
        </w:rPr>
      </w:pPr>
    </w:p>
    <w:p w:rsidR="001A48BF" w:rsidRPr="00674857" w:rsidRDefault="001A48BF" w:rsidP="001A48BF">
      <w:pPr>
        <w:rPr>
          <w:rFonts w:ascii="Open Sans" w:hAnsi="Open Sans" w:cs="Open Sans"/>
          <w:sz w:val="24"/>
          <w:szCs w:val="24"/>
        </w:rPr>
      </w:pPr>
      <w:r w:rsidRPr="00674857">
        <w:rPr>
          <w:rFonts w:ascii="Open Sans" w:eastAsia="Calibri" w:hAnsi="Open Sans" w:cs="Open Sans"/>
          <w:b/>
          <w:bCs/>
          <w:sz w:val="24"/>
          <w:szCs w:val="24"/>
        </w:rPr>
        <w:t>Directions</w:t>
      </w:r>
    </w:p>
    <w:p w:rsidR="001A48BF" w:rsidRPr="00674857" w:rsidRDefault="001A48BF" w:rsidP="001A48BF">
      <w:pPr>
        <w:spacing w:after="0" w:line="298" w:lineRule="exact"/>
        <w:rPr>
          <w:rFonts w:ascii="Open Sans" w:hAnsi="Open Sans" w:cs="Open Sans"/>
          <w:sz w:val="24"/>
          <w:szCs w:val="24"/>
        </w:rPr>
      </w:pPr>
    </w:p>
    <w:p w:rsidR="001A48BF" w:rsidRDefault="001A48BF" w:rsidP="001A48BF">
      <w:pPr>
        <w:tabs>
          <w:tab w:val="left" w:pos="720"/>
        </w:tabs>
        <w:spacing w:after="0" w:line="235" w:lineRule="auto"/>
        <w:ind w:right="1120"/>
        <w:rPr>
          <w:rFonts w:ascii="Open Sans" w:eastAsia="Calibri" w:hAnsi="Open Sans" w:cs="Open Sans"/>
          <w:sz w:val="24"/>
          <w:szCs w:val="24"/>
        </w:rPr>
      </w:pPr>
      <w:r w:rsidRPr="00674857">
        <w:rPr>
          <w:rFonts w:ascii="Open Sans" w:eastAsia="Calibri" w:hAnsi="Open Sans" w:cs="Open Sans"/>
          <w:sz w:val="24"/>
          <w:szCs w:val="24"/>
        </w:rPr>
        <w:t>Create an infographic using building codes and federal laws pertaining to architectural construction and design.</w:t>
      </w:r>
    </w:p>
    <w:p w:rsidR="001A48BF" w:rsidRDefault="001A48BF" w:rsidP="001A48BF">
      <w:pPr>
        <w:tabs>
          <w:tab w:val="left" w:pos="720"/>
        </w:tabs>
        <w:spacing w:after="0" w:line="235" w:lineRule="auto"/>
        <w:ind w:right="1120"/>
        <w:rPr>
          <w:rFonts w:ascii="Open Sans" w:eastAsia="Calibri" w:hAnsi="Open Sans" w:cs="Open Sans"/>
          <w:sz w:val="24"/>
          <w:szCs w:val="24"/>
        </w:rPr>
      </w:pPr>
    </w:p>
    <w:p w:rsidR="001A48BF" w:rsidRPr="00674857" w:rsidRDefault="001A48BF" w:rsidP="001A48BF">
      <w:pPr>
        <w:tabs>
          <w:tab w:val="left" w:pos="720"/>
        </w:tabs>
        <w:spacing w:after="0" w:line="235" w:lineRule="auto"/>
        <w:ind w:right="1120"/>
        <w:rPr>
          <w:rFonts w:ascii="Open Sans" w:eastAsia="Arial" w:hAnsi="Open Sans" w:cs="Open Sans"/>
          <w:sz w:val="24"/>
          <w:szCs w:val="24"/>
        </w:rPr>
      </w:pPr>
    </w:p>
    <w:p w:rsidR="001A48BF" w:rsidRPr="00711444" w:rsidRDefault="001A48BF" w:rsidP="001A48BF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674857">
        <w:rPr>
          <w:rFonts w:ascii="Open Sans" w:eastAsia="Calibri" w:hAnsi="Open Sans" w:cs="Open Sans"/>
          <w:sz w:val="24"/>
          <w:szCs w:val="24"/>
        </w:rPr>
        <w:t>Project must include:</w:t>
      </w:r>
    </w:p>
    <w:p w:rsidR="001A48BF" w:rsidRPr="00674857" w:rsidRDefault="001A48BF" w:rsidP="001A48BF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1A48BF" w:rsidRPr="00711444" w:rsidRDefault="001A48BF" w:rsidP="001A48BF">
      <w:pPr>
        <w:pStyle w:val="ListParagraph"/>
        <w:numPr>
          <w:ilvl w:val="0"/>
          <w:numId w:val="3"/>
        </w:numPr>
        <w:spacing w:line="240" w:lineRule="auto"/>
        <w:rPr>
          <w:rFonts w:ascii="Open Sans" w:eastAsia="Arial" w:hAnsi="Open Sans" w:cs="Open Sans"/>
          <w:sz w:val="24"/>
          <w:szCs w:val="24"/>
        </w:rPr>
      </w:pPr>
      <w:r w:rsidRPr="00711444">
        <w:rPr>
          <w:rFonts w:ascii="Open Sans" w:eastAsia="Calibri" w:hAnsi="Open Sans" w:cs="Open Sans"/>
          <w:sz w:val="24"/>
          <w:szCs w:val="24"/>
        </w:rPr>
        <w:t>One example of building codes</w:t>
      </w:r>
    </w:p>
    <w:p w:rsidR="001A48BF" w:rsidRPr="00711444" w:rsidRDefault="001A48BF" w:rsidP="001A48BF">
      <w:pPr>
        <w:pStyle w:val="ListParagraph"/>
        <w:numPr>
          <w:ilvl w:val="0"/>
          <w:numId w:val="3"/>
        </w:numPr>
        <w:spacing w:line="240" w:lineRule="auto"/>
        <w:rPr>
          <w:rFonts w:ascii="Open Sans" w:eastAsia="Arial" w:hAnsi="Open Sans" w:cs="Open Sans"/>
          <w:sz w:val="24"/>
          <w:szCs w:val="24"/>
        </w:rPr>
      </w:pPr>
      <w:r w:rsidRPr="00711444">
        <w:rPr>
          <w:rFonts w:ascii="Open Sans" w:eastAsia="Calibri" w:hAnsi="Open Sans" w:cs="Open Sans"/>
          <w:sz w:val="24"/>
          <w:szCs w:val="24"/>
        </w:rPr>
        <w:t>One example of electrical codes</w:t>
      </w:r>
    </w:p>
    <w:p w:rsidR="001A48BF" w:rsidRPr="00711444" w:rsidRDefault="001A48BF" w:rsidP="001A48BF">
      <w:pPr>
        <w:pStyle w:val="ListParagraph"/>
        <w:numPr>
          <w:ilvl w:val="0"/>
          <w:numId w:val="3"/>
        </w:numPr>
        <w:spacing w:line="240" w:lineRule="auto"/>
        <w:rPr>
          <w:rFonts w:ascii="Open Sans" w:eastAsia="Arial" w:hAnsi="Open Sans" w:cs="Open Sans"/>
          <w:sz w:val="24"/>
          <w:szCs w:val="24"/>
        </w:rPr>
      </w:pPr>
      <w:r w:rsidRPr="00711444">
        <w:rPr>
          <w:rFonts w:ascii="Open Sans" w:eastAsia="Calibri" w:hAnsi="Open Sans" w:cs="Open Sans"/>
          <w:sz w:val="24"/>
          <w:szCs w:val="24"/>
        </w:rPr>
        <w:t>One example of life safety and fire codes</w:t>
      </w:r>
    </w:p>
    <w:p w:rsidR="001A48BF" w:rsidRPr="00711444" w:rsidRDefault="001A48BF" w:rsidP="001A48BF">
      <w:pPr>
        <w:pStyle w:val="ListParagraph"/>
        <w:numPr>
          <w:ilvl w:val="0"/>
          <w:numId w:val="3"/>
        </w:numPr>
        <w:spacing w:line="240" w:lineRule="auto"/>
        <w:rPr>
          <w:rFonts w:ascii="Open Sans" w:eastAsia="Arial" w:hAnsi="Open Sans" w:cs="Open Sans"/>
          <w:sz w:val="24"/>
          <w:szCs w:val="24"/>
        </w:rPr>
      </w:pPr>
      <w:r w:rsidRPr="00711444">
        <w:rPr>
          <w:rFonts w:ascii="Open Sans" w:eastAsia="Calibri" w:hAnsi="Open Sans" w:cs="Open Sans"/>
          <w:sz w:val="24"/>
          <w:szCs w:val="24"/>
        </w:rPr>
        <w:t>One example of residential codes</w:t>
      </w:r>
    </w:p>
    <w:p w:rsidR="001A48BF" w:rsidRPr="00711444" w:rsidRDefault="001A48BF" w:rsidP="001A48BF">
      <w:pPr>
        <w:pStyle w:val="ListParagraph"/>
        <w:numPr>
          <w:ilvl w:val="0"/>
          <w:numId w:val="3"/>
        </w:numPr>
        <w:rPr>
          <w:rFonts w:ascii="Open Sans" w:eastAsia="Arial" w:hAnsi="Open Sans" w:cs="Open Sans"/>
          <w:sz w:val="24"/>
          <w:szCs w:val="24"/>
        </w:rPr>
      </w:pPr>
      <w:r w:rsidRPr="00711444">
        <w:rPr>
          <w:rFonts w:ascii="Open Sans" w:eastAsia="Calibri" w:hAnsi="Open Sans" w:cs="Open Sans"/>
          <w:sz w:val="24"/>
          <w:szCs w:val="24"/>
        </w:rPr>
        <w:t>One example of federal regulations/laws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907" w:rsidRDefault="006B0907" w:rsidP="00E7721B">
      <w:pPr>
        <w:spacing w:after="0" w:line="240" w:lineRule="auto"/>
      </w:pPr>
      <w:r>
        <w:separator/>
      </w:r>
    </w:p>
  </w:endnote>
  <w:endnote w:type="continuationSeparator" w:id="0">
    <w:p w:rsidR="006B0907" w:rsidRDefault="006B090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B090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B090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907" w:rsidRDefault="006B0907" w:rsidP="00E7721B">
      <w:pPr>
        <w:spacing w:after="0" w:line="240" w:lineRule="auto"/>
      </w:pPr>
      <w:r>
        <w:separator/>
      </w:r>
    </w:p>
  </w:footnote>
  <w:footnote w:type="continuationSeparator" w:id="0">
    <w:p w:rsidR="006B0907" w:rsidRDefault="006B090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A7ADB"/>
    <w:multiLevelType w:val="hybridMultilevel"/>
    <w:tmpl w:val="F8E87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48BF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6B0907"/>
    <w:rsid w:val="007756CF"/>
    <w:rsid w:val="007E317F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2017-10-17T15:26:00Z</dcterms:created>
  <dcterms:modified xsi:type="dcterms:W3CDTF">2017-10-17T15:26:00Z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