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C452D5" w:rsidTr="43AC8483">
        <w:trPr>
          <w:trHeight w:val="674"/>
        </w:trPr>
        <w:tc>
          <w:tcPr>
            <w:tcW w:w="7596" w:type="dxa"/>
            <w:gridSpan w:val="3"/>
            <w:shd w:val="clear" w:color="auto" w:fill="B4C6E7" w:themeFill="accent1" w:themeFillTint="66"/>
          </w:tcPr>
          <w:p w:rsidR="00022991" w:rsidRPr="00C452D5" w:rsidRDefault="43AC8483" w:rsidP="43AC8483">
            <w:pPr>
              <w:pStyle w:val="Heading4"/>
              <w:ind w:left="0"/>
              <w:outlineLvl w:val="3"/>
              <w:rPr>
                <w:rFonts w:ascii="Tahoma" w:hAnsi="Tahoma" w:cs="Tahoma"/>
                <w:sz w:val="22"/>
                <w:szCs w:val="22"/>
              </w:rPr>
            </w:pPr>
            <w:r w:rsidRPr="00C452D5">
              <w:rPr>
                <w:rFonts w:ascii="Tahoma" w:hAnsi="Tahoma" w:cs="Tahoma"/>
                <w:sz w:val="22"/>
                <w:szCs w:val="22"/>
              </w:rPr>
              <w:t xml:space="preserve">Course Name: </w:t>
            </w:r>
            <w:r w:rsidR="00C452D5" w:rsidRPr="00C452D5">
              <w:rPr>
                <w:rFonts w:ascii="Tahoma" w:hAnsi="Tahoma" w:cs="Tahoma"/>
                <w:b w:val="0"/>
                <w:bCs w:val="0"/>
                <w:sz w:val="22"/>
                <w:szCs w:val="22"/>
              </w:rPr>
              <w:t>Architectural Design I</w:t>
            </w:r>
          </w:p>
          <w:p w:rsidR="00022991" w:rsidRPr="00C452D5" w:rsidRDefault="43AC8483" w:rsidP="43AC8483">
            <w:pPr>
              <w:rPr>
                <w:rFonts w:ascii="Tahoma" w:hAnsi="Tahoma" w:cs="Tahoma"/>
                <w:b/>
                <w:bCs/>
              </w:rPr>
            </w:pPr>
            <w:r w:rsidRPr="00C452D5">
              <w:rPr>
                <w:rFonts w:ascii="Tahoma" w:hAnsi="Tahoma" w:cs="Tahoma"/>
                <w:b/>
                <w:bCs/>
              </w:rPr>
              <w:t xml:space="preserve">PEIMS Code: </w:t>
            </w:r>
            <w:sdt>
              <w:sdtPr>
                <w:rPr>
                  <w:rFonts w:ascii="Tahoma" w:hAnsi="Tahoma" w:cs="Tahoma"/>
                </w:rPr>
                <w:id w:val="2088027095"/>
                <w:placeholder>
                  <w:docPart w:val="DefaultPlaceholder_-1854013440"/>
                </w:placeholder>
              </w:sdtPr>
              <w:sdtEndPr/>
              <w:sdtContent>
                <w:r w:rsidR="00C452D5" w:rsidRPr="00C452D5">
                  <w:rPr>
                    <w:rFonts w:ascii="Tahoma" w:hAnsi="Tahoma" w:cs="Tahoma"/>
                  </w:rPr>
                  <w:t>13004600</w:t>
                </w:r>
              </w:sdtContent>
            </w:sdt>
          </w:p>
          <w:p w:rsidR="00022991" w:rsidRPr="00C452D5" w:rsidRDefault="00022991" w:rsidP="000561E0">
            <w:pPr>
              <w:jc w:val="right"/>
              <w:rPr>
                <w:rFonts w:ascii="Tahoma" w:hAnsi="Tahoma" w:cs="Tahoma"/>
                <w:b/>
              </w:rPr>
            </w:pPr>
          </w:p>
        </w:tc>
        <w:tc>
          <w:tcPr>
            <w:tcW w:w="6894" w:type="dxa"/>
            <w:shd w:val="clear" w:color="auto" w:fill="B4C6E7" w:themeFill="accent1" w:themeFillTint="66"/>
          </w:tcPr>
          <w:p w:rsidR="00022991" w:rsidRPr="00C452D5" w:rsidRDefault="43AC8483" w:rsidP="43AC8483">
            <w:pPr>
              <w:rPr>
                <w:rFonts w:ascii="Tahoma" w:hAnsi="Tahoma" w:cs="Tahoma"/>
                <w:b/>
                <w:bCs/>
              </w:rPr>
            </w:pPr>
            <w:r w:rsidRPr="00C452D5">
              <w:rPr>
                <w:rFonts w:ascii="Tahoma" w:hAnsi="Tahoma" w:cs="Tahoma"/>
                <w:b/>
                <w:bCs/>
              </w:rPr>
              <w:t>Course Credit:</w:t>
            </w:r>
            <w:r w:rsidR="00C452D5" w:rsidRPr="00C452D5">
              <w:rPr>
                <w:rFonts w:ascii="Tahoma" w:hAnsi="Tahoma" w:cs="Tahoma"/>
                <w:b/>
                <w:bCs/>
              </w:rPr>
              <w:t xml:space="preserve"> </w:t>
            </w:r>
            <w:r w:rsidR="00C452D5" w:rsidRPr="00C452D5">
              <w:rPr>
                <w:rFonts w:ascii="Tahoma" w:hAnsi="Tahoma" w:cs="Tahoma"/>
                <w:bCs/>
              </w:rPr>
              <w:t>1.0</w:t>
            </w:r>
          </w:p>
          <w:p w:rsidR="00022991" w:rsidRPr="00C452D5" w:rsidRDefault="43AC8483" w:rsidP="43AC8483">
            <w:pPr>
              <w:rPr>
                <w:rFonts w:ascii="Tahoma" w:hAnsi="Tahoma" w:cs="Tahoma"/>
              </w:rPr>
            </w:pPr>
            <w:r w:rsidRPr="00C452D5">
              <w:rPr>
                <w:rFonts w:ascii="Tahoma" w:hAnsi="Tahoma" w:cs="Tahoma"/>
                <w:b/>
                <w:bCs/>
              </w:rPr>
              <w:t>Course Requirements:</w:t>
            </w:r>
            <w:r w:rsidRPr="00C452D5">
              <w:rPr>
                <w:rFonts w:ascii="Tahoma" w:hAnsi="Tahoma" w:cs="Tahoma"/>
              </w:rPr>
              <w:t xml:space="preserve"> </w:t>
            </w:r>
            <w:sdt>
              <w:sdtPr>
                <w:rPr>
                  <w:rFonts w:ascii="Tahoma" w:hAnsi="Tahoma" w:cs="Tahoma"/>
                </w:rPr>
                <w:id w:val="1227426343"/>
                <w:placeholder>
                  <w:docPart w:val="DefaultPlaceholder_-1854013440"/>
                </w:placeholder>
              </w:sdtPr>
              <w:sdtEndPr/>
              <w:sdtContent>
                <w:r w:rsidR="00C452D5" w:rsidRPr="00C452D5">
                  <w:rPr>
                    <w:rFonts w:ascii="Tahoma" w:hAnsi="Tahoma" w:cs="Tahoma"/>
                  </w:rPr>
                  <w:t>Recommended for Grades 10-12</w:t>
                </w:r>
              </w:sdtContent>
            </w:sdt>
            <w:r w:rsidR="003975A1">
              <w:rPr>
                <w:rFonts w:ascii="Tahoma" w:hAnsi="Tahoma" w:cs="Tahoma"/>
              </w:rPr>
              <w:t>.</w:t>
            </w:r>
            <w:r w:rsidRPr="00C452D5">
              <w:rPr>
                <w:rFonts w:ascii="Tahoma" w:hAnsi="Tahoma" w:cs="Tahoma"/>
              </w:rPr>
              <w:t xml:space="preserve"> </w:t>
            </w:r>
          </w:p>
          <w:p w:rsidR="00022991" w:rsidRPr="00C452D5" w:rsidRDefault="43AC8483" w:rsidP="43AC8483">
            <w:pPr>
              <w:rPr>
                <w:rFonts w:ascii="Tahoma" w:hAnsi="Tahoma" w:cs="Tahoma"/>
                <w:strike/>
              </w:rPr>
            </w:pPr>
            <w:r w:rsidRPr="00C452D5">
              <w:rPr>
                <w:rFonts w:ascii="Tahoma" w:hAnsi="Tahoma" w:cs="Tahoma"/>
                <w:b/>
                <w:bCs/>
              </w:rPr>
              <w:t xml:space="preserve">Prerequisites: </w:t>
            </w:r>
            <w:sdt>
              <w:sdtPr>
                <w:rPr>
                  <w:rFonts w:ascii="Tahoma" w:hAnsi="Tahoma" w:cs="Tahoma"/>
                </w:rPr>
                <w:id w:val="-850487264"/>
                <w:placeholder>
                  <w:docPart w:val="DefaultPlaceholder_-1854013440"/>
                </w:placeholder>
              </w:sdtPr>
              <w:sdtEndPr/>
              <w:sdtContent>
                <w:r w:rsidR="00C452D5" w:rsidRPr="00C452D5">
                  <w:rPr>
                    <w:rFonts w:ascii="Tahoma" w:hAnsi="Tahoma" w:cs="Tahoma"/>
                  </w:rPr>
                  <w:t>Algebra l and English l</w:t>
                </w:r>
                <w:r w:rsidR="003975A1">
                  <w:rPr>
                    <w:rFonts w:ascii="Tahoma" w:hAnsi="Tahoma" w:cs="Tahoma"/>
                  </w:rPr>
                  <w:t>.</w:t>
                </w:r>
              </w:sdtContent>
            </w:sdt>
          </w:p>
          <w:p w:rsidR="00022991" w:rsidRPr="00C452D5" w:rsidRDefault="43AC8483" w:rsidP="43AC8483">
            <w:pPr>
              <w:spacing w:line="285" w:lineRule="exact"/>
              <w:rPr>
                <w:rFonts w:ascii="Tahoma" w:eastAsia="Open Sans" w:hAnsi="Tahoma" w:cs="Tahoma"/>
              </w:rPr>
            </w:pPr>
            <w:r w:rsidRPr="00C452D5">
              <w:rPr>
                <w:rFonts w:ascii="Tahoma" w:eastAsia="Open Sans" w:hAnsi="Tahoma" w:cs="Tahoma"/>
                <w:b/>
                <w:bCs/>
              </w:rPr>
              <w:t xml:space="preserve">Recommended Prerequisites: </w:t>
            </w:r>
            <w:sdt>
              <w:sdtPr>
                <w:rPr>
                  <w:rFonts w:ascii="Tahoma" w:eastAsia="Arial" w:hAnsi="Tahoma" w:cs="Tahoma"/>
                </w:rPr>
                <w:id w:val="1160889838"/>
                <w:placeholder>
                  <w:docPart w:val="DefaultPlaceholder_-1854013440"/>
                </w:placeholder>
                <w:text/>
              </w:sdtPr>
              <w:sdtEndPr/>
              <w:sdtContent>
                <w:r w:rsidR="00C452D5" w:rsidRPr="00C452D5">
                  <w:rPr>
                    <w:rFonts w:ascii="Tahoma" w:eastAsia="Arial" w:hAnsi="Tahoma" w:cs="Tahoma"/>
                  </w:rPr>
                  <w:t>Geometry, Principles of Architecture</w:t>
                </w:r>
                <w:r w:rsidR="0083115D">
                  <w:rPr>
                    <w:rFonts w:ascii="Tahoma" w:eastAsia="Arial" w:hAnsi="Tahoma" w:cs="Tahoma"/>
                  </w:rPr>
                  <w:t xml:space="preserve">, </w:t>
                </w:r>
                <w:r w:rsidR="00C452D5" w:rsidRPr="00C452D5">
                  <w:rPr>
                    <w:rFonts w:ascii="Tahoma" w:eastAsia="Arial" w:hAnsi="Tahoma" w:cs="Tahoma"/>
                  </w:rPr>
                  <w:t>and Principles of Construction.</w:t>
                </w:r>
              </w:sdtContent>
            </w:sdt>
          </w:p>
          <w:p w:rsidR="00022991" w:rsidRPr="00C452D5" w:rsidRDefault="43AC8483" w:rsidP="43AC8483">
            <w:pPr>
              <w:spacing w:line="285" w:lineRule="exact"/>
              <w:rPr>
                <w:rFonts w:ascii="Tahoma" w:hAnsi="Tahoma" w:cs="Tahoma"/>
                <w:strike/>
              </w:rPr>
            </w:pPr>
            <w:r w:rsidRPr="00C452D5">
              <w:rPr>
                <w:rFonts w:ascii="Tahoma" w:eastAsia="Open Sans" w:hAnsi="Tahoma" w:cs="Tahoma"/>
                <w:b/>
                <w:bCs/>
              </w:rPr>
              <w:t xml:space="preserve">Corequisites: </w:t>
            </w:r>
            <w:sdt>
              <w:sdtPr>
                <w:rPr>
                  <w:rFonts w:ascii="Tahoma" w:eastAsia="Open Sans" w:hAnsi="Tahoma" w:cs="Tahoma"/>
                </w:rPr>
                <w:id w:val="-1937124776"/>
                <w:placeholder>
                  <w:docPart w:val="DefaultPlaceholder_-1854013440"/>
                </w:placeholder>
                <w:text/>
              </w:sdtPr>
              <w:sdtEndPr/>
              <w:sdtContent>
                <w:r w:rsidR="00C452D5" w:rsidRPr="00C452D5">
                  <w:rPr>
                    <w:rFonts w:ascii="Tahoma" w:eastAsia="Open Sans" w:hAnsi="Tahoma" w:cs="Tahoma"/>
                  </w:rPr>
                  <w:t>None</w:t>
                </w:r>
                <w:r w:rsidR="003975A1">
                  <w:rPr>
                    <w:rFonts w:ascii="Tahoma" w:eastAsia="Open Sans" w:hAnsi="Tahoma" w:cs="Tahoma"/>
                  </w:rPr>
                  <w:t>.</w:t>
                </w:r>
              </w:sdtContent>
            </w:sdt>
          </w:p>
        </w:tc>
      </w:tr>
      <w:tr w:rsidR="00022991" w:rsidRPr="00C452D5" w:rsidTr="43AC8483">
        <w:trPr>
          <w:trHeight w:val="674"/>
        </w:trPr>
        <w:tc>
          <w:tcPr>
            <w:tcW w:w="14490" w:type="dxa"/>
            <w:gridSpan w:val="4"/>
            <w:shd w:val="clear" w:color="auto" w:fill="F1BBBB"/>
          </w:tcPr>
          <w:p w:rsidR="00022991" w:rsidRPr="00C452D5" w:rsidRDefault="00022991" w:rsidP="43AC8483">
            <w:pPr>
              <w:rPr>
                <w:rFonts w:ascii="Tahoma" w:hAnsi="Tahoma" w:cs="Tahoma"/>
              </w:rPr>
            </w:pPr>
            <w:r w:rsidRPr="00C452D5">
              <w:rPr>
                <w:rFonts w:ascii="Tahoma" w:hAnsi="Tahoma" w:cs="Tahoma"/>
                <w:b/>
                <w:bCs/>
              </w:rPr>
              <w:t>Course Description:</w:t>
            </w:r>
            <w:r w:rsidRPr="00C452D5">
              <w:rPr>
                <w:rFonts w:ascii="Tahoma" w:hAnsi="Tahoma" w:cs="Tahoma"/>
              </w:rPr>
              <w:t xml:space="preserve"> </w:t>
            </w:r>
            <w:sdt>
              <w:sdtPr>
                <w:rPr>
                  <w:rFonts w:ascii="Tahoma" w:hAnsi="Tahoma" w:cs="Tahoma"/>
                </w:rPr>
                <w:id w:val="1677763628"/>
                <w:placeholder>
                  <w:docPart w:val="DefaultPlaceholder_-1854013437"/>
                </w:placeholder>
                <w:docPartList>
                  <w:docPartGallery w:val="Quick Parts"/>
                </w:docPartList>
              </w:sdtPr>
              <w:sdtEndPr/>
              <w:sdtContent>
                <w:r w:rsidR="00890405" w:rsidRPr="00890405">
                  <w:rPr>
                    <w:rFonts w:ascii="Open Sans" w:hAnsi="Open Sans" w:cs="Open Sans"/>
                    <w:color w:val="000000"/>
                  </w:rPr>
                  <w:t>In Architectural Design I, students will gain knowledge and skills needed to enter a career in architecture or construction or prepare a foundation toward a postsecondary degree in architecture, construction science, drafting, interior design, or landscape architecture. Architectural Design I include the knowledge of the design, design history, techniques, and tools related to the production of drawings, renderings, and scaled models for nonresidential or residential architectural purposes.</w:t>
                </w:r>
              </w:sdtContent>
            </w:sdt>
          </w:p>
        </w:tc>
      </w:tr>
      <w:tr w:rsidR="00022991" w:rsidRPr="00C452D5" w:rsidTr="43AC8483">
        <w:trPr>
          <w:trHeight w:val="346"/>
        </w:trPr>
        <w:tc>
          <w:tcPr>
            <w:tcW w:w="14490" w:type="dxa"/>
            <w:gridSpan w:val="4"/>
            <w:shd w:val="clear" w:color="auto" w:fill="F1BBBB"/>
          </w:tcPr>
          <w:p w:rsidR="00022991" w:rsidRPr="00C452D5" w:rsidRDefault="43AC8483" w:rsidP="43AC8483">
            <w:pPr>
              <w:rPr>
                <w:rFonts w:ascii="Tahoma" w:hAnsi="Tahoma" w:cs="Tahoma"/>
              </w:rPr>
            </w:pPr>
            <w:r w:rsidRPr="00C452D5">
              <w:rPr>
                <w:rFonts w:ascii="Tahoma" w:hAnsi="Tahoma" w:cs="Tahoma"/>
                <w:b/>
                <w:bCs/>
              </w:rPr>
              <w:t>NOTE:</w:t>
            </w:r>
            <w:r w:rsidRPr="00C452D5">
              <w:rPr>
                <w:rFonts w:ascii="Tahoma" w:hAnsi="Tahoma" w:cs="Tahoma"/>
              </w:rPr>
              <w:t xml:space="preserve"> This is a suggested scope and sequence for the course content. This content will work with any textbook or instructional materials. If locally adapted, make sure all TEKS are covered.</w:t>
            </w:r>
          </w:p>
        </w:tc>
      </w:tr>
      <w:tr w:rsidR="5591F691" w:rsidRPr="00C452D5" w:rsidTr="43AC8483">
        <w:trPr>
          <w:trHeight w:val="980"/>
        </w:trPr>
        <w:tc>
          <w:tcPr>
            <w:tcW w:w="4680" w:type="dxa"/>
            <w:shd w:val="clear" w:color="auto" w:fill="D9D9D9" w:themeFill="background1" w:themeFillShade="D9"/>
          </w:tcPr>
          <w:p w:rsidR="00244619" w:rsidRPr="00C452D5" w:rsidRDefault="43AC8483" w:rsidP="43AC8483">
            <w:pPr>
              <w:rPr>
                <w:rFonts w:ascii="Tahoma" w:hAnsi="Tahoma" w:cs="Tahoma"/>
                <w:b/>
                <w:bCs/>
              </w:rPr>
            </w:pPr>
            <w:r w:rsidRPr="00C452D5">
              <w:rPr>
                <w:rFonts w:ascii="Tahoma" w:hAnsi="Tahoma" w:cs="Tahoma"/>
                <w:b/>
                <w:bCs/>
              </w:rPr>
              <w:t>Total Number of Periods</w:t>
            </w:r>
          </w:p>
          <w:p w:rsidR="00244619" w:rsidRPr="00C452D5" w:rsidRDefault="43AC8483" w:rsidP="43AC8483">
            <w:pPr>
              <w:rPr>
                <w:rFonts w:ascii="Tahoma" w:hAnsi="Tahoma" w:cs="Tahoma"/>
                <w:b/>
                <w:bCs/>
              </w:rPr>
            </w:pPr>
            <w:r w:rsidRPr="00C452D5">
              <w:rPr>
                <w:rFonts w:ascii="Tahoma" w:hAnsi="Tahoma" w:cs="Tahoma"/>
                <w:b/>
                <w:bCs/>
              </w:rPr>
              <w:t>Total Number of Minutes</w:t>
            </w:r>
          </w:p>
          <w:p w:rsidR="5591F691" w:rsidRPr="00C452D5" w:rsidRDefault="43AC8483" w:rsidP="43AC8483">
            <w:pPr>
              <w:rPr>
                <w:rFonts w:ascii="Tahoma" w:hAnsi="Tahoma" w:cs="Tahoma"/>
                <w:b/>
                <w:bCs/>
              </w:rPr>
            </w:pPr>
            <w:r w:rsidRPr="00C452D5">
              <w:rPr>
                <w:rFonts w:ascii="Tahoma" w:hAnsi="Tahoma" w:cs="Tahoma"/>
                <w:b/>
                <w:bCs/>
              </w:rPr>
              <w:t>Total Number of Hours</w:t>
            </w:r>
          </w:p>
        </w:tc>
        <w:tc>
          <w:tcPr>
            <w:tcW w:w="2250" w:type="dxa"/>
            <w:shd w:val="clear" w:color="auto" w:fill="D9D9D9" w:themeFill="background1" w:themeFillShade="D9"/>
          </w:tcPr>
          <w:sdt>
            <w:sdtPr>
              <w:rPr>
                <w:rFonts w:ascii="Tahoma" w:hAnsi="Tahoma" w:cs="Tahoma"/>
              </w:rPr>
              <w:id w:val="27912226"/>
              <w:placeholder>
                <w:docPart w:val="DefaultPlaceholder_-1854013440"/>
              </w:placeholder>
            </w:sdtPr>
            <w:sdtEndPr/>
            <w:sdtContent>
              <w:p w:rsidR="00753A76" w:rsidRPr="00C452D5" w:rsidRDefault="00C452D5" w:rsidP="43AC8483">
                <w:pPr>
                  <w:jc w:val="center"/>
                  <w:rPr>
                    <w:rFonts w:ascii="Tahoma" w:hAnsi="Tahoma" w:cs="Tahoma"/>
                  </w:rPr>
                </w:pPr>
                <w:r w:rsidRPr="00C452D5">
                  <w:rPr>
                    <w:rFonts w:ascii="Tahoma" w:hAnsi="Tahoma" w:cs="Tahoma"/>
                  </w:rPr>
                  <w:t>175 Periods</w:t>
                </w:r>
              </w:p>
            </w:sdtContent>
          </w:sdt>
          <w:sdt>
            <w:sdtPr>
              <w:rPr>
                <w:rFonts w:ascii="Tahoma" w:hAnsi="Tahoma" w:cs="Tahoma"/>
              </w:rPr>
              <w:id w:val="63921807"/>
              <w:placeholder>
                <w:docPart w:val="DefaultPlaceholder_-1854013440"/>
              </w:placeholder>
            </w:sdtPr>
            <w:sdtEndPr/>
            <w:sdtContent>
              <w:p w:rsidR="00244619" w:rsidRPr="00C452D5" w:rsidRDefault="00C452D5" w:rsidP="43AC8483">
                <w:pPr>
                  <w:jc w:val="center"/>
                  <w:rPr>
                    <w:rFonts w:ascii="Tahoma" w:hAnsi="Tahoma" w:cs="Tahoma"/>
                  </w:rPr>
                </w:pPr>
                <w:r w:rsidRPr="00C452D5">
                  <w:rPr>
                    <w:rFonts w:ascii="Tahoma" w:hAnsi="Tahoma" w:cs="Tahoma"/>
                  </w:rPr>
                  <w:t>7,875 Minutes</w:t>
                </w:r>
              </w:p>
            </w:sdtContent>
          </w:sdt>
          <w:p w:rsidR="5591F691" w:rsidRPr="00C452D5" w:rsidRDefault="005979DC" w:rsidP="43AC8483">
            <w:pPr>
              <w:jc w:val="center"/>
              <w:rPr>
                <w:rFonts w:ascii="Tahoma" w:hAnsi="Tahoma" w:cs="Tahoma"/>
              </w:rPr>
            </w:pPr>
            <w:sdt>
              <w:sdtPr>
                <w:rPr>
                  <w:rFonts w:ascii="Tahoma" w:hAnsi="Tahoma" w:cs="Tahoma"/>
                </w:rPr>
                <w:id w:val="-1900966638"/>
                <w:placeholder>
                  <w:docPart w:val="DefaultPlaceholder_-1854013440"/>
                </w:placeholder>
              </w:sdtPr>
              <w:sdtEndPr/>
              <w:sdtContent>
                <w:r w:rsidR="00C452D5" w:rsidRPr="00C452D5">
                  <w:rPr>
                    <w:rFonts w:ascii="Tahoma" w:hAnsi="Tahoma" w:cs="Tahoma"/>
                  </w:rPr>
                  <w:t>131.25 Hours</w:t>
                </w:r>
                <w:r w:rsidR="43AC8483" w:rsidRPr="00C452D5">
                  <w:rPr>
                    <w:rFonts w:ascii="Tahoma" w:hAnsi="Tahoma" w:cs="Tahoma"/>
                  </w:rPr>
                  <w:t>*</w:t>
                </w:r>
              </w:sdtContent>
            </w:sdt>
          </w:p>
        </w:tc>
        <w:tc>
          <w:tcPr>
            <w:tcW w:w="7560" w:type="dxa"/>
            <w:gridSpan w:val="2"/>
            <w:shd w:val="clear" w:color="auto" w:fill="D9D9D9" w:themeFill="background1" w:themeFillShade="D9"/>
          </w:tcPr>
          <w:p w:rsidR="5591F691" w:rsidRPr="00C452D5" w:rsidRDefault="43AC8483" w:rsidP="43AC8483">
            <w:pPr>
              <w:pStyle w:val="NormalWeb"/>
              <w:rPr>
                <w:rFonts w:ascii="Tahoma" w:hAnsi="Tahoma" w:cs="Tahoma"/>
                <w:sz w:val="22"/>
                <w:szCs w:val="22"/>
              </w:rPr>
            </w:pPr>
            <w:r w:rsidRPr="00C452D5">
              <w:rPr>
                <w:rFonts w:ascii="Tahoma" w:hAnsi="Tahoma" w:cs="Tahoma"/>
                <w:sz w:val="22"/>
                <w:szCs w:val="22"/>
              </w:rPr>
              <w:t>*Schedule calculations based on 175/180 calendar days. For 0.5 credit courses, schedule is calculated out of 88/90 days</w:t>
            </w:r>
            <w:r w:rsidRPr="00C452D5">
              <w:rPr>
                <w:rFonts w:ascii="Tahoma" w:hAnsi="Tahoma" w:cs="Tahoma"/>
                <w:sz w:val="22"/>
                <w:szCs w:val="22"/>
                <w:vertAlign w:val="subscript"/>
              </w:rPr>
              <w:t>.</w:t>
            </w:r>
            <w:r w:rsidRPr="00C452D5">
              <w:rPr>
                <w:rFonts w:ascii="Tahoma" w:hAnsi="Tahoma" w:cs="Tahoma"/>
                <w:sz w:val="22"/>
                <w:szCs w:val="22"/>
              </w:rPr>
              <w:t xml:space="preserve"> Scope and sequence allows additional time for guest speakers, student presentations, field trips, remediation, extended learning activities, etc.</w:t>
            </w:r>
          </w:p>
        </w:tc>
      </w:tr>
      <w:tr w:rsidR="00022991" w:rsidRPr="00C452D5" w:rsidTr="43AC8483">
        <w:trPr>
          <w:trHeight w:val="346"/>
        </w:trPr>
        <w:tc>
          <w:tcPr>
            <w:tcW w:w="4680" w:type="dxa"/>
            <w:shd w:val="clear" w:color="auto" w:fill="D9D9D9" w:themeFill="background1" w:themeFillShade="D9"/>
            <w:vAlign w:val="center"/>
          </w:tcPr>
          <w:p w:rsidR="00022991" w:rsidRPr="00C452D5" w:rsidRDefault="43AC8483" w:rsidP="43AC8483">
            <w:pPr>
              <w:jc w:val="center"/>
              <w:rPr>
                <w:rFonts w:ascii="Tahoma" w:hAnsi="Tahoma" w:cs="Tahoma"/>
              </w:rPr>
            </w:pPr>
            <w:r w:rsidRPr="00C452D5">
              <w:rPr>
                <w:rFonts w:ascii="Tahoma" w:hAnsi="Tahoma" w:cs="Tahoma"/>
                <w:b/>
                <w:bCs/>
              </w:rPr>
              <w:t>Unit Number, Title, and Brief Description</w:t>
            </w:r>
          </w:p>
        </w:tc>
        <w:tc>
          <w:tcPr>
            <w:tcW w:w="2250" w:type="dxa"/>
            <w:shd w:val="clear" w:color="auto" w:fill="D9D9D9" w:themeFill="background1" w:themeFillShade="D9"/>
            <w:vAlign w:val="center"/>
          </w:tcPr>
          <w:p w:rsidR="00022991" w:rsidRPr="00C452D5" w:rsidRDefault="43AC8483" w:rsidP="43AC8483">
            <w:pPr>
              <w:jc w:val="center"/>
              <w:rPr>
                <w:rFonts w:ascii="Tahoma" w:hAnsi="Tahoma" w:cs="Tahoma"/>
                <w:b/>
                <w:bCs/>
              </w:rPr>
            </w:pPr>
            <w:r w:rsidRPr="00C452D5">
              <w:rPr>
                <w:rFonts w:ascii="Tahoma" w:hAnsi="Tahoma" w:cs="Tahoma"/>
                <w:b/>
                <w:bCs/>
              </w:rPr>
              <w:t># of Class Periods*</w:t>
            </w:r>
          </w:p>
          <w:p w:rsidR="00022991" w:rsidRPr="00C452D5" w:rsidRDefault="43AC8483" w:rsidP="43AC8483">
            <w:pPr>
              <w:jc w:val="center"/>
              <w:rPr>
                <w:rFonts w:ascii="Tahoma" w:hAnsi="Tahoma" w:cs="Tahoma"/>
              </w:rPr>
            </w:pPr>
            <w:r w:rsidRPr="00C452D5">
              <w:rPr>
                <w:rFonts w:ascii="Tahoma" w:hAnsi="Tahoma" w:cs="Tahoma"/>
              </w:rPr>
              <w:t>(assumes 45-minute periods)</w:t>
            </w:r>
          </w:p>
          <w:p w:rsidR="00022991" w:rsidRPr="00C452D5" w:rsidRDefault="43AC8483" w:rsidP="43AC8483">
            <w:pPr>
              <w:jc w:val="center"/>
              <w:rPr>
                <w:rFonts w:ascii="Tahoma" w:hAnsi="Tahoma" w:cs="Tahoma"/>
              </w:rPr>
            </w:pPr>
            <w:r w:rsidRPr="00C452D5">
              <w:rPr>
                <w:rFonts w:ascii="Tahoma" w:hAnsi="Tahoma" w:cs="Tahoma"/>
              </w:rPr>
              <w:t>Total minutes per unit</w:t>
            </w:r>
          </w:p>
        </w:tc>
        <w:tc>
          <w:tcPr>
            <w:tcW w:w="7560" w:type="dxa"/>
            <w:gridSpan w:val="2"/>
            <w:shd w:val="clear" w:color="auto" w:fill="D9D9D9" w:themeFill="background1" w:themeFillShade="D9"/>
            <w:vAlign w:val="center"/>
          </w:tcPr>
          <w:p w:rsidR="00022991" w:rsidRPr="00C452D5" w:rsidRDefault="43AC8483" w:rsidP="43AC8483">
            <w:pPr>
              <w:jc w:val="center"/>
              <w:rPr>
                <w:rFonts w:ascii="Tahoma" w:hAnsi="Tahoma" w:cs="Tahoma"/>
                <w:b/>
                <w:bCs/>
              </w:rPr>
            </w:pPr>
            <w:r w:rsidRPr="00C452D5">
              <w:rPr>
                <w:rFonts w:ascii="Tahoma" w:hAnsi="Tahoma" w:cs="Tahoma"/>
                <w:b/>
                <w:bCs/>
              </w:rPr>
              <w:t>TEKS Covered</w:t>
            </w:r>
          </w:p>
          <w:p w:rsidR="00022991" w:rsidRPr="00C452D5" w:rsidRDefault="005979DC" w:rsidP="43AC8483">
            <w:pPr>
              <w:jc w:val="center"/>
              <w:rPr>
                <w:rFonts w:ascii="Tahoma" w:hAnsi="Tahoma" w:cs="Tahoma"/>
                <w:b/>
                <w:bCs/>
              </w:rPr>
            </w:pPr>
            <w:sdt>
              <w:sdtPr>
                <w:rPr>
                  <w:rFonts w:ascii="Tahoma" w:hAnsi="Tahoma" w:cs="Tahoma"/>
                  <w:b/>
                  <w:bCs/>
                </w:rPr>
                <w:id w:val="1209069154"/>
                <w:placeholder>
                  <w:docPart w:val="DefaultPlaceholder_-1854013440"/>
                </w:placeholder>
              </w:sdtPr>
              <w:sdtEndPr/>
              <w:sdtContent>
                <w:r w:rsidR="00C452D5" w:rsidRPr="00C452D5">
                  <w:rPr>
                    <w:rFonts w:ascii="Tahoma" w:hAnsi="Tahoma" w:cs="Tahoma"/>
                    <w:b/>
                    <w:bCs/>
                  </w:rPr>
                  <w:t>130.53</w:t>
                </w:r>
                <w:r w:rsidR="43AC8483" w:rsidRPr="00C452D5">
                  <w:rPr>
                    <w:rFonts w:ascii="Tahoma" w:hAnsi="Tahoma" w:cs="Tahoma"/>
                    <w:b/>
                    <w:bCs/>
                  </w:rPr>
                  <w:t>.</w:t>
                </w:r>
                <w:r w:rsidR="00C452D5" w:rsidRPr="00C452D5">
                  <w:rPr>
                    <w:rFonts w:ascii="Tahoma" w:hAnsi="Tahoma" w:cs="Tahoma"/>
                    <w:b/>
                    <w:bCs/>
                  </w:rPr>
                  <w:t xml:space="preserve"> (c)</w:t>
                </w:r>
              </w:sdtContent>
            </w:sdt>
            <w:r w:rsidR="43AC8483" w:rsidRPr="00C452D5">
              <w:rPr>
                <w:rFonts w:ascii="Tahoma" w:hAnsi="Tahoma" w:cs="Tahoma"/>
                <w:b/>
                <w:bCs/>
              </w:rPr>
              <w:t xml:space="preserve"> Knowledge and skills</w:t>
            </w:r>
          </w:p>
        </w:tc>
      </w:tr>
      <w:tr w:rsidR="00022991" w:rsidRPr="00C452D5" w:rsidTr="43AC8483">
        <w:trPr>
          <w:trHeight w:val="1052"/>
        </w:trPr>
        <w:tc>
          <w:tcPr>
            <w:tcW w:w="4680" w:type="dxa"/>
            <w:shd w:val="clear" w:color="auto" w:fill="auto"/>
          </w:tcPr>
          <w:sdt>
            <w:sdtPr>
              <w:rPr>
                <w:rFonts w:ascii="Tahoma" w:hAnsi="Tahoma" w:cs="Tahoma"/>
                <w:b/>
              </w:rPr>
              <w:id w:val="290718385"/>
              <w:placeholder>
                <w:docPart w:val="D445F45D195A4E6FA87CC29C7DCE2A86"/>
              </w:placeholder>
              <w:docPartList>
                <w:docPartGallery w:val="Quick Parts"/>
              </w:docPartList>
            </w:sdtPr>
            <w:sdtEndPr>
              <w:rPr>
                <w:b w:val="0"/>
              </w:rPr>
            </w:sdtEndPr>
            <w:sdtContent>
              <w:p w:rsidR="00022991" w:rsidRPr="00C452D5" w:rsidRDefault="43AC8483" w:rsidP="43AC8483">
                <w:pPr>
                  <w:rPr>
                    <w:rFonts w:ascii="Tahoma" w:hAnsi="Tahoma" w:cs="Tahoma"/>
                    <w:b/>
                    <w:bCs/>
                  </w:rPr>
                </w:pPr>
                <w:r w:rsidRPr="00C452D5">
                  <w:rPr>
                    <w:rFonts w:ascii="Tahoma" w:hAnsi="Tahoma" w:cs="Tahoma"/>
                    <w:b/>
                    <w:bCs/>
                  </w:rPr>
                  <w:t>Unit</w:t>
                </w:r>
                <w:r w:rsidR="00266F99">
                  <w:rPr>
                    <w:rFonts w:ascii="Tahoma" w:hAnsi="Tahoma" w:cs="Tahoma"/>
                    <w:b/>
                    <w:bCs/>
                  </w:rPr>
                  <w:t xml:space="preserve"> 1:  Professional Standards/Employability Skills</w:t>
                </w:r>
              </w:p>
              <w:p w:rsidR="00022991" w:rsidRPr="00C452D5" w:rsidRDefault="00022991" w:rsidP="000561E0">
                <w:pPr>
                  <w:rPr>
                    <w:rFonts w:ascii="Tahoma" w:hAnsi="Tahoma" w:cs="Tahoma"/>
                  </w:rPr>
                </w:pPr>
              </w:p>
              <w:sdt>
                <w:sdtPr>
                  <w:rPr>
                    <w:rFonts w:ascii="Tahoma" w:hAnsi="Tahoma" w:cs="Tahoma"/>
                    <w:b/>
                  </w:rPr>
                  <w:id w:val="207804629"/>
                  <w:placeholder>
                    <w:docPart w:val="6969766C518147CAA9A13E9F26BF6384"/>
                  </w:placeholder>
                  <w:docPartList>
                    <w:docPartGallery w:val="Quick Parts"/>
                  </w:docPartList>
                </w:sdtPr>
                <w:sdtEndPr>
                  <w:rPr>
                    <w:b w:val="0"/>
                  </w:rPr>
                </w:sdtEndPr>
                <w:sdtContent>
                  <w:p w:rsidR="00022991" w:rsidRPr="00C452D5" w:rsidRDefault="008668FD" w:rsidP="0083115D">
                    <w:pPr>
                      <w:rPr>
                        <w:rFonts w:ascii="Tahoma" w:hAnsi="Tahoma" w:cs="Tahoma"/>
                        <w:b/>
                        <w:bCs/>
                        <w:color w:val="FF0000"/>
                      </w:rPr>
                    </w:pPr>
                    <w:r>
                      <w:rPr>
                        <w:rFonts w:ascii="Tahoma" w:hAnsi="Tahoma" w:cs="Tahoma"/>
                      </w:rPr>
                      <w:t xml:space="preserve">Students will discuss the professional standards and employability skills, including identifying entrepreneurship and preparation requirements, in the field of architecture, and </w:t>
                    </w:r>
                    <w:r w:rsidRPr="00266F99">
                      <w:rPr>
                        <w:rFonts w:ascii="Tahoma" w:hAnsi="Tahoma" w:cs="Tahoma"/>
                      </w:rPr>
                      <w:t xml:space="preserve">demonstrate an understanding of group </w:t>
                    </w:r>
                    <w:r w:rsidRPr="00266F99">
                      <w:rPr>
                        <w:rFonts w:ascii="Tahoma" w:hAnsi="Tahoma" w:cs="Tahoma"/>
                      </w:rPr>
                      <w:lastRenderedPageBreak/>
                      <w:t>participation and leadership related to cit</w:t>
                    </w:r>
                    <w:r>
                      <w:rPr>
                        <w:rFonts w:ascii="Tahoma" w:hAnsi="Tahoma" w:cs="Tahoma"/>
                      </w:rPr>
                      <w:t xml:space="preserve">izenship and career preparation.  Students will further develop and demonstrate these skills and attributes throughout the course.  In small groups and/or in other classroom activities, students will </w:t>
                    </w:r>
                    <w:r w:rsidRPr="00266F99">
                      <w:rPr>
                        <w:rFonts w:ascii="Tahoma" w:hAnsi="Tahoma" w:cs="Tahoma"/>
                      </w:rPr>
                      <w:t>identify employers' expectati</w:t>
                    </w:r>
                    <w:r>
                      <w:rPr>
                        <w:rFonts w:ascii="Tahoma" w:hAnsi="Tahoma" w:cs="Tahoma"/>
                      </w:rPr>
                      <w:t xml:space="preserve">ons and appropriate work habits, </w:t>
                    </w:r>
                    <w:r w:rsidRPr="00266F99">
                      <w:rPr>
                        <w:rFonts w:ascii="Tahoma" w:hAnsi="Tahoma" w:cs="Tahoma"/>
                      </w:rPr>
                      <w:t>apply the competencies related to resources, information, systems, and technology in appr</w:t>
                    </w:r>
                    <w:r>
                      <w:rPr>
                        <w:rFonts w:ascii="Tahoma" w:hAnsi="Tahoma" w:cs="Tahoma"/>
                      </w:rPr>
                      <w:t>opriate settings and situations,</w:t>
                    </w:r>
                    <w:r w:rsidRPr="00266F99">
                      <w:rPr>
                        <w:rFonts w:ascii="Tahoma" w:hAnsi="Tahoma" w:cs="Tahoma"/>
                      </w:rPr>
                      <w:t xml:space="preserve"> and</w:t>
                    </w:r>
                    <w:r>
                      <w:rPr>
                        <w:rFonts w:ascii="Tahoma" w:hAnsi="Tahoma" w:cs="Tahoma"/>
                      </w:rPr>
                      <w:t xml:space="preserve"> </w:t>
                    </w:r>
                    <w:r w:rsidRPr="00266F99">
                      <w:rPr>
                        <w:rFonts w:ascii="Tahoma" w:hAnsi="Tahoma" w:cs="Tahoma"/>
                      </w:rPr>
                      <w:t>demonstrate knowledge of the concepts and skills related to health and safety in the workplace, as specified by appropriate governmental regulations.</w:t>
                    </w:r>
                  </w:p>
                </w:sdtContent>
              </w:sdt>
            </w:sdtContent>
          </w:sdt>
          <w:p w:rsidR="00C039E4" w:rsidRPr="00C452D5" w:rsidRDefault="00C039E4" w:rsidP="5BD3E6A3">
            <w:pPr>
              <w:rPr>
                <w:rFonts w:ascii="Tahoma" w:hAnsi="Tahoma" w:cs="Tahoma"/>
                <w:b/>
              </w:rPr>
            </w:pPr>
          </w:p>
        </w:tc>
        <w:tc>
          <w:tcPr>
            <w:tcW w:w="2250" w:type="dxa"/>
            <w:shd w:val="clear" w:color="auto" w:fill="auto"/>
          </w:tcPr>
          <w:sdt>
            <w:sdtPr>
              <w:rPr>
                <w:rFonts w:ascii="Tahoma" w:hAnsi="Tahoma" w:cs="Tahoma"/>
                <w:bCs/>
              </w:rPr>
              <w:id w:val="-1004660005"/>
              <w:placeholder>
                <w:docPart w:val="81E763804E0A44D2BEFB1B1740696380"/>
              </w:placeholder>
              <w:docPartList>
                <w:docPartGallery w:val="Quick Parts"/>
              </w:docPartList>
            </w:sdtPr>
            <w:sdtEndPr/>
            <w:sdtContent>
              <w:p w:rsidR="00022991" w:rsidRPr="00C452D5" w:rsidRDefault="00266F99" w:rsidP="43AC8483">
                <w:pPr>
                  <w:jc w:val="center"/>
                  <w:rPr>
                    <w:rFonts w:ascii="Tahoma" w:hAnsi="Tahoma" w:cs="Tahoma"/>
                  </w:rPr>
                </w:pPr>
                <w:r>
                  <w:rPr>
                    <w:rFonts w:ascii="Tahoma" w:hAnsi="Tahoma" w:cs="Tahoma"/>
                  </w:rPr>
                  <w:t>10 periods</w:t>
                </w:r>
              </w:p>
              <w:p w:rsidR="00022991" w:rsidRPr="00C452D5" w:rsidRDefault="00266F99" w:rsidP="43AC8483">
                <w:pPr>
                  <w:jc w:val="center"/>
                  <w:rPr>
                    <w:rFonts w:ascii="Tahoma" w:hAnsi="Tahoma" w:cs="Tahoma"/>
                    <w:b/>
                    <w:bCs/>
                    <w:color w:val="FF0000"/>
                  </w:rPr>
                </w:pPr>
                <w:r>
                  <w:rPr>
                    <w:rFonts w:ascii="Tahoma" w:hAnsi="Tahoma" w:cs="Tahoma"/>
                  </w:rPr>
                  <w:t>450 minutes</w:t>
                </w:r>
              </w:p>
            </w:sdtContent>
          </w:sdt>
          <w:p w:rsidR="00C039E4" w:rsidRPr="00C452D5" w:rsidRDefault="00C039E4" w:rsidP="5BD3E6A3">
            <w:pPr>
              <w:jc w:val="center"/>
              <w:rPr>
                <w:rFonts w:ascii="Tahoma" w:hAnsi="Tahoma" w:cs="Tahoma"/>
              </w:rPr>
            </w:pPr>
          </w:p>
        </w:tc>
        <w:tc>
          <w:tcPr>
            <w:tcW w:w="7560" w:type="dxa"/>
            <w:gridSpan w:val="2"/>
            <w:shd w:val="clear" w:color="auto" w:fill="auto"/>
          </w:tcPr>
          <w:p w:rsidR="00266F99" w:rsidRPr="00266F99" w:rsidRDefault="00266F99" w:rsidP="00266F99">
            <w:pPr>
              <w:pStyle w:val="PARAGRAPH1"/>
              <w:rPr>
                <w:rFonts w:ascii="Tahoma" w:hAnsi="Tahoma" w:cs="Tahoma"/>
              </w:rPr>
            </w:pPr>
            <w:r w:rsidRPr="00266F99">
              <w:rPr>
                <w:rFonts w:ascii="Tahoma" w:hAnsi="Tahoma" w:cs="Tahoma"/>
              </w:rPr>
              <w:t>(1)</w:t>
            </w:r>
            <w:r w:rsidRPr="00266F99">
              <w:rPr>
                <w:rFonts w:ascii="Tahoma" w:hAnsi="Tahoma" w:cs="Tahoma"/>
              </w:rPr>
              <w:tab/>
              <w:t>The student demonstrates professional standards/employability skills as required by business and industry. The student is expected to:</w:t>
            </w:r>
          </w:p>
          <w:p w:rsidR="00266F99" w:rsidRPr="00266F99" w:rsidRDefault="00266F99" w:rsidP="00266F99">
            <w:pPr>
              <w:pStyle w:val="SUBPARAGRAPHA"/>
              <w:rPr>
                <w:rFonts w:ascii="Tahoma" w:hAnsi="Tahoma" w:cs="Tahoma"/>
              </w:rPr>
            </w:pPr>
            <w:r w:rsidRPr="00266F99">
              <w:rPr>
                <w:rFonts w:ascii="Tahoma" w:hAnsi="Tahoma" w:cs="Tahoma"/>
              </w:rPr>
              <w:lastRenderedPageBreak/>
              <w:t>(A)</w:t>
            </w:r>
            <w:r w:rsidRPr="00266F99">
              <w:rPr>
                <w:rFonts w:ascii="Tahoma" w:hAnsi="Tahoma" w:cs="Tahoma"/>
              </w:rPr>
              <w:tab/>
              <w:t>identify employment opportunities, including entrepreneurship and preparation requirements, in the field of architecture;</w:t>
            </w:r>
          </w:p>
          <w:p w:rsidR="00266F99" w:rsidRPr="00266F99" w:rsidRDefault="00266F99" w:rsidP="00266F99">
            <w:pPr>
              <w:pStyle w:val="SUBPARAGRAPHA"/>
              <w:rPr>
                <w:rFonts w:ascii="Tahoma" w:hAnsi="Tahoma" w:cs="Tahoma"/>
              </w:rPr>
            </w:pPr>
            <w:r w:rsidRPr="00266F99">
              <w:rPr>
                <w:rFonts w:ascii="Tahoma" w:hAnsi="Tahoma" w:cs="Tahoma"/>
              </w:rPr>
              <w:t>(B)</w:t>
            </w:r>
            <w:r w:rsidRPr="00266F99">
              <w:rPr>
                <w:rFonts w:ascii="Tahoma" w:hAnsi="Tahoma" w:cs="Tahoma"/>
              </w:rPr>
              <w:tab/>
              <w:t>demonstrate an understanding of group participation and leadership related to citizenship and career preparation;</w:t>
            </w:r>
          </w:p>
          <w:p w:rsidR="00266F99" w:rsidRPr="00266F99" w:rsidRDefault="00266F99" w:rsidP="00266F99">
            <w:pPr>
              <w:pStyle w:val="SUBPARAGRAPHA"/>
              <w:rPr>
                <w:rFonts w:ascii="Tahoma" w:hAnsi="Tahoma" w:cs="Tahoma"/>
              </w:rPr>
            </w:pPr>
            <w:r w:rsidRPr="00266F99">
              <w:rPr>
                <w:rFonts w:ascii="Tahoma" w:hAnsi="Tahoma" w:cs="Tahoma"/>
              </w:rPr>
              <w:t>(C)</w:t>
            </w:r>
            <w:r w:rsidRPr="00266F99">
              <w:rPr>
                <w:rFonts w:ascii="Tahoma" w:hAnsi="Tahoma" w:cs="Tahoma"/>
              </w:rPr>
              <w:tab/>
              <w:t>identify employers' expectations and appropriate work habits;</w:t>
            </w:r>
          </w:p>
          <w:p w:rsidR="00266F99" w:rsidRPr="00266F99" w:rsidRDefault="00266F99" w:rsidP="00266F99">
            <w:pPr>
              <w:pStyle w:val="SUBPARAGRAPHA"/>
              <w:rPr>
                <w:rFonts w:ascii="Tahoma" w:hAnsi="Tahoma" w:cs="Tahoma"/>
              </w:rPr>
            </w:pPr>
            <w:r w:rsidRPr="00266F99">
              <w:rPr>
                <w:rFonts w:ascii="Tahoma" w:hAnsi="Tahoma" w:cs="Tahoma"/>
              </w:rPr>
              <w:t>(D)</w:t>
            </w:r>
            <w:r w:rsidRPr="00266F99">
              <w:rPr>
                <w:rFonts w:ascii="Tahoma" w:hAnsi="Tahoma" w:cs="Tahoma"/>
              </w:rPr>
              <w:tab/>
              <w:t>apply the competencies related to resources, information, systems, and technology in appropriate settings and situations; and</w:t>
            </w:r>
          </w:p>
          <w:p w:rsidR="00022991" w:rsidRPr="00266F99" w:rsidRDefault="00266F99" w:rsidP="00266F99">
            <w:pPr>
              <w:pStyle w:val="SUBPARAGRAPHA"/>
              <w:rPr>
                <w:rFonts w:ascii="Tahoma" w:hAnsi="Tahoma" w:cs="Tahoma"/>
              </w:rPr>
            </w:pPr>
            <w:r w:rsidRPr="00266F99">
              <w:rPr>
                <w:rFonts w:ascii="Tahoma" w:hAnsi="Tahoma" w:cs="Tahoma"/>
              </w:rPr>
              <w:t>(E)</w:t>
            </w:r>
            <w:r w:rsidRPr="00266F99">
              <w:rPr>
                <w:rFonts w:ascii="Tahoma" w:hAnsi="Tahoma" w:cs="Tahoma"/>
              </w:rPr>
              <w:tab/>
              <w:t>demonstrate knowledge of the concepts and skills related to health and safety in the workplace, as specified by appropriate governmental regulations.</w:t>
            </w:r>
          </w:p>
        </w:tc>
      </w:tr>
      <w:tr w:rsidR="00022991" w:rsidRPr="00C452D5" w:rsidTr="43AC8483">
        <w:trPr>
          <w:trHeight w:val="1151"/>
        </w:trPr>
        <w:tc>
          <w:tcPr>
            <w:tcW w:w="4680" w:type="dxa"/>
            <w:shd w:val="clear" w:color="auto" w:fill="auto"/>
          </w:tcPr>
          <w:sdt>
            <w:sdtPr>
              <w:rPr>
                <w:rFonts w:ascii="Tahoma" w:eastAsia="Calibri" w:hAnsi="Tahoma" w:cs="Tahoma"/>
                <w:b/>
              </w:rPr>
              <w:id w:val="-1403602236"/>
              <w:placeholder>
                <w:docPart w:val="433FB650B52743BE85DDABA26B3781FA"/>
              </w:placeholder>
              <w:docPartList>
                <w:docPartGallery w:val="Quick Parts"/>
              </w:docPartList>
            </w:sdtPr>
            <w:sdtEndPr>
              <w:rPr>
                <w:b w:val="0"/>
              </w:rPr>
            </w:sdtEndPr>
            <w:sdtContent>
              <w:p w:rsidR="004356E7" w:rsidRPr="00C452D5" w:rsidRDefault="43AC8483" w:rsidP="43AC8483">
                <w:pPr>
                  <w:rPr>
                    <w:rFonts w:ascii="Tahoma" w:hAnsi="Tahoma" w:cs="Tahoma"/>
                    <w:b/>
                    <w:bCs/>
                  </w:rPr>
                </w:pPr>
                <w:r w:rsidRPr="00C452D5">
                  <w:rPr>
                    <w:rFonts w:ascii="Tahoma" w:hAnsi="Tahoma" w:cs="Tahoma"/>
                    <w:b/>
                    <w:bCs/>
                  </w:rPr>
                  <w:t>Unit</w:t>
                </w:r>
                <w:r w:rsidR="000F395C">
                  <w:rPr>
                    <w:rFonts w:ascii="Tahoma" w:hAnsi="Tahoma" w:cs="Tahoma"/>
                    <w:b/>
                    <w:bCs/>
                  </w:rPr>
                  <w:t xml:space="preserve"> 2:  Career Planning</w:t>
                </w:r>
              </w:p>
              <w:p w:rsidR="004356E7" w:rsidRPr="00C452D5" w:rsidRDefault="004356E7" w:rsidP="004356E7">
                <w:pPr>
                  <w:rPr>
                    <w:rFonts w:ascii="Tahoma" w:hAnsi="Tahoma" w:cs="Tahoma"/>
                  </w:rPr>
                </w:pPr>
              </w:p>
              <w:p w:rsidR="00C039E4" w:rsidRPr="00A24F24" w:rsidRDefault="00A24F24" w:rsidP="00A24F24">
                <w:pPr>
                  <w:pStyle w:val="SUBPARAGRAPHA"/>
                  <w:ind w:left="0" w:firstLine="0"/>
                  <w:rPr>
                    <w:rFonts w:ascii="Tahoma" w:hAnsi="Tahoma" w:cs="Tahoma"/>
                  </w:rPr>
                </w:pPr>
                <w:r>
                  <w:rPr>
                    <w:rFonts w:ascii="Tahoma" w:hAnsi="Tahoma" w:cs="Tahoma"/>
                  </w:rPr>
                  <w:t xml:space="preserve">Students will discuss </w:t>
                </w:r>
                <w:r w:rsidRPr="000F395C">
                  <w:rPr>
                    <w:rFonts w:ascii="Tahoma" w:hAnsi="Tahoma" w:cs="Tahoma"/>
                  </w:rPr>
                  <w:t>career decisions that reflect career goals.</w:t>
                </w:r>
                <w:r>
                  <w:rPr>
                    <w:rFonts w:ascii="Tahoma" w:hAnsi="Tahoma" w:cs="Tahoma"/>
                  </w:rPr>
                  <w:t xml:space="preserve">  In small groups and/or other classroom activities, students will </w:t>
                </w:r>
                <w:r w:rsidRPr="000F395C">
                  <w:rPr>
                    <w:rFonts w:ascii="Tahoma" w:hAnsi="Tahoma" w:cs="Tahoma"/>
                  </w:rPr>
                  <w:t xml:space="preserve">determine employment and entrepreneurial opportunities and preparation requirements in </w:t>
                </w:r>
                <w:r>
                  <w:rPr>
                    <w:rFonts w:ascii="Tahoma" w:hAnsi="Tahoma" w:cs="Tahoma"/>
                  </w:rPr>
                  <w:t xml:space="preserve">architecture and related fields, </w:t>
                </w:r>
                <w:r w:rsidRPr="000F395C">
                  <w:rPr>
                    <w:rFonts w:ascii="Tahoma" w:hAnsi="Tahoma" w:cs="Tahoma"/>
                  </w:rPr>
                  <w:t>propose short-</w:t>
                </w:r>
                <w:r>
                  <w:rPr>
                    <w:rFonts w:ascii="Tahoma" w:hAnsi="Tahoma" w:cs="Tahoma"/>
                  </w:rPr>
                  <w:t xml:space="preserve">term and long-term career goals, and </w:t>
                </w:r>
                <w:r w:rsidRPr="000F395C">
                  <w:rPr>
                    <w:rFonts w:ascii="Tahoma" w:hAnsi="Tahoma" w:cs="Tahoma"/>
                  </w:rPr>
                  <w:t xml:space="preserve">describe technology used in architectural </w:t>
                </w:r>
                <w:r>
                  <w:rPr>
                    <w:rFonts w:ascii="Tahoma" w:hAnsi="Tahoma" w:cs="Tahoma"/>
                  </w:rPr>
                  <w:t xml:space="preserve">careers.  As an ongoing activity throughout this course, students will </w:t>
                </w:r>
                <w:r w:rsidRPr="000C68FE">
                  <w:rPr>
                    <w:rFonts w:ascii="Tahoma" w:hAnsi="Tahoma" w:cs="Tahoma"/>
                  </w:rPr>
                  <w:t>initiate</w:t>
                </w:r>
                <w:r>
                  <w:rPr>
                    <w:rFonts w:ascii="Tahoma" w:hAnsi="Tahoma" w:cs="Tahoma"/>
                  </w:rPr>
                  <w:t xml:space="preserve"> and maintain</w:t>
                </w:r>
                <w:r w:rsidRPr="000C68FE">
                  <w:rPr>
                    <w:rFonts w:ascii="Tahoma" w:hAnsi="Tahoma" w:cs="Tahoma"/>
                  </w:rPr>
                  <w:t xml:space="preserve"> </w:t>
                </w:r>
                <w:r w:rsidRPr="000C68FE">
                  <w:rPr>
                    <w:rFonts w:ascii="Tahoma" w:hAnsi="Tahoma" w:cs="Tahoma"/>
                  </w:rPr>
                  <w:lastRenderedPageBreak/>
                  <w:t xml:space="preserve">a career portfolio </w:t>
                </w:r>
                <w:r w:rsidRPr="000F395C">
                  <w:rPr>
                    <w:rFonts w:ascii="Tahoma" w:hAnsi="Tahoma" w:cs="Tahoma"/>
                  </w:rPr>
                  <w:t xml:space="preserve">that documents experience by using graphic or written documentation of </w:t>
                </w:r>
                <w:r>
                  <w:rPr>
                    <w:rFonts w:ascii="Tahoma" w:hAnsi="Tahoma" w:cs="Tahoma"/>
                  </w:rPr>
                  <w:t xml:space="preserve">architectural-related </w:t>
                </w:r>
                <w:r w:rsidR="00890405">
                  <w:rPr>
                    <w:rFonts w:ascii="Tahoma" w:hAnsi="Tahoma" w:cs="Tahoma"/>
                  </w:rPr>
                  <w:t>projects and</w:t>
                </w:r>
                <w:r>
                  <w:rPr>
                    <w:rFonts w:ascii="Tahoma" w:hAnsi="Tahoma" w:cs="Tahoma"/>
                  </w:rPr>
                  <w:t xml:space="preserve"> </w:t>
                </w:r>
                <w:r w:rsidRPr="000F395C">
                  <w:rPr>
                    <w:rFonts w:ascii="Tahoma" w:hAnsi="Tahoma" w:cs="Tahoma"/>
                  </w:rPr>
                  <w:t>develop a professional resume.</w:t>
                </w:r>
              </w:p>
            </w:sdtContent>
          </w:sdt>
        </w:tc>
        <w:tc>
          <w:tcPr>
            <w:tcW w:w="2250" w:type="dxa"/>
            <w:shd w:val="clear" w:color="auto" w:fill="auto"/>
          </w:tcPr>
          <w:sdt>
            <w:sdtPr>
              <w:rPr>
                <w:rFonts w:ascii="Tahoma" w:hAnsi="Tahoma" w:cs="Tahoma"/>
                <w:bCs/>
              </w:rPr>
              <w:id w:val="1240131729"/>
              <w:placeholder>
                <w:docPart w:val="0A1FB0E71BD34EFF9FBD88E48772C634"/>
              </w:placeholder>
              <w:docPartList>
                <w:docPartGallery w:val="Quick Parts"/>
              </w:docPartList>
            </w:sdtPr>
            <w:sdtEndPr/>
            <w:sdtContent>
              <w:p w:rsidR="004356E7" w:rsidRPr="00C452D5" w:rsidRDefault="000F395C" w:rsidP="43AC8483">
                <w:pPr>
                  <w:jc w:val="center"/>
                  <w:rPr>
                    <w:rFonts w:ascii="Tahoma" w:hAnsi="Tahoma" w:cs="Tahoma"/>
                  </w:rPr>
                </w:pPr>
                <w:r>
                  <w:rPr>
                    <w:rFonts w:ascii="Tahoma" w:hAnsi="Tahoma" w:cs="Tahoma"/>
                  </w:rPr>
                  <w:t>10 periods</w:t>
                </w:r>
              </w:p>
              <w:p w:rsidR="00022991" w:rsidRPr="00C452D5" w:rsidRDefault="000F395C" w:rsidP="43AC8483">
                <w:pPr>
                  <w:jc w:val="center"/>
                  <w:rPr>
                    <w:rFonts w:ascii="Tahoma" w:hAnsi="Tahoma" w:cs="Tahoma"/>
                    <w:b/>
                    <w:bCs/>
                  </w:rPr>
                </w:pPr>
                <w:r>
                  <w:rPr>
                    <w:rFonts w:ascii="Tahoma" w:hAnsi="Tahoma" w:cs="Tahoma"/>
                  </w:rPr>
                  <w:t>450 minutes</w:t>
                </w:r>
              </w:p>
            </w:sdtContent>
          </w:sdt>
          <w:p w:rsidR="00C039E4" w:rsidRPr="00C452D5" w:rsidRDefault="00C039E4" w:rsidP="5BD3E6A3">
            <w:pPr>
              <w:jc w:val="center"/>
              <w:rPr>
                <w:rFonts w:ascii="Tahoma" w:hAnsi="Tahoma" w:cs="Tahoma"/>
              </w:rPr>
            </w:pPr>
          </w:p>
        </w:tc>
        <w:tc>
          <w:tcPr>
            <w:tcW w:w="7560" w:type="dxa"/>
            <w:gridSpan w:val="2"/>
            <w:shd w:val="clear" w:color="auto" w:fill="auto"/>
          </w:tcPr>
          <w:p w:rsidR="000F395C" w:rsidRPr="000F395C" w:rsidRDefault="000F395C" w:rsidP="000F395C">
            <w:pPr>
              <w:pStyle w:val="PARAGRAPH1"/>
              <w:rPr>
                <w:rFonts w:ascii="Tahoma" w:hAnsi="Tahoma" w:cs="Tahoma"/>
              </w:rPr>
            </w:pPr>
            <w:r w:rsidRPr="000F395C">
              <w:rPr>
                <w:rFonts w:ascii="Tahoma" w:hAnsi="Tahoma" w:cs="Tahoma"/>
              </w:rPr>
              <w:t>(10)</w:t>
            </w:r>
            <w:r w:rsidRPr="000F395C">
              <w:rPr>
                <w:rFonts w:ascii="Tahoma" w:hAnsi="Tahoma" w:cs="Tahoma"/>
              </w:rPr>
              <w:tab/>
              <w:t>The student makes informed career decisions that reflect career goals. The student is expected to:</w:t>
            </w:r>
          </w:p>
          <w:p w:rsidR="000F395C" w:rsidRPr="000F395C" w:rsidRDefault="000F395C" w:rsidP="000F395C">
            <w:pPr>
              <w:pStyle w:val="SUBPARAGRAPHA"/>
              <w:rPr>
                <w:rFonts w:ascii="Tahoma" w:hAnsi="Tahoma" w:cs="Tahoma"/>
              </w:rPr>
            </w:pPr>
            <w:r w:rsidRPr="000F395C">
              <w:rPr>
                <w:rFonts w:ascii="Tahoma" w:hAnsi="Tahoma" w:cs="Tahoma"/>
              </w:rPr>
              <w:t>(A)</w:t>
            </w:r>
            <w:r w:rsidRPr="000F395C">
              <w:rPr>
                <w:rFonts w:ascii="Tahoma" w:hAnsi="Tahoma" w:cs="Tahoma"/>
              </w:rPr>
              <w:tab/>
              <w:t>determine employment and entrepreneurial opportunities and preparation requirements in architecture and related fields;</w:t>
            </w:r>
          </w:p>
          <w:p w:rsidR="000F395C" w:rsidRPr="000F395C" w:rsidRDefault="000F395C" w:rsidP="000F395C">
            <w:pPr>
              <w:pStyle w:val="SUBPARAGRAPHA"/>
              <w:rPr>
                <w:rFonts w:ascii="Tahoma" w:hAnsi="Tahoma" w:cs="Tahoma"/>
              </w:rPr>
            </w:pPr>
            <w:r w:rsidRPr="000F395C">
              <w:rPr>
                <w:rFonts w:ascii="Tahoma" w:hAnsi="Tahoma" w:cs="Tahoma"/>
              </w:rPr>
              <w:t>(B)</w:t>
            </w:r>
            <w:r w:rsidRPr="000F395C">
              <w:rPr>
                <w:rFonts w:ascii="Tahoma" w:hAnsi="Tahoma" w:cs="Tahoma"/>
              </w:rPr>
              <w:tab/>
              <w:t>propose short-term and long-term career goals;</w:t>
            </w:r>
          </w:p>
          <w:p w:rsidR="000F395C" w:rsidRPr="000F395C" w:rsidRDefault="000F395C" w:rsidP="000F395C">
            <w:pPr>
              <w:pStyle w:val="SUBPARAGRAPHA"/>
              <w:rPr>
                <w:rFonts w:ascii="Tahoma" w:hAnsi="Tahoma" w:cs="Tahoma"/>
              </w:rPr>
            </w:pPr>
            <w:r w:rsidRPr="000F395C">
              <w:rPr>
                <w:rFonts w:ascii="Tahoma" w:hAnsi="Tahoma" w:cs="Tahoma"/>
              </w:rPr>
              <w:t>(C)</w:t>
            </w:r>
            <w:r w:rsidRPr="000F395C">
              <w:rPr>
                <w:rFonts w:ascii="Tahoma" w:hAnsi="Tahoma" w:cs="Tahoma"/>
              </w:rPr>
              <w:tab/>
              <w:t>describe technology used in architectural careers;</w:t>
            </w:r>
          </w:p>
          <w:p w:rsidR="000F395C" w:rsidRPr="000F395C" w:rsidRDefault="000F395C" w:rsidP="000F395C">
            <w:pPr>
              <w:pStyle w:val="SUBPARAGRAPHA"/>
              <w:rPr>
                <w:rFonts w:ascii="Tahoma" w:hAnsi="Tahoma" w:cs="Tahoma"/>
              </w:rPr>
            </w:pPr>
            <w:r w:rsidRPr="000F395C">
              <w:rPr>
                <w:rFonts w:ascii="Tahoma" w:hAnsi="Tahoma" w:cs="Tahoma"/>
              </w:rPr>
              <w:lastRenderedPageBreak/>
              <w:t>(D)</w:t>
            </w:r>
            <w:r w:rsidRPr="000F395C">
              <w:rPr>
                <w:rFonts w:ascii="Tahoma" w:hAnsi="Tahoma" w:cs="Tahoma"/>
              </w:rPr>
              <w:tab/>
              <w:t>maintain a project portfolio that documents experience by using graphic or written documentation of architectural-related projects; and</w:t>
            </w:r>
          </w:p>
          <w:p w:rsidR="00C039E4" w:rsidRPr="00C452D5" w:rsidRDefault="000F395C" w:rsidP="000F395C">
            <w:pPr>
              <w:pStyle w:val="SUBPARAGRAPHA"/>
              <w:rPr>
                <w:rFonts w:ascii="Tahoma" w:hAnsi="Tahoma" w:cs="Tahoma"/>
              </w:rPr>
            </w:pPr>
            <w:r w:rsidRPr="000F395C">
              <w:rPr>
                <w:rFonts w:ascii="Tahoma" w:hAnsi="Tahoma" w:cs="Tahoma"/>
              </w:rPr>
              <w:t>(E)</w:t>
            </w:r>
            <w:r w:rsidRPr="000F395C">
              <w:rPr>
                <w:rFonts w:ascii="Tahoma" w:hAnsi="Tahoma" w:cs="Tahoma"/>
              </w:rPr>
              <w:tab/>
              <w:t>develop a professional resume.</w:t>
            </w:r>
          </w:p>
        </w:tc>
      </w:tr>
      <w:tr w:rsidR="00022991" w:rsidRPr="00C452D5" w:rsidTr="00E11A11">
        <w:trPr>
          <w:trHeight w:val="584"/>
        </w:trPr>
        <w:tc>
          <w:tcPr>
            <w:tcW w:w="4680" w:type="dxa"/>
            <w:shd w:val="clear" w:color="auto" w:fill="auto"/>
          </w:tcPr>
          <w:sdt>
            <w:sdtPr>
              <w:rPr>
                <w:rFonts w:ascii="Tahoma" w:eastAsia="Calibri" w:hAnsi="Tahoma" w:cs="Tahoma"/>
                <w:b/>
              </w:rPr>
              <w:id w:val="-425270877"/>
              <w:placeholder>
                <w:docPart w:val="7021C283C43340B7AEFA6A045B5ABF38"/>
              </w:placeholder>
              <w:docPartList>
                <w:docPartGallery w:val="Quick Parts"/>
              </w:docPartList>
            </w:sdtPr>
            <w:sdtEndPr>
              <w:rPr>
                <w:b w:val="0"/>
              </w:rPr>
            </w:sdtEndPr>
            <w:sdtContent>
              <w:p w:rsidR="004356E7" w:rsidRDefault="43AC8483" w:rsidP="004356E7">
                <w:pPr>
                  <w:rPr>
                    <w:rFonts w:ascii="Tahoma" w:hAnsi="Tahoma" w:cs="Tahoma"/>
                    <w:b/>
                    <w:bCs/>
                  </w:rPr>
                </w:pPr>
                <w:r w:rsidRPr="00C452D5">
                  <w:rPr>
                    <w:rFonts w:ascii="Tahoma" w:hAnsi="Tahoma" w:cs="Tahoma"/>
                    <w:b/>
                    <w:bCs/>
                  </w:rPr>
                  <w:t>Unit</w:t>
                </w:r>
                <w:r w:rsidR="00F563FA">
                  <w:rPr>
                    <w:rFonts w:ascii="Tahoma" w:hAnsi="Tahoma" w:cs="Tahoma"/>
                    <w:b/>
                    <w:bCs/>
                  </w:rPr>
                  <w:t xml:space="preserve"> 3:  Cognitive Skills and Academic Behaviors</w:t>
                </w:r>
              </w:p>
              <w:p w:rsidR="00F563FA" w:rsidRPr="00C452D5" w:rsidRDefault="00F563FA" w:rsidP="004356E7">
                <w:pPr>
                  <w:rPr>
                    <w:rFonts w:ascii="Tahoma" w:hAnsi="Tahoma" w:cs="Tahoma"/>
                  </w:rPr>
                </w:pPr>
              </w:p>
              <w:p w:rsidR="00C039E4" w:rsidRPr="00D31479" w:rsidRDefault="0083115D" w:rsidP="0083115D">
                <w:pPr>
                  <w:pStyle w:val="SUBPARAGRAPHA"/>
                  <w:ind w:left="0" w:firstLine="0"/>
                  <w:rPr>
                    <w:rFonts w:ascii="Tahoma" w:hAnsi="Tahoma" w:cs="Tahoma"/>
                    <w:b/>
                    <w:bCs/>
                  </w:rPr>
                </w:pPr>
                <w:r>
                  <w:rPr>
                    <w:rFonts w:ascii="Tahoma" w:hAnsi="Tahoma" w:cs="Tahoma"/>
                  </w:rPr>
                  <w:t>Students will apply</w:t>
                </w:r>
                <w:r w:rsidR="00960AE2">
                  <w:rPr>
                    <w:rFonts w:ascii="Tahoma" w:hAnsi="Tahoma" w:cs="Tahoma"/>
                  </w:rPr>
                  <w:t xml:space="preserve"> </w:t>
                </w:r>
                <w:r w:rsidR="00960AE2" w:rsidRPr="00F563FA">
                  <w:rPr>
                    <w:rFonts w:ascii="Tahoma" w:hAnsi="Tahoma" w:cs="Tahoma"/>
                  </w:rPr>
                  <w:t>key cognitive skills and academic behaviors to the requirements of architectural studies</w:t>
                </w:r>
                <w:r w:rsidR="00960AE2">
                  <w:rPr>
                    <w:rFonts w:ascii="Tahoma" w:hAnsi="Tahoma" w:cs="Tahoma"/>
                  </w:rPr>
                  <w:t xml:space="preserve">.  In small group and/or other classroom activities, students will </w:t>
                </w:r>
                <w:r w:rsidR="00960AE2" w:rsidRPr="00F563FA">
                  <w:rPr>
                    <w:rFonts w:ascii="Tahoma" w:hAnsi="Tahoma" w:cs="Tahoma"/>
                  </w:rPr>
                  <w:t xml:space="preserve">self-monitor learning needs </w:t>
                </w:r>
                <w:r w:rsidR="00960AE2">
                  <w:rPr>
                    <w:rFonts w:ascii="Tahoma" w:hAnsi="Tahoma" w:cs="Tahoma"/>
                  </w:rPr>
                  <w:t xml:space="preserve">and seek assistance when needed, </w:t>
                </w:r>
                <w:r w:rsidR="00960AE2" w:rsidRPr="00F563FA">
                  <w:rPr>
                    <w:rFonts w:ascii="Tahoma" w:hAnsi="Tahoma" w:cs="Tahoma"/>
                  </w:rPr>
                  <w:t>practice study habits necessary to manage aca</w:t>
                </w:r>
                <w:r w:rsidR="00960AE2">
                  <w:rPr>
                    <w:rFonts w:ascii="Tahoma" w:hAnsi="Tahoma" w:cs="Tahoma"/>
                  </w:rPr>
                  <w:t xml:space="preserve">demic pursuits and requirements, </w:t>
                </w:r>
                <w:r w:rsidR="00960AE2" w:rsidRPr="00F563FA">
                  <w:rPr>
                    <w:rFonts w:ascii="Tahoma" w:hAnsi="Tahoma" w:cs="Tahoma"/>
                  </w:rPr>
                  <w:t>st</w:t>
                </w:r>
                <w:r w:rsidR="00960AE2">
                  <w:rPr>
                    <w:rFonts w:ascii="Tahoma" w:hAnsi="Tahoma" w:cs="Tahoma"/>
                  </w:rPr>
                  <w:t xml:space="preserve">rive for accuracy and precision, complete and master tasks, </w:t>
                </w:r>
                <w:r w:rsidR="00960AE2" w:rsidRPr="00F563FA">
                  <w:rPr>
                    <w:rFonts w:ascii="Tahoma" w:hAnsi="Tahoma" w:cs="Tahoma"/>
                  </w:rPr>
                  <w:t>demonstrate effective verbal and written communication skills with individuals from varied cultures, including fellow w</w:t>
                </w:r>
                <w:r w:rsidR="00960AE2">
                  <w:rPr>
                    <w:rFonts w:ascii="Tahoma" w:hAnsi="Tahoma" w:cs="Tahoma"/>
                  </w:rPr>
                  <w:t xml:space="preserve">orkers, managers, and customers, </w:t>
                </w:r>
                <w:r w:rsidR="00960AE2" w:rsidRPr="00F563FA">
                  <w:rPr>
                    <w:rFonts w:ascii="Tahoma" w:hAnsi="Tahoma" w:cs="Tahoma"/>
                  </w:rPr>
                  <w:t>complete wo</w:t>
                </w:r>
                <w:r w:rsidR="00960AE2">
                  <w:rPr>
                    <w:rFonts w:ascii="Tahoma" w:hAnsi="Tahoma" w:cs="Tahoma"/>
                  </w:rPr>
                  <w:t xml:space="preserve">rk orders and related paperwork, </w:t>
                </w:r>
                <w:r w:rsidR="00960AE2" w:rsidRPr="00F563FA">
                  <w:rPr>
                    <w:rFonts w:ascii="Tahoma" w:hAnsi="Tahoma" w:cs="Tahoma"/>
                  </w:rPr>
                  <w:t xml:space="preserve">estimate jobs, schedules, and practices related to </w:t>
                </w:r>
                <w:r w:rsidR="00960AE2">
                  <w:rPr>
                    <w:rFonts w:ascii="Tahoma" w:hAnsi="Tahoma" w:cs="Tahoma"/>
                  </w:rPr>
                  <w:t xml:space="preserve">legal restrictions, </w:t>
                </w:r>
                <w:r w:rsidR="00960AE2" w:rsidRPr="00F563FA">
                  <w:rPr>
                    <w:rFonts w:ascii="Tahoma" w:hAnsi="Tahoma" w:cs="Tahoma"/>
                  </w:rPr>
                  <w:t>read and interpret appropriate architectural symbols, schematics, blueprints, work d</w:t>
                </w:r>
                <w:r w:rsidR="00960AE2">
                  <w:rPr>
                    <w:rFonts w:ascii="Tahoma" w:hAnsi="Tahoma" w:cs="Tahoma"/>
                  </w:rPr>
                  <w:t xml:space="preserve">rawings, manuals, and bulletins, </w:t>
                </w:r>
                <w:r w:rsidR="00960AE2" w:rsidRPr="00F563FA">
                  <w:rPr>
                    <w:rFonts w:ascii="Tahoma" w:hAnsi="Tahoma" w:cs="Tahoma"/>
                  </w:rPr>
                  <w:t>and</w:t>
                </w:r>
                <w:r w:rsidR="00960AE2">
                  <w:rPr>
                    <w:rFonts w:ascii="Tahoma" w:hAnsi="Tahoma" w:cs="Tahoma"/>
                  </w:rPr>
                  <w:t xml:space="preserve"> </w:t>
                </w:r>
                <w:r w:rsidR="00960AE2" w:rsidRPr="00F563FA">
                  <w:rPr>
                    <w:rFonts w:ascii="Tahoma" w:hAnsi="Tahoma" w:cs="Tahoma"/>
                  </w:rPr>
                  <w:t>apply descriptive geometry related to auxiliary views, revolutions, and intersections.</w:t>
                </w:r>
                <w:r w:rsidR="00D31479">
                  <w:rPr>
                    <w:rFonts w:ascii="Tahoma" w:hAnsi="Tahoma" w:cs="Tahoma"/>
                  </w:rPr>
                  <w:t xml:space="preserve"> Students will further develop and </w:t>
                </w:r>
                <w:r w:rsidR="00D31479">
                  <w:rPr>
                    <w:rFonts w:ascii="Tahoma" w:hAnsi="Tahoma" w:cs="Tahoma"/>
                  </w:rPr>
                  <w:lastRenderedPageBreak/>
                  <w:t>demonstrate these skills throughout the course.</w:t>
                </w:r>
              </w:p>
            </w:sdtContent>
          </w:sdt>
        </w:tc>
        <w:tc>
          <w:tcPr>
            <w:tcW w:w="2250" w:type="dxa"/>
            <w:shd w:val="clear" w:color="auto" w:fill="auto"/>
          </w:tcPr>
          <w:sdt>
            <w:sdtPr>
              <w:rPr>
                <w:rFonts w:ascii="Tahoma" w:hAnsi="Tahoma" w:cs="Tahoma"/>
                <w:bCs/>
              </w:rPr>
              <w:id w:val="-530643595"/>
              <w:placeholder>
                <w:docPart w:val="9F1BF6048D8C4726922A9E29281D081F"/>
              </w:placeholder>
              <w:docPartList>
                <w:docPartGallery w:val="Quick Parts"/>
              </w:docPartList>
            </w:sdtPr>
            <w:sdtEndPr/>
            <w:sdtContent>
              <w:p w:rsidR="004356E7" w:rsidRPr="00C452D5" w:rsidRDefault="00F563FA" w:rsidP="43AC8483">
                <w:pPr>
                  <w:jc w:val="center"/>
                  <w:rPr>
                    <w:rFonts w:ascii="Tahoma" w:hAnsi="Tahoma" w:cs="Tahoma"/>
                  </w:rPr>
                </w:pPr>
                <w:r>
                  <w:rPr>
                    <w:rFonts w:ascii="Tahoma" w:hAnsi="Tahoma" w:cs="Tahoma"/>
                  </w:rPr>
                  <w:t>15 periods</w:t>
                </w:r>
              </w:p>
              <w:p w:rsidR="00022991" w:rsidRPr="00C452D5" w:rsidRDefault="00F563FA" w:rsidP="43AC8483">
                <w:pPr>
                  <w:jc w:val="center"/>
                  <w:rPr>
                    <w:rFonts w:ascii="Tahoma" w:hAnsi="Tahoma" w:cs="Tahoma"/>
                    <w:b/>
                    <w:bCs/>
                  </w:rPr>
                </w:pPr>
                <w:r>
                  <w:rPr>
                    <w:rFonts w:ascii="Tahoma" w:hAnsi="Tahoma" w:cs="Tahoma"/>
                  </w:rPr>
                  <w:t>675 minutes</w:t>
                </w:r>
              </w:p>
            </w:sdtContent>
          </w:sdt>
          <w:p w:rsidR="00C039E4" w:rsidRPr="00C452D5" w:rsidRDefault="00C039E4" w:rsidP="5BD3E6A3">
            <w:pPr>
              <w:jc w:val="center"/>
              <w:rPr>
                <w:rFonts w:ascii="Tahoma" w:hAnsi="Tahoma" w:cs="Tahoma"/>
              </w:rPr>
            </w:pPr>
          </w:p>
        </w:tc>
        <w:tc>
          <w:tcPr>
            <w:tcW w:w="7560" w:type="dxa"/>
            <w:gridSpan w:val="2"/>
            <w:shd w:val="clear" w:color="auto" w:fill="auto"/>
          </w:tcPr>
          <w:p w:rsidR="00F563FA" w:rsidRPr="00F563FA" w:rsidRDefault="00F563FA" w:rsidP="00F563FA">
            <w:pPr>
              <w:pStyle w:val="PARAGRAPH1"/>
              <w:rPr>
                <w:rFonts w:ascii="Tahoma" w:hAnsi="Tahoma" w:cs="Tahoma"/>
              </w:rPr>
            </w:pPr>
            <w:r w:rsidRPr="00F563FA">
              <w:rPr>
                <w:rFonts w:ascii="Tahoma" w:hAnsi="Tahoma" w:cs="Tahoma"/>
              </w:rPr>
              <w:t>(2)</w:t>
            </w:r>
            <w:r w:rsidRPr="00F563FA">
              <w:rPr>
                <w:rFonts w:ascii="Tahoma" w:hAnsi="Tahoma" w:cs="Tahoma"/>
              </w:rPr>
              <w:tab/>
              <w:t>The student applies key cognitive skills and academic behaviors to the requirements of architectural studies. The student is expected to:</w:t>
            </w:r>
          </w:p>
          <w:p w:rsidR="00F563FA" w:rsidRPr="00F563FA" w:rsidRDefault="00F563FA" w:rsidP="00F563FA">
            <w:pPr>
              <w:pStyle w:val="SUBPARAGRAPHA"/>
              <w:rPr>
                <w:rFonts w:ascii="Tahoma" w:hAnsi="Tahoma" w:cs="Tahoma"/>
              </w:rPr>
            </w:pPr>
            <w:r w:rsidRPr="00F563FA">
              <w:rPr>
                <w:rFonts w:ascii="Tahoma" w:hAnsi="Tahoma" w:cs="Tahoma"/>
              </w:rPr>
              <w:t>(A)</w:t>
            </w:r>
            <w:r w:rsidRPr="00F563FA">
              <w:rPr>
                <w:rFonts w:ascii="Tahoma" w:hAnsi="Tahoma" w:cs="Tahoma"/>
              </w:rPr>
              <w:tab/>
              <w:t>self-monitor learning needs and seek assistance when needed;</w:t>
            </w:r>
          </w:p>
          <w:p w:rsidR="00F563FA" w:rsidRPr="00F563FA" w:rsidRDefault="00F563FA" w:rsidP="00F563FA">
            <w:pPr>
              <w:pStyle w:val="SUBPARAGRAPHA"/>
              <w:rPr>
                <w:rFonts w:ascii="Tahoma" w:hAnsi="Tahoma" w:cs="Tahoma"/>
              </w:rPr>
            </w:pPr>
            <w:r w:rsidRPr="00F563FA">
              <w:rPr>
                <w:rFonts w:ascii="Tahoma" w:hAnsi="Tahoma" w:cs="Tahoma"/>
              </w:rPr>
              <w:t>(B)</w:t>
            </w:r>
            <w:r w:rsidRPr="00F563FA">
              <w:rPr>
                <w:rFonts w:ascii="Tahoma" w:hAnsi="Tahoma" w:cs="Tahoma"/>
              </w:rPr>
              <w:tab/>
              <w:t>practice study habits necessary to manage academic pursuits and requirements;</w:t>
            </w:r>
          </w:p>
          <w:p w:rsidR="00F563FA" w:rsidRPr="00F563FA" w:rsidRDefault="00F563FA" w:rsidP="00F563FA">
            <w:pPr>
              <w:pStyle w:val="SUBPARAGRAPHA"/>
              <w:rPr>
                <w:rFonts w:ascii="Tahoma" w:hAnsi="Tahoma" w:cs="Tahoma"/>
              </w:rPr>
            </w:pPr>
            <w:r w:rsidRPr="00F563FA">
              <w:rPr>
                <w:rFonts w:ascii="Tahoma" w:hAnsi="Tahoma" w:cs="Tahoma"/>
              </w:rPr>
              <w:t>(C)</w:t>
            </w:r>
            <w:r w:rsidRPr="00F563FA">
              <w:rPr>
                <w:rFonts w:ascii="Tahoma" w:hAnsi="Tahoma" w:cs="Tahoma"/>
              </w:rPr>
              <w:tab/>
              <w:t>strive for accuracy and precision;</w:t>
            </w:r>
          </w:p>
          <w:p w:rsidR="00F563FA" w:rsidRPr="00F563FA" w:rsidRDefault="00F563FA" w:rsidP="00F563FA">
            <w:pPr>
              <w:pStyle w:val="SUBPARAGRAPHA"/>
              <w:rPr>
                <w:rFonts w:ascii="Tahoma" w:hAnsi="Tahoma" w:cs="Tahoma"/>
              </w:rPr>
            </w:pPr>
            <w:r w:rsidRPr="00F563FA">
              <w:rPr>
                <w:rFonts w:ascii="Tahoma" w:hAnsi="Tahoma" w:cs="Tahoma"/>
              </w:rPr>
              <w:t>(D)</w:t>
            </w:r>
            <w:r w:rsidRPr="00F563FA">
              <w:rPr>
                <w:rFonts w:ascii="Tahoma" w:hAnsi="Tahoma" w:cs="Tahoma"/>
              </w:rPr>
              <w:tab/>
              <w:t>complete and master tasks;</w:t>
            </w:r>
          </w:p>
          <w:p w:rsidR="00F563FA" w:rsidRPr="00F563FA" w:rsidRDefault="00F563FA" w:rsidP="00F563FA">
            <w:pPr>
              <w:pStyle w:val="SUBPARAGRAPHA"/>
              <w:rPr>
                <w:rFonts w:ascii="Tahoma" w:hAnsi="Tahoma" w:cs="Tahoma"/>
              </w:rPr>
            </w:pPr>
            <w:r w:rsidRPr="00F563FA">
              <w:rPr>
                <w:rFonts w:ascii="Tahoma" w:hAnsi="Tahoma" w:cs="Tahoma"/>
              </w:rPr>
              <w:t>(E)</w:t>
            </w:r>
            <w:r w:rsidRPr="00F563FA">
              <w:rPr>
                <w:rFonts w:ascii="Tahoma" w:hAnsi="Tahoma" w:cs="Tahoma"/>
              </w:rPr>
              <w:tab/>
              <w:t>demonstrate effective verbal and written communication skills with individuals from varied cultures, including fellow workers, managers, and customers;</w:t>
            </w:r>
          </w:p>
          <w:p w:rsidR="00F563FA" w:rsidRPr="00F563FA" w:rsidRDefault="00F563FA" w:rsidP="00F563FA">
            <w:pPr>
              <w:pStyle w:val="SUBPARAGRAPHA"/>
              <w:rPr>
                <w:rFonts w:ascii="Tahoma" w:hAnsi="Tahoma" w:cs="Tahoma"/>
              </w:rPr>
            </w:pPr>
            <w:r w:rsidRPr="00F563FA">
              <w:rPr>
                <w:rFonts w:ascii="Tahoma" w:hAnsi="Tahoma" w:cs="Tahoma"/>
              </w:rPr>
              <w:t>(F)</w:t>
            </w:r>
            <w:r w:rsidRPr="00F563FA">
              <w:rPr>
                <w:rFonts w:ascii="Tahoma" w:hAnsi="Tahoma" w:cs="Tahoma"/>
              </w:rPr>
              <w:tab/>
              <w:t>complete work orders and related paperwork;</w:t>
            </w:r>
          </w:p>
          <w:p w:rsidR="00F563FA" w:rsidRPr="00F563FA" w:rsidRDefault="00F563FA" w:rsidP="00F563FA">
            <w:pPr>
              <w:pStyle w:val="SUBPARAGRAPHA"/>
              <w:rPr>
                <w:rFonts w:ascii="Tahoma" w:hAnsi="Tahoma" w:cs="Tahoma"/>
              </w:rPr>
            </w:pPr>
            <w:r w:rsidRPr="00F563FA">
              <w:rPr>
                <w:rFonts w:ascii="Tahoma" w:hAnsi="Tahoma" w:cs="Tahoma"/>
              </w:rPr>
              <w:t>(G)</w:t>
            </w:r>
            <w:r w:rsidRPr="00F563FA">
              <w:rPr>
                <w:rFonts w:ascii="Tahoma" w:hAnsi="Tahoma" w:cs="Tahoma"/>
              </w:rPr>
              <w:tab/>
              <w:t>estimate jobs, schedules, and practices related to legal restrictions;</w:t>
            </w:r>
          </w:p>
          <w:p w:rsidR="00F563FA" w:rsidRPr="00F563FA" w:rsidRDefault="00F563FA" w:rsidP="00F563FA">
            <w:pPr>
              <w:pStyle w:val="SUBPARAGRAPHA"/>
              <w:rPr>
                <w:rFonts w:ascii="Tahoma" w:hAnsi="Tahoma" w:cs="Tahoma"/>
              </w:rPr>
            </w:pPr>
            <w:r w:rsidRPr="00F563FA">
              <w:rPr>
                <w:rFonts w:ascii="Tahoma" w:hAnsi="Tahoma" w:cs="Tahoma"/>
              </w:rPr>
              <w:lastRenderedPageBreak/>
              <w:t>(H)</w:t>
            </w:r>
            <w:r w:rsidRPr="00F563FA">
              <w:rPr>
                <w:rFonts w:ascii="Tahoma" w:hAnsi="Tahoma" w:cs="Tahoma"/>
              </w:rPr>
              <w:tab/>
              <w:t>read and interpret appropriate architectural symbols, schematics, blueprints, work drawings, manuals, and bulletins; and</w:t>
            </w:r>
          </w:p>
          <w:p w:rsidR="00022991" w:rsidRPr="00F563FA" w:rsidRDefault="00F563FA" w:rsidP="00F563FA">
            <w:pPr>
              <w:pStyle w:val="SUBPARAGRAPHA"/>
              <w:rPr>
                <w:rFonts w:ascii="Tahoma" w:hAnsi="Tahoma" w:cs="Tahoma"/>
              </w:rPr>
            </w:pPr>
            <w:r w:rsidRPr="00F563FA">
              <w:rPr>
                <w:rFonts w:ascii="Tahoma" w:hAnsi="Tahoma" w:cs="Tahoma"/>
              </w:rPr>
              <w:t>(I)</w:t>
            </w:r>
            <w:r w:rsidRPr="00F563FA">
              <w:rPr>
                <w:rFonts w:ascii="Tahoma" w:hAnsi="Tahoma" w:cs="Tahoma"/>
              </w:rPr>
              <w:tab/>
              <w:t>apply descriptive geometry related to auxiliary views, revolutions, and intersections.</w:t>
            </w:r>
          </w:p>
        </w:tc>
      </w:tr>
      <w:tr w:rsidR="00022991" w:rsidRPr="00C452D5" w:rsidTr="00E11A11">
        <w:trPr>
          <w:trHeight w:val="3815"/>
        </w:trPr>
        <w:tc>
          <w:tcPr>
            <w:tcW w:w="4680" w:type="dxa"/>
            <w:shd w:val="clear" w:color="auto" w:fill="auto"/>
          </w:tcPr>
          <w:sdt>
            <w:sdtPr>
              <w:rPr>
                <w:rFonts w:ascii="Tahoma" w:eastAsia="Calibri" w:hAnsi="Tahoma" w:cs="Tahoma"/>
                <w:b/>
              </w:rPr>
              <w:id w:val="236598228"/>
              <w:placeholder>
                <w:docPart w:val="18961E7AF7D2419DB61AFB635F817911"/>
              </w:placeholder>
              <w:docPartList>
                <w:docPartGallery w:val="Quick Parts"/>
              </w:docPartList>
            </w:sdtPr>
            <w:sdtEndPr>
              <w:rPr>
                <w:b w:val="0"/>
              </w:rPr>
            </w:sdtEndPr>
            <w:sdtContent>
              <w:p w:rsidR="004356E7" w:rsidRPr="00C452D5" w:rsidRDefault="43AC8483" w:rsidP="43AC8483">
                <w:pPr>
                  <w:rPr>
                    <w:rFonts w:ascii="Tahoma" w:hAnsi="Tahoma" w:cs="Tahoma"/>
                    <w:b/>
                    <w:bCs/>
                  </w:rPr>
                </w:pPr>
                <w:r w:rsidRPr="00C452D5">
                  <w:rPr>
                    <w:rFonts w:ascii="Tahoma" w:hAnsi="Tahoma" w:cs="Tahoma"/>
                    <w:b/>
                    <w:bCs/>
                  </w:rPr>
                  <w:t>Unit</w:t>
                </w:r>
                <w:r w:rsidR="00B96752">
                  <w:rPr>
                    <w:rFonts w:ascii="Tahoma" w:hAnsi="Tahoma" w:cs="Tahoma"/>
                    <w:b/>
                    <w:bCs/>
                  </w:rPr>
                  <w:t xml:space="preserve"> 4:  History and Culture</w:t>
                </w:r>
              </w:p>
              <w:p w:rsidR="004356E7" w:rsidRPr="00C452D5" w:rsidRDefault="004356E7" w:rsidP="004356E7">
                <w:pPr>
                  <w:rPr>
                    <w:rFonts w:ascii="Tahoma" w:hAnsi="Tahoma" w:cs="Tahoma"/>
                  </w:rPr>
                </w:pPr>
              </w:p>
              <w:p w:rsidR="00C039E4" w:rsidRPr="007741ED" w:rsidRDefault="007741ED" w:rsidP="007741ED">
                <w:pPr>
                  <w:pStyle w:val="SUBPARAGRAPHA"/>
                  <w:ind w:left="0" w:firstLine="0"/>
                  <w:rPr>
                    <w:rFonts w:ascii="Tahoma" w:hAnsi="Tahoma" w:cs="Tahoma"/>
                    <w:b/>
                    <w:bCs/>
                  </w:rPr>
                </w:pPr>
                <w:r>
                  <w:rPr>
                    <w:rFonts w:ascii="Tahoma" w:hAnsi="Tahoma" w:cs="Tahoma"/>
                  </w:rPr>
                  <w:t>Students will discuss</w:t>
                </w:r>
                <w:r w:rsidRPr="00B96752">
                  <w:rPr>
                    <w:rFonts w:ascii="Tahoma" w:hAnsi="Tahoma" w:cs="Tahoma"/>
                  </w:rPr>
                  <w:t xml:space="preserve"> architectural history and culture as records of human achievement from ancient Egypt to </w:t>
                </w:r>
                <w:r>
                  <w:rPr>
                    <w:rFonts w:ascii="Tahoma" w:hAnsi="Tahoma" w:cs="Tahoma"/>
                  </w:rPr>
                  <w:t>the present.  In small groups and/or other classroom activities, students will compare</w:t>
                </w:r>
                <w:r w:rsidRPr="00B96752">
                  <w:rPr>
                    <w:rFonts w:ascii="Tahoma" w:hAnsi="Tahoma" w:cs="Tahoma"/>
                  </w:rPr>
                  <w:t xml:space="preserve"> and contrast historical and contemporary styles, identi</w:t>
                </w:r>
                <w:r>
                  <w:rPr>
                    <w:rFonts w:ascii="Tahoma" w:hAnsi="Tahoma" w:cs="Tahoma"/>
                  </w:rPr>
                  <w:t xml:space="preserve">fying general themes and trends, </w:t>
                </w:r>
                <w:r w:rsidRPr="00B96752">
                  <w:rPr>
                    <w:rFonts w:ascii="Tahoma" w:hAnsi="Tahoma" w:cs="Tahoma"/>
                  </w:rPr>
                  <w:t>describe general characteristics in architectural proj</w:t>
                </w:r>
                <w:r>
                  <w:rPr>
                    <w:rFonts w:ascii="Tahoma" w:hAnsi="Tahoma" w:cs="Tahoma"/>
                  </w:rPr>
                  <w:t>ects from a variety of cultures,</w:t>
                </w:r>
                <w:r w:rsidRPr="00B96752">
                  <w:rPr>
                    <w:rFonts w:ascii="Tahoma" w:hAnsi="Tahoma" w:cs="Tahoma"/>
                  </w:rPr>
                  <w:t xml:space="preserve"> and</w:t>
                </w:r>
                <w:r>
                  <w:rPr>
                    <w:rFonts w:ascii="Tahoma" w:hAnsi="Tahoma" w:cs="Tahoma"/>
                  </w:rPr>
                  <w:t xml:space="preserve"> </w:t>
                </w:r>
                <w:r w:rsidRPr="00B96752">
                  <w:rPr>
                    <w:rFonts w:ascii="Tahoma" w:hAnsi="Tahoma" w:cs="Tahoma"/>
                  </w:rPr>
                  <w:t>compare and contrast career opportunities in architecture.</w:t>
                </w:r>
              </w:p>
            </w:sdtContent>
          </w:sdt>
        </w:tc>
        <w:tc>
          <w:tcPr>
            <w:tcW w:w="2250" w:type="dxa"/>
            <w:shd w:val="clear" w:color="auto" w:fill="auto"/>
          </w:tcPr>
          <w:sdt>
            <w:sdtPr>
              <w:rPr>
                <w:rFonts w:ascii="Tahoma" w:hAnsi="Tahoma" w:cs="Tahoma"/>
                <w:bCs/>
              </w:rPr>
              <w:id w:val="841288864"/>
              <w:placeholder>
                <w:docPart w:val="18256B03EE3E4030B0A73D196E61DE49"/>
              </w:placeholder>
              <w:docPartList>
                <w:docPartGallery w:val="Quick Parts"/>
              </w:docPartList>
            </w:sdtPr>
            <w:sdtEndPr/>
            <w:sdtContent>
              <w:p w:rsidR="004356E7" w:rsidRPr="00C452D5" w:rsidRDefault="00B96752" w:rsidP="43AC8483">
                <w:pPr>
                  <w:jc w:val="center"/>
                  <w:rPr>
                    <w:rFonts w:ascii="Tahoma" w:hAnsi="Tahoma" w:cs="Tahoma"/>
                  </w:rPr>
                </w:pPr>
                <w:r>
                  <w:rPr>
                    <w:rFonts w:ascii="Tahoma" w:hAnsi="Tahoma" w:cs="Tahoma"/>
                  </w:rPr>
                  <w:t>10 periods</w:t>
                </w:r>
              </w:p>
              <w:p w:rsidR="00022991" w:rsidRPr="00C452D5" w:rsidRDefault="00B96752" w:rsidP="43AC8483">
                <w:pPr>
                  <w:jc w:val="center"/>
                  <w:rPr>
                    <w:rFonts w:ascii="Tahoma" w:hAnsi="Tahoma" w:cs="Tahoma"/>
                    <w:b/>
                    <w:bCs/>
                  </w:rPr>
                </w:pPr>
                <w:r>
                  <w:rPr>
                    <w:rFonts w:ascii="Tahoma" w:hAnsi="Tahoma" w:cs="Tahoma"/>
                  </w:rPr>
                  <w:t xml:space="preserve">450 </w:t>
                </w:r>
                <w:r w:rsidR="43AC8483" w:rsidRPr="00C452D5">
                  <w:rPr>
                    <w:rFonts w:ascii="Tahoma" w:hAnsi="Tahoma" w:cs="Tahoma"/>
                  </w:rPr>
                  <w:t>minutes.</w:t>
                </w:r>
              </w:p>
            </w:sdtContent>
          </w:sdt>
          <w:p w:rsidR="00C039E4" w:rsidRPr="00C452D5" w:rsidRDefault="00C039E4" w:rsidP="5BD3E6A3">
            <w:pPr>
              <w:jc w:val="center"/>
              <w:rPr>
                <w:rFonts w:ascii="Tahoma" w:hAnsi="Tahoma" w:cs="Tahoma"/>
              </w:rPr>
            </w:pPr>
          </w:p>
        </w:tc>
        <w:tc>
          <w:tcPr>
            <w:tcW w:w="7560" w:type="dxa"/>
            <w:gridSpan w:val="2"/>
            <w:shd w:val="clear" w:color="auto" w:fill="auto"/>
          </w:tcPr>
          <w:p w:rsidR="00B96752" w:rsidRPr="00B96752" w:rsidRDefault="00B96752" w:rsidP="00B96752">
            <w:pPr>
              <w:pStyle w:val="PARAGRAPH1"/>
              <w:rPr>
                <w:rFonts w:ascii="Tahoma" w:hAnsi="Tahoma" w:cs="Tahoma"/>
              </w:rPr>
            </w:pPr>
            <w:r w:rsidRPr="00B96752">
              <w:rPr>
                <w:rFonts w:ascii="Tahoma" w:hAnsi="Tahoma" w:cs="Tahoma"/>
              </w:rPr>
              <w:t>(8)</w:t>
            </w:r>
            <w:r w:rsidRPr="00B96752">
              <w:rPr>
                <w:rFonts w:ascii="Tahoma" w:hAnsi="Tahoma" w:cs="Tahoma"/>
              </w:rPr>
              <w:tab/>
              <w:t>The student demonstrates an understanding of architectural history and culture as records of human achievement from ancient Egypt to the present. The student is expected to:</w:t>
            </w:r>
          </w:p>
          <w:p w:rsidR="00B96752" w:rsidRPr="00B96752" w:rsidRDefault="00B96752" w:rsidP="00B96752">
            <w:pPr>
              <w:pStyle w:val="SUBPARAGRAPHA"/>
              <w:rPr>
                <w:rFonts w:ascii="Tahoma" w:hAnsi="Tahoma" w:cs="Tahoma"/>
              </w:rPr>
            </w:pPr>
            <w:r w:rsidRPr="00B96752">
              <w:rPr>
                <w:rFonts w:ascii="Tahoma" w:hAnsi="Tahoma" w:cs="Tahoma"/>
              </w:rPr>
              <w:t>(A)</w:t>
            </w:r>
            <w:r w:rsidRPr="00B96752">
              <w:rPr>
                <w:rFonts w:ascii="Tahoma" w:hAnsi="Tahoma" w:cs="Tahoma"/>
              </w:rPr>
              <w:tab/>
              <w:t>compare and contrast historical and contemporary styles, identifying general themes and trends;</w:t>
            </w:r>
          </w:p>
          <w:p w:rsidR="00B96752" w:rsidRPr="00B96752" w:rsidRDefault="00B96752" w:rsidP="00B96752">
            <w:pPr>
              <w:pStyle w:val="SUBPARAGRAPHA"/>
              <w:rPr>
                <w:rFonts w:ascii="Tahoma" w:hAnsi="Tahoma" w:cs="Tahoma"/>
              </w:rPr>
            </w:pPr>
            <w:r w:rsidRPr="00B96752">
              <w:rPr>
                <w:rFonts w:ascii="Tahoma" w:hAnsi="Tahoma" w:cs="Tahoma"/>
              </w:rPr>
              <w:t>(B)</w:t>
            </w:r>
            <w:r w:rsidRPr="00B96752">
              <w:rPr>
                <w:rFonts w:ascii="Tahoma" w:hAnsi="Tahoma" w:cs="Tahoma"/>
              </w:rPr>
              <w:tab/>
              <w:t>describe general characteristics in architectural projects from a variety of cultures; and</w:t>
            </w:r>
          </w:p>
          <w:p w:rsidR="00022991" w:rsidRPr="00B96752" w:rsidRDefault="00B96752" w:rsidP="00B96752">
            <w:pPr>
              <w:pStyle w:val="SUBPARAGRAPHA"/>
              <w:rPr>
                <w:rFonts w:ascii="Tahoma" w:hAnsi="Tahoma" w:cs="Tahoma"/>
              </w:rPr>
            </w:pPr>
            <w:r w:rsidRPr="00B96752">
              <w:rPr>
                <w:rFonts w:ascii="Tahoma" w:hAnsi="Tahoma" w:cs="Tahoma"/>
              </w:rPr>
              <w:t>(C)</w:t>
            </w:r>
            <w:r w:rsidRPr="00B96752">
              <w:rPr>
                <w:rFonts w:ascii="Tahoma" w:hAnsi="Tahoma" w:cs="Tahoma"/>
              </w:rPr>
              <w:tab/>
              <w:t>compare and contrast career opportunities in architecture.</w:t>
            </w:r>
          </w:p>
        </w:tc>
      </w:tr>
      <w:tr w:rsidR="00022991" w:rsidRPr="00C452D5" w:rsidTr="43AC8483">
        <w:trPr>
          <w:trHeight w:val="1169"/>
        </w:trPr>
        <w:tc>
          <w:tcPr>
            <w:tcW w:w="4680" w:type="dxa"/>
            <w:shd w:val="clear" w:color="auto" w:fill="auto"/>
          </w:tcPr>
          <w:sdt>
            <w:sdtPr>
              <w:rPr>
                <w:rFonts w:ascii="Tahoma" w:eastAsia="Calibri" w:hAnsi="Tahoma" w:cs="Tahoma"/>
                <w:b/>
              </w:rPr>
              <w:id w:val="1838338802"/>
              <w:placeholder>
                <w:docPart w:val="E6F80F03BC2645019CDD5DEBBA721EED"/>
              </w:placeholder>
              <w:docPartList>
                <w:docPartGallery w:val="Quick Parts"/>
              </w:docPartList>
            </w:sdtPr>
            <w:sdtEndPr>
              <w:rPr>
                <w:b w:val="0"/>
              </w:rPr>
            </w:sdtEndPr>
            <w:sdtContent>
              <w:p w:rsidR="004356E7" w:rsidRDefault="43AC8483" w:rsidP="004356E7">
                <w:pPr>
                  <w:rPr>
                    <w:rFonts w:ascii="Tahoma" w:hAnsi="Tahoma" w:cs="Tahoma"/>
                    <w:b/>
                    <w:bCs/>
                  </w:rPr>
                </w:pPr>
                <w:r w:rsidRPr="00C452D5">
                  <w:rPr>
                    <w:rFonts w:ascii="Tahoma" w:hAnsi="Tahoma" w:cs="Tahoma"/>
                    <w:b/>
                    <w:bCs/>
                  </w:rPr>
                  <w:t xml:space="preserve">Unit </w:t>
                </w:r>
                <w:r w:rsidR="00EC37B2">
                  <w:rPr>
                    <w:rFonts w:ascii="Tahoma" w:hAnsi="Tahoma" w:cs="Tahoma"/>
                    <w:b/>
                    <w:bCs/>
                  </w:rPr>
                  <w:t xml:space="preserve">5:  Technical </w:t>
                </w:r>
                <w:r w:rsidR="00916739">
                  <w:rPr>
                    <w:rFonts w:ascii="Tahoma" w:hAnsi="Tahoma" w:cs="Tahoma"/>
                    <w:b/>
                    <w:bCs/>
                  </w:rPr>
                  <w:t>Knowledge</w:t>
                </w:r>
              </w:p>
              <w:p w:rsidR="00EC37B2" w:rsidRPr="00C452D5" w:rsidRDefault="00EC37B2" w:rsidP="004356E7">
                <w:pPr>
                  <w:rPr>
                    <w:rFonts w:ascii="Tahoma" w:hAnsi="Tahoma" w:cs="Tahoma"/>
                  </w:rPr>
                </w:pPr>
              </w:p>
              <w:p w:rsidR="00C039E4" w:rsidRPr="009D3D99" w:rsidRDefault="009D3D99" w:rsidP="009D3D99">
                <w:pPr>
                  <w:pStyle w:val="SUBPARAGRAPHA"/>
                  <w:ind w:left="0" w:firstLine="0"/>
                  <w:rPr>
                    <w:rFonts w:ascii="Tahoma" w:hAnsi="Tahoma" w:cs="Tahoma"/>
                    <w:b/>
                    <w:bCs/>
                  </w:rPr>
                </w:pPr>
                <w:r>
                  <w:rPr>
                    <w:rFonts w:ascii="Tahoma" w:hAnsi="Tahoma" w:cs="Tahoma"/>
                  </w:rPr>
                  <w:t xml:space="preserve">Students will discuss </w:t>
                </w:r>
                <w:r w:rsidRPr="00916739">
                  <w:rPr>
                    <w:rFonts w:ascii="Tahoma" w:hAnsi="Tahoma" w:cs="Tahoma"/>
                  </w:rPr>
                  <w:t>the concepts and skills that form the technical knowledge of architectural design.</w:t>
                </w:r>
                <w:r>
                  <w:rPr>
                    <w:rFonts w:ascii="Tahoma" w:hAnsi="Tahoma" w:cs="Tahoma"/>
                  </w:rPr>
                  <w:t xml:space="preserve">  In small groups and/or other classroom activities, students will </w:t>
                </w:r>
                <w:r w:rsidRPr="00916739">
                  <w:rPr>
                    <w:rFonts w:ascii="Tahoma" w:hAnsi="Tahoma" w:cs="Tahoma"/>
                  </w:rPr>
                  <w:t>demonstrate knowledge of architectural design principles</w:t>
                </w:r>
                <w:r>
                  <w:rPr>
                    <w:rFonts w:ascii="Tahoma" w:hAnsi="Tahoma" w:cs="Tahoma"/>
                  </w:rPr>
                  <w:t xml:space="preserve">, </w:t>
                </w:r>
                <w:r w:rsidRPr="00916739">
                  <w:rPr>
                    <w:rFonts w:ascii="Tahoma" w:hAnsi="Tahoma" w:cs="Tahoma"/>
                  </w:rPr>
                  <w:t>determine building code and zoning requirements for building types in a selected area</w:t>
                </w:r>
                <w:r>
                  <w:rPr>
                    <w:rFonts w:ascii="Tahoma" w:hAnsi="Tahoma" w:cs="Tahoma"/>
                  </w:rPr>
                  <w:t>,</w:t>
                </w:r>
                <w:r w:rsidRPr="00916739">
                  <w:rPr>
                    <w:rFonts w:ascii="Tahoma" w:hAnsi="Tahoma" w:cs="Tahoma"/>
                  </w:rPr>
                  <w:t xml:space="preserve"> and</w:t>
                </w:r>
                <w:r>
                  <w:rPr>
                    <w:rFonts w:ascii="Tahoma" w:hAnsi="Tahoma" w:cs="Tahoma"/>
                  </w:rPr>
                  <w:t xml:space="preserve"> </w:t>
                </w:r>
                <w:r w:rsidRPr="00916739">
                  <w:rPr>
                    <w:rFonts w:ascii="Tahoma" w:hAnsi="Tahoma" w:cs="Tahoma"/>
                  </w:rPr>
                  <w:t xml:space="preserve">demonstrate knowledge </w:t>
                </w:r>
                <w:r w:rsidRPr="00916739">
                  <w:rPr>
                    <w:rFonts w:ascii="Tahoma" w:hAnsi="Tahoma" w:cs="Tahoma"/>
                  </w:rPr>
                  <w:lastRenderedPageBreak/>
                  <w:t>of the various grades and types of construction materials.</w:t>
                </w:r>
              </w:p>
            </w:sdtContent>
          </w:sdt>
        </w:tc>
        <w:tc>
          <w:tcPr>
            <w:tcW w:w="2250" w:type="dxa"/>
            <w:shd w:val="clear" w:color="auto" w:fill="auto"/>
          </w:tcPr>
          <w:sdt>
            <w:sdtPr>
              <w:rPr>
                <w:rFonts w:ascii="Tahoma" w:hAnsi="Tahoma" w:cs="Tahoma"/>
                <w:bCs/>
              </w:rPr>
              <w:id w:val="-466977641"/>
              <w:placeholder>
                <w:docPart w:val="DA2E4CC33D144D0E817D87E5C9635072"/>
              </w:placeholder>
              <w:docPartList>
                <w:docPartGallery w:val="Quick Parts"/>
              </w:docPartList>
            </w:sdtPr>
            <w:sdtEndPr/>
            <w:sdtContent>
              <w:p w:rsidR="004356E7" w:rsidRPr="00C452D5" w:rsidRDefault="00EC37B2" w:rsidP="43AC8483">
                <w:pPr>
                  <w:jc w:val="center"/>
                  <w:rPr>
                    <w:rFonts w:ascii="Tahoma" w:hAnsi="Tahoma" w:cs="Tahoma"/>
                  </w:rPr>
                </w:pPr>
                <w:r>
                  <w:rPr>
                    <w:rFonts w:ascii="Tahoma" w:hAnsi="Tahoma" w:cs="Tahoma"/>
                  </w:rPr>
                  <w:t xml:space="preserve"> 10 periods</w:t>
                </w:r>
              </w:p>
              <w:p w:rsidR="00022991" w:rsidRPr="00C452D5" w:rsidRDefault="00EC37B2" w:rsidP="43AC8483">
                <w:pPr>
                  <w:jc w:val="center"/>
                  <w:rPr>
                    <w:rFonts w:ascii="Tahoma" w:hAnsi="Tahoma" w:cs="Tahoma"/>
                    <w:b/>
                    <w:bCs/>
                  </w:rPr>
                </w:pPr>
                <w:r>
                  <w:rPr>
                    <w:rFonts w:ascii="Tahoma" w:hAnsi="Tahoma" w:cs="Tahoma"/>
                  </w:rPr>
                  <w:t>450 minutes</w:t>
                </w:r>
              </w:p>
            </w:sdtContent>
          </w:sdt>
          <w:p w:rsidR="00C039E4" w:rsidRPr="00C452D5" w:rsidRDefault="00C039E4" w:rsidP="5BD3E6A3">
            <w:pPr>
              <w:jc w:val="center"/>
              <w:rPr>
                <w:rFonts w:ascii="Tahoma" w:hAnsi="Tahoma" w:cs="Tahoma"/>
              </w:rPr>
            </w:pPr>
          </w:p>
        </w:tc>
        <w:tc>
          <w:tcPr>
            <w:tcW w:w="7560" w:type="dxa"/>
            <w:gridSpan w:val="2"/>
            <w:shd w:val="clear" w:color="auto" w:fill="auto"/>
          </w:tcPr>
          <w:p w:rsidR="00916739" w:rsidRPr="00916739" w:rsidRDefault="00916739" w:rsidP="00916739">
            <w:pPr>
              <w:pStyle w:val="PARAGRAPH1"/>
              <w:rPr>
                <w:rFonts w:ascii="Tahoma" w:hAnsi="Tahoma" w:cs="Tahoma"/>
              </w:rPr>
            </w:pPr>
            <w:r w:rsidRPr="00916739">
              <w:rPr>
                <w:rFonts w:ascii="Tahoma" w:hAnsi="Tahoma" w:cs="Tahoma"/>
              </w:rPr>
              <w:t>(3)</w:t>
            </w:r>
            <w:r w:rsidRPr="00916739">
              <w:rPr>
                <w:rFonts w:ascii="Tahoma" w:hAnsi="Tahoma" w:cs="Tahoma"/>
              </w:rPr>
              <w:tab/>
              <w:t>The student knows the concepts and skills that form the technical knowledge of architectural design. The student is expected to:</w:t>
            </w:r>
          </w:p>
          <w:p w:rsidR="00916739" w:rsidRPr="00916739" w:rsidRDefault="00916739" w:rsidP="00916739">
            <w:pPr>
              <w:pStyle w:val="SUBPARAGRAPHA"/>
              <w:rPr>
                <w:rFonts w:ascii="Tahoma" w:hAnsi="Tahoma" w:cs="Tahoma"/>
              </w:rPr>
            </w:pPr>
            <w:r w:rsidRPr="00916739">
              <w:rPr>
                <w:rFonts w:ascii="Tahoma" w:hAnsi="Tahoma" w:cs="Tahoma"/>
              </w:rPr>
              <w:t>(A)</w:t>
            </w:r>
            <w:r w:rsidRPr="00916739">
              <w:rPr>
                <w:rFonts w:ascii="Tahoma" w:hAnsi="Tahoma" w:cs="Tahoma"/>
              </w:rPr>
              <w:tab/>
              <w:t>demonstrate knowledge of architectural design principles;</w:t>
            </w:r>
          </w:p>
          <w:p w:rsidR="00916739" w:rsidRPr="00916739" w:rsidRDefault="00916739" w:rsidP="00916739">
            <w:pPr>
              <w:pStyle w:val="SUBPARAGRAPHA"/>
              <w:rPr>
                <w:rFonts w:ascii="Tahoma" w:hAnsi="Tahoma" w:cs="Tahoma"/>
              </w:rPr>
            </w:pPr>
            <w:r w:rsidRPr="00916739">
              <w:rPr>
                <w:rFonts w:ascii="Tahoma" w:hAnsi="Tahoma" w:cs="Tahoma"/>
              </w:rPr>
              <w:t>(B)</w:t>
            </w:r>
            <w:r w:rsidRPr="00916739">
              <w:rPr>
                <w:rFonts w:ascii="Tahoma" w:hAnsi="Tahoma" w:cs="Tahoma"/>
              </w:rPr>
              <w:tab/>
              <w:t>determine building code and zoning requirements for building types in a selected area; and</w:t>
            </w:r>
          </w:p>
          <w:p w:rsidR="00022991" w:rsidRPr="00916739" w:rsidRDefault="00916739" w:rsidP="00916739">
            <w:pPr>
              <w:pStyle w:val="SUBPARAGRAPHA"/>
              <w:rPr>
                <w:rFonts w:ascii="Tahoma" w:hAnsi="Tahoma" w:cs="Tahoma"/>
              </w:rPr>
            </w:pPr>
            <w:r w:rsidRPr="00916739">
              <w:rPr>
                <w:rFonts w:ascii="Tahoma" w:hAnsi="Tahoma" w:cs="Tahoma"/>
              </w:rPr>
              <w:lastRenderedPageBreak/>
              <w:t>(C)</w:t>
            </w:r>
            <w:r w:rsidRPr="00916739">
              <w:rPr>
                <w:rFonts w:ascii="Tahoma" w:hAnsi="Tahoma" w:cs="Tahoma"/>
              </w:rPr>
              <w:tab/>
              <w:t>demonstrate knowledge of the various grades and types of construction materials.</w:t>
            </w:r>
          </w:p>
        </w:tc>
      </w:tr>
      <w:tr w:rsidR="00022991" w:rsidRPr="00C452D5" w:rsidTr="43AC8483">
        <w:trPr>
          <w:trHeight w:val="1169"/>
        </w:trPr>
        <w:tc>
          <w:tcPr>
            <w:tcW w:w="4680" w:type="dxa"/>
            <w:shd w:val="clear" w:color="auto" w:fill="auto"/>
          </w:tcPr>
          <w:sdt>
            <w:sdtPr>
              <w:rPr>
                <w:rFonts w:ascii="Tahoma" w:eastAsia="Calibri" w:hAnsi="Tahoma" w:cs="Tahoma"/>
                <w:b/>
              </w:rPr>
              <w:id w:val="-507649"/>
              <w:placeholder>
                <w:docPart w:val="74CFC77AB3E34C41A5F533B7DB4243FA"/>
              </w:placeholder>
              <w:docPartList>
                <w:docPartGallery w:val="Quick Parts"/>
              </w:docPartList>
            </w:sdtPr>
            <w:sdtEndPr>
              <w:rPr>
                <w:b w:val="0"/>
              </w:rPr>
            </w:sdtEndPr>
            <w:sdtContent>
              <w:p w:rsidR="004356E7" w:rsidRPr="00C452D5" w:rsidRDefault="43AC8483" w:rsidP="43AC8483">
                <w:pPr>
                  <w:rPr>
                    <w:rFonts w:ascii="Tahoma" w:hAnsi="Tahoma" w:cs="Tahoma"/>
                    <w:b/>
                    <w:bCs/>
                  </w:rPr>
                </w:pPr>
                <w:r w:rsidRPr="00C452D5">
                  <w:rPr>
                    <w:rFonts w:ascii="Tahoma" w:hAnsi="Tahoma" w:cs="Tahoma"/>
                    <w:b/>
                    <w:bCs/>
                  </w:rPr>
                  <w:t>Unit</w:t>
                </w:r>
                <w:r w:rsidR="00B33DCC">
                  <w:rPr>
                    <w:rFonts w:ascii="Tahoma" w:hAnsi="Tahoma" w:cs="Tahoma"/>
                    <w:b/>
                    <w:bCs/>
                  </w:rPr>
                  <w:t xml:space="preserve"> 6:   Tools, Equipment, Technologies</w:t>
                </w:r>
                <w:r w:rsidR="00890405">
                  <w:rPr>
                    <w:rFonts w:ascii="Tahoma" w:hAnsi="Tahoma" w:cs="Tahoma"/>
                    <w:b/>
                    <w:bCs/>
                  </w:rPr>
                  <w:t>,</w:t>
                </w:r>
                <w:r w:rsidR="00B33DCC">
                  <w:rPr>
                    <w:rFonts w:ascii="Tahoma" w:hAnsi="Tahoma" w:cs="Tahoma"/>
                    <w:b/>
                    <w:bCs/>
                  </w:rPr>
                  <w:t xml:space="preserve"> and Materials</w:t>
                </w:r>
              </w:p>
              <w:p w:rsidR="004356E7" w:rsidRPr="00C452D5" w:rsidRDefault="004356E7" w:rsidP="004356E7">
                <w:pPr>
                  <w:rPr>
                    <w:rFonts w:ascii="Tahoma" w:hAnsi="Tahoma" w:cs="Tahoma"/>
                  </w:rPr>
                </w:pPr>
              </w:p>
              <w:p w:rsidR="00C039E4" w:rsidRPr="00BD39D7" w:rsidRDefault="00BD39D7" w:rsidP="00BD39D7">
                <w:pPr>
                  <w:pStyle w:val="SUBPARAGRAPHA"/>
                  <w:ind w:left="0" w:firstLine="0"/>
                  <w:rPr>
                    <w:rFonts w:ascii="Tahoma" w:hAnsi="Tahoma" w:cs="Tahoma"/>
                    <w:b/>
                    <w:bCs/>
                  </w:rPr>
                </w:pPr>
                <w:r>
                  <w:rPr>
                    <w:rFonts w:ascii="Tahoma" w:hAnsi="Tahoma" w:cs="Tahoma"/>
                  </w:rPr>
                  <w:t xml:space="preserve">Students will discuss </w:t>
                </w:r>
                <w:r w:rsidRPr="00B33DCC">
                  <w:rPr>
                    <w:rFonts w:ascii="Tahoma" w:hAnsi="Tahoma" w:cs="Tahoma"/>
                  </w:rPr>
                  <w:t>the function and application of the tools, equipment, technologies, and materials used in architectural drawing.</w:t>
                </w:r>
                <w:r>
                  <w:rPr>
                    <w:rFonts w:ascii="Tahoma" w:hAnsi="Tahoma" w:cs="Tahoma"/>
                  </w:rPr>
                  <w:t xml:space="preserve">  In small groups and/or other classroom activities, students will </w:t>
                </w:r>
                <w:r w:rsidRPr="00B33DCC">
                  <w:rPr>
                    <w:rFonts w:ascii="Tahoma" w:hAnsi="Tahoma" w:cs="Tahoma"/>
                  </w:rPr>
                  <w:t>use the tools, materials, and equipment commonly employed in the field o</w:t>
                </w:r>
                <w:r>
                  <w:rPr>
                    <w:rFonts w:ascii="Tahoma" w:hAnsi="Tahoma" w:cs="Tahoma"/>
                  </w:rPr>
                  <w:t xml:space="preserve">f architecture in a safe manner, </w:t>
                </w:r>
                <w:r w:rsidRPr="00B33DCC">
                  <w:rPr>
                    <w:rFonts w:ascii="Tahoma" w:hAnsi="Tahoma" w:cs="Tahoma"/>
                  </w:rPr>
                  <w:t>handle and dispose of envi</w:t>
                </w:r>
                <w:r>
                  <w:rPr>
                    <w:rFonts w:ascii="Tahoma" w:hAnsi="Tahoma" w:cs="Tahoma"/>
                  </w:rPr>
                  <w:t>ronmentally hazardous materials,</w:t>
                </w:r>
                <w:r w:rsidRPr="00B33DCC">
                  <w:rPr>
                    <w:rFonts w:ascii="Tahoma" w:hAnsi="Tahoma" w:cs="Tahoma"/>
                  </w:rPr>
                  <w:t xml:space="preserve"> and</w:t>
                </w:r>
                <w:r>
                  <w:rPr>
                    <w:rFonts w:ascii="Tahoma" w:hAnsi="Tahoma" w:cs="Tahoma"/>
                  </w:rPr>
                  <w:t xml:space="preserve"> </w:t>
                </w:r>
                <w:r w:rsidRPr="00B33DCC">
                  <w:rPr>
                    <w:rFonts w:ascii="Tahoma" w:hAnsi="Tahoma" w:cs="Tahoma"/>
                  </w:rPr>
                  <w:t>demonstrate knowledge of new and emerging technologies that may affect the field of architecture.</w:t>
                </w:r>
              </w:p>
            </w:sdtContent>
          </w:sdt>
        </w:tc>
        <w:tc>
          <w:tcPr>
            <w:tcW w:w="2250" w:type="dxa"/>
            <w:shd w:val="clear" w:color="auto" w:fill="auto"/>
          </w:tcPr>
          <w:sdt>
            <w:sdtPr>
              <w:rPr>
                <w:rFonts w:ascii="Tahoma" w:hAnsi="Tahoma" w:cs="Tahoma"/>
                <w:bCs/>
              </w:rPr>
              <w:id w:val="-363516800"/>
              <w:placeholder>
                <w:docPart w:val="45ED443D086A4606A06EEE8E450900A5"/>
              </w:placeholder>
              <w:docPartList>
                <w:docPartGallery w:val="Quick Parts"/>
              </w:docPartList>
            </w:sdtPr>
            <w:sdtEndPr/>
            <w:sdtContent>
              <w:p w:rsidR="004356E7" w:rsidRPr="00C452D5" w:rsidRDefault="00B33DCC" w:rsidP="43AC8483">
                <w:pPr>
                  <w:jc w:val="center"/>
                  <w:rPr>
                    <w:rFonts w:ascii="Tahoma" w:hAnsi="Tahoma" w:cs="Tahoma"/>
                  </w:rPr>
                </w:pPr>
                <w:r>
                  <w:rPr>
                    <w:rFonts w:ascii="Tahoma" w:hAnsi="Tahoma" w:cs="Tahoma"/>
                  </w:rPr>
                  <w:t>10 periods</w:t>
                </w:r>
              </w:p>
              <w:p w:rsidR="00022991" w:rsidRPr="00C452D5" w:rsidRDefault="00B33DCC" w:rsidP="43AC8483">
                <w:pPr>
                  <w:jc w:val="center"/>
                  <w:rPr>
                    <w:rFonts w:ascii="Tahoma" w:hAnsi="Tahoma" w:cs="Tahoma"/>
                    <w:b/>
                    <w:bCs/>
                  </w:rPr>
                </w:pPr>
                <w:r>
                  <w:rPr>
                    <w:rFonts w:ascii="Tahoma" w:hAnsi="Tahoma" w:cs="Tahoma"/>
                  </w:rPr>
                  <w:t>450 minutes</w:t>
                </w:r>
              </w:p>
            </w:sdtContent>
          </w:sdt>
          <w:p w:rsidR="00C039E4" w:rsidRPr="00C452D5" w:rsidRDefault="00C039E4" w:rsidP="5BD3E6A3">
            <w:pPr>
              <w:jc w:val="center"/>
              <w:rPr>
                <w:rFonts w:ascii="Tahoma" w:hAnsi="Tahoma" w:cs="Tahoma"/>
              </w:rPr>
            </w:pPr>
          </w:p>
        </w:tc>
        <w:tc>
          <w:tcPr>
            <w:tcW w:w="7560" w:type="dxa"/>
            <w:gridSpan w:val="2"/>
            <w:shd w:val="clear" w:color="auto" w:fill="auto"/>
          </w:tcPr>
          <w:p w:rsidR="00B33DCC" w:rsidRPr="00B33DCC" w:rsidRDefault="00B33DCC" w:rsidP="00B33DCC">
            <w:pPr>
              <w:pStyle w:val="PARAGRAPH1"/>
              <w:rPr>
                <w:rFonts w:ascii="Tahoma" w:hAnsi="Tahoma" w:cs="Tahoma"/>
              </w:rPr>
            </w:pPr>
            <w:r w:rsidRPr="00B33DCC">
              <w:rPr>
                <w:rFonts w:ascii="Tahoma" w:hAnsi="Tahoma" w:cs="Tahoma"/>
              </w:rPr>
              <w:t>(4)</w:t>
            </w:r>
            <w:r w:rsidRPr="00B33DCC">
              <w:rPr>
                <w:rFonts w:ascii="Tahoma" w:hAnsi="Tahoma" w:cs="Tahoma"/>
              </w:rPr>
              <w:tab/>
              <w:t>The student knows the function and application of the tools, equipment, technologies, and materials used in architectural drawing. The student is expected to:</w:t>
            </w:r>
          </w:p>
          <w:p w:rsidR="00B33DCC" w:rsidRPr="00B33DCC" w:rsidRDefault="00B33DCC" w:rsidP="00B33DCC">
            <w:pPr>
              <w:pStyle w:val="SUBPARAGRAPHA"/>
              <w:rPr>
                <w:rFonts w:ascii="Tahoma" w:hAnsi="Tahoma" w:cs="Tahoma"/>
              </w:rPr>
            </w:pPr>
            <w:r w:rsidRPr="00B33DCC">
              <w:rPr>
                <w:rFonts w:ascii="Tahoma" w:hAnsi="Tahoma" w:cs="Tahoma"/>
              </w:rPr>
              <w:t>(A)</w:t>
            </w:r>
            <w:r w:rsidRPr="00B33DCC">
              <w:rPr>
                <w:rFonts w:ascii="Tahoma" w:hAnsi="Tahoma" w:cs="Tahoma"/>
              </w:rPr>
              <w:tab/>
              <w:t>use the tools, materials, and equipment commonly employed in the field of architecture in a safe manner;</w:t>
            </w:r>
          </w:p>
          <w:p w:rsidR="00B33DCC" w:rsidRPr="00B33DCC" w:rsidRDefault="00B33DCC" w:rsidP="00B33DCC">
            <w:pPr>
              <w:pStyle w:val="SUBPARAGRAPHA"/>
              <w:rPr>
                <w:rFonts w:ascii="Tahoma" w:hAnsi="Tahoma" w:cs="Tahoma"/>
              </w:rPr>
            </w:pPr>
            <w:r w:rsidRPr="00B33DCC">
              <w:rPr>
                <w:rFonts w:ascii="Tahoma" w:hAnsi="Tahoma" w:cs="Tahoma"/>
              </w:rPr>
              <w:t>(B)</w:t>
            </w:r>
            <w:r w:rsidRPr="00B33DCC">
              <w:rPr>
                <w:rFonts w:ascii="Tahoma" w:hAnsi="Tahoma" w:cs="Tahoma"/>
              </w:rPr>
              <w:tab/>
              <w:t>handle and dispose of environmentally hazardous materials; and</w:t>
            </w:r>
          </w:p>
          <w:p w:rsidR="00022991" w:rsidRPr="00B33DCC" w:rsidRDefault="00B33DCC" w:rsidP="00B33DCC">
            <w:pPr>
              <w:pStyle w:val="SUBPARAGRAPHA"/>
              <w:rPr>
                <w:rFonts w:ascii="Tahoma" w:hAnsi="Tahoma" w:cs="Tahoma"/>
              </w:rPr>
            </w:pPr>
            <w:r w:rsidRPr="00B33DCC">
              <w:rPr>
                <w:rFonts w:ascii="Tahoma" w:hAnsi="Tahoma" w:cs="Tahoma"/>
              </w:rPr>
              <w:t>(C)</w:t>
            </w:r>
            <w:r w:rsidRPr="00B33DCC">
              <w:rPr>
                <w:rFonts w:ascii="Tahoma" w:hAnsi="Tahoma" w:cs="Tahoma"/>
              </w:rPr>
              <w:tab/>
              <w:t>demonstrate knowledge of new and emerging technologies that may affect the field of architecture.</w:t>
            </w:r>
          </w:p>
        </w:tc>
      </w:tr>
      <w:tr w:rsidR="00022991" w:rsidRPr="00C452D5" w:rsidTr="43AC8483">
        <w:trPr>
          <w:trHeight w:val="1151"/>
        </w:trPr>
        <w:tc>
          <w:tcPr>
            <w:tcW w:w="4680" w:type="dxa"/>
            <w:shd w:val="clear" w:color="auto" w:fill="auto"/>
          </w:tcPr>
          <w:sdt>
            <w:sdtPr>
              <w:rPr>
                <w:rFonts w:ascii="Tahoma" w:eastAsia="Calibri" w:hAnsi="Tahoma" w:cs="Tahoma"/>
                <w:b/>
              </w:rPr>
              <w:id w:val="-680971562"/>
              <w:placeholder>
                <w:docPart w:val="BE856A352A5F4B8E92D320A4AB3D2B28"/>
              </w:placeholder>
              <w:docPartList>
                <w:docPartGallery w:val="Quick Parts"/>
              </w:docPartList>
            </w:sdtPr>
            <w:sdtEndPr>
              <w:rPr>
                <w:b w:val="0"/>
              </w:rPr>
            </w:sdtEndPr>
            <w:sdtContent>
              <w:p w:rsidR="004356E7" w:rsidRPr="00C452D5" w:rsidRDefault="43AC8483" w:rsidP="43AC8483">
                <w:pPr>
                  <w:rPr>
                    <w:rFonts w:ascii="Tahoma" w:hAnsi="Tahoma" w:cs="Tahoma"/>
                    <w:b/>
                    <w:bCs/>
                  </w:rPr>
                </w:pPr>
                <w:r w:rsidRPr="00C452D5">
                  <w:rPr>
                    <w:rFonts w:ascii="Tahoma" w:hAnsi="Tahoma" w:cs="Tahoma"/>
                    <w:b/>
                    <w:bCs/>
                  </w:rPr>
                  <w:t>Unit</w:t>
                </w:r>
                <w:r w:rsidR="007D2F41">
                  <w:rPr>
                    <w:rFonts w:ascii="Tahoma" w:hAnsi="Tahoma" w:cs="Tahoma"/>
                    <w:b/>
                    <w:bCs/>
                  </w:rPr>
                  <w:t xml:space="preserve"> 7:  Application of Concepts and Skills</w:t>
                </w:r>
              </w:p>
              <w:p w:rsidR="004356E7" w:rsidRPr="00C452D5" w:rsidRDefault="004356E7" w:rsidP="004356E7">
                <w:pPr>
                  <w:rPr>
                    <w:rFonts w:ascii="Tahoma" w:hAnsi="Tahoma" w:cs="Tahoma"/>
                  </w:rPr>
                </w:pPr>
              </w:p>
              <w:p w:rsidR="00C039E4" w:rsidRPr="00504F41" w:rsidRDefault="000561E0" w:rsidP="0083115D">
                <w:pPr>
                  <w:pStyle w:val="SUBPARAGRAPHA"/>
                  <w:ind w:left="0" w:firstLine="0"/>
                  <w:rPr>
                    <w:rFonts w:ascii="Tahoma" w:hAnsi="Tahoma" w:cs="Tahoma"/>
                    <w:b/>
                    <w:bCs/>
                  </w:rPr>
                </w:pPr>
                <w:r>
                  <w:rPr>
                    <w:rFonts w:ascii="Tahoma" w:hAnsi="Tahoma" w:cs="Tahoma"/>
                  </w:rPr>
                  <w:t>Students will discuss</w:t>
                </w:r>
                <w:r w:rsidR="43AC8483" w:rsidRPr="00C452D5">
                  <w:rPr>
                    <w:rFonts w:ascii="Tahoma" w:hAnsi="Tahoma" w:cs="Tahoma"/>
                  </w:rPr>
                  <w:t xml:space="preserve"> </w:t>
                </w:r>
                <w:r w:rsidRPr="007D2F41">
                  <w:rPr>
                    <w:rFonts w:ascii="Tahoma" w:hAnsi="Tahoma" w:cs="Tahoma"/>
                  </w:rPr>
                  <w:t>the concepts and skills of the profession to simulated or actual work situations.</w:t>
                </w:r>
                <w:r>
                  <w:rPr>
                    <w:rFonts w:ascii="Tahoma" w:hAnsi="Tahoma" w:cs="Tahoma"/>
                  </w:rPr>
                  <w:t xml:space="preserve">  In small groups and/or other classroom activities, students will </w:t>
                </w:r>
                <w:r w:rsidRPr="007D2F41">
                  <w:rPr>
                    <w:rFonts w:ascii="Tahoma" w:hAnsi="Tahoma" w:cs="Tahoma"/>
                  </w:rPr>
                  <w:t xml:space="preserve">use problem-solving skills to analyze a situation and </w:t>
                </w:r>
                <w:r>
                  <w:rPr>
                    <w:rFonts w:ascii="Tahoma" w:hAnsi="Tahoma" w:cs="Tahoma"/>
                  </w:rPr>
                  <w:t>identify a problem to be solved,</w:t>
                </w:r>
                <w:r w:rsidRPr="007D2F41">
                  <w:rPr>
                    <w:rFonts w:ascii="Tahoma" w:hAnsi="Tahoma" w:cs="Tahoma"/>
                  </w:rPr>
                  <w:tab/>
                  <w:t xml:space="preserve">break a complex problem into component parts that </w:t>
                </w:r>
                <w:r w:rsidRPr="007D2F41">
                  <w:rPr>
                    <w:rFonts w:ascii="Tahoma" w:hAnsi="Tahoma" w:cs="Tahoma"/>
                  </w:rPr>
                  <w:lastRenderedPageBreak/>
                  <w:t>can be analyzed and solved separately</w:t>
                </w:r>
                <w:r>
                  <w:rPr>
                    <w:rFonts w:ascii="Tahoma" w:hAnsi="Tahoma" w:cs="Tahoma"/>
                  </w:rPr>
                  <w:t xml:space="preserve">, </w:t>
                </w:r>
                <w:r w:rsidRPr="007D2F41">
                  <w:rPr>
                    <w:rFonts w:ascii="Tahoma" w:hAnsi="Tahoma" w:cs="Tahoma"/>
                  </w:rPr>
                  <w:t>st</w:t>
                </w:r>
                <w:r>
                  <w:rPr>
                    <w:rFonts w:ascii="Tahoma" w:hAnsi="Tahoma" w:cs="Tahoma"/>
                  </w:rPr>
                  <w:t xml:space="preserve">rive for accuracy and precision, and work independently.  Students will also </w:t>
                </w:r>
                <w:r w:rsidRPr="007D2F41">
                  <w:rPr>
                    <w:rFonts w:ascii="Tahoma" w:hAnsi="Tahoma" w:cs="Tahoma"/>
                  </w:rPr>
                  <w:t xml:space="preserve">work </w:t>
                </w:r>
                <w:r>
                  <w:rPr>
                    <w:rFonts w:ascii="Tahoma" w:hAnsi="Tahoma" w:cs="Tahoma"/>
                  </w:rPr>
                  <w:t>c</w:t>
                </w:r>
                <w:r w:rsidRPr="007D2F41">
                  <w:rPr>
                    <w:rFonts w:ascii="Tahoma" w:hAnsi="Tahoma" w:cs="Tahoma"/>
                  </w:rPr>
                  <w:t>ollaboratively</w:t>
                </w:r>
                <w:r>
                  <w:rPr>
                    <w:rFonts w:ascii="Tahoma" w:hAnsi="Tahoma" w:cs="Tahoma"/>
                  </w:rPr>
                  <w:t xml:space="preserve">, </w:t>
                </w:r>
                <w:r w:rsidRPr="007D2F41">
                  <w:rPr>
                    <w:rFonts w:ascii="Tahoma" w:hAnsi="Tahoma" w:cs="Tahoma"/>
                  </w:rPr>
                  <w:t xml:space="preserve">research an architectural </w:t>
                </w:r>
                <w:r>
                  <w:rPr>
                    <w:rFonts w:ascii="Tahoma" w:hAnsi="Tahoma" w:cs="Tahoma"/>
                  </w:rPr>
                  <w:t xml:space="preserve">project, </w:t>
                </w:r>
                <w:r w:rsidRPr="007D2F41">
                  <w:rPr>
                    <w:rFonts w:ascii="Tahoma" w:hAnsi="Tahoma" w:cs="Tahoma"/>
                  </w:rPr>
                  <w:t>design and present an effective ar</w:t>
                </w:r>
                <w:r>
                  <w:rPr>
                    <w:rFonts w:ascii="Tahoma" w:hAnsi="Tahoma" w:cs="Tahoma"/>
                  </w:rPr>
                  <w:t xml:space="preserve">chitectural product, and </w:t>
                </w:r>
                <w:r w:rsidRPr="007D2F41">
                  <w:rPr>
                    <w:rFonts w:ascii="Tahoma" w:hAnsi="Tahoma" w:cs="Tahoma"/>
                  </w:rPr>
                  <w:t>present a final arc</w:t>
                </w:r>
                <w:r>
                  <w:rPr>
                    <w:rFonts w:ascii="Tahoma" w:hAnsi="Tahoma" w:cs="Tahoma"/>
                  </w:rPr>
                  <w:t xml:space="preserve">hitectural product for critique.  Students will also </w:t>
                </w:r>
                <w:r w:rsidRPr="007D2F41">
                  <w:rPr>
                    <w:rFonts w:ascii="Tahoma" w:hAnsi="Tahoma" w:cs="Tahoma"/>
                  </w:rPr>
                  <w:t>apply arc</w:t>
                </w:r>
                <w:r>
                  <w:rPr>
                    <w:rFonts w:ascii="Tahoma" w:hAnsi="Tahoma" w:cs="Tahoma"/>
                  </w:rPr>
                  <w:t xml:space="preserve">hitectural lettering techniques, </w:t>
                </w:r>
                <w:r w:rsidRPr="007D2F41">
                  <w:rPr>
                    <w:rFonts w:ascii="Tahoma" w:hAnsi="Tahoma" w:cs="Tahoma"/>
                  </w:rPr>
                  <w:t>develop preliminary sketches of a nonresidential or r</w:t>
                </w:r>
                <w:r>
                  <w:rPr>
                    <w:rFonts w:ascii="Tahoma" w:hAnsi="Tahoma" w:cs="Tahoma"/>
                  </w:rPr>
                  <w:t xml:space="preserve">esidential architectural design, </w:t>
                </w:r>
                <w:r w:rsidRPr="007D2F41">
                  <w:rPr>
                    <w:rFonts w:ascii="Tahoma" w:hAnsi="Tahoma" w:cs="Tahoma"/>
                  </w:rPr>
                  <w:t>use traditional technical architectural draftin</w:t>
                </w:r>
                <w:r>
                  <w:rPr>
                    <w:rFonts w:ascii="Tahoma" w:hAnsi="Tahoma" w:cs="Tahoma"/>
                  </w:rPr>
                  <w:t xml:space="preserve">g techniques to create drawings, </w:t>
                </w:r>
                <w:r w:rsidRPr="007D2F41">
                  <w:rPr>
                    <w:rFonts w:ascii="Tahoma" w:hAnsi="Tahoma" w:cs="Tahoma"/>
                  </w:rPr>
                  <w:t>demonstrate through drawings the development of maximum efficiency of circulation within areas or rooms</w:t>
                </w:r>
                <w:r>
                  <w:rPr>
                    <w:rFonts w:ascii="Tahoma" w:hAnsi="Tahoma" w:cs="Tahoma"/>
                  </w:rPr>
                  <w:t xml:space="preserve">, and </w:t>
                </w:r>
                <w:r w:rsidRPr="007D2F41">
                  <w:rPr>
                    <w:rFonts w:ascii="Tahoma" w:hAnsi="Tahoma" w:cs="Tahoma"/>
                  </w:rPr>
                  <w:t>develop a site plan using maximum orientation of the building relative to views, sun, and wind directi</w:t>
                </w:r>
                <w:r>
                  <w:rPr>
                    <w:rFonts w:ascii="Tahoma" w:hAnsi="Tahoma" w:cs="Tahoma"/>
                  </w:rPr>
                  <w:t xml:space="preserve">on.  Students will also </w:t>
                </w:r>
                <w:r w:rsidRPr="007D2F41">
                  <w:rPr>
                    <w:rFonts w:ascii="Tahoma" w:hAnsi="Tahoma" w:cs="Tahoma"/>
                  </w:rPr>
                  <w:t>develop building designs to ensure compatibility between interior and exterio</w:t>
                </w:r>
                <w:r>
                  <w:rPr>
                    <w:rFonts w:ascii="Tahoma" w:hAnsi="Tahoma" w:cs="Tahoma"/>
                  </w:rPr>
                  <w:t>r to enhance overall appearance,</w:t>
                </w:r>
                <w:r w:rsidRPr="007D2F41">
                  <w:rPr>
                    <w:rFonts w:ascii="Tahoma" w:hAnsi="Tahoma" w:cs="Tahoma"/>
                  </w:rPr>
                  <w:t xml:space="preserve"> draw schematic site plans, floor plans, building elevations, sections, perspectives, and characte</w:t>
                </w:r>
                <w:r>
                  <w:rPr>
                    <w:rFonts w:ascii="Tahoma" w:hAnsi="Tahoma" w:cs="Tahoma"/>
                  </w:rPr>
                  <w:t>r sketches from bubble diagrams,</w:t>
                </w:r>
                <w:r w:rsidRPr="007D2F41">
                  <w:rPr>
                    <w:rFonts w:ascii="Tahoma" w:hAnsi="Tahoma" w:cs="Tahoma"/>
                  </w:rPr>
                  <w:t xml:space="preserve"> draw scaled wall thickness </w:t>
                </w:r>
                <w:r>
                  <w:rPr>
                    <w:rFonts w:ascii="Tahoma" w:hAnsi="Tahoma" w:cs="Tahoma"/>
                  </w:rPr>
                  <w:t xml:space="preserve">plans, elevations, and sections, and </w:t>
                </w:r>
                <w:r w:rsidRPr="007D2F41">
                  <w:rPr>
                    <w:rFonts w:ascii="Tahoma" w:hAnsi="Tahoma" w:cs="Tahoma"/>
                  </w:rPr>
                  <w:t>develop details of floor and wall sections as required</w:t>
                </w:r>
                <w:r>
                  <w:rPr>
                    <w:rFonts w:ascii="Tahoma" w:hAnsi="Tahoma" w:cs="Tahoma"/>
                  </w:rPr>
                  <w:t>.  Students will also d</w:t>
                </w:r>
                <w:r w:rsidRPr="007D2F41">
                  <w:rPr>
                    <w:rFonts w:ascii="Tahoma" w:hAnsi="Tahoma" w:cs="Tahoma"/>
                  </w:rPr>
                  <w:t xml:space="preserve">emonstrate knowledge of the </w:t>
                </w:r>
                <w:r>
                  <w:rPr>
                    <w:rFonts w:ascii="Tahoma" w:hAnsi="Tahoma" w:cs="Tahoma"/>
                  </w:rPr>
                  <w:t xml:space="preserve">Americans with Disabilities Act, </w:t>
                </w:r>
                <w:r w:rsidRPr="007D2F41">
                  <w:rPr>
                    <w:rFonts w:ascii="Tahoma" w:hAnsi="Tahoma" w:cs="Tahoma"/>
                  </w:rPr>
                  <w:t>assemble an architect</w:t>
                </w:r>
                <w:r>
                  <w:rPr>
                    <w:rFonts w:ascii="Tahoma" w:hAnsi="Tahoma" w:cs="Tahoma"/>
                  </w:rPr>
                  <w:t xml:space="preserve">ural design in three </w:t>
                </w:r>
                <w:r>
                  <w:rPr>
                    <w:rFonts w:ascii="Tahoma" w:hAnsi="Tahoma" w:cs="Tahoma"/>
                  </w:rPr>
                  <w:lastRenderedPageBreak/>
                  <w:t>dimensions,</w:t>
                </w:r>
                <w:r w:rsidRPr="007D2F41">
                  <w:rPr>
                    <w:rFonts w:ascii="Tahoma" w:hAnsi="Tahoma" w:cs="Tahoma"/>
                  </w:rPr>
                  <w:t xml:space="preserve"> customize screen menus to</w:t>
                </w:r>
                <w:r>
                  <w:rPr>
                    <w:rFonts w:ascii="Tahoma" w:hAnsi="Tahoma" w:cs="Tahoma"/>
                  </w:rPr>
                  <w:t xml:space="preserve"> fit specific problems or needs, </w:t>
                </w:r>
                <w:r w:rsidRPr="007D2F41">
                  <w:rPr>
                    <w:rFonts w:ascii="Tahoma" w:hAnsi="Tahoma" w:cs="Tahoma"/>
                  </w:rPr>
                  <w:t>construct points, lines, and other geometric forms using accepte</w:t>
                </w:r>
                <w:r>
                  <w:rPr>
                    <w:rFonts w:ascii="Tahoma" w:hAnsi="Tahoma" w:cs="Tahoma"/>
                  </w:rPr>
                  <w:t xml:space="preserve">d computer-aided design methods, and </w:t>
                </w:r>
                <w:r w:rsidRPr="007D2F41">
                  <w:rPr>
                    <w:rFonts w:ascii="Tahoma" w:hAnsi="Tahoma" w:cs="Tahoma"/>
                  </w:rPr>
                  <w:t>create a freeha</w:t>
                </w:r>
                <w:r>
                  <w:rPr>
                    <w:rFonts w:ascii="Tahoma" w:hAnsi="Tahoma" w:cs="Tahoma"/>
                  </w:rPr>
                  <w:t xml:space="preserve">nd simple one-point perspective.  Students will use appropriate technology and/or materials by using a computer system to </w:t>
                </w:r>
                <w:r w:rsidRPr="007D2F41">
                  <w:rPr>
                    <w:rFonts w:ascii="Tahoma" w:hAnsi="Tahoma" w:cs="Tahoma"/>
                  </w:rPr>
                  <w:t>create a bill of materia</w:t>
                </w:r>
                <w:r>
                  <w:rPr>
                    <w:rFonts w:ascii="Tahoma" w:hAnsi="Tahoma" w:cs="Tahoma"/>
                  </w:rPr>
                  <w:t xml:space="preserve">ls, </w:t>
                </w:r>
                <w:r w:rsidRPr="007D2F41">
                  <w:rPr>
                    <w:rFonts w:ascii="Tahoma" w:hAnsi="Tahoma" w:cs="Tahoma"/>
                  </w:rPr>
                  <w:t>to create an</w:t>
                </w:r>
                <w:r w:rsidR="00504F41">
                  <w:rPr>
                    <w:rFonts w:ascii="Tahoma" w:hAnsi="Tahoma" w:cs="Tahoma"/>
                  </w:rPr>
                  <w:t>d modify architectural drawings,</w:t>
                </w:r>
                <w:r w:rsidRPr="007D2F41">
                  <w:rPr>
                    <w:rFonts w:ascii="Tahoma" w:hAnsi="Tahoma" w:cs="Tahoma"/>
                  </w:rPr>
                  <w:t xml:space="preserve"> and</w:t>
                </w:r>
                <w:r w:rsidR="00504F41">
                  <w:rPr>
                    <w:rFonts w:ascii="Tahoma" w:hAnsi="Tahoma" w:cs="Tahoma"/>
                  </w:rPr>
                  <w:t xml:space="preserve"> p</w:t>
                </w:r>
                <w:r w:rsidRPr="007D2F41">
                  <w:rPr>
                    <w:rFonts w:ascii="Tahoma" w:hAnsi="Tahoma" w:cs="Tahoma"/>
                  </w:rPr>
                  <w:t>lot architectural drawings for presentation.</w:t>
                </w:r>
              </w:p>
            </w:sdtContent>
          </w:sdt>
        </w:tc>
        <w:tc>
          <w:tcPr>
            <w:tcW w:w="2250" w:type="dxa"/>
            <w:shd w:val="clear" w:color="auto" w:fill="auto"/>
          </w:tcPr>
          <w:sdt>
            <w:sdtPr>
              <w:rPr>
                <w:rFonts w:ascii="Tahoma" w:hAnsi="Tahoma" w:cs="Tahoma"/>
                <w:bCs/>
              </w:rPr>
              <w:id w:val="-1471122806"/>
              <w:placeholder>
                <w:docPart w:val="AA528FA9E089428D9D5BA627A5128CBF"/>
              </w:placeholder>
              <w:docPartList>
                <w:docPartGallery w:val="Quick Parts"/>
              </w:docPartList>
            </w:sdtPr>
            <w:sdtEndPr/>
            <w:sdtContent>
              <w:p w:rsidR="004356E7" w:rsidRPr="00C452D5" w:rsidRDefault="007D2F41" w:rsidP="43AC8483">
                <w:pPr>
                  <w:jc w:val="center"/>
                  <w:rPr>
                    <w:rFonts w:ascii="Tahoma" w:hAnsi="Tahoma" w:cs="Tahoma"/>
                  </w:rPr>
                </w:pPr>
                <w:r>
                  <w:rPr>
                    <w:rFonts w:ascii="Tahoma" w:hAnsi="Tahoma" w:cs="Tahoma"/>
                  </w:rPr>
                  <w:t>25 periods</w:t>
                </w:r>
              </w:p>
              <w:p w:rsidR="00022991" w:rsidRPr="00C452D5" w:rsidRDefault="007D2F41" w:rsidP="43AC8483">
                <w:pPr>
                  <w:jc w:val="center"/>
                  <w:rPr>
                    <w:rFonts w:ascii="Tahoma" w:hAnsi="Tahoma" w:cs="Tahoma"/>
                    <w:b/>
                    <w:bCs/>
                  </w:rPr>
                </w:pPr>
                <w:r>
                  <w:rPr>
                    <w:rFonts w:ascii="Tahoma" w:hAnsi="Tahoma" w:cs="Tahoma"/>
                  </w:rPr>
                  <w:t>1,125 minutes</w:t>
                </w:r>
              </w:p>
            </w:sdtContent>
          </w:sdt>
          <w:p w:rsidR="00C039E4" w:rsidRPr="00C452D5" w:rsidRDefault="00C039E4" w:rsidP="5BD3E6A3">
            <w:pPr>
              <w:jc w:val="center"/>
              <w:rPr>
                <w:rFonts w:ascii="Tahoma" w:hAnsi="Tahoma" w:cs="Tahoma"/>
              </w:rPr>
            </w:pPr>
          </w:p>
        </w:tc>
        <w:tc>
          <w:tcPr>
            <w:tcW w:w="7560" w:type="dxa"/>
            <w:gridSpan w:val="2"/>
            <w:shd w:val="clear" w:color="auto" w:fill="auto"/>
          </w:tcPr>
          <w:p w:rsidR="007D2F41" w:rsidRPr="007D2F41" w:rsidRDefault="007D2F41" w:rsidP="007D2F41">
            <w:pPr>
              <w:pStyle w:val="PARAGRAPH1"/>
              <w:rPr>
                <w:rFonts w:ascii="Tahoma" w:hAnsi="Tahoma" w:cs="Tahoma"/>
              </w:rPr>
            </w:pPr>
            <w:r w:rsidRPr="007D2F41">
              <w:rPr>
                <w:rFonts w:ascii="Tahoma" w:hAnsi="Tahoma" w:cs="Tahoma"/>
              </w:rPr>
              <w:t>(5)</w:t>
            </w:r>
            <w:r w:rsidRPr="007D2F41">
              <w:rPr>
                <w:rFonts w:ascii="Tahoma" w:hAnsi="Tahoma" w:cs="Tahoma"/>
              </w:rPr>
              <w:tab/>
              <w:t>The student applies the concepts and skills of the profession to simulated or actual work situations. The student is expected to:</w:t>
            </w:r>
          </w:p>
          <w:p w:rsidR="007D2F41" w:rsidRPr="007D2F41" w:rsidRDefault="007D2F41" w:rsidP="007D2F41">
            <w:pPr>
              <w:pStyle w:val="SUBPARAGRAPHA"/>
              <w:rPr>
                <w:rFonts w:ascii="Tahoma" w:hAnsi="Tahoma" w:cs="Tahoma"/>
              </w:rPr>
            </w:pPr>
            <w:r w:rsidRPr="007D2F41">
              <w:rPr>
                <w:rFonts w:ascii="Tahoma" w:hAnsi="Tahoma" w:cs="Tahoma"/>
              </w:rPr>
              <w:t>(A)</w:t>
            </w:r>
            <w:r w:rsidRPr="007D2F41">
              <w:rPr>
                <w:rFonts w:ascii="Tahoma" w:hAnsi="Tahoma" w:cs="Tahoma"/>
              </w:rPr>
              <w:tab/>
              <w:t>use problem-solving skills to analyze a situation and identify a problem to be solved;</w:t>
            </w:r>
          </w:p>
          <w:p w:rsidR="007D2F41" w:rsidRPr="007D2F41" w:rsidRDefault="007D2F41" w:rsidP="007D2F41">
            <w:pPr>
              <w:pStyle w:val="SUBPARAGRAPHA"/>
              <w:rPr>
                <w:rFonts w:ascii="Tahoma" w:hAnsi="Tahoma" w:cs="Tahoma"/>
              </w:rPr>
            </w:pPr>
            <w:r w:rsidRPr="007D2F41">
              <w:rPr>
                <w:rFonts w:ascii="Tahoma" w:hAnsi="Tahoma" w:cs="Tahoma"/>
              </w:rPr>
              <w:t>(B)</w:t>
            </w:r>
            <w:r w:rsidRPr="007D2F41">
              <w:rPr>
                <w:rFonts w:ascii="Tahoma" w:hAnsi="Tahoma" w:cs="Tahoma"/>
              </w:rPr>
              <w:tab/>
              <w:t>break a complex problem into component parts that can be analyzed and solved separately;</w:t>
            </w:r>
          </w:p>
          <w:p w:rsidR="007D2F41" w:rsidRPr="007D2F41" w:rsidRDefault="007D2F41" w:rsidP="007D2F41">
            <w:pPr>
              <w:pStyle w:val="SUBPARAGRAPHA"/>
              <w:rPr>
                <w:rFonts w:ascii="Tahoma" w:hAnsi="Tahoma" w:cs="Tahoma"/>
              </w:rPr>
            </w:pPr>
            <w:r w:rsidRPr="007D2F41">
              <w:rPr>
                <w:rFonts w:ascii="Tahoma" w:hAnsi="Tahoma" w:cs="Tahoma"/>
              </w:rPr>
              <w:lastRenderedPageBreak/>
              <w:t>(C)</w:t>
            </w:r>
            <w:r w:rsidRPr="007D2F41">
              <w:rPr>
                <w:rFonts w:ascii="Tahoma" w:hAnsi="Tahoma" w:cs="Tahoma"/>
              </w:rPr>
              <w:tab/>
              <w:t>strive for accuracy and precision;</w:t>
            </w:r>
          </w:p>
          <w:p w:rsidR="007D2F41" w:rsidRPr="007D2F41" w:rsidRDefault="007D2F41" w:rsidP="007D2F41">
            <w:pPr>
              <w:pStyle w:val="SUBPARAGRAPHA"/>
              <w:rPr>
                <w:rFonts w:ascii="Tahoma" w:hAnsi="Tahoma" w:cs="Tahoma"/>
              </w:rPr>
            </w:pPr>
            <w:r w:rsidRPr="007D2F41">
              <w:rPr>
                <w:rFonts w:ascii="Tahoma" w:hAnsi="Tahoma" w:cs="Tahoma"/>
              </w:rPr>
              <w:t>(D)</w:t>
            </w:r>
            <w:r w:rsidRPr="007D2F41">
              <w:rPr>
                <w:rFonts w:ascii="Tahoma" w:hAnsi="Tahoma" w:cs="Tahoma"/>
              </w:rPr>
              <w:tab/>
              <w:t>work independently;</w:t>
            </w:r>
          </w:p>
          <w:p w:rsidR="007D2F41" w:rsidRPr="007D2F41" w:rsidRDefault="007D2F41" w:rsidP="007D2F41">
            <w:pPr>
              <w:pStyle w:val="SUBPARAGRAPHA"/>
              <w:rPr>
                <w:rFonts w:ascii="Tahoma" w:hAnsi="Tahoma" w:cs="Tahoma"/>
              </w:rPr>
            </w:pPr>
            <w:r w:rsidRPr="007D2F41">
              <w:rPr>
                <w:rFonts w:ascii="Tahoma" w:hAnsi="Tahoma" w:cs="Tahoma"/>
              </w:rPr>
              <w:t>(E)</w:t>
            </w:r>
            <w:r w:rsidRPr="007D2F41">
              <w:rPr>
                <w:rFonts w:ascii="Tahoma" w:hAnsi="Tahoma" w:cs="Tahoma"/>
              </w:rPr>
              <w:tab/>
              <w:t>work collaboratively;</w:t>
            </w:r>
          </w:p>
          <w:p w:rsidR="007D2F41" w:rsidRPr="007D2F41" w:rsidRDefault="007D2F41" w:rsidP="007D2F41">
            <w:pPr>
              <w:pStyle w:val="SUBPARAGRAPHA"/>
              <w:rPr>
                <w:rFonts w:ascii="Tahoma" w:hAnsi="Tahoma" w:cs="Tahoma"/>
              </w:rPr>
            </w:pPr>
            <w:r w:rsidRPr="007D2F41">
              <w:rPr>
                <w:rFonts w:ascii="Tahoma" w:hAnsi="Tahoma" w:cs="Tahoma"/>
              </w:rPr>
              <w:t>(F)</w:t>
            </w:r>
            <w:r w:rsidRPr="007D2F41">
              <w:rPr>
                <w:rFonts w:ascii="Tahoma" w:hAnsi="Tahoma" w:cs="Tahoma"/>
              </w:rPr>
              <w:tab/>
              <w:t>research an architectural project;</w:t>
            </w:r>
          </w:p>
          <w:p w:rsidR="007D2F41" w:rsidRPr="007D2F41" w:rsidRDefault="007D2F41" w:rsidP="007D2F41">
            <w:pPr>
              <w:pStyle w:val="SUBPARAGRAPHA"/>
              <w:rPr>
                <w:rFonts w:ascii="Tahoma" w:hAnsi="Tahoma" w:cs="Tahoma"/>
              </w:rPr>
            </w:pPr>
            <w:r w:rsidRPr="007D2F41">
              <w:rPr>
                <w:rFonts w:ascii="Tahoma" w:hAnsi="Tahoma" w:cs="Tahoma"/>
              </w:rPr>
              <w:t>(G)</w:t>
            </w:r>
            <w:r w:rsidRPr="007D2F41">
              <w:rPr>
                <w:rFonts w:ascii="Tahoma" w:hAnsi="Tahoma" w:cs="Tahoma"/>
              </w:rPr>
              <w:tab/>
              <w:t>design and present an effective architectural product;</w:t>
            </w:r>
          </w:p>
          <w:p w:rsidR="007D2F41" w:rsidRPr="007D2F41" w:rsidRDefault="007D2F41" w:rsidP="007D2F41">
            <w:pPr>
              <w:pStyle w:val="SUBPARAGRAPHA"/>
              <w:rPr>
                <w:rFonts w:ascii="Tahoma" w:hAnsi="Tahoma" w:cs="Tahoma"/>
              </w:rPr>
            </w:pPr>
            <w:r w:rsidRPr="007D2F41">
              <w:rPr>
                <w:rFonts w:ascii="Tahoma" w:hAnsi="Tahoma" w:cs="Tahoma"/>
              </w:rPr>
              <w:t>(H)</w:t>
            </w:r>
            <w:r w:rsidRPr="007D2F41">
              <w:rPr>
                <w:rFonts w:ascii="Tahoma" w:hAnsi="Tahoma" w:cs="Tahoma"/>
              </w:rPr>
              <w:tab/>
              <w:t>present a final architectural product for critique;</w:t>
            </w:r>
          </w:p>
          <w:p w:rsidR="007D2F41" w:rsidRPr="007D2F41" w:rsidRDefault="007D2F41" w:rsidP="007D2F41">
            <w:pPr>
              <w:pStyle w:val="SUBPARAGRAPHA"/>
              <w:rPr>
                <w:rFonts w:ascii="Tahoma" w:hAnsi="Tahoma" w:cs="Tahoma"/>
              </w:rPr>
            </w:pPr>
            <w:r w:rsidRPr="007D2F41">
              <w:rPr>
                <w:rFonts w:ascii="Tahoma" w:hAnsi="Tahoma" w:cs="Tahoma"/>
              </w:rPr>
              <w:t>(I)</w:t>
            </w:r>
            <w:r w:rsidRPr="007D2F41">
              <w:rPr>
                <w:rFonts w:ascii="Tahoma" w:hAnsi="Tahoma" w:cs="Tahoma"/>
              </w:rPr>
              <w:tab/>
              <w:t>apply architectural lettering techniques;</w:t>
            </w:r>
          </w:p>
          <w:p w:rsidR="007D2F41" w:rsidRPr="007D2F41" w:rsidRDefault="007D2F41" w:rsidP="007D2F41">
            <w:pPr>
              <w:pStyle w:val="SUBPARAGRAPHA"/>
              <w:rPr>
                <w:rFonts w:ascii="Tahoma" w:hAnsi="Tahoma" w:cs="Tahoma"/>
              </w:rPr>
            </w:pPr>
            <w:r w:rsidRPr="007D2F41">
              <w:rPr>
                <w:rFonts w:ascii="Tahoma" w:hAnsi="Tahoma" w:cs="Tahoma"/>
              </w:rPr>
              <w:t>(J)</w:t>
            </w:r>
            <w:r w:rsidRPr="007D2F41">
              <w:rPr>
                <w:rFonts w:ascii="Tahoma" w:hAnsi="Tahoma" w:cs="Tahoma"/>
              </w:rPr>
              <w:tab/>
              <w:t>develop preliminary sketches of a nonresidential or residential architectural design;</w:t>
            </w:r>
          </w:p>
          <w:p w:rsidR="007D2F41" w:rsidRPr="007D2F41" w:rsidRDefault="007D2F41" w:rsidP="007D2F41">
            <w:pPr>
              <w:pStyle w:val="SUBPARAGRAPHA"/>
              <w:rPr>
                <w:rFonts w:ascii="Tahoma" w:hAnsi="Tahoma" w:cs="Tahoma"/>
              </w:rPr>
            </w:pPr>
            <w:r w:rsidRPr="007D2F41">
              <w:rPr>
                <w:rFonts w:ascii="Tahoma" w:hAnsi="Tahoma" w:cs="Tahoma"/>
              </w:rPr>
              <w:t>(K)</w:t>
            </w:r>
            <w:r w:rsidRPr="007D2F41">
              <w:rPr>
                <w:rFonts w:ascii="Tahoma" w:hAnsi="Tahoma" w:cs="Tahoma"/>
              </w:rPr>
              <w:tab/>
              <w:t>use traditional technical architectural drafting techniques to create drawings;</w:t>
            </w:r>
          </w:p>
          <w:p w:rsidR="007D2F41" w:rsidRPr="007D2F41" w:rsidRDefault="007D2F41" w:rsidP="007D2F41">
            <w:pPr>
              <w:pStyle w:val="SUBPARAGRAPHA"/>
              <w:rPr>
                <w:rFonts w:ascii="Tahoma" w:hAnsi="Tahoma" w:cs="Tahoma"/>
              </w:rPr>
            </w:pPr>
            <w:r w:rsidRPr="007D2F41">
              <w:rPr>
                <w:rFonts w:ascii="Tahoma" w:hAnsi="Tahoma" w:cs="Tahoma"/>
              </w:rPr>
              <w:t>(L)</w:t>
            </w:r>
            <w:r w:rsidRPr="007D2F41">
              <w:rPr>
                <w:rFonts w:ascii="Tahoma" w:hAnsi="Tahoma" w:cs="Tahoma"/>
              </w:rPr>
              <w:tab/>
              <w:t>demonstrate through drawings the development of maximum efficiency of circulation within areas or rooms;</w:t>
            </w:r>
          </w:p>
          <w:p w:rsidR="007D2F41" w:rsidRPr="007D2F41" w:rsidRDefault="007D2F41" w:rsidP="007D2F41">
            <w:pPr>
              <w:pStyle w:val="SUBPARAGRAPHA"/>
              <w:rPr>
                <w:rFonts w:ascii="Tahoma" w:hAnsi="Tahoma" w:cs="Tahoma"/>
              </w:rPr>
            </w:pPr>
            <w:r w:rsidRPr="007D2F41">
              <w:rPr>
                <w:rFonts w:ascii="Tahoma" w:hAnsi="Tahoma" w:cs="Tahoma"/>
              </w:rPr>
              <w:t>(M)</w:t>
            </w:r>
            <w:r w:rsidRPr="007D2F41">
              <w:rPr>
                <w:rFonts w:ascii="Tahoma" w:hAnsi="Tahoma" w:cs="Tahoma"/>
              </w:rPr>
              <w:tab/>
              <w:t>develop a site plan using maximum orientation of the building relative to views, sun, and wind direction;</w:t>
            </w:r>
          </w:p>
          <w:p w:rsidR="007D2F41" w:rsidRPr="007D2F41" w:rsidRDefault="007D2F41" w:rsidP="007D2F41">
            <w:pPr>
              <w:pStyle w:val="SUBPARAGRAPHA"/>
              <w:rPr>
                <w:rFonts w:ascii="Tahoma" w:hAnsi="Tahoma" w:cs="Tahoma"/>
              </w:rPr>
            </w:pPr>
            <w:r w:rsidRPr="007D2F41">
              <w:rPr>
                <w:rFonts w:ascii="Tahoma" w:hAnsi="Tahoma" w:cs="Tahoma"/>
              </w:rPr>
              <w:t>(N)</w:t>
            </w:r>
            <w:r w:rsidRPr="007D2F41">
              <w:rPr>
                <w:rFonts w:ascii="Tahoma" w:hAnsi="Tahoma" w:cs="Tahoma"/>
              </w:rPr>
              <w:tab/>
              <w:t>develop building designs to ensure compatibility between interior and exterior to enhance overall appearance;</w:t>
            </w:r>
          </w:p>
          <w:p w:rsidR="007D2F41" w:rsidRPr="007D2F41" w:rsidRDefault="007D2F41" w:rsidP="007D2F41">
            <w:pPr>
              <w:pStyle w:val="SUBPARAGRAPHA"/>
              <w:rPr>
                <w:rFonts w:ascii="Tahoma" w:hAnsi="Tahoma" w:cs="Tahoma"/>
              </w:rPr>
            </w:pPr>
            <w:r w:rsidRPr="007D2F41">
              <w:rPr>
                <w:rFonts w:ascii="Tahoma" w:hAnsi="Tahoma" w:cs="Tahoma"/>
              </w:rPr>
              <w:lastRenderedPageBreak/>
              <w:t>(O)</w:t>
            </w:r>
            <w:r w:rsidRPr="007D2F41">
              <w:rPr>
                <w:rFonts w:ascii="Tahoma" w:hAnsi="Tahoma" w:cs="Tahoma"/>
              </w:rPr>
              <w:tab/>
              <w:t>draw schematic site plans, floor plans, building elevations, sections, perspectives, and character sketches from bubble diagrams;</w:t>
            </w:r>
          </w:p>
          <w:p w:rsidR="007D2F41" w:rsidRPr="007D2F41" w:rsidRDefault="007D2F41" w:rsidP="007D2F41">
            <w:pPr>
              <w:pStyle w:val="SUBPARAGRAPHA"/>
              <w:rPr>
                <w:rFonts w:ascii="Tahoma" w:hAnsi="Tahoma" w:cs="Tahoma"/>
              </w:rPr>
            </w:pPr>
            <w:r w:rsidRPr="007D2F41">
              <w:rPr>
                <w:rFonts w:ascii="Tahoma" w:hAnsi="Tahoma" w:cs="Tahoma"/>
              </w:rPr>
              <w:t>(P)</w:t>
            </w:r>
            <w:r w:rsidRPr="007D2F41">
              <w:rPr>
                <w:rFonts w:ascii="Tahoma" w:hAnsi="Tahoma" w:cs="Tahoma"/>
              </w:rPr>
              <w:tab/>
              <w:t>draw scaled wall thickness plans, elevations, and sections;</w:t>
            </w:r>
          </w:p>
          <w:p w:rsidR="007D2F41" w:rsidRPr="007D2F41" w:rsidRDefault="007D2F41" w:rsidP="007D2F41">
            <w:pPr>
              <w:pStyle w:val="SUBPARAGRAPHA"/>
              <w:rPr>
                <w:rFonts w:ascii="Tahoma" w:hAnsi="Tahoma" w:cs="Tahoma"/>
              </w:rPr>
            </w:pPr>
            <w:r w:rsidRPr="007D2F41">
              <w:rPr>
                <w:rFonts w:ascii="Tahoma" w:hAnsi="Tahoma" w:cs="Tahoma"/>
              </w:rPr>
              <w:t>(Q)</w:t>
            </w:r>
            <w:r w:rsidRPr="007D2F41">
              <w:rPr>
                <w:rFonts w:ascii="Tahoma" w:hAnsi="Tahoma" w:cs="Tahoma"/>
              </w:rPr>
              <w:tab/>
              <w:t>develop details of floor and wall sections as required;</w:t>
            </w:r>
          </w:p>
          <w:p w:rsidR="007D2F41" w:rsidRPr="007D2F41" w:rsidRDefault="007D2F41" w:rsidP="007D2F41">
            <w:pPr>
              <w:pStyle w:val="SUBPARAGRAPHA"/>
              <w:rPr>
                <w:rFonts w:ascii="Tahoma" w:hAnsi="Tahoma" w:cs="Tahoma"/>
              </w:rPr>
            </w:pPr>
            <w:r w:rsidRPr="007D2F41">
              <w:rPr>
                <w:rFonts w:ascii="Tahoma" w:hAnsi="Tahoma" w:cs="Tahoma"/>
              </w:rPr>
              <w:t>(R)</w:t>
            </w:r>
            <w:r w:rsidRPr="007D2F41">
              <w:rPr>
                <w:rFonts w:ascii="Tahoma" w:hAnsi="Tahoma" w:cs="Tahoma"/>
              </w:rPr>
              <w:tab/>
              <w:t>demonstrate knowledge of the Americans with Disabilities Act;</w:t>
            </w:r>
          </w:p>
          <w:p w:rsidR="007D2F41" w:rsidRPr="007D2F41" w:rsidRDefault="007D2F41" w:rsidP="007D2F41">
            <w:pPr>
              <w:pStyle w:val="SUBPARAGRAPHA"/>
              <w:rPr>
                <w:rFonts w:ascii="Tahoma" w:hAnsi="Tahoma" w:cs="Tahoma"/>
              </w:rPr>
            </w:pPr>
            <w:r w:rsidRPr="007D2F41">
              <w:rPr>
                <w:rFonts w:ascii="Tahoma" w:hAnsi="Tahoma" w:cs="Tahoma"/>
              </w:rPr>
              <w:t>(S)</w:t>
            </w:r>
            <w:r w:rsidRPr="007D2F41">
              <w:rPr>
                <w:rFonts w:ascii="Tahoma" w:hAnsi="Tahoma" w:cs="Tahoma"/>
              </w:rPr>
              <w:tab/>
              <w:t>assemble an architectural design in three dimensions;</w:t>
            </w:r>
          </w:p>
          <w:p w:rsidR="007D2F41" w:rsidRPr="007D2F41" w:rsidRDefault="007D2F41" w:rsidP="007D2F41">
            <w:pPr>
              <w:pStyle w:val="SUBPARAGRAPHA"/>
              <w:rPr>
                <w:rFonts w:ascii="Tahoma" w:hAnsi="Tahoma" w:cs="Tahoma"/>
              </w:rPr>
            </w:pPr>
            <w:r w:rsidRPr="007D2F41">
              <w:rPr>
                <w:rFonts w:ascii="Tahoma" w:hAnsi="Tahoma" w:cs="Tahoma"/>
              </w:rPr>
              <w:t>(T)</w:t>
            </w:r>
            <w:r w:rsidRPr="007D2F41">
              <w:rPr>
                <w:rFonts w:ascii="Tahoma" w:hAnsi="Tahoma" w:cs="Tahoma"/>
              </w:rPr>
              <w:tab/>
              <w:t>customize screen menus to fit specific problems or needs;</w:t>
            </w:r>
          </w:p>
          <w:p w:rsidR="007D2F41" w:rsidRPr="007D2F41" w:rsidRDefault="007D2F41" w:rsidP="007D2F41">
            <w:pPr>
              <w:pStyle w:val="SUBPARAGRAPHA"/>
              <w:rPr>
                <w:rFonts w:ascii="Tahoma" w:hAnsi="Tahoma" w:cs="Tahoma"/>
              </w:rPr>
            </w:pPr>
            <w:r w:rsidRPr="007D2F41">
              <w:rPr>
                <w:rFonts w:ascii="Tahoma" w:hAnsi="Tahoma" w:cs="Tahoma"/>
              </w:rPr>
              <w:t>(U)</w:t>
            </w:r>
            <w:r w:rsidRPr="007D2F41">
              <w:rPr>
                <w:rFonts w:ascii="Tahoma" w:hAnsi="Tahoma" w:cs="Tahoma"/>
              </w:rPr>
              <w:tab/>
              <w:t>construct points, lines, and other geometric forms using accepted computer-aided design methods;</w:t>
            </w:r>
          </w:p>
          <w:p w:rsidR="007D2F41" w:rsidRPr="007D2F41" w:rsidRDefault="007D2F41" w:rsidP="007D2F41">
            <w:pPr>
              <w:pStyle w:val="SUBPARAGRAPHA"/>
              <w:rPr>
                <w:rFonts w:ascii="Tahoma" w:hAnsi="Tahoma" w:cs="Tahoma"/>
              </w:rPr>
            </w:pPr>
            <w:r w:rsidRPr="007D2F41">
              <w:rPr>
                <w:rFonts w:ascii="Tahoma" w:hAnsi="Tahoma" w:cs="Tahoma"/>
              </w:rPr>
              <w:t>(V)</w:t>
            </w:r>
            <w:r w:rsidRPr="007D2F41">
              <w:rPr>
                <w:rFonts w:ascii="Tahoma" w:hAnsi="Tahoma" w:cs="Tahoma"/>
              </w:rPr>
              <w:tab/>
              <w:t>create a freehand simple one-point perspective;</w:t>
            </w:r>
          </w:p>
          <w:p w:rsidR="007D2F41" w:rsidRPr="007D2F41" w:rsidRDefault="007D2F41" w:rsidP="007D2F41">
            <w:pPr>
              <w:pStyle w:val="SUBPARAGRAPHA"/>
              <w:rPr>
                <w:rFonts w:ascii="Tahoma" w:hAnsi="Tahoma" w:cs="Tahoma"/>
              </w:rPr>
            </w:pPr>
            <w:r w:rsidRPr="007D2F41">
              <w:rPr>
                <w:rFonts w:ascii="Tahoma" w:hAnsi="Tahoma" w:cs="Tahoma"/>
              </w:rPr>
              <w:t>(W)</w:t>
            </w:r>
            <w:r w:rsidRPr="007D2F41">
              <w:rPr>
                <w:rFonts w:ascii="Tahoma" w:hAnsi="Tahoma" w:cs="Tahoma"/>
              </w:rPr>
              <w:tab/>
              <w:t>use a computer system to create a bill of materials;</w:t>
            </w:r>
          </w:p>
          <w:p w:rsidR="007D2F41" w:rsidRPr="007D2F41" w:rsidRDefault="007D2F41" w:rsidP="007D2F41">
            <w:pPr>
              <w:pStyle w:val="SUBPARAGRAPHA"/>
              <w:rPr>
                <w:rFonts w:ascii="Tahoma" w:hAnsi="Tahoma" w:cs="Tahoma"/>
              </w:rPr>
            </w:pPr>
            <w:r w:rsidRPr="007D2F41">
              <w:rPr>
                <w:rFonts w:ascii="Tahoma" w:hAnsi="Tahoma" w:cs="Tahoma"/>
              </w:rPr>
              <w:t>(X)</w:t>
            </w:r>
            <w:r w:rsidRPr="007D2F41">
              <w:rPr>
                <w:rFonts w:ascii="Tahoma" w:hAnsi="Tahoma" w:cs="Tahoma"/>
              </w:rPr>
              <w:tab/>
              <w:t>use a computer system to create and modify architectural drawings; and</w:t>
            </w:r>
          </w:p>
          <w:p w:rsidR="00022991" w:rsidRPr="007D2F41" w:rsidRDefault="007D2F41" w:rsidP="007D2F41">
            <w:pPr>
              <w:pStyle w:val="SUBPARAGRAPHA"/>
              <w:rPr>
                <w:rFonts w:ascii="Tahoma" w:hAnsi="Tahoma" w:cs="Tahoma"/>
              </w:rPr>
            </w:pPr>
            <w:r w:rsidRPr="007D2F41">
              <w:rPr>
                <w:rFonts w:ascii="Tahoma" w:hAnsi="Tahoma" w:cs="Tahoma"/>
              </w:rPr>
              <w:t>(Y)</w:t>
            </w:r>
            <w:r w:rsidRPr="007D2F41">
              <w:rPr>
                <w:rFonts w:ascii="Tahoma" w:hAnsi="Tahoma" w:cs="Tahoma"/>
              </w:rPr>
              <w:tab/>
              <w:t>plot architectural drawings for presentation.</w:t>
            </w:r>
          </w:p>
        </w:tc>
      </w:tr>
      <w:tr w:rsidR="005B15BC" w:rsidRPr="00C452D5" w:rsidTr="43AC8483">
        <w:trPr>
          <w:trHeight w:val="1151"/>
        </w:trPr>
        <w:tc>
          <w:tcPr>
            <w:tcW w:w="4680" w:type="dxa"/>
            <w:shd w:val="clear" w:color="auto" w:fill="auto"/>
          </w:tcPr>
          <w:sdt>
            <w:sdtPr>
              <w:rPr>
                <w:rFonts w:ascii="Tahoma" w:eastAsia="Calibri" w:hAnsi="Tahoma" w:cs="Tahoma"/>
                <w:b/>
              </w:rPr>
              <w:id w:val="207804577"/>
              <w:placeholder>
                <w:docPart w:val="534FD60D51AC4FC5A9818FFB853905EE"/>
              </w:placeholder>
              <w:docPartList>
                <w:docPartGallery w:val="Quick Parts"/>
              </w:docPartList>
            </w:sdtPr>
            <w:sdtEndPr>
              <w:rPr>
                <w:b w:val="0"/>
              </w:rPr>
            </w:sdtEndPr>
            <w:sdtContent>
              <w:p w:rsidR="005B15BC" w:rsidRPr="00C452D5" w:rsidRDefault="005B15BC" w:rsidP="000561E0">
                <w:pPr>
                  <w:rPr>
                    <w:rFonts w:ascii="Tahoma" w:hAnsi="Tahoma" w:cs="Tahoma"/>
                    <w:b/>
                    <w:bCs/>
                  </w:rPr>
                </w:pPr>
                <w:r w:rsidRPr="00C452D5">
                  <w:rPr>
                    <w:rFonts w:ascii="Tahoma" w:hAnsi="Tahoma" w:cs="Tahoma"/>
                    <w:b/>
                    <w:bCs/>
                  </w:rPr>
                  <w:t>Unit</w:t>
                </w:r>
                <w:r>
                  <w:rPr>
                    <w:rFonts w:ascii="Tahoma" w:hAnsi="Tahoma" w:cs="Tahoma"/>
                    <w:b/>
                    <w:bCs/>
                  </w:rPr>
                  <w:t xml:space="preserve"> 8:  Explore, Develop, and Organize Ideas </w:t>
                </w:r>
              </w:p>
              <w:p w:rsidR="005B15BC" w:rsidRPr="00C452D5" w:rsidRDefault="005B15BC" w:rsidP="000561E0">
                <w:pPr>
                  <w:rPr>
                    <w:rFonts w:ascii="Tahoma" w:hAnsi="Tahoma" w:cs="Tahoma"/>
                  </w:rPr>
                </w:pPr>
              </w:p>
              <w:p w:rsidR="005B15BC" w:rsidRPr="00503506" w:rsidRDefault="00503506" w:rsidP="00503506">
                <w:pPr>
                  <w:pStyle w:val="SUBPARAGRAPHA"/>
                  <w:ind w:left="0" w:firstLine="0"/>
                  <w:rPr>
                    <w:rFonts w:ascii="Tahoma" w:hAnsi="Tahoma" w:cs="Tahoma"/>
                  </w:rPr>
                </w:pPr>
                <w:r>
                  <w:rPr>
                    <w:rFonts w:ascii="Tahoma" w:hAnsi="Tahoma" w:cs="Tahoma"/>
                  </w:rPr>
                  <w:t xml:space="preserve">Students will </w:t>
                </w:r>
                <w:r w:rsidRPr="00E7767C">
                  <w:rPr>
                    <w:rFonts w:ascii="Tahoma" w:hAnsi="Tahoma" w:cs="Tahoma"/>
                  </w:rPr>
                  <w:t>explor</w:t>
                </w:r>
                <w:r>
                  <w:rPr>
                    <w:rFonts w:ascii="Tahoma" w:hAnsi="Tahoma" w:cs="Tahoma"/>
                  </w:rPr>
                  <w:t>e</w:t>
                </w:r>
                <w:r w:rsidRPr="00E7767C">
                  <w:rPr>
                    <w:rFonts w:ascii="Tahoma" w:hAnsi="Tahoma" w:cs="Tahoma"/>
                  </w:rPr>
                  <w:t>, develop, and organiz</w:t>
                </w:r>
                <w:r>
                  <w:rPr>
                    <w:rFonts w:ascii="Tahoma" w:hAnsi="Tahoma" w:cs="Tahoma"/>
                  </w:rPr>
                  <w:t xml:space="preserve">e </w:t>
                </w:r>
                <w:r w:rsidRPr="00E7767C">
                  <w:rPr>
                    <w:rFonts w:ascii="Tahoma" w:hAnsi="Tahoma" w:cs="Tahoma"/>
                  </w:rPr>
                  <w:t>ideas from the surroundings.</w:t>
                </w:r>
                <w:r>
                  <w:rPr>
                    <w:rFonts w:ascii="Tahoma" w:hAnsi="Tahoma" w:cs="Tahoma"/>
                  </w:rPr>
                  <w:t xml:space="preserve">  In small groups and/or other classroom activities, students will </w:t>
                </w:r>
                <w:r w:rsidRPr="00E7767C">
                  <w:rPr>
                    <w:rFonts w:ascii="Tahoma" w:hAnsi="Tahoma" w:cs="Tahoma"/>
                  </w:rPr>
                  <w:t xml:space="preserve">direct observation, experiences, </w:t>
                </w:r>
                <w:r>
                  <w:rPr>
                    <w:rFonts w:ascii="Tahoma" w:hAnsi="Tahoma" w:cs="Tahoma"/>
                  </w:rPr>
                  <w:t>i</w:t>
                </w:r>
                <w:r w:rsidRPr="00E7767C">
                  <w:rPr>
                    <w:rFonts w:ascii="Tahoma" w:hAnsi="Tahoma" w:cs="Tahoma"/>
                  </w:rPr>
                  <w:t>magination</w:t>
                </w:r>
                <w:r>
                  <w:rPr>
                    <w:rFonts w:ascii="Tahoma" w:hAnsi="Tahoma" w:cs="Tahoma"/>
                  </w:rPr>
                  <w:t>,</w:t>
                </w:r>
                <w:r w:rsidRPr="00E7767C">
                  <w:rPr>
                    <w:rFonts w:ascii="Tahoma" w:hAnsi="Tahoma" w:cs="Tahoma"/>
                  </w:rPr>
                  <w:t xml:space="preserve"> and</w:t>
                </w:r>
                <w:r>
                  <w:rPr>
                    <w:rFonts w:ascii="Tahoma" w:hAnsi="Tahoma" w:cs="Tahoma"/>
                  </w:rPr>
                  <w:t xml:space="preserve"> </w:t>
                </w:r>
                <w:r w:rsidRPr="00E7767C">
                  <w:rPr>
                    <w:rFonts w:ascii="Tahoma" w:hAnsi="Tahoma" w:cs="Tahoma"/>
                  </w:rPr>
                  <w:t>begin comparing and contrasting the use of architectural elements such as color, texture, form, line, space, value, and architectural principles such as emphasis, pattern, rhythm, balance, proportion, and unity in personal architectural projects and those of others using vocabulary accurately.</w:t>
                </w:r>
              </w:p>
            </w:sdtContent>
          </w:sdt>
        </w:tc>
        <w:tc>
          <w:tcPr>
            <w:tcW w:w="2250" w:type="dxa"/>
            <w:shd w:val="clear" w:color="auto" w:fill="auto"/>
          </w:tcPr>
          <w:sdt>
            <w:sdtPr>
              <w:rPr>
                <w:rFonts w:ascii="Tahoma" w:hAnsi="Tahoma" w:cs="Tahoma"/>
                <w:bCs/>
              </w:rPr>
              <w:id w:val="207804578"/>
              <w:placeholder>
                <w:docPart w:val="4D1CAEAFA6D141A9932AD267A95E22ED"/>
              </w:placeholder>
              <w:docPartList>
                <w:docPartGallery w:val="Quick Parts"/>
              </w:docPartList>
            </w:sdtPr>
            <w:sdtEndPr/>
            <w:sdtContent>
              <w:p w:rsidR="005B15BC" w:rsidRPr="00C452D5" w:rsidRDefault="005B15BC" w:rsidP="000561E0">
                <w:pPr>
                  <w:jc w:val="center"/>
                  <w:rPr>
                    <w:rFonts w:ascii="Tahoma" w:hAnsi="Tahoma" w:cs="Tahoma"/>
                  </w:rPr>
                </w:pPr>
                <w:r>
                  <w:rPr>
                    <w:rFonts w:ascii="Tahoma" w:hAnsi="Tahoma" w:cs="Tahoma"/>
                  </w:rPr>
                  <w:t>2</w:t>
                </w:r>
                <w:r w:rsidR="00627ABF">
                  <w:rPr>
                    <w:rFonts w:ascii="Tahoma" w:hAnsi="Tahoma" w:cs="Tahoma"/>
                  </w:rPr>
                  <w:t>5</w:t>
                </w:r>
                <w:r>
                  <w:rPr>
                    <w:rFonts w:ascii="Tahoma" w:hAnsi="Tahoma" w:cs="Tahoma"/>
                  </w:rPr>
                  <w:t xml:space="preserve"> periods</w:t>
                </w:r>
              </w:p>
              <w:p w:rsidR="005B15BC" w:rsidRPr="00C452D5" w:rsidRDefault="00627ABF" w:rsidP="000561E0">
                <w:pPr>
                  <w:jc w:val="center"/>
                  <w:rPr>
                    <w:rFonts w:ascii="Tahoma" w:hAnsi="Tahoma" w:cs="Tahoma"/>
                    <w:b/>
                    <w:bCs/>
                  </w:rPr>
                </w:pPr>
                <w:r>
                  <w:rPr>
                    <w:rFonts w:ascii="Tahoma" w:hAnsi="Tahoma" w:cs="Tahoma"/>
                  </w:rPr>
                  <w:t>1,125</w:t>
                </w:r>
                <w:r w:rsidR="005B15BC">
                  <w:rPr>
                    <w:rFonts w:ascii="Tahoma" w:hAnsi="Tahoma" w:cs="Tahoma"/>
                  </w:rPr>
                  <w:t xml:space="preserve"> minutes</w:t>
                </w:r>
              </w:p>
            </w:sdtContent>
          </w:sdt>
          <w:p w:rsidR="005B15BC" w:rsidRPr="00C452D5" w:rsidRDefault="005B15BC" w:rsidP="000561E0">
            <w:pPr>
              <w:jc w:val="center"/>
              <w:rPr>
                <w:rFonts w:ascii="Tahoma" w:hAnsi="Tahoma" w:cs="Tahoma"/>
              </w:rPr>
            </w:pPr>
          </w:p>
        </w:tc>
        <w:tc>
          <w:tcPr>
            <w:tcW w:w="7560" w:type="dxa"/>
            <w:gridSpan w:val="2"/>
            <w:shd w:val="clear" w:color="auto" w:fill="auto"/>
          </w:tcPr>
          <w:p w:rsidR="005B15BC" w:rsidRPr="00E7767C" w:rsidRDefault="005B15BC" w:rsidP="000561E0">
            <w:pPr>
              <w:pStyle w:val="PARAGRAPH1"/>
              <w:rPr>
                <w:rFonts w:ascii="Tahoma" w:hAnsi="Tahoma" w:cs="Tahoma"/>
              </w:rPr>
            </w:pPr>
            <w:r w:rsidRPr="00E7767C">
              <w:rPr>
                <w:rFonts w:ascii="Tahoma" w:hAnsi="Tahoma" w:cs="Tahoma"/>
              </w:rPr>
              <w:t>(6)</w:t>
            </w:r>
            <w:r w:rsidRPr="00E7767C">
              <w:rPr>
                <w:rFonts w:ascii="Tahoma" w:hAnsi="Tahoma" w:cs="Tahoma"/>
              </w:rPr>
              <w:tab/>
              <w:t>The student begins exploration, development, and organization of ideas from the surroundings. The student is expected to:</w:t>
            </w:r>
          </w:p>
          <w:p w:rsidR="005B15BC" w:rsidRPr="00E7767C" w:rsidRDefault="005B15BC" w:rsidP="000561E0">
            <w:pPr>
              <w:pStyle w:val="SUBPARAGRAPHA"/>
              <w:rPr>
                <w:rFonts w:ascii="Tahoma" w:hAnsi="Tahoma" w:cs="Tahoma"/>
              </w:rPr>
            </w:pPr>
            <w:r w:rsidRPr="00E7767C">
              <w:rPr>
                <w:rFonts w:ascii="Tahoma" w:hAnsi="Tahoma" w:cs="Tahoma"/>
              </w:rPr>
              <w:t>(A)</w:t>
            </w:r>
            <w:r w:rsidRPr="00E7767C">
              <w:rPr>
                <w:rFonts w:ascii="Tahoma" w:hAnsi="Tahoma" w:cs="Tahoma"/>
              </w:rPr>
              <w:tab/>
              <w:t>begin illustrating ideas for architectural projects from direct observation, experiences, imagination; and</w:t>
            </w:r>
          </w:p>
          <w:p w:rsidR="005B15BC" w:rsidRPr="00C452D5" w:rsidRDefault="005B15BC" w:rsidP="000561E0">
            <w:pPr>
              <w:pStyle w:val="SUBPARAGRAPHA"/>
              <w:rPr>
                <w:rFonts w:ascii="Tahoma" w:hAnsi="Tahoma" w:cs="Tahoma"/>
              </w:rPr>
            </w:pPr>
            <w:r w:rsidRPr="00E7767C">
              <w:rPr>
                <w:rFonts w:ascii="Tahoma" w:hAnsi="Tahoma" w:cs="Tahoma"/>
              </w:rPr>
              <w:t>(B)</w:t>
            </w:r>
            <w:r w:rsidRPr="00E7767C">
              <w:rPr>
                <w:rFonts w:ascii="Tahoma" w:hAnsi="Tahoma" w:cs="Tahoma"/>
              </w:rPr>
              <w:tab/>
              <w:t>begin comparing and contrasting the use of architectural elements such as color, texture, form, line, space, value, and architectural principles such as emphasis, pattern, rhythm, balance, proportion, and unity in personal architectural projects and those of others using vocabulary accurately.</w:t>
            </w:r>
          </w:p>
        </w:tc>
      </w:tr>
      <w:tr w:rsidR="005B15BC" w:rsidRPr="00C452D5" w:rsidTr="43AC8483">
        <w:trPr>
          <w:trHeight w:val="1169"/>
        </w:trPr>
        <w:tc>
          <w:tcPr>
            <w:tcW w:w="4680" w:type="dxa"/>
            <w:shd w:val="clear" w:color="auto" w:fill="auto"/>
          </w:tcPr>
          <w:sdt>
            <w:sdtPr>
              <w:rPr>
                <w:rFonts w:ascii="Tahoma" w:eastAsia="Calibri" w:hAnsi="Tahoma" w:cs="Tahoma"/>
                <w:b/>
              </w:rPr>
              <w:id w:val="-332691041"/>
              <w:placeholder>
                <w:docPart w:val="4576681497D04C3EB5BA978629FE4CCF"/>
              </w:placeholder>
              <w:docPartList>
                <w:docPartGallery w:val="Quick Parts"/>
              </w:docPartList>
            </w:sdtPr>
            <w:sdtEndPr>
              <w:rPr>
                <w:b w:val="0"/>
              </w:rPr>
            </w:sdtEndPr>
            <w:sdtContent>
              <w:p w:rsidR="005B15BC" w:rsidRPr="00C452D5" w:rsidRDefault="005B15BC" w:rsidP="43AC8483">
                <w:pPr>
                  <w:rPr>
                    <w:rFonts w:ascii="Tahoma" w:hAnsi="Tahoma" w:cs="Tahoma"/>
                    <w:b/>
                    <w:bCs/>
                  </w:rPr>
                </w:pPr>
                <w:r w:rsidRPr="00C452D5">
                  <w:rPr>
                    <w:rFonts w:ascii="Tahoma" w:hAnsi="Tahoma" w:cs="Tahoma"/>
                    <w:b/>
                    <w:bCs/>
                  </w:rPr>
                  <w:t>Unit</w:t>
                </w:r>
                <w:r>
                  <w:rPr>
                    <w:rFonts w:ascii="Tahoma" w:hAnsi="Tahoma" w:cs="Tahoma"/>
                    <w:b/>
                    <w:bCs/>
                  </w:rPr>
                  <w:t xml:space="preserve"> 9:  Media and Tools for Design</w:t>
                </w:r>
              </w:p>
              <w:p w:rsidR="005B15BC" w:rsidRPr="00C452D5" w:rsidRDefault="005B15BC" w:rsidP="004356E7">
                <w:pPr>
                  <w:rPr>
                    <w:rFonts w:ascii="Tahoma" w:hAnsi="Tahoma" w:cs="Tahoma"/>
                  </w:rPr>
                </w:pPr>
              </w:p>
              <w:p w:rsidR="005B15BC" w:rsidRPr="002F7526" w:rsidRDefault="002F7526" w:rsidP="002F7526">
                <w:pPr>
                  <w:pStyle w:val="SUBPARAGRAPHA"/>
                  <w:ind w:left="0" w:firstLine="0"/>
                  <w:rPr>
                    <w:rFonts w:ascii="Tahoma" w:hAnsi="Tahoma" w:cs="Tahoma"/>
                    <w:b/>
                    <w:bCs/>
                  </w:rPr>
                </w:pPr>
                <w:r>
                  <w:rPr>
                    <w:rFonts w:ascii="Tahoma" w:hAnsi="Tahoma" w:cs="Tahoma"/>
                  </w:rPr>
                  <w:t xml:space="preserve">Students will express </w:t>
                </w:r>
                <w:r w:rsidRPr="00C452D5">
                  <w:rPr>
                    <w:rFonts w:ascii="Tahoma" w:hAnsi="Tahoma" w:cs="Tahoma"/>
                  </w:rPr>
                  <w:t>ideas</w:t>
                </w:r>
                <w:r w:rsidRPr="00F77DEB">
                  <w:rPr>
                    <w:rFonts w:ascii="Tahoma" w:hAnsi="Tahoma" w:cs="Tahoma"/>
                  </w:rPr>
                  <w:t xml:space="preserve"> through original architectural projects using a variety of media with appropriate skill.</w:t>
                </w:r>
                <w:r>
                  <w:rPr>
                    <w:rFonts w:ascii="Tahoma" w:hAnsi="Tahoma" w:cs="Tahoma"/>
                  </w:rPr>
                  <w:t xml:space="preserve">  In small groups and/or other classroom activities, students will </w:t>
                </w:r>
                <w:r w:rsidRPr="00F77DEB">
                  <w:rPr>
                    <w:rFonts w:ascii="Tahoma" w:hAnsi="Tahoma" w:cs="Tahoma"/>
                  </w:rPr>
                  <w:t>create beginning visual solutions by elaborating on direct observatio</w:t>
                </w:r>
                <w:r>
                  <w:rPr>
                    <w:rFonts w:ascii="Tahoma" w:hAnsi="Tahoma" w:cs="Tahoma"/>
                  </w:rPr>
                  <w:t xml:space="preserve">n, experiences, and imagination, </w:t>
                </w:r>
                <w:r w:rsidRPr="00F77DEB">
                  <w:rPr>
                    <w:rFonts w:ascii="Tahoma" w:hAnsi="Tahoma" w:cs="Tahoma"/>
                  </w:rPr>
                  <w:t>create beginning designs for practical applications</w:t>
                </w:r>
                <w:r>
                  <w:rPr>
                    <w:rFonts w:ascii="Tahoma" w:hAnsi="Tahoma" w:cs="Tahoma"/>
                  </w:rPr>
                  <w:t>,</w:t>
                </w:r>
                <w:r w:rsidRPr="00F77DEB">
                  <w:rPr>
                    <w:rFonts w:ascii="Tahoma" w:hAnsi="Tahoma" w:cs="Tahoma"/>
                  </w:rPr>
                  <w:t xml:space="preserve"> and</w:t>
                </w:r>
                <w:r>
                  <w:rPr>
                    <w:rFonts w:ascii="Tahoma" w:hAnsi="Tahoma" w:cs="Tahoma"/>
                  </w:rPr>
                  <w:t xml:space="preserve"> </w:t>
                </w:r>
                <w:r w:rsidRPr="00F77DEB">
                  <w:rPr>
                    <w:rFonts w:ascii="Tahoma" w:hAnsi="Tahoma" w:cs="Tahoma"/>
                  </w:rPr>
                  <w:t xml:space="preserve">demonstrate beginning effective use of architectural media and tools in design, </w:t>
                </w:r>
                <w:r w:rsidRPr="00F77DEB">
                  <w:rPr>
                    <w:rFonts w:ascii="Tahoma" w:hAnsi="Tahoma" w:cs="Tahoma"/>
                  </w:rPr>
                  <w:lastRenderedPageBreak/>
                  <w:t>drawing, painting, printmaking, and sculpture such as model building.</w:t>
                </w:r>
              </w:p>
            </w:sdtContent>
          </w:sdt>
        </w:tc>
        <w:tc>
          <w:tcPr>
            <w:tcW w:w="2250" w:type="dxa"/>
            <w:shd w:val="clear" w:color="auto" w:fill="auto"/>
          </w:tcPr>
          <w:sdt>
            <w:sdtPr>
              <w:rPr>
                <w:rFonts w:ascii="Tahoma" w:hAnsi="Tahoma" w:cs="Tahoma"/>
                <w:bCs/>
              </w:rPr>
              <w:id w:val="1645148475"/>
              <w:placeholder>
                <w:docPart w:val="86D4E44BADFF4A0DAF6C40EA5029FBE9"/>
              </w:placeholder>
              <w:docPartList>
                <w:docPartGallery w:val="Quick Parts"/>
              </w:docPartList>
            </w:sdtPr>
            <w:sdtEndPr/>
            <w:sdtContent>
              <w:p w:rsidR="005B15BC" w:rsidRPr="00C452D5" w:rsidRDefault="005B15BC" w:rsidP="43AC8483">
                <w:pPr>
                  <w:jc w:val="center"/>
                  <w:rPr>
                    <w:rFonts w:ascii="Tahoma" w:hAnsi="Tahoma" w:cs="Tahoma"/>
                  </w:rPr>
                </w:pPr>
                <w:r>
                  <w:rPr>
                    <w:rFonts w:ascii="Tahoma" w:hAnsi="Tahoma" w:cs="Tahoma"/>
                  </w:rPr>
                  <w:t xml:space="preserve">15 </w:t>
                </w:r>
                <w:r w:rsidRPr="00C452D5">
                  <w:rPr>
                    <w:rFonts w:ascii="Tahoma" w:hAnsi="Tahoma" w:cs="Tahoma"/>
                  </w:rPr>
                  <w:t>periods</w:t>
                </w:r>
              </w:p>
              <w:p w:rsidR="005B15BC" w:rsidRPr="00C452D5" w:rsidRDefault="005B15BC" w:rsidP="43AC8483">
                <w:pPr>
                  <w:jc w:val="center"/>
                  <w:rPr>
                    <w:rFonts w:ascii="Tahoma" w:hAnsi="Tahoma" w:cs="Tahoma"/>
                    <w:b/>
                    <w:bCs/>
                  </w:rPr>
                </w:pPr>
                <w:r>
                  <w:rPr>
                    <w:rFonts w:ascii="Tahoma" w:hAnsi="Tahoma" w:cs="Tahoma"/>
                  </w:rPr>
                  <w:t>675 minutes</w:t>
                </w:r>
              </w:p>
            </w:sdtContent>
          </w:sdt>
          <w:p w:rsidR="005B15BC" w:rsidRPr="00C452D5" w:rsidRDefault="005B15BC" w:rsidP="5BD3E6A3">
            <w:pPr>
              <w:jc w:val="center"/>
              <w:rPr>
                <w:rFonts w:ascii="Tahoma" w:hAnsi="Tahoma" w:cs="Tahoma"/>
              </w:rPr>
            </w:pPr>
          </w:p>
        </w:tc>
        <w:tc>
          <w:tcPr>
            <w:tcW w:w="7560" w:type="dxa"/>
            <w:gridSpan w:val="2"/>
            <w:shd w:val="clear" w:color="auto" w:fill="auto"/>
          </w:tcPr>
          <w:p w:rsidR="005B15BC" w:rsidRPr="00F77DEB" w:rsidRDefault="005B15BC" w:rsidP="00F77DEB">
            <w:pPr>
              <w:pStyle w:val="PARAGRAPH1"/>
              <w:rPr>
                <w:rFonts w:ascii="Tahoma" w:hAnsi="Tahoma" w:cs="Tahoma"/>
              </w:rPr>
            </w:pPr>
            <w:r w:rsidRPr="00F77DEB">
              <w:rPr>
                <w:rFonts w:ascii="Tahoma" w:hAnsi="Tahoma" w:cs="Tahoma"/>
              </w:rPr>
              <w:t>(7)</w:t>
            </w:r>
            <w:r w:rsidRPr="00F77DEB">
              <w:rPr>
                <w:rFonts w:ascii="Tahoma" w:hAnsi="Tahoma" w:cs="Tahoma"/>
              </w:rPr>
              <w:tab/>
              <w:t>The student begins expressing ideas through original architectural projects using a variety of media with appropriate skill. The student is expected to:</w:t>
            </w:r>
          </w:p>
          <w:p w:rsidR="005B15BC" w:rsidRPr="00F77DEB" w:rsidRDefault="005B15BC" w:rsidP="00F77DEB">
            <w:pPr>
              <w:pStyle w:val="SUBPARAGRAPHA"/>
              <w:rPr>
                <w:rFonts w:ascii="Tahoma" w:hAnsi="Tahoma" w:cs="Tahoma"/>
              </w:rPr>
            </w:pPr>
            <w:r w:rsidRPr="00F77DEB">
              <w:rPr>
                <w:rFonts w:ascii="Tahoma" w:hAnsi="Tahoma" w:cs="Tahoma"/>
              </w:rPr>
              <w:t>(A)</w:t>
            </w:r>
            <w:r w:rsidRPr="00F77DEB">
              <w:rPr>
                <w:rFonts w:ascii="Tahoma" w:hAnsi="Tahoma" w:cs="Tahoma"/>
              </w:rPr>
              <w:tab/>
              <w:t>create beginning visual solutions by elaborating on direct observation, experiences, and imagination;</w:t>
            </w:r>
          </w:p>
          <w:p w:rsidR="005B15BC" w:rsidRPr="00F77DEB" w:rsidRDefault="005B15BC" w:rsidP="00F77DEB">
            <w:pPr>
              <w:pStyle w:val="SUBPARAGRAPHA"/>
              <w:rPr>
                <w:rFonts w:ascii="Tahoma" w:hAnsi="Tahoma" w:cs="Tahoma"/>
              </w:rPr>
            </w:pPr>
            <w:r w:rsidRPr="00F77DEB">
              <w:rPr>
                <w:rFonts w:ascii="Tahoma" w:hAnsi="Tahoma" w:cs="Tahoma"/>
              </w:rPr>
              <w:t>(B)</w:t>
            </w:r>
            <w:r w:rsidRPr="00F77DEB">
              <w:rPr>
                <w:rFonts w:ascii="Tahoma" w:hAnsi="Tahoma" w:cs="Tahoma"/>
              </w:rPr>
              <w:tab/>
              <w:t>create beginning designs for practical applications; and</w:t>
            </w:r>
          </w:p>
          <w:p w:rsidR="005B15BC" w:rsidRPr="00F77DEB" w:rsidRDefault="005B15BC" w:rsidP="00F77DEB">
            <w:pPr>
              <w:pStyle w:val="SUBPARAGRAPHA"/>
              <w:rPr>
                <w:rFonts w:ascii="Tahoma" w:hAnsi="Tahoma" w:cs="Tahoma"/>
              </w:rPr>
            </w:pPr>
            <w:r w:rsidRPr="00F77DEB">
              <w:rPr>
                <w:rFonts w:ascii="Tahoma" w:hAnsi="Tahoma" w:cs="Tahoma"/>
              </w:rPr>
              <w:t>(C)</w:t>
            </w:r>
            <w:r w:rsidRPr="00F77DEB">
              <w:rPr>
                <w:rFonts w:ascii="Tahoma" w:hAnsi="Tahoma" w:cs="Tahoma"/>
              </w:rPr>
              <w:tab/>
              <w:t>demonstrate beginning effective use of architectural media and tools in design, drawing, painting, printmaking, and sculpture such as model building.</w:t>
            </w:r>
          </w:p>
        </w:tc>
      </w:tr>
      <w:tr w:rsidR="005B15BC" w:rsidRPr="00C452D5" w:rsidTr="43AC8483">
        <w:trPr>
          <w:trHeight w:val="989"/>
        </w:trPr>
        <w:tc>
          <w:tcPr>
            <w:tcW w:w="4680" w:type="dxa"/>
            <w:shd w:val="clear" w:color="auto" w:fill="auto"/>
          </w:tcPr>
          <w:sdt>
            <w:sdtPr>
              <w:rPr>
                <w:rFonts w:ascii="Tahoma" w:eastAsia="Calibri" w:hAnsi="Tahoma" w:cs="Tahoma"/>
                <w:b/>
              </w:rPr>
              <w:id w:val="-851635285"/>
              <w:placeholder>
                <w:docPart w:val="0D251DB953AA44A5B9B2F2D37F9D6091"/>
              </w:placeholder>
              <w:docPartList>
                <w:docPartGallery w:val="Quick Parts"/>
              </w:docPartList>
            </w:sdtPr>
            <w:sdtEndPr>
              <w:rPr>
                <w:b w:val="0"/>
              </w:rPr>
            </w:sdtEndPr>
            <w:sdtContent>
              <w:p w:rsidR="005B15BC" w:rsidRPr="00C452D5" w:rsidRDefault="005B15BC" w:rsidP="43AC8483">
                <w:pPr>
                  <w:rPr>
                    <w:rFonts w:ascii="Tahoma" w:hAnsi="Tahoma" w:cs="Tahoma"/>
                    <w:b/>
                    <w:bCs/>
                  </w:rPr>
                </w:pPr>
                <w:r w:rsidRPr="00C452D5">
                  <w:rPr>
                    <w:rFonts w:ascii="Tahoma" w:hAnsi="Tahoma" w:cs="Tahoma"/>
                    <w:b/>
                    <w:bCs/>
                  </w:rPr>
                  <w:t>Unit</w:t>
                </w:r>
                <w:r>
                  <w:rPr>
                    <w:rFonts w:ascii="Tahoma" w:hAnsi="Tahoma" w:cs="Tahoma"/>
                    <w:b/>
                    <w:bCs/>
                  </w:rPr>
                  <w:t xml:space="preserve"> 10:  Architectural Projects</w:t>
                </w:r>
              </w:p>
              <w:p w:rsidR="005B15BC" w:rsidRPr="00C452D5" w:rsidRDefault="005B15BC" w:rsidP="004356E7">
                <w:pPr>
                  <w:rPr>
                    <w:rFonts w:ascii="Tahoma" w:hAnsi="Tahoma" w:cs="Tahoma"/>
                  </w:rPr>
                </w:pPr>
              </w:p>
              <w:p w:rsidR="005B15BC" w:rsidRPr="00DA36FC" w:rsidRDefault="00DA36FC" w:rsidP="00DA36FC">
                <w:pPr>
                  <w:pStyle w:val="SUBPARAGRAPHA"/>
                  <w:ind w:left="0" w:firstLine="0"/>
                  <w:rPr>
                    <w:rFonts w:ascii="Tahoma" w:hAnsi="Tahoma" w:cs="Tahoma"/>
                    <w:b/>
                    <w:bCs/>
                  </w:rPr>
                </w:pPr>
                <w:r>
                  <w:rPr>
                    <w:rFonts w:ascii="Tahoma" w:hAnsi="Tahoma" w:cs="Tahoma"/>
                  </w:rPr>
                  <w:t xml:space="preserve">Students will </w:t>
                </w:r>
                <w:r w:rsidRPr="00205D6B">
                  <w:rPr>
                    <w:rFonts w:ascii="Tahoma" w:hAnsi="Tahoma" w:cs="Tahoma"/>
                  </w:rPr>
                  <w:t>make beginning informed judgments about personal architectural projects and the architectural projects of others.</w:t>
                </w:r>
                <w:r>
                  <w:rPr>
                    <w:rFonts w:ascii="Tahoma" w:hAnsi="Tahoma" w:cs="Tahoma"/>
                  </w:rPr>
                  <w:t xml:space="preserve">  In small groups and/or other classroom activities, students will </w:t>
                </w:r>
                <w:r w:rsidRPr="00205D6B">
                  <w:rPr>
                    <w:rFonts w:ascii="Tahoma" w:hAnsi="Tahoma" w:cs="Tahoma"/>
                  </w:rPr>
                  <w:t>interpret, evaluate, and justify architectural artistic decisions in p</w:t>
                </w:r>
                <w:r>
                  <w:rPr>
                    <w:rFonts w:ascii="Tahoma" w:hAnsi="Tahoma" w:cs="Tahoma"/>
                  </w:rPr>
                  <w:t xml:space="preserve">ersonal </w:t>
                </w:r>
                <w:bookmarkStart w:id="0" w:name="_GoBack"/>
                <w:bookmarkEnd w:id="0"/>
                <w:r>
                  <w:rPr>
                    <w:rFonts w:ascii="Tahoma" w:hAnsi="Tahoma" w:cs="Tahoma"/>
                  </w:rPr>
                  <w:t xml:space="preserve">architectural projects, </w:t>
                </w:r>
                <w:r w:rsidRPr="00205D6B">
                  <w:rPr>
                    <w:rFonts w:ascii="Tahoma" w:hAnsi="Tahoma" w:cs="Tahoma"/>
                  </w:rPr>
                  <w:t>and</w:t>
                </w:r>
                <w:r>
                  <w:rPr>
                    <w:rFonts w:ascii="Tahoma" w:hAnsi="Tahoma" w:cs="Tahoma"/>
                  </w:rPr>
                  <w:t xml:space="preserve"> </w:t>
                </w:r>
                <w:r w:rsidRPr="00205D6B">
                  <w:rPr>
                    <w:rFonts w:ascii="Tahoma" w:hAnsi="Tahoma" w:cs="Tahoma"/>
                  </w:rPr>
                  <w:t>select and analyze original architectural projects, portfolios, and exhibitions by peers or others to form precise conclusions about formal qualities, historical and cultural contexts, intents, and meanings.</w:t>
                </w:r>
              </w:p>
            </w:sdtContent>
          </w:sdt>
        </w:tc>
        <w:tc>
          <w:tcPr>
            <w:tcW w:w="2250" w:type="dxa"/>
            <w:shd w:val="clear" w:color="auto" w:fill="auto"/>
          </w:tcPr>
          <w:sdt>
            <w:sdtPr>
              <w:rPr>
                <w:rFonts w:ascii="Tahoma" w:hAnsi="Tahoma" w:cs="Tahoma"/>
                <w:bCs/>
              </w:rPr>
              <w:id w:val="-272173678"/>
              <w:placeholder>
                <w:docPart w:val="43E9EE2EDCA64C6B83A467F31513E9E6"/>
              </w:placeholder>
              <w:docPartList>
                <w:docPartGallery w:val="Quick Parts"/>
              </w:docPartList>
            </w:sdtPr>
            <w:sdtEndPr/>
            <w:sdtContent>
              <w:p w:rsidR="005B15BC" w:rsidRPr="00C452D5" w:rsidRDefault="005B15BC" w:rsidP="43AC8483">
                <w:pPr>
                  <w:jc w:val="center"/>
                  <w:rPr>
                    <w:rFonts w:ascii="Tahoma" w:hAnsi="Tahoma" w:cs="Tahoma"/>
                  </w:rPr>
                </w:pPr>
                <w:r>
                  <w:rPr>
                    <w:rFonts w:ascii="Tahoma" w:hAnsi="Tahoma" w:cs="Tahoma"/>
                  </w:rPr>
                  <w:t>2</w:t>
                </w:r>
                <w:r w:rsidR="00627ABF">
                  <w:rPr>
                    <w:rFonts w:ascii="Tahoma" w:hAnsi="Tahoma" w:cs="Tahoma"/>
                  </w:rPr>
                  <w:t>5</w:t>
                </w:r>
                <w:r>
                  <w:rPr>
                    <w:rFonts w:ascii="Tahoma" w:hAnsi="Tahoma" w:cs="Tahoma"/>
                  </w:rPr>
                  <w:t xml:space="preserve"> periods</w:t>
                </w:r>
              </w:p>
              <w:p w:rsidR="005B15BC" w:rsidRPr="00C452D5" w:rsidRDefault="00890405" w:rsidP="43AC8483">
                <w:pPr>
                  <w:jc w:val="center"/>
                  <w:rPr>
                    <w:rFonts w:ascii="Tahoma" w:hAnsi="Tahoma" w:cs="Tahoma"/>
                    <w:b/>
                    <w:bCs/>
                  </w:rPr>
                </w:pPr>
                <w:r>
                  <w:rPr>
                    <w:rFonts w:ascii="Tahoma" w:hAnsi="Tahoma" w:cs="Tahoma"/>
                  </w:rPr>
                  <w:t>1,125 minutes</w:t>
                </w:r>
              </w:p>
            </w:sdtContent>
          </w:sdt>
          <w:p w:rsidR="005B15BC" w:rsidRPr="00C452D5" w:rsidRDefault="005B15BC" w:rsidP="5BD3E6A3">
            <w:pPr>
              <w:jc w:val="center"/>
              <w:rPr>
                <w:rFonts w:ascii="Tahoma" w:hAnsi="Tahoma" w:cs="Tahoma"/>
              </w:rPr>
            </w:pPr>
          </w:p>
        </w:tc>
        <w:tc>
          <w:tcPr>
            <w:tcW w:w="7560" w:type="dxa"/>
            <w:gridSpan w:val="2"/>
            <w:shd w:val="clear" w:color="auto" w:fill="auto"/>
          </w:tcPr>
          <w:p w:rsidR="005B15BC" w:rsidRPr="00205D6B" w:rsidRDefault="005B15BC" w:rsidP="00205D6B">
            <w:pPr>
              <w:pStyle w:val="PARAGRAPH1"/>
              <w:rPr>
                <w:rFonts w:ascii="Tahoma" w:hAnsi="Tahoma" w:cs="Tahoma"/>
              </w:rPr>
            </w:pPr>
            <w:r w:rsidRPr="00205D6B">
              <w:rPr>
                <w:rFonts w:ascii="Tahoma" w:hAnsi="Tahoma" w:cs="Tahoma"/>
              </w:rPr>
              <w:t>(9)</w:t>
            </w:r>
            <w:r w:rsidRPr="00205D6B">
              <w:rPr>
                <w:rFonts w:ascii="Tahoma" w:hAnsi="Tahoma" w:cs="Tahoma"/>
              </w:rPr>
              <w:tab/>
              <w:t>The student makes beginning informed judgments about personal architectural projects and the architectural projects of others. The student is expected to:</w:t>
            </w:r>
          </w:p>
          <w:p w:rsidR="005B15BC" w:rsidRPr="00205D6B" w:rsidRDefault="005B15BC" w:rsidP="00205D6B">
            <w:pPr>
              <w:pStyle w:val="SUBPARAGRAPHA"/>
              <w:rPr>
                <w:rFonts w:ascii="Tahoma" w:hAnsi="Tahoma" w:cs="Tahoma"/>
              </w:rPr>
            </w:pPr>
            <w:r w:rsidRPr="00205D6B">
              <w:rPr>
                <w:rFonts w:ascii="Tahoma" w:hAnsi="Tahoma" w:cs="Tahoma"/>
              </w:rPr>
              <w:t>(A)</w:t>
            </w:r>
            <w:r w:rsidRPr="00205D6B">
              <w:rPr>
                <w:rFonts w:ascii="Tahoma" w:hAnsi="Tahoma" w:cs="Tahoma"/>
              </w:rPr>
              <w:tab/>
              <w:t>interpret, evaluate, and justify architectural artistic decisions in personal architectural projects; and</w:t>
            </w:r>
          </w:p>
          <w:p w:rsidR="005B15BC" w:rsidRPr="00205D6B" w:rsidRDefault="005B15BC" w:rsidP="00205D6B">
            <w:pPr>
              <w:pStyle w:val="SUBPARAGRAPHA"/>
              <w:rPr>
                <w:rFonts w:ascii="Tahoma" w:hAnsi="Tahoma" w:cs="Tahoma"/>
              </w:rPr>
            </w:pPr>
            <w:r w:rsidRPr="00205D6B">
              <w:rPr>
                <w:rFonts w:ascii="Tahoma" w:hAnsi="Tahoma" w:cs="Tahoma"/>
              </w:rPr>
              <w:t>(B)</w:t>
            </w:r>
            <w:r w:rsidRPr="00205D6B">
              <w:rPr>
                <w:rFonts w:ascii="Tahoma" w:hAnsi="Tahoma" w:cs="Tahoma"/>
              </w:rPr>
              <w:tab/>
              <w:t>select and analyze original architectural projects, portfolios, and exhibitions by peers or others to form precise conclusions about formal qualities, historical and cultural contexts, intents, and meanings.</w:t>
            </w:r>
          </w:p>
        </w:tc>
      </w:tr>
      <w:tr w:rsidR="005B15BC" w:rsidRPr="00C452D5" w:rsidTr="43AC8483">
        <w:trPr>
          <w:trHeight w:val="1169"/>
        </w:trPr>
        <w:tc>
          <w:tcPr>
            <w:tcW w:w="4680" w:type="dxa"/>
            <w:shd w:val="clear" w:color="auto" w:fill="auto"/>
          </w:tcPr>
          <w:sdt>
            <w:sdtPr>
              <w:rPr>
                <w:rFonts w:ascii="Tahoma" w:eastAsia="Calibri" w:hAnsi="Tahoma" w:cs="Tahoma"/>
                <w:b/>
              </w:rPr>
              <w:id w:val="727196574"/>
              <w:placeholder>
                <w:docPart w:val="98F173B51FB44FA0846E7BAC6F764741"/>
              </w:placeholder>
              <w:docPartList>
                <w:docPartGallery w:val="Quick Parts"/>
              </w:docPartList>
            </w:sdtPr>
            <w:sdtEndPr>
              <w:rPr>
                <w:b w:val="0"/>
              </w:rPr>
            </w:sdtEndPr>
            <w:sdtContent>
              <w:p w:rsidR="005B15BC" w:rsidRPr="00C452D5" w:rsidRDefault="005B15BC" w:rsidP="43AC8483">
                <w:pPr>
                  <w:rPr>
                    <w:rFonts w:ascii="Tahoma" w:hAnsi="Tahoma" w:cs="Tahoma"/>
                    <w:b/>
                    <w:bCs/>
                  </w:rPr>
                </w:pPr>
                <w:r w:rsidRPr="00C452D5">
                  <w:rPr>
                    <w:rFonts w:ascii="Tahoma" w:hAnsi="Tahoma" w:cs="Tahoma"/>
                    <w:b/>
                    <w:bCs/>
                  </w:rPr>
                  <w:t>Unit</w:t>
                </w:r>
                <w:r>
                  <w:rPr>
                    <w:rFonts w:ascii="Tahoma" w:hAnsi="Tahoma" w:cs="Tahoma"/>
                    <w:b/>
                    <w:bCs/>
                  </w:rPr>
                  <w:t xml:space="preserve"> 11:  Application of Academic Skill to Architectural Projects</w:t>
                </w:r>
              </w:p>
              <w:p w:rsidR="005B15BC" w:rsidRPr="00C452D5" w:rsidRDefault="005B15BC" w:rsidP="004356E7">
                <w:pPr>
                  <w:rPr>
                    <w:rFonts w:ascii="Tahoma" w:hAnsi="Tahoma" w:cs="Tahoma"/>
                  </w:rPr>
                </w:pPr>
              </w:p>
              <w:p w:rsidR="005B15BC" w:rsidRPr="007119DD" w:rsidRDefault="007119DD" w:rsidP="007119DD">
                <w:pPr>
                  <w:pStyle w:val="SUBPARAGRAPHA"/>
                  <w:ind w:left="0" w:firstLine="0"/>
                  <w:rPr>
                    <w:rFonts w:ascii="Tahoma" w:hAnsi="Tahoma" w:cs="Tahoma"/>
                  </w:rPr>
                </w:pPr>
                <w:r>
                  <w:rPr>
                    <w:rFonts w:ascii="Tahoma" w:hAnsi="Tahoma" w:cs="Tahoma"/>
                  </w:rPr>
                  <w:t xml:space="preserve">Students will discuss the application of </w:t>
                </w:r>
                <w:r w:rsidRPr="0022593B">
                  <w:rPr>
                    <w:rFonts w:ascii="Tahoma" w:hAnsi="Tahoma" w:cs="Tahoma"/>
                  </w:rPr>
                  <w:t>communication, science, and mathematics knowledge and skills to architectural projects.</w:t>
                </w:r>
                <w:r>
                  <w:rPr>
                    <w:rFonts w:ascii="Tahoma" w:hAnsi="Tahoma" w:cs="Tahoma"/>
                  </w:rPr>
                  <w:t xml:space="preserve">  In small groups and/or other classroom activities, students will</w:t>
                </w:r>
                <w:r w:rsidRPr="0022593B">
                  <w:rPr>
                    <w:rFonts w:ascii="Tahoma" w:hAnsi="Tahoma" w:cs="Tahoma"/>
                  </w:rPr>
                  <w:t xml:space="preserve"> prepare professional communications, techn</w:t>
                </w:r>
                <w:r>
                  <w:rPr>
                    <w:rFonts w:ascii="Tahoma" w:hAnsi="Tahoma" w:cs="Tahoma"/>
                  </w:rPr>
                  <w:t xml:space="preserve">ical reports, and </w:t>
                </w:r>
                <w:r>
                  <w:rPr>
                    <w:rFonts w:ascii="Tahoma" w:hAnsi="Tahoma" w:cs="Tahoma"/>
                  </w:rPr>
                  <w:lastRenderedPageBreak/>
                  <w:t xml:space="preserve">presentations, </w:t>
                </w:r>
                <w:r w:rsidRPr="0022593B">
                  <w:rPr>
                    <w:rFonts w:ascii="Tahoma" w:hAnsi="Tahoma" w:cs="Tahoma"/>
                  </w:rPr>
                  <w:t>apply mathematical equations</w:t>
                </w:r>
                <w:r>
                  <w:rPr>
                    <w:rFonts w:ascii="Tahoma" w:hAnsi="Tahoma" w:cs="Tahoma"/>
                  </w:rPr>
                  <w:t xml:space="preserve">, </w:t>
                </w:r>
                <w:r w:rsidRPr="0022593B">
                  <w:rPr>
                    <w:rFonts w:ascii="Tahoma" w:hAnsi="Tahoma" w:cs="Tahoma"/>
                  </w:rPr>
                  <w:t>and</w:t>
                </w:r>
                <w:r>
                  <w:rPr>
                    <w:rFonts w:ascii="Tahoma" w:hAnsi="Tahoma" w:cs="Tahoma"/>
                  </w:rPr>
                  <w:t xml:space="preserve"> </w:t>
                </w:r>
                <w:r w:rsidRPr="0022593B">
                  <w:rPr>
                    <w:rFonts w:ascii="Tahoma" w:hAnsi="Tahoma" w:cs="Tahoma"/>
                  </w:rPr>
                  <w:t>apply scientific principles and concepts</w:t>
                </w:r>
                <w:r>
                  <w:rPr>
                    <w:rFonts w:ascii="Tahoma" w:hAnsi="Tahoma" w:cs="Tahoma"/>
                  </w:rPr>
                  <w:t>.</w:t>
                </w:r>
              </w:p>
            </w:sdtContent>
          </w:sdt>
        </w:tc>
        <w:tc>
          <w:tcPr>
            <w:tcW w:w="2250" w:type="dxa"/>
            <w:shd w:val="clear" w:color="auto" w:fill="auto"/>
          </w:tcPr>
          <w:sdt>
            <w:sdtPr>
              <w:rPr>
                <w:rFonts w:ascii="Tahoma" w:hAnsi="Tahoma" w:cs="Tahoma"/>
                <w:bCs/>
              </w:rPr>
              <w:id w:val="1789010106"/>
              <w:placeholder>
                <w:docPart w:val="2FABD35709214B399F4CA3C91DE5D7C0"/>
              </w:placeholder>
              <w:docPartList>
                <w:docPartGallery w:val="Quick Parts"/>
              </w:docPartList>
            </w:sdtPr>
            <w:sdtEndPr/>
            <w:sdtContent>
              <w:p w:rsidR="005B15BC" w:rsidRPr="00C452D5" w:rsidRDefault="005B15BC" w:rsidP="43AC8483">
                <w:pPr>
                  <w:jc w:val="center"/>
                  <w:rPr>
                    <w:rFonts w:ascii="Tahoma" w:hAnsi="Tahoma" w:cs="Tahoma"/>
                  </w:rPr>
                </w:pPr>
                <w:r>
                  <w:rPr>
                    <w:rFonts w:ascii="Tahoma" w:hAnsi="Tahoma" w:cs="Tahoma"/>
                  </w:rPr>
                  <w:t>10 periods</w:t>
                </w:r>
              </w:p>
              <w:p w:rsidR="005B15BC" w:rsidRPr="00C452D5" w:rsidRDefault="00C55A5F" w:rsidP="43AC8483">
                <w:pPr>
                  <w:jc w:val="center"/>
                  <w:rPr>
                    <w:rFonts w:ascii="Tahoma" w:hAnsi="Tahoma" w:cs="Tahoma"/>
                    <w:b/>
                    <w:bCs/>
                  </w:rPr>
                </w:pPr>
                <w:r>
                  <w:rPr>
                    <w:rFonts w:ascii="Tahoma" w:hAnsi="Tahoma" w:cs="Tahoma"/>
                  </w:rPr>
                  <w:t xml:space="preserve">450 </w:t>
                </w:r>
                <w:r w:rsidR="005B15BC">
                  <w:rPr>
                    <w:rFonts w:ascii="Tahoma" w:hAnsi="Tahoma" w:cs="Tahoma"/>
                  </w:rPr>
                  <w:t>minutes</w:t>
                </w:r>
              </w:p>
            </w:sdtContent>
          </w:sdt>
          <w:p w:rsidR="005B15BC" w:rsidRPr="00C452D5" w:rsidRDefault="005B15BC" w:rsidP="5BD3E6A3">
            <w:pPr>
              <w:jc w:val="center"/>
              <w:rPr>
                <w:rFonts w:ascii="Tahoma" w:hAnsi="Tahoma" w:cs="Tahoma"/>
              </w:rPr>
            </w:pPr>
          </w:p>
        </w:tc>
        <w:tc>
          <w:tcPr>
            <w:tcW w:w="7560" w:type="dxa"/>
            <w:gridSpan w:val="2"/>
            <w:shd w:val="clear" w:color="auto" w:fill="auto"/>
          </w:tcPr>
          <w:p w:rsidR="005B15BC" w:rsidRPr="0022593B" w:rsidRDefault="005B15BC" w:rsidP="0022593B">
            <w:pPr>
              <w:pStyle w:val="PARAGRAPH1"/>
              <w:rPr>
                <w:rFonts w:ascii="Tahoma" w:hAnsi="Tahoma" w:cs="Tahoma"/>
              </w:rPr>
            </w:pPr>
            <w:r w:rsidRPr="0022593B">
              <w:rPr>
                <w:rFonts w:ascii="Tahoma" w:hAnsi="Tahoma" w:cs="Tahoma"/>
              </w:rPr>
              <w:t>11)</w:t>
            </w:r>
            <w:r w:rsidRPr="0022593B">
              <w:rPr>
                <w:rFonts w:ascii="Tahoma" w:hAnsi="Tahoma" w:cs="Tahoma"/>
              </w:rPr>
              <w:tab/>
              <w:t>The student applies communication, science, and mathematics knowledge and skills to architectural projects. The student is expected to:</w:t>
            </w:r>
          </w:p>
          <w:p w:rsidR="005B15BC" w:rsidRPr="0022593B" w:rsidRDefault="005B15BC" w:rsidP="0022593B">
            <w:pPr>
              <w:pStyle w:val="SUBPARAGRAPHA"/>
              <w:rPr>
                <w:rFonts w:ascii="Tahoma" w:hAnsi="Tahoma" w:cs="Tahoma"/>
              </w:rPr>
            </w:pPr>
            <w:r w:rsidRPr="0022593B">
              <w:rPr>
                <w:rFonts w:ascii="Tahoma" w:hAnsi="Tahoma" w:cs="Tahoma"/>
              </w:rPr>
              <w:t>(A)</w:t>
            </w:r>
            <w:r w:rsidRPr="0022593B">
              <w:rPr>
                <w:rFonts w:ascii="Tahoma" w:hAnsi="Tahoma" w:cs="Tahoma"/>
              </w:rPr>
              <w:tab/>
              <w:t>prepare professional communications, technical reports, and presentations;</w:t>
            </w:r>
          </w:p>
          <w:p w:rsidR="005B15BC" w:rsidRPr="0022593B" w:rsidRDefault="005B15BC" w:rsidP="0022593B">
            <w:pPr>
              <w:pStyle w:val="SUBPARAGRAPHA"/>
              <w:rPr>
                <w:rFonts w:ascii="Tahoma" w:hAnsi="Tahoma" w:cs="Tahoma"/>
              </w:rPr>
            </w:pPr>
            <w:r w:rsidRPr="0022593B">
              <w:rPr>
                <w:rFonts w:ascii="Tahoma" w:hAnsi="Tahoma" w:cs="Tahoma"/>
              </w:rPr>
              <w:t>(B)</w:t>
            </w:r>
            <w:r w:rsidRPr="0022593B">
              <w:rPr>
                <w:rFonts w:ascii="Tahoma" w:hAnsi="Tahoma" w:cs="Tahoma"/>
              </w:rPr>
              <w:tab/>
              <w:t>apply mathematical equations; and</w:t>
            </w:r>
          </w:p>
          <w:p w:rsidR="005B15BC" w:rsidRPr="00C452D5" w:rsidRDefault="005B15BC" w:rsidP="0022593B">
            <w:pPr>
              <w:pStyle w:val="SUBPARAGRAPHA"/>
              <w:rPr>
                <w:rFonts w:ascii="Tahoma" w:hAnsi="Tahoma" w:cs="Tahoma"/>
              </w:rPr>
            </w:pPr>
            <w:r w:rsidRPr="0022593B">
              <w:rPr>
                <w:rFonts w:ascii="Tahoma" w:hAnsi="Tahoma" w:cs="Tahoma"/>
              </w:rPr>
              <w:t>(C)</w:t>
            </w:r>
            <w:r w:rsidRPr="0022593B">
              <w:rPr>
                <w:rFonts w:ascii="Tahoma" w:hAnsi="Tahoma" w:cs="Tahoma"/>
              </w:rPr>
              <w:tab/>
              <w:t>apply scientific principles and concepts</w:t>
            </w:r>
            <w:r>
              <w:rPr>
                <w:rFonts w:ascii="Tahoma" w:hAnsi="Tahoma" w:cs="Tahoma"/>
              </w:rPr>
              <w:t>.</w:t>
            </w:r>
          </w:p>
        </w:tc>
      </w:tr>
      <w:tr w:rsidR="005B15BC" w:rsidRPr="00C452D5" w:rsidTr="43AC8483">
        <w:trPr>
          <w:trHeight w:val="1169"/>
        </w:trPr>
        <w:tc>
          <w:tcPr>
            <w:tcW w:w="4680" w:type="dxa"/>
            <w:shd w:val="clear" w:color="auto" w:fill="auto"/>
          </w:tcPr>
          <w:sdt>
            <w:sdtPr>
              <w:rPr>
                <w:rFonts w:ascii="Tahoma" w:eastAsia="Calibri" w:hAnsi="Tahoma" w:cs="Tahoma"/>
                <w:b/>
              </w:rPr>
              <w:id w:val="-1978753393"/>
              <w:placeholder>
                <w:docPart w:val="1FCF78137AE74A4EA427BCEAFD11E020"/>
              </w:placeholder>
              <w:docPartList>
                <w:docPartGallery w:val="Quick Parts"/>
              </w:docPartList>
            </w:sdtPr>
            <w:sdtEndPr>
              <w:rPr>
                <w:b w:val="0"/>
              </w:rPr>
            </w:sdtEndPr>
            <w:sdtContent>
              <w:p w:rsidR="005B15BC" w:rsidRPr="00C452D5" w:rsidRDefault="005B15BC" w:rsidP="43AC8483">
                <w:pPr>
                  <w:rPr>
                    <w:rFonts w:ascii="Tahoma" w:hAnsi="Tahoma" w:cs="Tahoma"/>
                    <w:b/>
                    <w:bCs/>
                  </w:rPr>
                </w:pPr>
                <w:r w:rsidRPr="00C452D5">
                  <w:rPr>
                    <w:rFonts w:ascii="Tahoma" w:hAnsi="Tahoma" w:cs="Tahoma"/>
                    <w:b/>
                    <w:bCs/>
                  </w:rPr>
                  <w:t>Unit</w:t>
                </w:r>
                <w:r>
                  <w:rPr>
                    <w:rFonts w:ascii="Tahoma" w:hAnsi="Tahoma" w:cs="Tahoma"/>
                    <w:b/>
                    <w:bCs/>
                  </w:rPr>
                  <w:t xml:space="preserve"> 12:  Sustainability</w:t>
                </w:r>
              </w:p>
              <w:p w:rsidR="005B15BC" w:rsidRPr="00C452D5" w:rsidRDefault="005B15BC" w:rsidP="004356E7">
                <w:pPr>
                  <w:rPr>
                    <w:rFonts w:ascii="Tahoma" w:hAnsi="Tahoma" w:cs="Tahoma"/>
                  </w:rPr>
                </w:pPr>
              </w:p>
              <w:p w:rsidR="005B15BC" w:rsidRPr="001B48B2" w:rsidRDefault="001B48B2" w:rsidP="001B48B2">
                <w:pPr>
                  <w:pStyle w:val="SUBPARAGRAPHA"/>
                  <w:ind w:left="0" w:firstLine="0"/>
                  <w:rPr>
                    <w:rFonts w:ascii="Tahoma" w:hAnsi="Tahoma" w:cs="Tahoma"/>
                  </w:rPr>
                </w:pPr>
                <w:r>
                  <w:rPr>
                    <w:rFonts w:ascii="Tahoma" w:hAnsi="Tahoma" w:cs="Tahoma"/>
                  </w:rPr>
                  <w:t xml:space="preserve">Students will discuss </w:t>
                </w:r>
                <w:r w:rsidRPr="00E9542E">
                  <w:rPr>
                    <w:rFonts w:ascii="Tahoma" w:hAnsi="Tahoma" w:cs="Tahoma"/>
                  </w:rPr>
                  <w:t>the concept of sustainability.</w:t>
                </w:r>
                <w:r>
                  <w:rPr>
                    <w:rFonts w:ascii="Tahoma" w:hAnsi="Tahoma" w:cs="Tahoma"/>
                  </w:rPr>
                  <w:t xml:space="preserve">  In small groups and/or other classroom activities, students will identify the nature of energy, </w:t>
                </w:r>
                <w:r w:rsidRPr="00E9542E">
                  <w:rPr>
                    <w:rFonts w:ascii="Tahoma" w:hAnsi="Tahoma" w:cs="Tahoma"/>
                  </w:rPr>
                  <w:t xml:space="preserve">relate potential energy, kinetic energy, and heat energy to </w:t>
                </w:r>
                <w:r>
                  <w:rPr>
                    <w:rFonts w:ascii="Tahoma" w:hAnsi="Tahoma" w:cs="Tahoma"/>
                  </w:rPr>
                  <w:t xml:space="preserve">conservation, create an energy model, </w:t>
                </w:r>
                <w:r w:rsidRPr="00E9542E">
                  <w:rPr>
                    <w:rFonts w:ascii="Tahoma" w:hAnsi="Tahoma" w:cs="Tahoma"/>
                  </w:rPr>
                  <w:t xml:space="preserve">evaluate different methods of energy </w:t>
                </w:r>
                <w:r>
                  <w:rPr>
                    <w:rFonts w:ascii="Tahoma" w:hAnsi="Tahoma" w:cs="Tahoma"/>
                  </w:rPr>
                  <w:t xml:space="preserve">transfer, </w:t>
                </w:r>
                <w:r w:rsidRPr="00E9542E">
                  <w:rPr>
                    <w:rFonts w:ascii="Tahoma" w:hAnsi="Tahoma" w:cs="Tahoma"/>
                  </w:rPr>
                  <w:t xml:space="preserve">recognize sustainable design as it </w:t>
                </w:r>
                <w:r>
                  <w:rPr>
                    <w:rFonts w:ascii="Tahoma" w:hAnsi="Tahoma" w:cs="Tahoma"/>
                  </w:rPr>
                  <w:t>relates to architectural design,</w:t>
                </w:r>
                <w:r w:rsidRPr="00E9542E">
                  <w:rPr>
                    <w:rFonts w:ascii="Tahoma" w:hAnsi="Tahoma" w:cs="Tahoma"/>
                  </w:rPr>
                  <w:t xml:space="preserve"> and</w:t>
                </w:r>
                <w:r>
                  <w:rPr>
                    <w:rFonts w:ascii="Tahoma" w:hAnsi="Tahoma" w:cs="Tahoma"/>
                  </w:rPr>
                  <w:t xml:space="preserve"> </w:t>
                </w:r>
                <w:r w:rsidRPr="00E9542E">
                  <w:rPr>
                    <w:rFonts w:ascii="Tahoma" w:hAnsi="Tahoma" w:cs="Tahoma"/>
                  </w:rPr>
                  <w:t>define green architecture as related to the field of architecture.</w:t>
                </w:r>
              </w:p>
            </w:sdtContent>
          </w:sdt>
        </w:tc>
        <w:tc>
          <w:tcPr>
            <w:tcW w:w="2250" w:type="dxa"/>
            <w:shd w:val="clear" w:color="auto" w:fill="auto"/>
          </w:tcPr>
          <w:sdt>
            <w:sdtPr>
              <w:rPr>
                <w:rFonts w:ascii="Tahoma" w:hAnsi="Tahoma" w:cs="Tahoma"/>
                <w:bCs/>
              </w:rPr>
              <w:id w:val="-288664361"/>
              <w:placeholder>
                <w:docPart w:val="F2609B7DEB5F46EBB98D37B2526163A8"/>
              </w:placeholder>
              <w:docPartList>
                <w:docPartGallery w:val="Quick Parts"/>
              </w:docPartList>
            </w:sdtPr>
            <w:sdtEndPr/>
            <w:sdtContent>
              <w:p w:rsidR="005B15BC" w:rsidRPr="00C452D5" w:rsidRDefault="005B15BC" w:rsidP="43AC8483">
                <w:pPr>
                  <w:jc w:val="center"/>
                  <w:rPr>
                    <w:rFonts w:ascii="Tahoma" w:hAnsi="Tahoma" w:cs="Tahoma"/>
                  </w:rPr>
                </w:pPr>
                <w:r>
                  <w:rPr>
                    <w:rFonts w:ascii="Tahoma" w:hAnsi="Tahoma" w:cs="Tahoma"/>
                  </w:rPr>
                  <w:t>10 periods</w:t>
                </w:r>
              </w:p>
              <w:p w:rsidR="005B15BC" w:rsidRPr="00C452D5" w:rsidRDefault="005B15BC" w:rsidP="43AC8483">
                <w:pPr>
                  <w:jc w:val="center"/>
                  <w:rPr>
                    <w:rFonts w:ascii="Tahoma" w:hAnsi="Tahoma" w:cs="Tahoma"/>
                    <w:b/>
                    <w:bCs/>
                  </w:rPr>
                </w:pPr>
                <w:r>
                  <w:rPr>
                    <w:rFonts w:ascii="Tahoma" w:hAnsi="Tahoma" w:cs="Tahoma"/>
                  </w:rPr>
                  <w:t>450 minutes</w:t>
                </w:r>
              </w:p>
            </w:sdtContent>
          </w:sdt>
          <w:p w:rsidR="005B15BC" w:rsidRPr="00C452D5" w:rsidRDefault="005B15BC" w:rsidP="5BD3E6A3">
            <w:pPr>
              <w:jc w:val="center"/>
              <w:rPr>
                <w:rFonts w:ascii="Tahoma" w:hAnsi="Tahoma" w:cs="Tahoma"/>
              </w:rPr>
            </w:pPr>
          </w:p>
        </w:tc>
        <w:tc>
          <w:tcPr>
            <w:tcW w:w="7560" w:type="dxa"/>
            <w:gridSpan w:val="2"/>
            <w:shd w:val="clear" w:color="auto" w:fill="auto"/>
          </w:tcPr>
          <w:p w:rsidR="005B15BC" w:rsidRPr="00E9542E" w:rsidRDefault="005B15BC" w:rsidP="00E9542E">
            <w:pPr>
              <w:pStyle w:val="PARAGRAPH1"/>
              <w:rPr>
                <w:rFonts w:ascii="Tahoma" w:hAnsi="Tahoma" w:cs="Tahoma"/>
              </w:rPr>
            </w:pPr>
            <w:r w:rsidRPr="00E9542E">
              <w:rPr>
                <w:rFonts w:ascii="Tahoma" w:hAnsi="Tahoma" w:cs="Tahoma"/>
              </w:rPr>
              <w:t>(12)</w:t>
            </w:r>
            <w:r w:rsidRPr="00E9542E">
              <w:rPr>
                <w:rFonts w:ascii="Tahoma" w:hAnsi="Tahoma" w:cs="Tahoma"/>
              </w:rPr>
              <w:tab/>
              <w:t>The student knows the concept of sustainability. The student is expected to:</w:t>
            </w:r>
          </w:p>
          <w:p w:rsidR="005B15BC" w:rsidRPr="00E9542E" w:rsidRDefault="005B15BC" w:rsidP="00E9542E">
            <w:pPr>
              <w:pStyle w:val="SUBPARAGRAPHA"/>
              <w:rPr>
                <w:rFonts w:ascii="Tahoma" w:hAnsi="Tahoma" w:cs="Tahoma"/>
              </w:rPr>
            </w:pPr>
            <w:r w:rsidRPr="00E9542E">
              <w:rPr>
                <w:rFonts w:ascii="Tahoma" w:hAnsi="Tahoma" w:cs="Tahoma"/>
              </w:rPr>
              <w:t>(A)</w:t>
            </w:r>
            <w:r w:rsidRPr="00E9542E">
              <w:rPr>
                <w:rFonts w:ascii="Tahoma" w:hAnsi="Tahoma" w:cs="Tahoma"/>
              </w:rPr>
              <w:tab/>
              <w:t>identify the nature of energy;</w:t>
            </w:r>
          </w:p>
          <w:p w:rsidR="005B15BC" w:rsidRPr="00E9542E" w:rsidRDefault="005B15BC" w:rsidP="00E9542E">
            <w:pPr>
              <w:pStyle w:val="SUBPARAGRAPHA"/>
              <w:rPr>
                <w:rFonts w:ascii="Tahoma" w:hAnsi="Tahoma" w:cs="Tahoma"/>
              </w:rPr>
            </w:pPr>
            <w:r w:rsidRPr="00E9542E">
              <w:rPr>
                <w:rFonts w:ascii="Tahoma" w:hAnsi="Tahoma" w:cs="Tahoma"/>
              </w:rPr>
              <w:t>(B)</w:t>
            </w:r>
            <w:r w:rsidRPr="00E9542E">
              <w:rPr>
                <w:rFonts w:ascii="Tahoma" w:hAnsi="Tahoma" w:cs="Tahoma"/>
              </w:rPr>
              <w:tab/>
              <w:t>relate potential energy, kinetic energy, and heat energy to conservation;</w:t>
            </w:r>
          </w:p>
          <w:p w:rsidR="005B15BC" w:rsidRPr="00E9542E" w:rsidRDefault="005B15BC" w:rsidP="00E9542E">
            <w:pPr>
              <w:pStyle w:val="SUBPARAGRAPHA"/>
              <w:rPr>
                <w:rFonts w:ascii="Tahoma" w:hAnsi="Tahoma" w:cs="Tahoma"/>
              </w:rPr>
            </w:pPr>
            <w:r w:rsidRPr="00E9542E">
              <w:rPr>
                <w:rFonts w:ascii="Tahoma" w:hAnsi="Tahoma" w:cs="Tahoma"/>
              </w:rPr>
              <w:t>(C)</w:t>
            </w:r>
            <w:r w:rsidRPr="00E9542E">
              <w:rPr>
                <w:rFonts w:ascii="Tahoma" w:hAnsi="Tahoma" w:cs="Tahoma"/>
              </w:rPr>
              <w:tab/>
              <w:t>create an energy model;</w:t>
            </w:r>
          </w:p>
          <w:p w:rsidR="005B15BC" w:rsidRPr="00E9542E" w:rsidRDefault="005B15BC" w:rsidP="00E9542E">
            <w:pPr>
              <w:pStyle w:val="SUBPARAGRAPHA"/>
              <w:rPr>
                <w:rFonts w:ascii="Tahoma" w:hAnsi="Tahoma" w:cs="Tahoma"/>
              </w:rPr>
            </w:pPr>
            <w:r w:rsidRPr="00E9542E">
              <w:rPr>
                <w:rFonts w:ascii="Tahoma" w:hAnsi="Tahoma" w:cs="Tahoma"/>
              </w:rPr>
              <w:t>(D)</w:t>
            </w:r>
            <w:r w:rsidRPr="00E9542E">
              <w:rPr>
                <w:rFonts w:ascii="Tahoma" w:hAnsi="Tahoma" w:cs="Tahoma"/>
              </w:rPr>
              <w:tab/>
              <w:t>evaluate different methods of energy transfer;</w:t>
            </w:r>
          </w:p>
          <w:p w:rsidR="005B15BC" w:rsidRPr="00E9542E" w:rsidRDefault="005B15BC" w:rsidP="00E9542E">
            <w:pPr>
              <w:pStyle w:val="SUBPARAGRAPHA"/>
              <w:rPr>
                <w:rFonts w:ascii="Tahoma" w:hAnsi="Tahoma" w:cs="Tahoma"/>
              </w:rPr>
            </w:pPr>
            <w:r w:rsidRPr="00E9542E">
              <w:rPr>
                <w:rFonts w:ascii="Tahoma" w:hAnsi="Tahoma" w:cs="Tahoma"/>
              </w:rPr>
              <w:t>(E)</w:t>
            </w:r>
            <w:r w:rsidRPr="00E9542E">
              <w:rPr>
                <w:rFonts w:ascii="Tahoma" w:hAnsi="Tahoma" w:cs="Tahoma"/>
              </w:rPr>
              <w:tab/>
              <w:t>recognize sustainable design as it relates to architectural design; and</w:t>
            </w:r>
          </w:p>
          <w:p w:rsidR="005B15BC" w:rsidRPr="00E9542E" w:rsidRDefault="005B15BC" w:rsidP="00E9542E">
            <w:pPr>
              <w:pStyle w:val="SUBPARAGRAPHA"/>
              <w:rPr>
                <w:rFonts w:ascii="Tahoma" w:hAnsi="Tahoma" w:cs="Tahoma"/>
              </w:rPr>
            </w:pPr>
            <w:r w:rsidRPr="00E9542E">
              <w:rPr>
                <w:rFonts w:ascii="Tahoma" w:hAnsi="Tahoma" w:cs="Tahoma"/>
              </w:rPr>
              <w:t>(F)</w:t>
            </w:r>
            <w:r w:rsidRPr="00E9542E">
              <w:rPr>
                <w:rFonts w:ascii="Tahoma" w:hAnsi="Tahoma" w:cs="Tahoma"/>
              </w:rPr>
              <w:tab/>
              <w:t>define green architecture as related to the field of architecture.</w:t>
            </w:r>
          </w:p>
        </w:tc>
      </w:tr>
    </w:tbl>
    <w:p w:rsidR="004C7226" w:rsidRPr="00C452D5" w:rsidRDefault="004C7226">
      <w:pPr>
        <w:rPr>
          <w:rFonts w:ascii="Tahoma" w:hAnsi="Tahoma" w:cs="Tahoma"/>
        </w:rPr>
      </w:pPr>
    </w:p>
    <w:sectPr w:rsidR="004C7226" w:rsidRPr="00C452D5"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9DC" w:rsidRDefault="005979DC">
      <w:pPr>
        <w:spacing w:after="0" w:line="240" w:lineRule="auto"/>
      </w:pPr>
      <w:r>
        <w:separator/>
      </w:r>
    </w:p>
  </w:endnote>
  <w:endnote w:type="continuationSeparator" w:id="0">
    <w:p w:rsidR="005979DC" w:rsidRDefault="005979DC">
      <w:pPr>
        <w:spacing w:after="0" w:line="240" w:lineRule="auto"/>
      </w:pPr>
      <w:r>
        <w:continuationSeparator/>
      </w:r>
    </w:p>
  </w:endnote>
  <w:endnote w:type="continuationNotice" w:id="1">
    <w:p w:rsidR="005979DC" w:rsidRDefault="00597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rsidR="000561E0" w:rsidRDefault="000561E0" w:rsidP="000561E0">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890405">
              <w:rPr>
                <w:b/>
                <w:bCs/>
                <w:noProof/>
              </w:rPr>
              <w:t>10</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890405">
              <w:rPr>
                <w:b/>
                <w:bCs/>
                <w:noProof/>
              </w:rPr>
              <w:t>10</w:t>
            </w:r>
            <w:r w:rsidRPr="43AC8483">
              <w:rPr>
                <w:b/>
                <w:bCs/>
                <w:noProof/>
              </w:rPr>
              <w:fldChar w:fldCharType="end"/>
            </w:r>
          </w:p>
        </w:sdtContent>
      </w:sdt>
    </w:sdtContent>
  </w:sdt>
  <w:p w:rsidR="000561E0" w:rsidRPr="005C2850" w:rsidRDefault="000561E0" w:rsidP="000561E0">
    <w:pPr>
      <w:pStyle w:val="Footer"/>
      <w:jc w:val="right"/>
      <w:rPr>
        <w:sz w:val="18"/>
        <w:szCs w:val="18"/>
      </w:rPr>
    </w:pPr>
    <w:r>
      <w:rPr>
        <w:noProof/>
        <w:sz w:val="18"/>
        <w:szCs w:val="18"/>
      </w:rPr>
      <w:drawing>
        <wp:inline distT="0" distB="0" distL="0" distR="0">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9DC" w:rsidRDefault="005979DC">
      <w:pPr>
        <w:spacing w:after="0" w:line="240" w:lineRule="auto"/>
      </w:pPr>
      <w:r>
        <w:separator/>
      </w:r>
    </w:p>
  </w:footnote>
  <w:footnote w:type="continuationSeparator" w:id="0">
    <w:p w:rsidR="005979DC" w:rsidRDefault="005979DC">
      <w:pPr>
        <w:spacing w:after="0" w:line="240" w:lineRule="auto"/>
      </w:pPr>
      <w:r>
        <w:continuationSeparator/>
      </w:r>
    </w:p>
  </w:footnote>
  <w:footnote w:type="continuationNotice" w:id="1">
    <w:p w:rsidR="005979DC" w:rsidRDefault="005979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1E0" w:rsidRDefault="000561E0" w:rsidP="00210D30">
    <w:pPr>
      <w:pStyle w:val="Header"/>
      <w:ind w:right="-288"/>
    </w:pPr>
    <w:r>
      <w:rPr>
        <w:noProof/>
      </w:rPr>
      <w:drawing>
        <wp:inline distT="0" distB="0" distL="0" distR="0">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7E35"/>
    <w:rsid w:val="00022991"/>
    <w:rsid w:val="000561E0"/>
    <w:rsid w:val="000C511E"/>
    <w:rsid w:val="000F395C"/>
    <w:rsid w:val="00156188"/>
    <w:rsid w:val="001B48B2"/>
    <w:rsid w:val="001D1B35"/>
    <w:rsid w:val="00205D6B"/>
    <w:rsid w:val="00210D30"/>
    <w:rsid w:val="00214441"/>
    <w:rsid w:val="0022593B"/>
    <w:rsid w:val="00244619"/>
    <w:rsid w:val="00266F99"/>
    <w:rsid w:val="002F7526"/>
    <w:rsid w:val="00301FAC"/>
    <w:rsid w:val="00306FC5"/>
    <w:rsid w:val="0033593B"/>
    <w:rsid w:val="003975A1"/>
    <w:rsid w:val="003B4808"/>
    <w:rsid w:val="003C2FE2"/>
    <w:rsid w:val="003D49FF"/>
    <w:rsid w:val="0040084E"/>
    <w:rsid w:val="00431142"/>
    <w:rsid w:val="004356E7"/>
    <w:rsid w:val="004974E7"/>
    <w:rsid w:val="004C7226"/>
    <w:rsid w:val="00503506"/>
    <w:rsid w:val="00504F41"/>
    <w:rsid w:val="00505434"/>
    <w:rsid w:val="00526D01"/>
    <w:rsid w:val="00571BB0"/>
    <w:rsid w:val="0057779F"/>
    <w:rsid w:val="005979DC"/>
    <w:rsid w:val="005B15BC"/>
    <w:rsid w:val="00627ABF"/>
    <w:rsid w:val="006478A0"/>
    <w:rsid w:val="007119DD"/>
    <w:rsid w:val="007424B7"/>
    <w:rsid w:val="0074707A"/>
    <w:rsid w:val="00753A76"/>
    <w:rsid w:val="007741ED"/>
    <w:rsid w:val="00787D07"/>
    <w:rsid w:val="007D2F41"/>
    <w:rsid w:val="0080446E"/>
    <w:rsid w:val="0083115D"/>
    <w:rsid w:val="00834B8B"/>
    <w:rsid w:val="00836B05"/>
    <w:rsid w:val="00862848"/>
    <w:rsid w:val="008668FD"/>
    <w:rsid w:val="00890405"/>
    <w:rsid w:val="00892F0D"/>
    <w:rsid w:val="00893A43"/>
    <w:rsid w:val="00916739"/>
    <w:rsid w:val="009333F3"/>
    <w:rsid w:val="00960AE2"/>
    <w:rsid w:val="009D3D99"/>
    <w:rsid w:val="009F5F5B"/>
    <w:rsid w:val="009F75C3"/>
    <w:rsid w:val="00A24F24"/>
    <w:rsid w:val="00AA7E86"/>
    <w:rsid w:val="00AD2CEF"/>
    <w:rsid w:val="00B136DE"/>
    <w:rsid w:val="00B2262A"/>
    <w:rsid w:val="00B33DCC"/>
    <w:rsid w:val="00B96752"/>
    <w:rsid w:val="00BD39D7"/>
    <w:rsid w:val="00C039E4"/>
    <w:rsid w:val="00C34D84"/>
    <w:rsid w:val="00C452D5"/>
    <w:rsid w:val="00C47755"/>
    <w:rsid w:val="00C5061A"/>
    <w:rsid w:val="00C55A5F"/>
    <w:rsid w:val="00CD0521"/>
    <w:rsid w:val="00CE3DF2"/>
    <w:rsid w:val="00D31479"/>
    <w:rsid w:val="00D42891"/>
    <w:rsid w:val="00DA36FC"/>
    <w:rsid w:val="00E11A11"/>
    <w:rsid w:val="00E7767C"/>
    <w:rsid w:val="00E86549"/>
    <w:rsid w:val="00E9542E"/>
    <w:rsid w:val="00EC37B2"/>
    <w:rsid w:val="00EE4B70"/>
    <w:rsid w:val="00EE77D1"/>
    <w:rsid w:val="00F563FA"/>
    <w:rsid w:val="00F74220"/>
    <w:rsid w:val="00F77DEB"/>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6B067"/>
  <w15:docId w15:val="{B5368400-94C4-4F4F-A6A6-A92FE213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534FD60D51AC4FC5A9818FFB853905EE"/>
        <w:category>
          <w:name w:val="General"/>
          <w:gallery w:val="placeholder"/>
        </w:category>
        <w:types>
          <w:type w:val="bbPlcHdr"/>
        </w:types>
        <w:behaviors>
          <w:behavior w:val="content"/>
        </w:behaviors>
        <w:guid w:val="{C9DF2DC6-A61B-4BA7-8212-6222A6E63225}"/>
      </w:docPartPr>
      <w:docPartBody>
        <w:p w:rsidR="001A7D4B" w:rsidRDefault="001A7D4B" w:rsidP="001A7D4B">
          <w:pPr>
            <w:pStyle w:val="534FD60D51AC4FC5A9818FFB853905EE"/>
          </w:pPr>
          <w:r w:rsidRPr="0082333A">
            <w:rPr>
              <w:rStyle w:val="PlaceholderText"/>
            </w:rPr>
            <w:t>Choose a building block.</w:t>
          </w:r>
        </w:p>
      </w:docPartBody>
    </w:docPart>
    <w:docPart>
      <w:docPartPr>
        <w:name w:val="4D1CAEAFA6D141A9932AD267A95E22ED"/>
        <w:category>
          <w:name w:val="General"/>
          <w:gallery w:val="placeholder"/>
        </w:category>
        <w:types>
          <w:type w:val="bbPlcHdr"/>
        </w:types>
        <w:behaviors>
          <w:behavior w:val="content"/>
        </w:behaviors>
        <w:guid w:val="{29372FCF-66D9-4498-8F2B-FFC09082822F}"/>
      </w:docPartPr>
      <w:docPartBody>
        <w:p w:rsidR="001A7D4B" w:rsidRDefault="001A7D4B" w:rsidP="001A7D4B">
          <w:pPr>
            <w:pStyle w:val="4D1CAEAFA6D141A9932AD267A95E22ED"/>
          </w:pPr>
          <w:r w:rsidRPr="0082333A">
            <w:rPr>
              <w:rStyle w:val="PlaceholderText"/>
            </w:rPr>
            <w:t>Choose a building block.</w:t>
          </w:r>
        </w:p>
      </w:docPartBody>
    </w:docPart>
    <w:docPart>
      <w:docPartPr>
        <w:name w:val="4576681497D04C3EB5BA978629FE4CCF"/>
        <w:category>
          <w:name w:val="General"/>
          <w:gallery w:val="placeholder"/>
        </w:category>
        <w:types>
          <w:type w:val="bbPlcHdr"/>
        </w:types>
        <w:behaviors>
          <w:behavior w:val="content"/>
        </w:behaviors>
        <w:guid w:val="{0EEC5CA8-080B-4363-8D8C-216907F69A1E}"/>
      </w:docPartPr>
      <w:docPartBody>
        <w:p w:rsidR="001A7D4B" w:rsidRDefault="001A7D4B" w:rsidP="001A7D4B">
          <w:pPr>
            <w:pStyle w:val="4576681497D04C3EB5BA978629FE4CCF"/>
          </w:pPr>
          <w:r w:rsidRPr="0082333A">
            <w:rPr>
              <w:rStyle w:val="PlaceholderText"/>
            </w:rPr>
            <w:t>Choose a building block.</w:t>
          </w:r>
        </w:p>
      </w:docPartBody>
    </w:docPart>
    <w:docPart>
      <w:docPartPr>
        <w:name w:val="86D4E44BADFF4A0DAF6C40EA5029FBE9"/>
        <w:category>
          <w:name w:val="General"/>
          <w:gallery w:val="placeholder"/>
        </w:category>
        <w:types>
          <w:type w:val="bbPlcHdr"/>
        </w:types>
        <w:behaviors>
          <w:behavior w:val="content"/>
        </w:behaviors>
        <w:guid w:val="{F189DDD0-52F2-4121-B737-F1D516AA4B9C}"/>
      </w:docPartPr>
      <w:docPartBody>
        <w:p w:rsidR="001A7D4B" w:rsidRDefault="001A7D4B" w:rsidP="001A7D4B">
          <w:pPr>
            <w:pStyle w:val="86D4E44BADFF4A0DAF6C40EA5029FBE9"/>
          </w:pPr>
          <w:r w:rsidRPr="0082333A">
            <w:rPr>
              <w:rStyle w:val="PlaceholderText"/>
            </w:rPr>
            <w:t>Choose a building block.</w:t>
          </w:r>
        </w:p>
      </w:docPartBody>
    </w:docPart>
    <w:docPart>
      <w:docPartPr>
        <w:name w:val="0D251DB953AA44A5B9B2F2D37F9D6091"/>
        <w:category>
          <w:name w:val="General"/>
          <w:gallery w:val="placeholder"/>
        </w:category>
        <w:types>
          <w:type w:val="bbPlcHdr"/>
        </w:types>
        <w:behaviors>
          <w:behavior w:val="content"/>
        </w:behaviors>
        <w:guid w:val="{A9BFC034-257E-4506-A01D-958D121DBD21}"/>
      </w:docPartPr>
      <w:docPartBody>
        <w:p w:rsidR="001A7D4B" w:rsidRDefault="001A7D4B" w:rsidP="001A7D4B">
          <w:pPr>
            <w:pStyle w:val="0D251DB953AA44A5B9B2F2D37F9D6091"/>
          </w:pPr>
          <w:r w:rsidRPr="0082333A">
            <w:rPr>
              <w:rStyle w:val="PlaceholderText"/>
            </w:rPr>
            <w:t>Choose a building block.</w:t>
          </w:r>
        </w:p>
      </w:docPartBody>
    </w:docPart>
    <w:docPart>
      <w:docPartPr>
        <w:name w:val="43E9EE2EDCA64C6B83A467F31513E9E6"/>
        <w:category>
          <w:name w:val="General"/>
          <w:gallery w:val="placeholder"/>
        </w:category>
        <w:types>
          <w:type w:val="bbPlcHdr"/>
        </w:types>
        <w:behaviors>
          <w:behavior w:val="content"/>
        </w:behaviors>
        <w:guid w:val="{E35A67D3-F554-40AA-90C7-476CF144D5F2}"/>
      </w:docPartPr>
      <w:docPartBody>
        <w:p w:rsidR="001A7D4B" w:rsidRDefault="001A7D4B" w:rsidP="001A7D4B">
          <w:pPr>
            <w:pStyle w:val="43E9EE2EDCA64C6B83A467F31513E9E6"/>
          </w:pPr>
          <w:r w:rsidRPr="0082333A">
            <w:rPr>
              <w:rStyle w:val="PlaceholderText"/>
            </w:rPr>
            <w:t>Choose a building block.</w:t>
          </w:r>
        </w:p>
      </w:docPartBody>
    </w:docPart>
    <w:docPart>
      <w:docPartPr>
        <w:name w:val="98F173B51FB44FA0846E7BAC6F764741"/>
        <w:category>
          <w:name w:val="General"/>
          <w:gallery w:val="placeholder"/>
        </w:category>
        <w:types>
          <w:type w:val="bbPlcHdr"/>
        </w:types>
        <w:behaviors>
          <w:behavior w:val="content"/>
        </w:behaviors>
        <w:guid w:val="{C9FA32DD-500B-49FF-A513-91B06625AC4F}"/>
      </w:docPartPr>
      <w:docPartBody>
        <w:p w:rsidR="001A7D4B" w:rsidRDefault="001A7D4B" w:rsidP="001A7D4B">
          <w:pPr>
            <w:pStyle w:val="98F173B51FB44FA0846E7BAC6F764741"/>
          </w:pPr>
          <w:r w:rsidRPr="0082333A">
            <w:rPr>
              <w:rStyle w:val="PlaceholderText"/>
            </w:rPr>
            <w:t>Choose a building block.</w:t>
          </w:r>
        </w:p>
      </w:docPartBody>
    </w:docPart>
    <w:docPart>
      <w:docPartPr>
        <w:name w:val="2FABD35709214B399F4CA3C91DE5D7C0"/>
        <w:category>
          <w:name w:val="General"/>
          <w:gallery w:val="placeholder"/>
        </w:category>
        <w:types>
          <w:type w:val="bbPlcHdr"/>
        </w:types>
        <w:behaviors>
          <w:behavior w:val="content"/>
        </w:behaviors>
        <w:guid w:val="{881A0B8F-6E7D-4EF9-B9C3-709387718637}"/>
      </w:docPartPr>
      <w:docPartBody>
        <w:p w:rsidR="001A7D4B" w:rsidRDefault="001A7D4B" w:rsidP="001A7D4B">
          <w:pPr>
            <w:pStyle w:val="2FABD35709214B399F4CA3C91DE5D7C0"/>
          </w:pPr>
          <w:r w:rsidRPr="0082333A">
            <w:rPr>
              <w:rStyle w:val="PlaceholderText"/>
            </w:rPr>
            <w:t>Choose a building block.</w:t>
          </w:r>
        </w:p>
      </w:docPartBody>
    </w:docPart>
    <w:docPart>
      <w:docPartPr>
        <w:name w:val="1FCF78137AE74A4EA427BCEAFD11E020"/>
        <w:category>
          <w:name w:val="General"/>
          <w:gallery w:val="placeholder"/>
        </w:category>
        <w:types>
          <w:type w:val="bbPlcHdr"/>
        </w:types>
        <w:behaviors>
          <w:behavior w:val="content"/>
        </w:behaviors>
        <w:guid w:val="{8237D0F2-4929-4A4C-9FB4-3008097C3292}"/>
      </w:docPartPr>
      <w:docPartBody>
        <w:p w:rsidR="001A7D4B" w:rsidRDefault="001A7D4B" w:rsidP="001A7D4B">
          <w:pPr>
            <w:pStyle w:val="1FCF78137AE74A4EA427BCEAFD11E020"/>
          </w:pPr>
          <w:r w:rsidRPr="0082333A">
            <w:rPr>
              <w:rStyle w:val="PlaceholderText"/>
            </w:rPr>
            <w:t>Choose a building block.</w:t>
          </w:r>
        </w:p>
      </w:docPartBody>
    </w:docPart>
    <w:docPart>
      <w:docPartPr>
        <w:name w:val="F2609B7DEB5F46EBB98D37B2526163A8"/>
        <w:category>
          <w:name w:val="General"/>
          <w:gallery w:val="placeholder"/>
        </w:category>
        <w:types>
          <w:type w:val="bbPlcHdr"/>
        </w:types>
        <w:behaviors>
          <w:behavior w:val="content"/>
        </w:behaviors>
        <w:guid w:val="{432B7271-1FF1-4D8F-8C21-08B40C74476B}"/>
      </w:docPartPr>
      <w:docPartBody>
        <w:p w:rsidR="001A7D4B" w:rsidRDefault="001A7D4B" w:rsidP="001A7D4B">
          <w:pPr>
            <w:pStyle w:val="F2609B7DEB5F46EBB98D37B2526163A8"/>
          </w:pPr>
          <w:r w:rsidRPr="0082333A">
            <w:rPr>
              <w:rStyle w:val="PlaceholderText"/>
            </w:rPr>
            <w:t>Choose a building block.</w:t>
          </w:r>
        </w:p>
      </w:docPartBody>
    </w:docPart>
    <w:docPart>
      <w:docPartPr>
        <w:name w:val="6969766C518147CAA9A13E9F26BF6384"/>
        <w:category>
          <w:name w:val="General"/>
          <w:gallery w:val="placeholder"/>
        </w:category>
        <w:types>
          <w:type w:val="bbPlcHdr"/>
        </w:types>
        <w:behaviors>
          <w:behavior w:val="content"/>
        </w:behaviors>
        <w:guid w:val="{45550991-3652-4508-93EA-1CA344FD3A03}"/>
      </w:docPartPr>
      <w:docPartBody>
        <w:p w:rsidR="001A7D4B" w:rsidRDefault="001A7D4B" w:rsidP="001A7D4B">
          <w:pPr>
            <w:pStyle w:val="6969766C518147CAA9A13E9F26BF6384"/>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14329B"/>
    <w:rsid w:val="001A7D4B"/>
    <w:rsid w:val="00244D61"/>
    <w:rsid w:val="00796C51"/>
    <w:rsid w:val="00A60BD1"/>
    <w:rsid w:val="00AD0CB1"/>
    <w:rsid w:val="00CD1643"/>
    <w:rsid w:val="00CD5D58"/>
    <w:rsid w:val="00DD79E7"/>
    <w:rsid w:val="00E65125"/>
    <w:rsid w:val="00F5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D4B"/>
    <w:rPr>
      <w:color w:val="808080"/>
    </w:rPr>
  </w:style>
  <w:style w:type="paragraph" w:customStyle="1" w:styleId="4CC3E9E0EE20453F92384DECFFA66847">
    <w:name w:val="4CC3E9E0EE20453F92384DECFFA66847"/>
    <w:rsid w:val="00F54718"/>
  </w:style>
  <w:style w:type="paragraph" w:customStyle="1" w:styleId="7F925F4843234D678E3CB4B463A99D86">
    <w:name w:val="7F925F4843234D678E3CB4B463A99D86"/>
    <w:rsid w:val="00F54718"/>
  </w:style>
  <w:style w:type="paragraph" w:customStyle="1" w:styleId="E29D14E16D8749919B84F72461977F63">
    <w:name w:val="E29D14E16D8749919B84F72461977F63"/>
    <w:rsid w:val="00F54718"/>
  </w:style>
  <w:style w:type="paragraph" w:customStyle="1" w:styleId="C763AC555C1E4CD1946CEF2DD19F051F">
    <w:name w:val="C763AC555C1E4CD1946CEF2DD19F051F"/>
    <w:rsid w:val="00F54718"/>
  </w:style>
  <w:style w:type="paragraph" w:customStyle="1" w:styleId="2B1EF40F6CBE448DBFA01BF03DF07E0A">
    <w:name w:val="2B1EF40F6CBE448DBFA01BF03DF07E0A"/>
    <w:rsid w:val="00F54718"/>
  </w:style>
  <w:style w:type="paragraph" w:customStyle="1" w:styleId="06BD2377A66E4416BB54D3F5668B2BBE">
    <w:name w:val="06BD2377A66E4416BB54D3F5668B2BBE"/>
    <w:rsid w:val="00F54718"/>
  </w:style>
  <w:style w:type="paragraph" w:customStyle="1" w:styleId="580A862A7F784D2F8220C97AFA98CCDB">
    <w:name w:val="580A862A7F784D2F8220C97AFA98CCDB"/>
    <w:rsid w:val="00F54718"/>
  </w:style>
  <w:style w:type="paragraph" w:customStyle="1" w:styleId="3E6A3D39ADEE4B139EA85FB8151D56D0">
    <w:name w:val="3E6A3D39ADEE4B139EA85FB8151D56D0"/>
    <w:rsid w:val="00F54718"/>
  </w:style>
  <w:style w:type="paragraph" w:customStyle="1" w:styleId="D445F45D195A4E6FA87CC29C7DCE2A86">
    <w:name w:val="D445F45D195A4E6FA87CC29C7DCE2A86"/>
    <w:rsid w:val="00F54718"/>
  </w:style>
  <w:style w:type="paragraph" w:customStyle="1" w:styleId="81E763804E0A44D2BEFB1B1740696380">
    <w:name w:val="81E763804E0A44D2BEFB1B1740696380"/>
    <w:rsid w:val="00F54718"/>
  </w:style>
  <w:style w:type="paragraph" w:customStyle="1" w:styleId="223FA11FFF7343C6B43F3C5B0F05C7B1">
    <w:name w:val="223FA11FFF7343C6B43F3C5B0F05C7B1"/>
    <w:rsid w:val="00F54718"/>
  </w:style>
  <w:style w:type="paragraph" w:customStyle="1" w:styleId="272C76789D7D4D939A74B77CE58FD367">
    <w:name w:val="272C76789D7D4D939A74B77CE58FD367"/>
    <w:rsid w:val="00F54718"/>
  </w:style>
  <w:style w:type="paragraph" w:customStyle="1" w:styleId="02A9306E39B1403FB23025B62542D163">
    <w:name w:val="02A9306E39B1403FB23025B62542D163"/>
    <w:rsid w:val="00F54718"/>
  </w:style>
  <w:style w:type="paragraph" w:customStyle="1" w:styleId="D27A718D1D2F4D2DB288C7F9006D48FB">
    <w:name w:val="D27A718D1D2F4D2DB288C7F9006D48FB"/>
    <w:rsid w:val="00F54718"/>
  </w:style>
  <w:style w:type="paragraph" w:customStyle="1" w:styleId="6D37D5B2EC4B40FBAEAEBF0FCFDF6972">
    <w:name w:val="6D37D5B2EC4B40FBAEAEBF0FCFDF6972"/>
    <w:rsid w:val="00F54718"/>
  </w:style>
  <w:style w:type="paragraph" w:customStyle="1" w:styleId="18DAD9B5BEA94475A002CB57E9A2B6E9">
    <w:name w:val="18DAD9B5BEA94475A002CB57E9A2B6E9"/>
    <w:rsid w:val="00F54718"/>
  </w:style>
  <w:style w:type="paragraph" w:customStyle="1" w:styleId="00D4FC222B044E0BAC0930669E3FC00E">
    <w:name w:val="00D4FC222B044E0BAC0930669E3FC00E"/>
    <w:rsid w:val="00F54718"/>
  </w:style>
  <w:style w:type="paragraph" w:customStyle="1" w:styleId="EA5D664705DE4BDA80286C63A6D54C25">
    <w:name w:val="EA5D664705DE4BDA80286C63A6D54C25"/>
    <w:rsid w:val="00F54718"/>
  </w:style>
  <w:style w:type="paragraph" w:customStyle="1" w:styleId="D7E65B905CBB4AF9A6ED4BE696025C78">
    <w:name w:val="D7E65B905CBB4AF9A6ED4BE696025C78"/>
    <w:rsid w:val="00F54718"/>
  </w:style>
  <w:style w:type="paragraph" w:customStyle="1" w:styleId="4A8AC07E8CB444BC89A416199BE75A0A">
    <w:name w:val="4A8AC07E8CB444BC89A416199BE75A0A"/>
    <w:rsid w:val="00F54718"/>
  </w:style>
  <w:style w:type="paragraph" w:customStyle="1" w:styleId="14C4E4D37D0148C194AF36785EB02E80">
    <w:name w:val="14C4E4D37D0148C194AF36785EB02E80"/>
    <w:rsid w:val="00F54718"/>
  </w:style>
  <w:style w:type="paragraph" w:customStyle="1" w:styleId="B52D9299190640DAADD2F6643147A267">
    <w:name w:val="B52D9299190640DAADD2F6643147A267"/>
    <w:rsid w:val="00F54718"/>
  </w:style>
  <w:style w:type="paragraph" w:customStyle="1" w:styleId="CB10D898EAD24A229AED568D22628EAC">
    <w:name w:val="CB10D898EAD24A229AED568D22628EAC"/>
    <w:rsid w:val="00F54718"/>
  </w:style>
  <w:style w:type="paragraph" w:customStyle="1" w:styleId="BBFB7CDC1B804187A858F958DC771B09">
    <w:name w:val="BBFB7CDC1B804187A858F958DC771B09"/>
    <w:rsid w:val="00F54718"/>
  </w:style>
  <w:style w:type="paragraph" w:customStyle="1" w:styleId="831A55F3C70648EB8C0C9E29077F310B">
    <w:name w:val="831A55F3C70648EB8C0C9E29077F310B"/>
    <w:rsid w:val="00F54718"/>
  </w:style>
  <w:style w:type="paragraph" w:customStyle="1" w:styleId="A8CEBB17C9284C48B6A41D68F18BA7D0">
    <w:name w:val="A8CEBB17C9284C48B6A41D68F18BA7D0"/>
    <w:rsid w:val="00F54718"/>
  </w:style>
  <w:style w:type="paragraph" w:customStyle="1" w:styleId="E732F8943D224BA48AE2AE39CB3B82BF">
    <w:name w:val="E732F8943D224BA48AE2AE39CB3B82BF"/>
    <w:rsid w:val="00F54718"/>
  </w:style>
  <w:style w:type="paragraph" w:customStyle="1" w:styleId="371ED4F6F2414180B40FAD436032B7F1">
    <w:name w:val="371ED4F6F2414180B40FAD436032B7F1"/>
    <w:rsid w:val="00F54718"/>
  </w:style>
  <w:style w:type="paragraph" w:customStyle="1" w:styleId="433FB650B52743BE85DDABA26B3781FA">
    <w:name w:val="433FB650B52743BE85DDABA26B3781FA"/>
    <w:rsid w:val="00F54718"/>
  </w:style>
  <w:style w:type="paragraph" w:customStyle="1" w:styleId="0A1FB0E71BD34EFF9FBD88E48772C634">
    <w:name w:val="0A1FB0E71BD34EFF9FBD88E48772C634"/>
    <w:rsid w:val="00F54718"/>
  </w:style>
  <w:style w:type="paragraph" w:customStyle="1" w:styleId="641BD4E01503418C95319C2C6D7215D4">
    <w:name w:val="641BD4E01503418C95319C2C6D7215D4"/>
    <w:rsid w:val="00F54718"/>
  </w:style>
  <w:style w:type="paragraph" w:customStyle="1" w:styleId="922E87DFA7DE4307B9168195C68EC250">
    <w:name w:val="922E87DFA7DE4307B9168195C68EC250"/>
    <w:rsid w:val="00F54718"/>
  </w:style>
  <w:style w:type="paragraph" w:customStyle="1" w:styleId="FE0F5578600249BFA7B6BF0082569EAC">
    <w:name w:val="FE0F5578600249BFA7B6BF0082569EAC"/>
    <w:rsid w:val="00F54718"/>
  </w:style>
  <w:style w:type="paragraph" w:customStyle="1" w:styleId="08B5A00917444A298412EFB2FC4A8DCB">
    <w:name w:val="08B5A00917444A298412EFB2FC4A8DCB"/>
    <w:rsid w:val="00F54718"/>
  </w:style>
  <w:style w:type="paragraph" w:customStyle="1" w:styleId="E48B483A93404729851A5D0CDDD5DF37">
    <w:name w:val="E48B483A93404729851A5D0CDDD5DF37"/>
    <w:rsid w:val="00F54718"/>
  </w:style>
  <w:style w:type="paragraph" w:customStyle="1" w:styleId="6FAF38E506924202A2B1A115B4F19A75">
    <w:name w:val="6FAF38E506924202A2B1A115B4F19A75"/>
    <w:rsid w:val="00F54718"/>
  </w:style>
  <w:style w:type="paragraph" w:customStyle="1" w:styleId="391DB6268BA34E64B061DD8F56C8D754">
    <w:name w:val="391DB6268BA34E64B061DD8F56C8D754"/>
    <w:rsid w:val="00F54718"/>
  </w:style>
  <w:style w:type="paragraph" w:customStyle="1" w:styleId="B1DEEC7CE9DB40428201A33FFBC21D48">
    <w:name w:val="B1DEEC7CE9DB40428201A33FFBC21D48"/>
    <w:rsid w:val="00F54718"/>
  </w:style>
  <w:style w:type="paragraph" w:customStyle="1" w:styleId="239DDA36A7984F04AC82D882B296EEE0">
    <w:name w:val="239DDA36A7984F04AC82D882B296EEE0"/>
    <w:rsid w:val="00F54718"/>
  </w:style>
  <w:style w:type="paragraph" w:customStyle="1" w:styleId="7021C283C43340B7AEFA6A045B5ABF38">
    <w:name w:val="7021C283C43340B7AEFA6A045B5ABF38"/>
    <w:rsid w:val="00F54718"/>
  </w:style>
  <w:style w:type="paragraph" w:customStyle="1" w:styleId="9F1BF6048D8C4726922A9E29281D081F">
    <w:name w:val="9F1BF6048D8C4726922A9E29281D081F"/>
    <w:rsid w:val="00F54718"/>
  </w:style>
  <w:style w:type="paragraph" w:customStyle="1" w:styleId="B5435A4B86F8485899B8DE1F446205D3">
    <w:name w:val="B5435A4B86F8485899B8DE1F446205D3"/>
    <w:rsid w:val="00F54718"/>
  </w:style>
  <w:style w:type="paragraph" w:customStyle="1" w:styleId="761D7488857941E1AA5FB65A2461CD18">
    <w:name w:val="761D7488857941E1AA5FB65A2461CD18"/>
    <w:rsid w:val="00F54718"/>
  </w:style>
  <w:style w:type="paragraph" w:customStyle="1" w:styleId="30C0B31DF06F463A86C6AEA2F04FB5B9">
    <w:name w:val="30C0B31DF06F463A86C6AEA2F04FB5B9"/>
    <w:rsid w:val="00F54718"/>
  </w:style>
  <w:style w:type="paragraph" w:customStyle="1" w:styleId="BC455EF4C0DE43049C8403A7284A52A9">
    <w:name w:val="BC455EF4C0DE43049C8403A7284A52A9"/>
    <w:rsid w:val="00F54718"/>
  </w:style>
  <w:style w:type="paragraph" w:customStyle="1" w:styleId="2A4BCC1900574DBF89DDAE152C7C1FA1">
    <w:name w:val="2A4BCC1900574DBF89DDAE152C7C1FA1"/>
    <w:rsid w:val="00F54718"/>
  </w:style>
  <w:style w:type="paragraph" w:customStyle="1" w:styleId="11283AEB31414C5EA218977634224839">
    <w:name w:val="11283AEB31414C5EA218977634224839"/>
    <w:rsid w:val="00F54718"/>
  </w:style>
  <w:style w:type="paragraph" w:customStyle="1" w:styleId="4AAA86AE01C04B7D92893800F02E04AF">
    <w:name w:val="4AAA86AE01C04B7D92893800F02E04AF"/>
    <w:rsid w:val="00F54718"/>
  </w:style>
  <w:style w:type="paragraph" w:customStyle="1" w:styleId="0E276DFF6D2246C291CD40751D69D616">
    <w:name w:val="0E276DFF6D2246C291CD40751D69D616"/>
    <w:rsid w:val="00F54718"/>
  </w:style>
  <w:style w:type="paragraph" w:customStyle="1" w:styleId="CBE9B8F7753F4916B41368C42071060C">
    <w:name w:val="CBE9B8F7753F4916B41368C42071060C"/>
    <w:rsid w:val="00F54718"/>
  </w:style>
  <w:style w:type="paragraph" w:customStyle="1" w:styleId="18961E7AF7D2419DB61AFB635F817911">
    <w:name w:val="18961E7AF7D2419DB61AFB635F817911"/>
    <w:rsid w:val="00F54718"/>
  </w:style>
  <w:style w:type="paragraph" w:customStyle="1" w:styleId="18256B03EE3E4030B0A73D196E61DE49">
    <w:name w:val="18256B03EE3E4030B0A73D196E61DE49"/>
    <w:rsid w:val="00F54718"/>
  </w:style>
  <w:style w:type="paragraph" w:customStyle="1" w:styleId="9F8296EE256941E4AFD204D6EE8C64C0">
    <w:name w:val="9F8296EE256941E4AFD204D6EE8C64C0"/>
    <w:rsid w:val="00F54718"/>
  </w:style>
  <w:style w:type="paragraph" w:customStyle="1" w:styleId="1B5DF2ACEEA841A1AF49F597D479995F">
    <w:name w:val="1B5DF2ACEEA841A1AF49F597D479995F"/>
    <w:rsid w:val="00F54718"/>
  </w:style>
  <w:style w:type="paragraph" w:customStyle="1" w:styleId="F4987E9B24D44F69A11A987C8581406A">
    <w:name w:val="F4987E9B24D44F69A11A987C8581406A"/>
    <w:rsid w:val="00F54718"/>
  </w:style>
  <w:style w:type="paragraph" w:customStyle="1" w:styleId="8F1B84AFE5074C0485C3BB392F4A3C61">
    <w:name w:val="8F1B84AFE5074C0485C3BB392F4A3C61"/>
    <w:rsid w:val="00F54718"/>
  </w:style>
  <w:style w:type="paragraph" w:customStyle="1" w:styleId="4BA25C44119F4D3A88479DDDD246439A">
    <w:name w:val="4BA25C44119F4D3A88479DDDD246439A"/>
    <w:rsid w:val="00F54718"/>
  </w:style>
  <w:style w:type="paragraph" w:customStyle="1" w:styleId="7D6C977401E94879A162B30451B57C30">
    <w:name w:val="7D6C977401E94879A162B30451B57C30"/>
    <w:rsid w:val="00F54718"/>
  </w:style>
  <w:style w:type="paragraph" w:customStyle="1" w:styleId="3DD46E82EF4346D292AFAF26AFB39092">
    <w:name w:val="3DD46E82EF4346D292AFAF26AFB39092"/>
    <w:rsid w:val="00F54718"/>
  </w:style>
  <w:style w:type="paragraph" w:customStyle="1" w:styleId="883CF121C7A047BC9943E0E0ACB96EDE">
    <w:name w:val="883CF121C7A047BC9943E0E0ACB96EDE"/>
    <w:rsid w:val="00F54718"/>
  </w:style>
  <w:style w:type="paragraph" w:customStyle="1" w:styleId="DC2D8A798F6B4153A719C17A3E25B7CE">
    <w:name w:val="DC2D8A798F6B4153A719C17A3E25B7CE"/>
    <w:rsid w:val="00F54718"/>
  </w:style>
  <w:style w:type="paragraph" w:customStyle="1" w:styleId="E6F80F03BC2645019CDD5DEBBA721EED">
    <w:name w:val="E6F80F03BC2645019CDD5DEBBA721EED"/>
    <w:rsid w:val="00F54718"/>
  </w:style>
  <w:style w:type="paragraph" w:customStyle="1" w:styleId="DA2E4CC33D144D0E817D87E5C9635072">
    <w:name w:val="DA2E4CC33D144D0E817D87E5C9635072"/>
    <w:rsid w:val="00F54718"/>
  </w:style>
  <w:style w:type="paragraph" w:customStyle="1" w:styleId="FFF0F48E69824F5FB37FD3F36102B619">
    <w:name w:val="FFF0F48E69824F5FB37FD3F36102B619"/>
    <w:rsid w:val="00F54718"/>
  </w:style>
  <w:style w:type="paragraph" w:customStyle="1" w:styleId="18D2CCC1F4FB428BB769C963E9CFA83A">
    <w:name w:val="18D2CCC1F4FB428BB769C963E9CFA83A"/>
    <w:rsid w:val="00F54718"/>
  </w:style>
  <w:style w:type="paragraph" w:customStyle="1" w:styleId="B3C32F82CD57485C90C4BAA9519CACE4">
    <w:name w:val="B3C32F82CD57485C90C4BAA9519CACE4"/>
    <w:rsid w:val="00F54718"/>
  </w:style>
  <w:style w:type="paragraph" w:customStyle="1" w:styleId="8E3D9251D980472AA6EE5DF5F3B62749">
    <w:name w:val="8E3D9251D980472AA6EE5DF5F3B62749"/>
    <w:rsid w:val="00F54718"/>
  </w:style>
  <w:style w:type="paragraph" w:customStyle="1" w:styleId="87B524F1CFF546AF8493C904268E8841">
    <w:name w:val="87B524F1CFF546AF8493C904268E8841"/>
    <w:rsid w:val="00F54718"/>
  </w:style>
  <w:style w:type="paragraph" w:customStyle="1" w:styleId="E63A7808972B4C5A88DB82712D47DF92">
    <w:name w:val="E63A7808972B4C5A88DB82712D47DF92"/>
    <w:rsid w:val="00F54718"/>
  </w:style>
  <w:style w:type="paragraph" w:customStyle="1" w:styleId="DA7747C67C104A4EA59E2C23FB0160C0">
    <w:name w:val="DA7747C67C104A4EA59E2C23FB0160C0"/>
    <w:rsid w:val="00F54718"/>
  </w:style>
  <w:style w:type="paragraph" w:customStyle="1" w:styleId="A437421980A242C8889BBB83B0C3668F">
    <w:name w:val="A437421980A242C8889BBB83B0C3668F"/>
    <w:rsid w:val="00F54718"/>
  </w:style>
  <w:style w:type="paragraph" w:customStyle="1" w:styleId="07DDC700F661433DB84D5833F4432861">
    <w:name w:val="07DDC700F661433DB84D5833F4432861"/>
    <w:rsid w:val="00F54718"/>
  </w:style>
  <w:style w:type="paragraph" w:customStyle="1" w:styleId="74CFC77AB3E34C41A5F533B7DB4243FA">
    <w:name w:val="74CFC77AB3E34C41A5F533B7DB4243FA"/>
    <w:rsid w:val="00F54718"/>
  </w:style>
  <w:style w:type="paragraph" w:customStyle="1" w:styleId="45ED443D086A4606A06EEE8E450900A5">
    <w:name w:val="45ED443D086A4606A06EEE8E450900A5"/>
    <w:rsid w:val="00F54718"/>
  </w:style>
  <w:style w:type="paragraph" w:customStyle="1" w:styleId="41356D2AE541404BA507DA6CF6D98221">
    <w:name w:val="41356D2AE541404BA507DA6CF6D98221"/>
    <w:rsid w:val="00F54718"/>
  </w:style>
  <w:style w:type="paragraph" w:customStyle="1" w:styleId="1DF0857312314DF9ACEDD7BFC9D838D6">
    <w:name w:val="1DF0857312314DF9ACEDD7BFC9D838D6"/>
    <w:rsid w:val="00F54718"/>
  </w:style>
  <w:style w:type="paragraph" w:customStyle="1" w:styleId="0085F94C46684C9A9329977869184418">
    <w:name w:val="0085F94C46684C9A9329977869184418"/>
    <w:rsid w:val="00F54718"/>
  </w:style>
  <w:style w:type="paragraph" w:customStyle="1" w:styleId="AE055191EFC34A02BF450D7F6BE96240">
    <w:name w:val="AE055191EFC34A02BF450D7F6BE96240"/>
    <w:rsid w:val="00F54718"/>
  </w:style>
  <w:style w:type="paragraph" w:customStyle="1" w:styleId="8CB33719156442F58DCEBCE5D52BDC98">
    <w:name w:val="8CB33719156442F58DCEBCE5D52BDC98"/>
    <w:rsid w:val="00F54718"/>
  </w:style>
  <w:style w:type="paragraph" w:customStyle="1" w:styleId="9F27D4C80A854396B4D0E1C7B0A957DA">
    <w:name w:val="9F27D4C80A854396B4D0E1C7B0A957DA"/>
    <w:rsid w:val="00F54718"/>
  </w:style>
  <w:style w:type="paragraph" w:customStyle="1" w:styleId="BB3826398AFA4E0E97795ED4B92D983E">
    <w:name w:val="BB3826398AFA4E0E97795ED4B92D983E"/>
    <w:rsid w:val="00F54718"/>
  </w:style>
  <w:style w:type="paragraph" w:customStyle="1" w:styleId="46D5E2D4AD0E44F7A7B68029200DCAC1">
    <w:name w:val="46D5E2D4AD0E44F7A7B68029200DCAC1"/>
    <w:rsid w:val="00F54718"/>
  </w:style>
  <w:style w:type="paragraph" w:customStyle="1" w:styleId="F005B0DEDBAF4777A3FCBB557451B0BC">
    <w:name w:val="F005B0DEDBAF4777A3FCBB557451B0BC"/>
    <w:rsid w:val="00F54718"/>
  </w:style>
  <w:style w:type="paragraph" w:customStyle="1" w:styleId="BE856A352A5F4B8E92D320A4AB3D2B28">
    <w:name w:val="BE856A352A5F4B8E92D320A4AB3D2B28"/>
    <w:rsid w:val="00F54718"/>
  </w:style>
  <w:style w:type="paragraph" w:customStyle="1" w:styleId="AA528FA9E089428D9D5BA627A5128CBF">
    <w:name w:val="AA528FA9E089428D9D5BA627A5128CBF"/>
    <w:rsid w:val="00F54718"/>
  </w:style>
  <w:style w:type="paragraph" w:customStyle="1" w:styleId="2B27FEE132474BC5A928E0A10281B173">
    <w:name w:val="2B27FEE132474BC5A928E0A10281B173"/>
    <w:rsid w:val="00F54718"/>
  </w:style>
  <w:style w:type="paragraph" w:customStyle="1" w:styleId="B6B6BAE23CAB4B3A899D498FB662BCF5">
    <w:name w:val="B6B6BAE23CAB4B3A899D498FB662BCF5"/>
    <w:rsid w:val="00F54718"/>
  </w:style>
  <w:style w:type="paragraph" w:customStyle="1" w:styleId="40A8491D23444CC484E7D0708CE3225F">
    <w:name w:val="40A8491D23444CC484E7D0708CE3225F"/>
    <w:rsid w:val="00F54718"/>
  </w:style>
  <w:style w:type="paragraph" w:customStyle="1" w:styleId="3C6E6C23AD4E481C90F35285FA84D88C">
    <w:name w:val="3C6E6C23AD4E481C90F35285FA84D88C"/>
    <w:rsid w:val="00F54718"/>
  </w:style>
  <w:style w:type="paragraph" w:customStyle="1" w:styleId="F7886DD2C5BC4CCB93E59A9EA32DADE0">
    <w:name w:val="F7886DD2C5BC4CCB93E59A9EA32DADE0"/>
    <w:rsid w:val="00F54718"/>
  </w:style>
  <w:style w:type="paragraph" w:customStyle="1" w:styleId="6C72C5CFC9D045BC8D6B233085A71C8B">
    <w:name w:val="6C72C5CFC9D045BC8D6B233085A71C8B"/>
    <w:rsid w:val="00F54718"/>
  </w:style>
  <w:style w:type="paragraph" w:customStyle="1" w:styleId="360A22ECC2BD473BB323D73824F46FC0">
    <w:name w:val="360A22ECC2BD473BB323D73824F46FC0"/>
    <w:rsid w:val="00F54718"/>
  </w:style>
  <w:style w:type="paragraph" w:customStyle="1" w:styleId="4B3C3FC88CA64D15B326298AC8CAE831">
    <w:name w:val="4B3C3FC88CA64D15B326298AC8CAE831"/>
    <w:rsid w:val="00F54718"/>
  </w:style>
  <w:style w:type="paragraph" w:customStyle="1" w:styleId="4AAAF503E023448296582200B96A3070">
    <w:name w:val="4AAAF503E023448296582200B96A3070"/>
    <w:rsid w:val="00F54718"/>
  </w:style>
  <w:style w:type="paragraph" w:customStyle="1" w:styleId="F64A926FB19A412088ADAC0FAB41A4B5">
    <w:name w:val="F64A926FB19A412088ADAC0FAB41A4B5"/>
    <w:rsid w:val="00F54718"/>
  </w:style>
  <w:style w:type="paragraph" w:customStyle="1" w:styleId="B6E9C7AFA15248A5B59CAC84729E939F">
    <w:name w:val="B6E9C7AFA15248A5B59CAC84729E939F"/>
    <w:rsid w:val="00F54718"/>
  </w:style>
  <w:style w:type="paragraph" w:customStyle="1" w:styleId="1AE05B87FBB34C4F9CBF4A5488FD9BE1">
    <w:name w:val="1AE05B87FBB34C4F9CBF4A5488FD9BE1"/>
    <w:rsid w:val="00F54718"/>
  </w:style>
  <w:style w:type="paragraph" w:customStyle="1" w:styleId="BB419B4AC1A9473D9BA8BABF317C5A6B">
    <w:name w:val="BB419B4AC1A9473D9BA8BABF317C5A6B"/>
    <w:rsid w:val="00F54718"/>
  </w:style>
  <w:style w:type="paragraph" w:customStyle="1" w:styleId="3B9896FFBF9A499CAB1923A36924F35B">
    <w:name w:val="3B9896FFBF9A499CAB1923A36924F35B"/>
    <w:rsid w:val="00F54718"/>
  </w:style>
  <w:style w:type="paragraph" w:customStyle="1" w:styleId="B345E31125C94C3A8772DC74E5173715">
    <w:name w:val="B345E31125C94C3A8772DC74E5173715"/>
    <w:rsid w:val="00F54718"/>
  </w:style>
  <w:style w:type="paragraph" w:customStyle="1" w:styleId="14D6119D6F41454580C083AB6E0969FF">
    <w:name w:val="14D6119D6F41454580C083AB6E0969FF"/>
    <w:rsid w:val="00F54718"/>
  </w:style>
  <w:style w:type="paragraph" w:customStyle="1" w:styleId="E603874CDDA04C44A51541E349624B21">
    <w:name w:val="E603874CDDA04C44A51541E349624B21"/>
    <w:rsid w:val="00F54718"/>
  </w:style>
  <w:style w:type="paragraph" w:customStyle="1" w:styleId="13216F0E8D034EC48AE320C56C9BDB45">
    <w:name w:val="13216F0E8D034EC48AE320C56C9BDB45"/>
    <w:rsid w:val="00F54718"/>
  </w:style>
  <w:style w:type="paragraph" w:customStyle="1" w:styleId="778D49AC552440B5A8CB84B53E3F5452">
    <w:name w:val="778D49AC552440B5A8CB84B53E3F5452"/>
    <w:rsid w:val="00F54718"/>
  </w:style>
  <w:style w:type="paragraph" w:customStyle="1" w:styleId="DE27E76B6D5F428FAA7071BCD20F0FDB">
    <w:name w:val="DE27E76B6D5F428FAA7071BCD20F0FDB"/>
    <w:rsid w:val="00F54718"/>
  </w:style>
  <w:style w:type="paragraph" w:customStyle="1" w:styleId="1D2CB3F90E8C44C6A3B3E00C86D61F7A">
    <w:name w:val="1D2CB3F90E8C44C6A3B3E00C86D61F7A"/>
    <w:rsid w:val="00F54718"/>
  </w:style>
  <w:style w:type="paragraph" w:customStyle="1" w:styleId="CEDF49C0A0AB4427B04925B37CB902F1">
    <w:name w:val="CEDF49C0A0AB4427B04925B37CB902F1"/>
    <w:rsid w:val="00F54718"/>
  </w:style>
  <w:style w:type="paragraph" w:customStyle="1" w:styleId="DA1DFFAE90F44BB58990FD099F9C6AAA">
    <w:name w:val="DA1DFFAE90F44BB58990FD099F9C6AAA"/>
    <w:rsid w:val="00F54718"/>
  </w:style>
  <w:style w:type="paragraph" w:customStyle="1" w:styleId="ECC5535EC1FF4B199B3EED0DD8C69379">
    <w:name w:val="ECC5535EC1FF4B199B3EED0DD8C69379"/>
    <w:rsid w:val="00F54718"/>
  </w:style>
  <w:style w:type="paragraph" w:customStyle="1" w:styleId="5144E4B773A242889B87BD492F2EEBE7">
    <w:name w:val="5144E4B773A242889B87BD492F2EEBE7"/>
    <w:rsid w:val="00F54718"/>
  </w:style>
  <w:style w:type="paragraph" w:customStyle="1" w:styleId="405098661AF34C939226B37DB64FBB2B">
    <w:name w:val="405098661AF34C939226B37DB64FBB2B"/>
    <w:rsid w:val="00F54718"/>
  </w:style>
  <w:style w:type="paragraph" w:customStyle="1" w:styleId="C34C12D48EA645E8B6DB6725D69EC612">
    <w:name w:val="C34C12D48EA645E8B6DB6725D69EC612"/>
    <w:rsid w:val="00F54718"/>
  </w:style>
  <w:style w:type="paragraph" w:customStyle="1" w:styleId="284560421E524154B603CAD621ABF04C">
    <w:name w:val="284560421E524154B603CAD621ABF04C"/>
    <w:rsid w:val="00F54718"/>
  </w:style>
  <w:style w:type="paragraph" w:customStyle="1" w:styleId="8B5229BD7E1D4978A3CFAEF134E40A70">
    <w:name w:val="8B5229BD7E1D4978A3CFAEF134E40A70"/>
    <w:rsid w:val="00F54718"/>
  </w:style>
  <w:style w:type="paragraph" w:customStyle="1" w:styleId="96A092824D2A495F95CC16E39CD5017D">
    <w:name w:val="96A092824D2A495F95CC16E39CD5017D"/>
    <w:rsid w:val="00F54718"/>
  </w:style>
  <w:style w:type="paragraph" w:customStyle="1" w:styleId="834FA3C2950243AAAA3AF51B4E7A496D">
    <w:name w:val="834FA3C2950243AAAA3AF51B4E7A496D"/>
    <w:rsid w:val="00F54718"/>
  </w:style>
  <w:style w:type="paragraph" w:customStyle="1" w:styleId="C54F85D827F643B5803D849B23148311">
    <w:name w:val="C54F85D827F643B5803D849B23148311"/>
    <w:rsid w:val="00F54718"/>
  </w:style>
  <w:style w:type="paragraph" w:customStyle="1" w:styleId="DE624B47FE414612AFE3074639266697">
    <w:name w:val="DE624B47FE414612AFE3074639266697"/>
    <w:rsid w:val="00F54718"/>
  </w:style>
  <w:style w:type="paragraph" w:customStyle="1" w:styleId="DA1E7D840DD24B7EAD54F07BC42DD7B6">
    <w:name w:val="DA1E7D840DD24B7EAD54F07BC42DD7B6"/>
    <w:rsid w:val="00F54718"/>
  </w:style>
  <w:style w:type="paragraph" w:customStyle="1" w:styleId="A98E560B13A34DBF99FBF98A599D363A">
    <w:name w:val="A98E560B13A34DBF99FBF98A599D363A"/>
    <w:rsid w:val="00F54718"/>
  </w:style>
  <w:style w:type="paragraph" w:customStyle="1" w:styleId="811A8615417C4CC1AC461081CB50E69C">
    <w:name w:val="811A8615417C4CC1AC461081CB50E69C"/>
    <w:rsid w:val="00F54718"/>
  </w:style>
  <w:style w:type="paragraph" w:customStyle="1" w:styleId="ABA252985E7C41BC8A1BE06957C61C78">
    <w:name w:val="ABA252985E7C41BC8A1BE06957C61C78"/>
    <w:rsid w:val="00F54718"/>
  </w:style>
  <w:style w:type="paragraph" w:customStyle="1" w:styleId="38B084EC29FD4751A1DCF0C1605A6EE4">
    <w:name w:val="38B084EC29FD4751A1DCF0C1605A6EE4"/>
    <w:rsid w:val="00F54718"/>
  </w:style>
  <w:style w:type="paragraph" w:customStyle="1" w:styleId="115ED3F936564153A93C18F38149D727">
    <w:name w:val="115ED3F936564153A93C18F38149D727"/>
    <w:rsid w:val="00F54718"/>
  </w:style>
  <w:style w:type="paragraph" w:customStyle="1" w:styleId="C3FD79A0080048DD95A998147AA93AD8">
    <w:name w:val="C3FD79A0080048DD95A998147AA93AD8"/>
    <w:rsid w:val="00F54718"/>
  </w:style>
  <w:style w:type="paragraph" w:customStyle="1" w:styleId="B6743F42C880483BA6A7B52D14704379">
    <w:name w:val="B6743F42C880483BA6A7B52D14704379"/>
    <w:rsid w:val="00F54718"/>
  </w:style>
  <w:style w:type="paragraph" w:customStyle="1" w:styleId="13A839C8DF8F4320A6481740622A50D9">
    <w:name w:val="13A839C8DF8F4320A6481740622A50D9"/>
    <w:rsid w:val="00F54718"/>
  </w:style>
  <w:style w:type="paragraph" w:customStyle="1" w:styleId="EA059E6ED5914053917B61DA9BB523C0">
    <w:name w:val="EA059E6ED5914053917B61DA9BB523C0"/>
    <w:rsid w:val="00F54718"/>
  </w:style>
  <w:style w:type="paragraph" w:customStyle="1" w:styleId="AEA6D6BF887F464F88BF706ABE0BB855">
    <w:name w:val="AEA6D6BF887F464F88BF706ABE0BB855"/>
    <w:rsid w:val="00F54718"/>
  </w:style>
  <w:style w:type="paragraph" w:customStyle="1" w:styleId="BD2A69ED806F4FB3BBF7D815C8F1B91B">
    <w:name w:val="BD2A69ED806F4FB3BBF7D815C8F1B91B"/>
    <w:rsid w:val="00F54718"/>
  </w:style>
  <w:style w:type="paragraph" w:customStyle="1" w:styleId="450FD6CEF9354E048BCB276E1948F8F1">
    <w:name w:val="450FD6CEF9354E048BCB276E1948F8F1"/>
    <w:rsid w:val="00F54718"/>
  </w:style>
  <w:style w:type="paragraph" w:customStyle="1" w:styleId="78766B2759E94C5E83672AFFDEC7759F">
    <w:name w:val="78766B2759E94C5E83672AFFDEC7759F"/>
    <w:rsid w:val="00F54718"/>
  </w:style>
  <w:style w:type="paragraph" w:customStyle="1" w:styleId="FB1EFBC517A54A18A3EA0E462A385E3D">
    <w:name w:val="FB1EFBC517A54A18A3EA0E462A385E3D"/>
    <w:rsid w:val="00F54718"/>
  </w:style>
  <w:style w:type="paragraph" w:customStyle="1" w:styleId="F889EED912FB4B5BA3061C0219DE2693">
    <w:name w:val="F889EED912FB4B5BA3061C0219DE2693"/>
    <w:rsid w:val="00F54718"/>
  </w:style>
  <w:style w:type="paragraph" w:customStyle="1" w:styleId="CAE6BDD4B5B34820BBC89ADCE9D2CCA7">
    <w:name w:val="CAE6BDD4B5B34820BBC89ADCE9D2CCA7"/>
    <w:rsid w:val="00F54718"/>
  </w:style>
  <w:style w:type="paragraph" w:customStyle="1" w:styleId="550899D6B97744568EF8661D2F11260E">
    <w:name w:val="550899D6B97744568EF8661D2F11260E"/>
    <w:rsid w:val="00F54718"/>
  </w:style>
  <w:style w:type="paragraph" w:customStyle="1" w:styleId="E8211EA58C5F41199BD8E937CFFAA561">
    <w:name w:val="E8211EA58C5F41199BD8E937CFFAA561"/>
    <w:rsid w:val="00F54718"/>
  </w:style>
  <w:style w:type="paragraph" w:customStyle="1" w:styleId="A33953850148486CBA223C4569477B99">
    <w:name w:val="A33953850148486CBA223C4569477B99"/>
    <w:rsid w:val="00F54718"/>
  </w:style>
  <w:style w:type="paragraph" w:customStyle="1" w:styleId="91EC8A694CE242D0BEB295C08F787504">
    <w:name w:val="91EC8A694CE242D0BEB295C08F787504"/>
    <w:rsid w:val="00F54718"/>
  </w:style>
  <w:style w:type="paragraph" w:customStyle="1" w:styleId="D4F4EDCE4AE5421DB07134ED2670B331">
    <w:name w:val="D4F4EDCE4AE5421DB07134ED2670B331"/>
    <w:rsid w:val="00F54718"/>
  </w:style>
  <w:style w:type="paragraph" w:customStyle="1" w:styleId="864D8C73EC3F4CCAA55FC329AACB62B7">
    <w:name w:val="864D8C73EC3F4CCAA55FC329AACB62B7"/>
    <w:rsid w:val="00F54718"/>
  </w:style>
  <w:style w:type="paragraph" w:customStyle="1" w:styleId="2FAF5E02424D421C8E2DA24DE95028B7">
    <w:name w:val="2FAF5E02424D421C8E2DA24DE95028B7"/>
    <w:rsid w:val="00F54718"/>
  </w:style>
  <w:style w:type="paragraph" w:customStyle="1" w:styleId="7C6B7FBAF902436C8589B490B0697EFB">
    <w:name w:val="7C6B7FBAF902436C8589B490B0697EFB"/>
    <w:rsid w:val="00F54718"/>
  </w:style>
  <w:style w:type="paragraph" w:customStyle="1" w:styleId="5DBDB4CB27A24B93A35FDE556A2729BC">
    <w:name w:val="5DBDB4CB27A24B93A35FDE556A2729BC"/>
    <w:rsid w:val="00F54718"/>
  </w:style>
  <w:style w:type="paragraph" w:customStyle="1" w:styleId="8FC8EC22FAFD4934A170D4E3D1041A10">
    <w:name w:val="8FC8EC22FAFD4934A170D4E3D1041A10"/>
    <w:rsid w:val="00F54718"/>
  </w:style>
  <w:style w:type="paragraph" w:customStyle="1" w:styleId="609A88B5A335480F9072BA39B16C4B69">
    <w:name w:val="609A88B5A335480F9072BA39B16C4B69"/>
    <w:rsid w:val="00F54718"/>
  </w:style>
  <w:style w:type="paragraph" w:customStyle="1" w:styleId="765C4B22E46F467B920D45322861C437">
    <w:name w:val="765C4B22E46F467B920D45322861C437"/>
    <w:rsid w:val="00F54718"/>
  </w:style>
  <w:style w:type="paragraph" w:customStyle="1" w:styleId="489BF79FDFA948B3BCED502DA999EACC">
    <w:name w:val="489BF79FDFA948B3BCED502DA999EACC"/>
    <w:rsid w:val="00F54718"/>
  </w:style>
  <w:style w:type="paragraph" w:customStyle="1" w:styleId="730FECD4D871466E8DE4850EE4B13476">
    <w:name w:val="730FECD4D871466E8DE4850EE4B13476"/>
    <w:rsid w:val="00F54718"/>
  </w:style>
  <w:style w:type="paragraph" w:customStyle="1" w:styleId="387534A9DA4C47BB88FEB5DD0E4082BB">
    <w:name w:val="387534A9DA4C47BB88FEB5DD0E4082BB"/>
    <w:rsid w:val="00F54718"/>
  </w:style>
  <w:style w:type="paragraph" w:customStyle="1" w:styleId="5635BEF2852144259CC0AD12EED2B6E4">
    <w:name w:val="5635BEF2852144259CC0AD12EED2B6E4"/>
    <w:rsid w:val="00F54718"/>
  </w:style>
  <w:style w:type="paragraph" w:customStyle="1" w:styleId="891B02F6B07C4F3AB64F866A56282656">
    <w:name w:val="891B02F6B07C4F3AB64F866A56282656"/>
    <w:rsid w:val="00F54718"/>
  </w:style>
  <w:style w:type="paragraph" w:customStyle="1" w:styleId="9FA78026587D4DA38DD4D72FE3018594">
    <w:name w:val="9FA78026587D4DA38DD4D72FE3018594"/>
    <w:rsid w:val="00F54718"/>
  </w:style>
  <w:style w:type="paragraph" w:customStyle="1" w:styleId="1B99FB17202E400F8651402D248D93CE">
    <w:name w:val="1B99FB17202E400F8651402D248D93CE"/>
    <w:rsid w:val="00F54718"/>
  </w:style>
  <w:style w:type="paragraph" w:customStyle="1" w:styleId="A4614F178B87415382B45D1B91EC0F4F">
    <w:name w:val="A4614F178B87415382B45D1B91EC0F4F"/>
    <w:rsid w:val="00F54718"/>
  </w:style>
  <w:style w:type="paragraph" w:customStyle="1" w:styleId="F2F52681772D4D59BC7548056A5848E6">
    <w:name w:val="F2F52681772D4D59BC7548056A5848E6"/>
    <w:rsid w:val="00F54718"/>
  </w:style>
  <w:style w:type="paragraph" w:customStyle="1" w:styleId="B0D1A56888284EC09F1199A793358D2E">
    <w:name w:val="B0D1A56888284EC09F1199A793358D2E"/>
    <w:rsid w:val="00F54718"/>
  </w:style>
  <w:style w:type="paragraph" w:customStyle="1" w:styleId="754D1231BFBA42E2A6C145ECB20BD9C9">
    <w:name w:val="754D1231BFBA42E2A6C145ECB20BD9C9"/>
    <w:rsid w:val="00F54718"/>
  </w:style>
  <w:style w:type="paragraph" w:customStyle="1" w:styleId="76C8BA4D23604E36BFF81B58F8C5C642">
    <w:name w:val="76C8BA4D23604E36BFF81B58F8C5C642"/>
    <w:rsid w:val="00F54718"/>
  </w:style>
  <w:style w:type="paragraph" w:customStyle="1" w:styleId="3220D5CA1BA44532B010C6C960AFBCD4">
    <w:name w:val="3220D5CA1BA44532B010C6C960AFBCD4"/>
    <w:rsid w:val="00F54718"/>
  </w:style>
  <w:style w:type="paragraph" w:customStyle="1" w:styleId="738D9E2DFBC1489FA96F92A49CB50C30">
    <w:name w:val="738D9E2DFBC1489FA96F92A49CB50C30"/>
    <w:rsid w:val="00F54718"/>
  </w:style>
  <w:style w:type="paragraph" w:customStyle="1" w:styleId="B8F3FF8268F646F5A7AAAD934CDC9CE5">
    <w:name w:val="B8F3FF8268F646F5A7AAAD934CDC9CE5"/>
    <w:rsid w:val="00F54718"/>
  </w:style>
  <w:style w:type="paragraph" w:customStyle="1" w:styleId="8C6339E5261B40F39510F055EA839B18">
    <w:name w:val="8C6339E5261B40F39510F055EA839B18"/>
    <w:rsid w:val="00F54718"/>
  </w:style>
  <w:style w:type="paragraph" w:customStyle="1" w:styleId="3A167F03B52A4622B751F86C04CCDC0D">
    <w:name w:val="3A167F03B52A4622B751F86C04CCDC0D"/>
    <w:rsid w:val="00F54718"/>
  </w:style>
  <w:style w:type="paragraph" w:customStyle="1" w:styleId="9288D1302E764765A32A580FED3E7D24">
    <w:name w:val="9288D1302E764765A32A580FED3E7D24"/>
    <w:rsid w:val="00F54718"/>
  </w:style>
  <w:style w:type="paragraph" w:customStyle="1" w:styleId="58FE7DDAB8F7405E8A020E04E8AFB1EC">
    <w:name w:val="58FE7DDAB8F7405E8A020E04E8AFB1EC"/>
    <w:rsid w:val="00F54718"/>
  </w:style>
  <w:style w:type="paragraph" w:customStyle="1" w:styleId="5160BF05548C410CA8D3B4E83C93B53E">
    <w:name w:val="5160BF05548C410CA8D3B4E83C93B53E"/>
    <w:rsid w:val="00F54718"/>
  </w:style>
  <w:style w:type="paragraph" w:customStyle="1" w:styleId="74D822A84B32452B87D1FAEB48B92789">
    <w:name w:val="74D822A84B32452B87D1FAEB48B92789"/>
    <w:rsid w:val="00F54718"/>
  </w:style>
  <w:style w:type="paragraph" w:customStyle="1" w:styleId="2A8581B944214F75AD0398CD9A0E640B">
    <w:name w:val="2A8581B944214F75AD0398CD9A0E640B"/>
    <w:rsid w:val="00F54718"/>
  </w:style>
  <w:style w:type="paragraph" w:customStyle="1" w:styleId="E6BF0292FF2544A883D62572A47B6EFD">
    <w:name w:val="E6BF0292FF2544A883D62572A47B6EFD"/>
    <w:rsid w:val="00F54718"/>
  </w:style>
  <w:style w:type="paragraph" w:customStyle="1" w:styleId="B9C910290E5341CC93CFA00CE03627CE">
    <w:name w:val="B9C910290E5341CC93CFA00CE03627CE"/>
    <w:rsid w:val="00F54718"/>
  </w:style>
  <w:style w:type="paragraph" w:customStyle="1" w:styleId="485D8473591340799A7D3CBF7619584A">
    <w:name w:val="485D8473591340799A7D3CBF7619584A"/>
    <w:rsid w:val="00F54718"/>
  </w:style>
  <w:style w:type="paragraph" w:customStyle="1" w:styleId="20CCFB1C3DD24B6A83FCD9FF9D8A5963">
    <w:name w:val="20CCFB1C3DD24B6A83FCD9FF9D8A5963"/>
    <w:rsid w:val="00F54718"/>
  </w:style>
  <w:style w:type="paragraph" w:customStyle="1" w:styleId="9BBD3C3C72B344B5A43F69541207A307">
    <w:name w:val="9BBD3C3C72B344B5A43F69541207A307"/>
    <w:rsid w:val="00F54718"/>
  </w:style>
  <w:style w:type="paragraph" w:customStyle="1" w:styleId="F2F750C15DCE4ABF9351FBC1DB9B8352">
    <w:name w:val="F2F750C15DCE4ABF9351FBC1DB9B8352"/>
    <w:rsid w:val="00F54718"/>
  </w:style>
  <w:style w:type="paragraph" w:customStyle="1" w:styleId="F6ADF4643FC9476BABB2D748A45EA2F6">
    <w:name w:val="F6ADF4643FC9476BABB2D748A45EA2F6"/>
    <w:rsid w:val="00F54718"/>
  </w:style>
  <w:style w:type="paragraph" w:customStyle="1" w:styleId="6949DFBE41FA49A0A948687F0698623D">
    <w:name w:val="6949DFBE41FA49A0A948687F0698623D"/>
    <w:rsid w:val="00F54718"/>
  </w:style>
  <w:style w:type="paragraph" w:customStyle="1" w:styleId="815362FEF7F644799CB67BCBC246D0CE">
    <w:name w:val="815362FEF7F644799CB67BCBC246D0CE"/>
    <w:rsid w:val="00F54718"/>
  </w:style>
  <w:style w:type="paragraph" w:customStyle="1" w:styleId="8316F58689D4435FBBEF3AABEF5166C2">
    <w:name w:val="8316F58689D4435FBBEF3AABEF5166C2"/>
    <w:rsid w:val="00F54718"/>
  </w:style>
  <w:style w:type="paragraph" w:customStyle="1" w:styleId="F868AF105508456B8F68887C86573268">
    <w:name w:val="F868AF105508456B8F68887C86573268"/>
    <w:rsid w:val="00F54718"/>
  </w:style>
  <w:style w:type="paragraph" w:customStyle="1" w:styleId="1FF68BC8699A44F4BDACF04993979E49">
    <w:name w:val="1FF68BC8699A44F4BDACF04993979E49"/>
    <w:rsid w:val="00F54718"/>
  </w:style>
  <w:style w:type="paragraph" w:customStyle="1" w:styleId="3435897D3B9841B3BE97E3423488EE24">
    <w:name w:val="3435897D3B9841B3BE97E3423488EE24"/>
    <w:rsid w:val="00F54718"/>
  </w:style>
  <w:style w:type="paragraph" w:customStyle="1" w:styleId="5D80B1A4BCC94C52BFC57B341FC1BA5E">
    <w:name w:val="5D80B1A4BCC94C52BFC57B341FC1BA5E"/>
    <w:rsid w:val="00F54718"/>
  </w:style>
  <w:style w:type="paragraph" w:customStyle="1" w:styleId="347A10D39F6F4FD69E1FC5A48F30F92D">
    <w:name w:val="347A10D39F6F4FD69E1FC5A48F30F92D"/>
    <w:rsid w:val="00F54718"/>
  </w:style>
  <w:style w:type="paragraph" w:customStyle="1" w:styleId="8C3EDCFA21DD4DB6851CDF408921BDE3">
    <w:name w:val="8C3EDCFA21DD4DB6851CDF408921BDE3"/>
    <w:rsid w:val="00F54718"/>
  </w:style>
  <w:style w:type="paragraph" w:customStyle="1" w:styleId="FBB69AE80B9D4271BC8BDB9026F427E1">
    <w:name w:val="FBB69AE80B9D4271BC8BDB9026F427E1"/>
    <w:rsid w:val="00F54718"/>
  </w:style>
  <w:style w:type="paragraph" w:customStyle="1" w:styleId="14FC674A263E4C3FA70046CDB71A6410">
    <w:name w:val="14FC674A263E4C3FA70046CDB71A6410"/>
    <w:rsid w:val="00F54718"/>
  </w:style>
  <w:style w:type="paragraph" w:customStyle="1" w:styleId="FCFDEE6B44704861B25CFD413CCEABA5">
    <w:name w:val="FCFDEE6B44704861B25CFD413CCEABA5"/>
    <w:rsid w:val="00F54718"/>
  </w:style>
  <w:style w:type="paragraph" w:customStyle="1" w:styleId="7803E021E7D34542B47ABA3FFBE64424">
    <w:name w:val="7803E021E7D34542B47ABA3FFBE64424"/>
    <w:rsid w:val="00F54718"/>
  </w:style>
  <w:style w:type="paragraph" w:customStyle="1" w:styleId="613F4A60CA134F36934E4AFDD4D11A07">
    <w:name w:val="613F4A60CA134F36934E4AFDD4D11A07"/>
    <w:rsid w:val="00F54718"/>
  </w:style>
  <w:style w:type="paragraph" w:customStyle="1" w:styleId="74E3BE50BA464F20AE70DD9BCEC7A64D">
    <w:name w:val="74E3BE50BA464F20AE70DD9BCEC7A64D"/>
    <w:rsid w:val="00F54718"/>
  </w:style>
  <w:style w:type="paragraph" w:customStyle="1" w:styleId="6A39FD12755B415BA580B02ED5B58956">
    <w:name w:val="6A39FD12755B415BA580B02ED5B58956"/>
    <w:rsid w:val="00F54718"/>
  </w:style>
  <w:style w:type="paragraph" w:customStyle="1" w:styleId="534FD60D51AC4FC5A9818FFB853905EE">
    <w:name w:val="534FD60D51AC4FC5A9818FFB853905EE"/>
    <w:rsid w:val="001A7D4B"/>
    <w:pPr>
      <w:spacing w:after="200" w:line="276" w:lineRule="auto"/>
    </w:pPr>
  </w:style>
  <w:style w:type="paragraph" w:customStyle="1" w:styleId="4D1CAEAFA6D141A9932AD267A95E22ED">
    <w:name w:val="4D1CAEAFA6D141A9932AD267A95E22ED"/>
    <w:rsid w:val="001A7D4B"/>
    <w:pPr>
      <w:spacing w:after="200" w:line="276" w:lineRule="auto"/>
    </w:pPr>
  </w:style>
  <w:style w:type="paragraph" w:customStyle="1" w:styleId="4576681497D04C3EB5BA978629FE4CCF">
    <w:name w:val="4576681497D04C3EB5BA978629FE4CCF"/>
    <w:rsid w:val="001A7D4B"/>
    <w:pPr>
      <w:spacing w:after="200" w:line="276" w:lineRule="auto"/>
    </w:pPr>
  </w:style>
  <w:style w:type="paragraph" w:customStyle="1" w:styleId="86D4E44BADFF4A0DAF6C40EA5029FBE9">
    <w:name w:val="86D4E44BADFF4A0DAF6C40EA5029FBE9"/>
    <w:rsid w:val="001A7D4B"/>
    <w:pPr>
      <w:spacing w:after="200" w:line="276" w:lineRule="auto"/>
    </w:pPr>
  </w:style>
  <w:style w:type="paragraph" w:customStyle="1" w:styleId="0D251DB953AA44A5B9B2F2D37F9D6091">
    <w:name w:val="0D251DB953AA44A5B9B2F2D37F9D6091"/>
    <w:rsid w:val="001A7D4B"/>
    <w:pPr>
      <w:spacing w:after="200" w:line="276" w:lineRule="auto"/>
    </w:pPr>
  </w:style>
  <w:style w:type="paragraph" w:customStyle="1" w:styleId="43E9EE2EDCA64C6B83A467F31513E9E6">
    <w:name w:val="43E9EE2EDCA64C6B83A467F31513E9E6"/>
    <w:rsid w:val="001A7D4B"/>
    <w:pPr>
      <w:spacing w:after="200" w:line="276" w:lineRule="auto"/>
    </w:pPr>
  </w:style>
  <w:style w:type="paragraph" w:customStyle="1" w:styleId="D75EA0A60A5141A18B49CB2AB69BA55B">
    <w:name w:val="D75EA0A60A5141A18B49CB2AB69BA55B"/>
    <w:rsid w:val="001A7D4B"/>
    <w:pPr>
      <w:spacing w:after="200" w:line="276" w:lineRule="auto"/>
    </w:pPr>
  </w:style>
  <w:style w:type="paragraph" w:customStyle="1" w:styleId="21E5C6B19BD94880961B929DAD236502">
    <w:name w:val="21E5C6B19BD94880961B929DAD236502"/>
    <w:rsid w:val="001A7D4B"/>
    <w:pPr>
      <w:spacing w:after="200" w:line="276" w:lineRule="auto"/>
    </w:pPr>
  </w:style>
  <w:style w:type="paragraph" w:customStyle="1" w:styleId="98F173B51FB44FA0846E7BAC6F764741">
    <w:name w:val="98F173B51FB44FA0846E7BAC6F764741"/>
    <w:rsid w:val="001A7D4B"/>
    <w:pPr>
      <w:spacing w:after="200" w:line="276" w:lineRule="auto"/>
    </w:pPr>
  </w:style>
  <w:style w:type="paragraph" w:customStyle="1" w:styleId="2FABD35709214B399F4CA3C91DE5D7C0">
    <w:name w:val="2FABD35709214B399F4CA3C91DE5D7C0"/>
    <w:rsid w:val="001A7D4B"/>
    <w:pPr>
      <w:spacing w:after="200" w:line="276" w:lineRule="auto"/>
    </w:pPr>
  </w:style>
  <w:style w:type="paragraph" w:customStyle="1" w:styleId="1FCF78137AE74A4EA427BCEAFD11E020">
    <w:name w:val="1FCF78137AE74A4EA427BCEAFD11E020"/>
    <w:rsid w:val="001A7D4B"/>
    <w:pPr>
      <w:spacing w:after="200" w:line="276" w:lineRule="auto"/>
    </w:pPr>
  </w:style>
  <w:style w:type="paragraph" w:customStyle="1" w:styleId="F2609B7DEB5F46EBB98D37B2526163A8">
    <w:name w:val="F2609B7DEB5F46EBB98D37B2526163A8"/>
    <w:rsid w:val="001A7D4B"/>
    <w:pPr>
      <w:spacing w:after="200" w:line="276" w:lineRule="auto"/>
    </w:pPr>
  </w:style>
  <w:style w:type="paragraph" w:customStyle="1" w:styleId="6969766C518147CAA9A13E9F26BF6384">
    <w:name w:val="6969766C518147CAA9A13E9F26BF6384"/>
    <w:rsid w:val="001A7D4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Swati Gupta</cp:lastModifiedBy>
  <cp:revision>2</cp:revision>
  <dcterms:created xsi:type="dcterms:W3CDTF">2018-01-22T22:58:00Z</dcterms:created>
  <dcterms:modified xsi:type="dcterms:W3CDTF">2018-01-22T22:58:00Z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